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456D" w14:textId="77777777" w:rsidR="00BC6CA3" w:rsidRDefault="00BC6CA3" w:rsidP="0002287B">
      <w:pPr>
        <w:tabs>
          <w:tab w:val="left" w:pos="993"/>
        </w:tabs>
        <w:autoSpaceDE w:val="0"/>
        <w:autoSpaceDN w:val="0"/>
        <w:adjustRightInd w:val="0"/>
        <w:spacing w:after="0" w:line="240" w:lineRule="auto"/>
        <w:jc w:val="center"/>
        <w:outlineLvl w:val="0"/>
        <w:rPr>
          <w:rFonts w:ascii="Times New Roman" w:hAnsi="Times New Roman" w:cs="Times New Roman"/>
          <w:sz w:val="28"/>
          <w:szCs w:val="28"/>
        </w:rPr>
      </w:pPr>
    </w:p>
    <w:p w14:paraId="7A57B4F0" w14:textId="104AB30A" w:rsidR="0002287B" w:rsidRPr="00CE43AD" w:rsidRDefault="0002287B" w:rsidP="0002287B">
      <w:pPr>
        <w:tabs>
          <w:tab w:val="left" w:pos="993"/>
        </w:tabs>
        <w:autoSpaceDE w:val="0"/>
        <w:autoSpaceDN w:val="0"/>
        <w:adjustRightInd w:val="0"/>
        <w:spacing w:after="0" w:line="240" w:lineRule="auto"/>
        <w:jc w:val="center"/>
        <w:outlineLvl w:val="0"/>
        <w:rPr>
          <w:rFonts w:ascii="Times New Roman" w:hAnsi="Times New Roman" w:cs="Times New Roman"/>
          <w:sz w:val="28"/>
          <w:szCs w:val="28"/>
        </w:rPr>
      </w:pPr>
      <w:r w:rsidRPr="00CE43AD">
        <w:rPr>
          <w:rFonts w:ascii="Times New Roman" w:hAnsi="Times New Roman" w:cs="Times New Roman"/>
          <w:sz w:val="28"/>
          <w:szCs w:val="28"/>
        </w:rPr>
        <w:t>Міністерство освіти і науки України</w:t>
      </w:r>
    </w:p>
    <w:p w14:paraId="11C546A3" w14:textId="77777777" w:rsidR="0002287B" w:rsidRPr="00CE43AD" w:rsidRDefault="0002287B" w:rsidP="0002287B">
      <w:pPr>
        <w:tabs>
          <w:tab w:val="left" w:pos="993"/>
        </w:tabs>
        <w:spacing w:after="0" w:line="240" w:lineRule="auto"/>
        <w:jc w:val="center"/>
        <w:outlineLvl w:val="0"/>
        <w:rPr>
          <w:rFonts w:ascii="Times New Roman" w:hAnsi="Times New Roman" w:cs="Times New Roman"/>
          <w:sz w:val="28"/>
          <w:szCs w:val="28"/>
        </w:rPr>
      </w:pPr>
      <w:r w:rsidRPr="00CE43AD">
        <w:rPr>
          <w:rFonts w:ascii="Times New Roman" w:hAnsi="Times New Roman" w:cs="Times New Roman"/>
          <w:sz w:val="28"/>
          <w:szCs w:val="28"/>
        </w:rPr>
        <w:t>Київський університет імені Бориса Грінченка</w:t>
      </w:r>
    </w:p>
    <w:p w14:paraId="5833A0F9" w14:textId="77777777" w:rsidR="0002287B" w:rsidRPr="00CE43AD" w:rsidRDefault="0002287B" w:rsidP="0002287B">
      <w:pPr>
        <w:shd w:val="clear" w:color="auto" w:fill="FFFFFF"/>
        <w:tabs>
          <w:tab w:val="left" w:pos="993"/>
        </w:tabs>
        <w:spacing w:after="0" w:line="240" w:lineRule="auto"/>
        <w:jc w:val="center"/>
        <w:outlineLvl w:val="0"/>
        <w:rPr>
          <w:rFonts w:ascii="Times New Roman" w:hAnsi="Times New Roman" w:cs="Times New Roman"/>
          <w:bCs/>
          <w:sz w:val="28"/>
          <w:szCs w:val="28"/>
        </w:rPr>
      </w:pPr>
      <w:r w:rsidRPr="00CE43AD">
        <w:rPr>
          <w:rFonts w:ascii="Times New Roman" w:hAnsi="Times New Roman" w:cs="Times New Roman"/>
          <w:bCs/>
          <w:sz w:val="28"/>
          <w:szCs w:val="28"/>
        </w:rPr>
        <w:t>Факультет інформаційних технологій та математики</w:t>
      </w:r>
    </w:p>
    <w:p w14:paraId="4FB34E6B" w14:textId="77777777" w:rsidR="0002287B" w:rsidRPr="00CE43AD" w:rsidRDefault="0002287B" w:rsidP="0002287B">
      <w:pPr>
        <w:shd w:val="clear" w:color="auto" w:fill="FFFFFF"/>
        <w:tabs>
          <w:tab w:val="left" w:pos="993"/>
        </w:tabs>
        <w:spacing w:after="0" w:line="240" w:lineRule="auto"/>
        <w:jc w:val="center"/>
        <w:outlineLvl w:val="0"/>
        <w:rPr>
          <w:rFonts w:ascii="Times New Roman" w:hAnsi="Times New Roman" w:cs="Times New Roman"/>
          <w:bCs/>
          <w:sz w:val="28"/>
          <w:szCs w:val="28"/>
        </w:rPr>
      </w:pPr>
      <w:r w:rsidRPr="00CE43AD">
        <w:rPr>
          <w:rFonts w:ascii="Times New Roman" w:hAnsi="Times New Roman" w:cs="Times New Roman"/>
          <w:bCs/>
          <w:sz w:val="28"/>
          <w:szCs w:val="28"/>
        </w:rPr>
        <w:t xml:space="preserve">Кафедра інформаційної та кібернетичної безпеки </w:t>
      </w:r>
    </w:p>
    <w:p w14:paraId="2CD4302B" w14:textId="77777777" w:rsidR="0002287B" w:rsidRPr="00CE43AD" w:rsidRDefault="0002287B" w:rsidP="0002287B">
      <w:pPr>
        <w:shd w:val="clear" w:color="auto" w:fill="FFFFFF"/>
        <w:tabs>
          <w:tab w:val="left" w:pos="993"/>
        </w:tabs>
        <w:spacing w:after="0" w:line="240" w:lineRule="auto"/>
        <w:jc w:val="center"/>
        <w:outlineLvl w:val="0"/>
        <w:rPr>
          <w:rFonts w:ascii="Times New Roman" w:hAnsi="Times New Roman" w:cs="Times New Roman"/>
          <w:bCs/>
          <w:sz w:val="28"/>
          <w:szCs w:val="28"/>
        </w:rPr>
      </w:pPr>
      <w:r w:rsidRPr="00CE43AD">
        <w:rPr>
          <w:rFonts w:ascii="Times New Roman" w:hAnsi="Times New Roman" w:cs="Times New Roman"/>
          <w:bCs/>
          <w:sz w:val="28"/>
          <w:szCs w:val="28"/>
        </w:rPr>
        <w:t xml:space="preserve">імені </w:t>
      </w:r>
      <w:bookmarkStart w:id="0" w:name="_Hlk105589619"/>
      <w:r w:rsidRPr="00CE43AD">
        <w:rPr>
          <w:rFonts w:ascii="Times New Roman" w:hAnsi="Times New Roman" w:cs="Times New Roman"/>
          <w:bCs/>
          <w:sz w:val="28"/>
          <w:szCs w:val="28"/>
        </w:rPr>
        <w:t>професора Володимира Бурячка</w:t>
      </w:r>
    </w:p>
    <w:bookmarkEnd w:id="0"/>
    <w:p w14:paraId="16DAF04A" w14:textId="4DF366CA" w:rsidR="0002287B" w:rsidRPr="00CE43AD" w:rsidRDefault="0002287B" w:rsidP="0002287B">
      <w:pPr>
        <w:rPr>
          <w:rFonts w:ascii="Times New Roman" w:hAnsi="Times New Roman" w:cs="Times New Roman"/>
          <w:b/>
          <w:sz w:val="28"/>
          <w:lang w:val="az-Cyrl-AZ"/>
        </w:rPr>
      </w:pPr>
      <w:r w:rsidRPr="00CE43AD">
        <w:rPr>
          <w:rFonts w:ascii="Times New Roman" w:hAnsi="Times New Roman" w:cs="Times New Roman"/>
          <w:b/>
          <w:noProof/>
          <w:sz w:val="28"/>
          <w:lang w:val="en-US"/>
        </w:rPr>
        <w:drawing>
          <wp:anchor distT="0" distB="0" distL="114300" distR="114300" simplePos="0" relativeHeight="251688960" behindDoc="1" locked="0" layoutInCell="1" allowOverlap="1" wp14:anchorId="66800776" wp14:editId="26D35F41">
            <wp:simplePos x="0" y="0"/>
            <wp:positionH relativeFrom="column">
              <wp:posOffset>3347085</wp:posOffset>
            </wp:positionH>
            <wp:positionV relativeFrom="paragraph">
              <wp:posOffset>290830</wp:posOffset>
            </wp:positionV>
            <wp:extent cx="2621280" cy="1668780"/>
            <wp:effectExtent l="0" t="0" r="7620" b="7620"/>
            <wp:wrapTight wrapText="bothSides">
              <wp:wrapPolygon edited="0">
                <wp:start x="0" y="0"/>
                <wp:lineTo x="0" y="21452"/>
                <wp:lineTo x="21506" y="21452"/>
                <wp:lineTo x="21506" y="0"/>
                <wp:lineTo x="0" y="0"/>
              </wp:wrapPolygon>
            </wp:wrapTight>
            <wp:docPr id="154352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668780"/>
                    </a:xfrm>
                    <a:prstGeom prst="rect">
                      <a:avLst/>
                    </a:prstGeom>
                    <a:noFill/>
                  </pic:spPr>
                </pic:pic>
              </a:graphicData>
            </a:graphic>
          </wp:anchor>
        </w:drawing>
      </w:r>
    </w:p>
    <w:p w14:paraId="4CE9BCCB" w14:textId="297022CA" w:rsidR="0002287B" w:rsidRPr="00CE43AD" w:rsidRDefault="0002287B" w:rsidP="0002287B">
      <w:pPr>
        <w:rPr>
          <w:rFonts w:ascii="Times New Roman" w:hAnsi="Times New Roman" w:cs="Times New Roman"/>
          <w:b/>
          <w:sz w:val="28"/>
          <w:lang w:val="az-Cyrl-AZ"/>
        </w:rPr>
      </w:pPr>
    </w:p>
    <w:p w14:paraId="1E9AAB75" w14:textId="77777777" w:rsidR="0002287B" w:rsidRPr="00CE43AD" w:rsidRDefault="0002287B" w:rsidP="0002287B">
      <w:pPr>
        <w:rPr>
          <w:rFonts w:ascii="Times New Roman" w:hAnsi="Times New Roman" w:cs="Times New Roman"/>
          <w:b/>
          <w:sz w:val="28"/>
          <w:lang w:val="az-Cyrl-AZ"/>
        </w:rPr>
      </w:pPr>
    </w:p>
    <w:p w14:paraId="42147906" w14:textId="77777777" w:rsidR="0002287B" w:rsidRPr="00CE43AD" w:rsidRDefault="0002287B" w:rsidP="0002287B">
      <w:pPr>
        <w:rPr>
          <w:rFonts w:ascii="Times New Roman" w:hAnsi="Times New Roman" w:cs="Times New Roman"/>
          <w:b/>
          <w:sz w:val="28"/>
          <w:lang w:val="az-Cyrl-AZ"/>
        </w:rPr>
      </w:pPr>
    </w:p>
    <w:p w14:paraId="0F6FEDAB" w14:textId="77777777" w:rsidR="00A50660" w:rsidRPr="00CE43AD" w:rsidRDefault="00A50660" w:rsidP="00A50660">
      <w:pPr>
        <w:rPr>
          <w:rFonts w:ascii="Times New Roman" w:hAnsi="Times New Roman" w:cs="Times New Roman"/>
          <w:b/>
          <w:sz w:val="28"/>
          <w:lang w:val="az-Cyrl-AZ"/>
        </w:rPr>
      </w:pPr>
    </w:p>
    <w:p w14:paraId="3C69F92F" w14:textId="77777777" w:rsidR="00A50660" w:rsidRPr="00CE43AD" w:rsidRDefault="00A50660" w:rsidP="00A50660">
      <w:pPr>
        <w:rPr>
          <w:rFonts w:ascii="Times New Roman" w:hAnsi="Times New Roman" w:cs="Times New Roman"/>
          <w:b/>
          <w:sz w:val="28"/>
          <w:lang w:val="az-Cyrl-AZ"/>
        </w:rPr>
      </w:pPr>
    </w:p>
    <w:p w14:paraId="790031D0" w14:textId="53FD6DCB" w:rsidR="0002287B" w:rsidRPr="00CE43AD" w:rsidRDefault="0002287B" w:rsidP="00A50660">
      <w:pPr>
        <w:spacing w:after="0" w:line="240" w:lineRule="auto"/>
        <w:jc w:val="center"/>
        <w:rPr>
          <w:rFonts w:ascii="Times New Roman" w:hAnsi="Times New Roman" w:cs="Times New Roman"/>
          <w:b/>
          <w:sz w:val="28"/>
          <w:lang w:val="az-Cyrl-AZ"/>
        </w:rPr>
      </w:pPr>
      <w:r w:rsidRPr="00CE43AD">
        <w:rPr>
          <w:rFonts w:ascii="Times New Roman" w:hAnsi="Times New Roman" w:cs="Times New Roman"/>
          <w:b/>
          <w:sz w:val="28"/>
          <w:lang w:val="az-Cyrl-AZ"/>
        </w:rPr>
        <w:t>КВAЛIФIКAЦIЙНA POБOТA</w:t>
      </w:r>
    </w:p>
    <w:p w14:paraId="1783F492" w14:textId="77777777" w:rsidR="0002287B" w:rsidRPr="00CE43AD" w:rsidRDefault="0002287B" w:rsidP="00A50660">
      <w:pPr>
        <w:spacing w:after="0" w:line="240" w:lineRule="auto"/>
        <w:jc w:val="center"/>
        <w:rPr>
          <w:rFonts w:ascii="Times New Roman" w:hAnsi="Times New Roman" w:cs="Times New Roman"/>
          <w:bCs/>
          <w:sz w:val="28"/>
          <w:lang w:val="az-Cyrl-AZ"/>
        </w:rPr>
      </w:pPr>
      <w:r w:rsidRPr="00CE43AD">
        <w:rPr>
          <w:rFonts w:ascii="Times New Roman" w:hAnsi="Times New Roman" w:cs="Times New Roman"/>
          <w:bCs/>
          <w:sz w:val="28"/>
          <w:lang w:val="az-Cyrl-AZ"/>
        </w:rPr>
        <w:t>нa здобуття другого (магістерського)</w:t>
      </w:r>
    </w:p>
    <w:p w14:paraId="09F348C3" w14:textId="48896441" w:rsidR="0002287B" w:rsidRPr="00CE43AD" w:rsidRDefault="0002287B" w:rsidP="00A50660">
      <w:pPr>
        <w:spacing w:after="0" w:line="240" w:lineRule="auto"/>
        <w:jc w:val="center"/>
        <w:rPr>
          <w:rFonts w:ascii="Times New Roman" w:hAnsi="Times New Roman" w:cs="Times New Roman"/>
          <w:bCs/>
          <w:sz w:val="28"/>
          <w:lang w:val="az-Cyrl-AZ"/>
        </w:rPr>
      </w:pPr>
      <w:r w:rsidRPr="00CE43AD">
        <w:rPr>
          <w:rFonts w:ascii="Times New Roman" w:hAnsi="Times New Roman" w:cs="Times New Roman"/>
          <w:bCs/>
          <w:sz w:val="28"/>
          <w:lang w:val="az-Cyrl-AZ"/>
        </w:rPr>
        <w:t>piвня вищoї oсвiти</w:t>
      </w:r>
    </w:p>
    <w:p w14:paraId="38877486" w14:textId="77777777" w:rsidR="00A50660" w:rsidRPr="00CE43AD" w:rsidRDefault="00A50660" w:rsidP="00A50660">
      <w:pPr>
        <w:spacing w:after="0" w:line="240" w:lineRule="auto"/>
        <w:jc w:val="center"/>
        <w:rPr>
          <w:rFonts w:ascii="Times New Roman" w:hAnsi="Times New Roman" w:cs="Times New Roman"/>
          <w:bCs/>
          <w:sz w:val="28"/>
          <w:lang w:val="az-Cyrl-AZ"/>
        </w:rPr>
      </w:pPr>
    </w:p>
    <w:p w14:paraId="553B15F7" w14:textId="77777777" w:rsidR="0002287B" w:rsidRPr="00CE43AD" w:rsidRDefault="0002287B" w:rsidP="00A50660">
      <w:pPr>
        <w:spacing w:after="0" w:line="240" w:lineRule="auto"/>
        <w:jc w:val="center"/>
        <w:rPr>
          <w:rFonts w:ascii="Times New Roman" w:hAnsi="Times New Roman" w:cs="Times New Roman"/>
          <w:bCs/>
          <w:sz w:val="28"/>
          <w:lang w:val="az-Cyrl-AZ"/>
        </w:rPr>
      </w:pPr>
      <w:r w:rsidRPr="00CE43AD">
        <w:rPr>
          <w:rFonts w:ascii="Times New Roman" w:hAnsi="Times New Roman" w:cs="Times New Roman"/>
          <w:bCs/>
          <w:sz w:val="28"/>
          <w:lang w:val="az-Cyrl-AZ"/>
        </w:rPr>
        <w:t>Спеціальність 125 Кібербезпека та захист інформації</w:t>
      </w:r>
    </w:p>
    <w:p w14:paraId="48130DDE" w14:textId="77777777" w:rsidR="00A50660" w:rsidRPr="00CE43AD" w:rsidRDefault="00A50660" w:rsidP="00A50660">
      <w:pPr>
        <w:spacing w:after="0" w:line="240" w:lineRule="auto"/>
        <w:jc w:val="center"/>
        <w:rPr>
          <w:rFonts w:ascii="Times New Roman" w:hAnsi="Times New Roman" w:cs="Times New Roman"/>
          <w:bCs/>
          <w:sz w:val="28"/>
          <w:lang w:val="az-Cyrl-AZ"/>
        </w:rPr>
      </w:pPr>
    </w:p>
    <w:p w14:paraId="16B36712" w14:textId="77777777" w:rsidR="0002287B" w:rsidRPr="00CE43AD" w:rsidRDefault="0002287B" w:rsidP="00A50660">
      <w:pPr>
        <w:spacing w:after="0" w:line="240" w:lineRule="auto"/>
        <w:jc w:val="center"/>
        <w:rPr>
          <w:rFonts w:ascii="Times New Roman" w:hAnsi="Times New Roman" w:cs="Times New Roman"/>
          <w:b/>
          <w:sz w:val="28"/>
          <w:lang w:val="az-Cyrl-AZ"/>
        </w:rPr>
      </w:pPr>
      <w:r w:rsidRPr="00CE43AD">
        <w:rPr>
          <w:rFonts w:ascii="Times New Roman" w:hAnsi="Times New Roman" w:cs="Times New Roman"/>
          <w:b/>
          <w:sz w:val="28"/>
          <w:lang w:val="az-Cyrl-AZ"/>
        </w:rPr>
        <w:t>Тема роботи:</w:t>
      </w:r>
    </w:p>
    <w:p w14:paraId="4613028F" w14:textId="7B85CDA4" w:rsidR="0002287B" w:rsidRPr="00CE43AD" w:rsidRDefault="0002287B" w:rsidP="00A50660">
      <w:pPr>
        <w:spacing w:after="0" w:line="240" w:lineRule="auto"/>
        <w:jc w:val="center"/>
        <w:rPr>
          <w:rFonts w:ascii="Times New Roman" w:hAnsi="Times New Roman" w:cs="Times New Roman"/>
          <w:b/>
          <w:sz w:val="28"/>
          <w:lang w:val="az-Cyrl-AZ"/>
        </w:rPr>
      </w:pPr>
      <w:r w:rsidRPr="00CE43AD">
        <w:rPr>
          <w:rFonts w:ascii="Times New Roman" w:hAnsi="Times New Roman" w:cs="Times New Roman"/>
          <w:b/>
          <w:sz w:val="28"/>
          <w:lang w:val="az-Cyrl-AZ"/>
        </w:rPr>
        <w:t>«ТЕОРЕТИКО-ІГРОВИЙ ПІДХІД ДО МЕДУЛЮВАННЯ КОНФЛІКТНИХ СИТУАЦІЙ У СИСТЕМАХ КІБЕРБЕЗПЕКИ»</w:t>
      </w:r>
    </w:p>
    <w:p w14:paraId="19D72550" w14:textId="1C1543F7" w:rsidR="0002287B" w:rsidRPr="00CE43AD" w:rsidRDefault="0002287B" w:rsidP="0002287B">
      <w:pPr>
        <w:rPr>
          <w:rFonts w:ascii="Times New Roman" w:hAnsi="Times New Roman" w:cs="Times New Roman"/>
          <w:b/>
          <w:sz w:val="28"/>
          <w:lang w:val="az-Cyrl-AZ"/>
        </w:rPr>
      </w:pPr>
    </w:p>
    <w:p w14:paraId="5CBACBA9" w14:textId="1C9F8A2F" w:rsidR="0002287B" w:rsidRPr="00CE43AD" w:rsidRDefault="00A50660" w:rsidP="0002287B">
      <w:pPr>
        <w:rPr>
          <w:rFonts w:ascii="Times New Roman" w:hAnsi="Times New Roman" w:cs="Times New Roman"/>
          <w:b/>
          <w:sz w:val="28"/>
          <w:lang w:val="az-Cyrl-AZ"/>
        </w:rPr>
      </w:pPr>
      <w:r w:rsidRPr="00CE43AD">
        <w:rPr>
          <w:rFonts w:ascii="Times New Roman" w:hAnsi="Times New Roman" w:cs="Times New Roman"/>
          <w:b/>
          <w:noProof/>
          <w:sz w:val="28"/>
          <w:lang w:val="en-US"/>
        </w:rPr>
        <w:drawing>
          <wp:anchor distT="0" distB="0" distL="114300" distR="114300" simplePos="0" relativeHeight="251689984" behindDoc="1" locked="0" layoutInCell="1" allowOverlap="1" wp14:anchorId="2BF66CA2" wp14:editId="69464E40">
            <wp:simplePos x="0" y="0"/>
            <wp:positionH relativeFrom="column">
              <wp:posOffset>3282315</wp:posOffset>
            </wp:positionH>
            <wp:positionV relativeFrom="paragraph">
              <wp:posOffset>6350</wp:posOffset>
            </wp:positionV>
            <wp:extent cx="2895600" cy="1325880"/>
            <wp:effectExtent l="0" t="0" r="0" b="7620"/>
            <wp:wrapTight wrapText="bothSides">
              <wp:wrapPolygon edited="0">
                <wp:start x="0" y="0"/>
                <wp:lineTo x="0" y="21414"/>
                <wp:lineTo x="21458" y="21414"/>
                <wp:lineTo x="21458" y="0"/>
                <wp:lineTo x="0" y="0"/>
              </wp:wrapPolygon>
            </wp:wrapTight>
            <wp:docPr id="1197081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325880"/>
                    </a:xfrm>
                    <a:prstGeom prst="rect">
                      <a:avLst/>
                    </a:prstGeom>
                    <a:noFill/>
                  </pic:spPr>
                </pic:pic>
              </a:graphicData>
            </a:graphic>
          </wp:anchor>
        </w:drawing>
      </w:r>
    </w:p>
    <w:p w14:paraId="4F278016" w14:textId="6147DABE" w:rsidR="0002287B" w:rsidRPr="00CE43AD" w:rsidRDefault="0002287B" w:rsidP="0002287B">
      <w:pPr>
        <w:rPr>
          <w:rFonts w:ascii="Times New Roman" w:hAnsi="Times New Roman" w:cs="Times New Roman"/>
          <w:b/>
          <w:sz w:val="28"/>
          <w:lang w:val="az-Cyrl-AZ"/>
        </w:rPr>
      </w:pPr>
    </w:p>
    <w:p w14:paraId="281F4A9E" w14:textId="77777777" w:rsidR="0002287B" w:rsidRPr="00CE43AD" w:rsidRDefault="0002287B" w:rsidP="0002287B">
      <w:pPr>
        <w:rPr>
          <w:rFonts w:ascii="Times New Roman" w:hAnsi="Times New Roman" w:cs="Times New Roman"/>
          <w:b/>
          <w:sz w:val="28"/>
          <w:lang w:val="az-Cyrl-AZ"/>
        </w:rPr>
      </w:pPr>
    </w:p>
    <w:p w14:paraId="3108B852" w14:textId="77777777" w:rsidR="0002287B" w:rsidRPr="00CE43AD" w:rsidRDefault="0002287B" w:rsidP="0002287B">
      <w:pPr>
        <w:rPr>
          <w:rFonts w:ascii="Times New Roman" w:hAnsi="Times New Roman" w:cs="Times New Roman"/>
          <w:b/>
          <w:sz w:val="28"/>
          <w:lang w:val="az-Cyrl-AZ"/>
        </w:rPr>
      </w:pPr>
    </w:p>
    <w:p w14:paraId="632C838F" w14:textId="19E9237B" w:rsidR="0002287B" w:rsidRPr="00CE43AD" w:rsidRDefault="00A50660" w:rsidP="0002287B">
      <w:pPr>
        <w:rPr>
          <w:rFonts w:ascii="Times New Roman" w:hAnsi="Times New Roman" w:cs="Times New Roman"/>
          <w:b/>
          <w:sz w:val="28"/>
          <w:lang w:val="az-Cyrl-AZ"/>
        </w:rPr>
      </w:pPr>
      <w:r w:rsidRPr="00CE43AD">
        <w:rPr>
          <w:rFonts w:ascii="Times New Roman" w:hAnsi="Times New Roman" w:cs="Times New Roman"/>
          <w:b/>
          <w:noProof/>
          <w:sz w:val="28"/>
          <w:lang w:val="en-US"/>
        </w:rPr>
        <w:drawing>
          <wp:anchor distT="0" distB="0" distL="114300" distR="114300" simplePos="0" relativeHeight="251691008" behindDoc="1" locked="0" layoutInCell="1" allowOverlap="1" wp14:anchorId="05DBC825" wp14:editId="474C65CF">
            <wp:simplePos x="0" y="0"/>
            <wp:positionH relativeFrom="column">
              <wp:posOffset>3310890</wp:posOffset>
            </wp:positionH>
            <wp:positionV relativeFrom="paragraph">
              <wp:posOffset>5080</wp:posOffset>
            </wp:positionV>
            <wp:extent cx="2895600" cy="1386840"/>
            <wp:effectExtent l="0" t="0" r="0" b="3810"/>
            <wp:wrapTight wrapText="bothSides">
              <wp:wrapPolygon edited="0">
                <wp:start x="0" y="0"/>
                <wp:lineTo x="0" y="21363"/>
                <wp:lineTo x="21458" y="21363"/>
                <wp:lineTo x="21458" y="0"/>
                <wp:lineTo x="0" y="0"/>
              </wp:wrapPolygon>
            </wp:wrapTight>
            <wp:docPr id="264159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386840"/>
                    </a:xfrm>
                    <a:prstGeom prst="rect">
                      <a:avLst/>
                    </a:prstGeom>
                    <a:noFill/>
                  </pic:spPr>
                </pic:pic>
              </a:graphicData>
            </a:graphic>
          </wp:anchor>
        </w:drawing>
      </w:r>
    </w:p>
    <w:p w14:paraId="080E97D0" w14:textId="5A705049" w:rsidR="0002287B" w:rsidRPr="00CE43AD" w:rsidRDefault="0002287B" w:rsidP="0002287B">
      <w:pPr>
        <w:rPr>
          <w:rFonts w:ascii="Times New Roman" w:hAnsi="Times New Roman" w:cs="Times New Roman"/>
          <w:b/>
          <w:sz w:val="28"/>
          <w:lang w:val="az-Cyrl-AZ"/>
        </w:rPr>
      </w:pPr>
    </w:p>
    <w:p w14:paraId="3F529FF1" w14:textId="30C53E05" w:rsidR="0002287B" w:rsidRPr="00CE43AD" w:rsidRDefault="0002287B" w:rsidP="0002287B">
      <w:pPr>
        <w:rPr>
          <w:rFonts w:ascii="Times New Roman" w:hAnsi="Times New Roman" w:cs="Times New Roman"/>
          <w:b/>
          <w:sz w:val="28"/>
          <w:lang w:val="az-Cyrl-AZ"/>
        </w:rPr>
      </w:pPr>
    </w:p>
    <w:p w14:paraId="19F0D312" w14:textId="77777777" w:rsidR="0002287B" w:rsidRPr="00CE43AD" w:rsidRDefault="0002287B" w:rsidP="0002287B">
      <w:pPr>
        <w:rPr>
          <w:rFonts w:ascii="Times New Roman" w:hAnsi="Times New Roman" w:cs="Times New Roman"/>
          <w:b/>
          <w:sz w:val="28"/>
          <w:lang w:val="az-Cyrl-AZ"/>
        </w:rPr>
      </w:pPr>
    </w:p>
    <w:p w14:paraId="511053D4" w14:textId="77777777" w:rsidR="0002287B" w:rsidRPr="00CE43AD" w:rsidRDefault="0002287B" w:rsidP="0002287B">
      <w:pPr>
        <w:rPr>
          <w:rFonts w:ascii="Times New Roman" w:hAnsi="Times New Roman" w:cs="Times New Roman"/>
          <w:b/>
          <w:sz w:val="28"/>
          <w:lang w:val="az-Cyrl-AZ"/>
        </w:rPr>
      </w:pPr>
    </w:p>
    <w:p w14:paraId="3C8A163A" w14:textId="77777777" w:rsidR="0002287B" w:rsidRPr="00CE43AD" w:rsidRDefault="0002287B" w:rsidP="0002287B">
      <w:pPr>
        <w:rPr>
          <w:rFonts w:ascii="Times New Roman" w:hAnsi="Times New Roman" w:cs="Times New Roman"/>
          <w:b/>
          <w:sz w:val="28"/>
          <w:lang w:val="az-Cyrl-AZ"/>
        </w:rPr>
      </w:pPr>
    </w:p>
    <w:p w14:paraId="6A3BB990" w14:textId="0A4B2252" w:rsidR="00BC6CA3" w:rsidRPr="00CE43AD" w:rsidRDefault="00A50660" w:rsidP="00BC6CA3">
      <w:pPr>
        <w:jc w:val="center"/>
        <w:rPr>
          <w:rFonts w:ascii="Times New Roman" w:hAnsi="Times New Roman" w:cs="Times New Roman"/>
          <w:sz w:val="28"/>
          <w:szCs w:val="28"/>
        </w:rPr>
      </w:pPr>
      <w:r w:rsidRPr="00CE43AD">
        <w:rPr>
          <w:rFonts w:ascii="Times New Roman" w:hAnsi="Times New Roman" w:cs="Times New Roman"/>
          <w:sz w:val="28"/>
          <w:szCs w:val="28"/>
        </w:rPr>
        <w:t>Київ – 2023</w:t>
      </w:r>
    </w:p>
    <w:p w14:paraId="4B287643" w14:textId="77777777" w:rsidR="00AA53B3" w:rsidRPr="00CE43AD" w:rsidRDefault="00AA53B3" w:rsidP="00FC05FA">
      <w:pPr>
        <w:spacing w:after="0" w:line="360" w:lineRule="auto"/>
        <w:jc w:val="center"/>
        <w:outlineLvl w:val="0"/>
        <w:rPr>
          <w:rFonts w:ascii="Times New Roman" w:hAnsi="Times New Roman" w:cs="Times New Roman"/>
          <w:b/>
          <w:sz w:val="28"/>
          <w:lang w:val="az-Cyrl-AZ"/>
        </w:rPr>
      </w:pPr>
      <w:bookmarkStart w:id="1" w:name="_Toc152248478"/>
      <w:r w:rsidRPr="00CE43AD">
        <w:rPr>
          <w:rFonts w:ascii="Times New Roman" w:hAnsi="Times New Roman" w:cs="Times New Roman"/>
          <w:b/>
          <w:sz w:val="28"/>
          <w:lang w:val="az-Cyrl-AZ"/>
        </w:rPr>
        <w:lastRenderedPageBreak/>
        <w:t>Вступ</w:t>
      </w:r>
      <w:bookmarkEnd w:id="1"/>
    </w:p>
    <w:p w14:paraId="6A4DD4FC" w14:textId="77777777" w:rsidR="00AA53B3" w:rsidRPr="00CE43AD" w:rsidRDefault="00AA53B3" w:rsidP="00AA53B3">
      <w:pPr>
        <w:spacing w:after="0" w:line="360" w:lineRule="auto"/>
        <w:jc w:val="center"/>
        <w:rPr>
          <w:rFonts w:ascii="Times New Roman" w:hAnsi="Times New Roman" w:cs="Times New Roman"/>
          <w:b/>
          <w:sz w:val="28"/>
          <w:lang w:val="az-Cyrl-AZ"/>
        </w:rPr>
      </w:pPr>
    </w:p>
    <w:p w14:paraId="6F2302E8"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В сучасному цифровому середовищі, де загрози кібербезпеки стають все більш виразними та складними, виникає необхідність розглядати питання управління конфліктними ситуаціями в рамках систем кібербезпеки. Теоретико-ігровий підхід виявляється перспективним інструментом для аналізу та моделювання таких ситуацій, дозволяючи управляти та медіювати конфліктні взаємодії між різними сторонами у цифровому просторі.</w:t>
      </w:r>
    </w:p>
    <w:p w14:paraId="20C0D878"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Ця область дослідження виокремлюється як ключова, оскільки зростання кількості та складності кіберзагроз примушує вивчати не лише технічні аспекти кібербезпеки, але й соціальні та взаємодії між учасниками цифрового простору. Теоретико-ігровий підхід відкриває можливості для більш глибокого розуміння виникаючих конфліктів та розробки ефективних стратегій управління для забезпечення кібербезпеки. У цьому контексті, важливо досліджувати, як теорія ігор може бути застосована до аналізу конфліктів у кіберпросторі та які практичні висновки можна зробити для вдосконалення систем кібербезпеки в цілому.</w:t>
      </w:r>
    </w:p>
    <w:p w14:paraId="074CBEB5"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Актуальність дослідження</w:t>
      </w:r>
      <w:r w:rsidRPr="00CE43AD">
        <w:rPr>
          <w:rFonts w:ascii="Times New Roman" w:hAnsi="Times New Roman" w:cs="Times New Roman"/>
          <w:bCs/>
          <w:sz w:val="28"/>
          <w:lang w:val="az-Cyrl-AZ"/>
        </w:rPr>
        <w:t xml:space="preserve"> теоретико-ігрового підходу до моделювання і розв’язання конфліктних ситуацій у системах кібербезпеки визначається швидким та постійним розвитком кіберзагроз та кібератак. Цифровий простір стає не лише майданчиком для технічних викликів, але й ареною, де взаємодія між різними суб'єктами може призводити до серйозних конфліктів. Сучасні кіберзагрози не тільки стають більш складними, але і виходять за рамки традиційних технічних аспектів безпеки. Кіберконфлікти включають в себе соціальні, економічні та політичні виміри, що ускладнює управління і реагування на подібні ситуації. Врахування гри акторів у цьому контексті стає важливим для ефективного контролю та протидії кіберзагрозам.</w:t>
      </w:r>
    </w:p>
    <w:p w14:paraId="263CE166"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Дослідження в галузі теоретико-ігрового підходу в кібербезпеці не лише розкриває нові можливості аналізу конфліктів, але й надає практичні інструменти для вдосконалення стратегій медіації та управління </w:t>
      </w:r>
      <w:r w:rsidRPr="00CE43AD">
        <w:rPr>
          <w:rFonts w:ascii="Times New Roman" w:hAnsi="Times New Roman" w:cs="Times New Roman"/>
          <w:bCs/>
          <w:sz w:val="28"/>
          <w:lang w:val="az-Cyrl-AZ"/>
        </w:rPr>
        <w:lastRenderedPageBreak/>
        <w:t>кібербезпекою. Розуміння динаміки конфліктів у кіберпросторі і розробка ігрових моделей може сприяти впровадженню ефективних заходів безпеки та попередженню можливих загроз. Таким чином, дана тема є актуальною у контексті постійної еволюції кіберзагроз та потреби удосконалення стратегій кібербезпеки.</w:t>
      </w:r>
    </w:p>
    <w:p w14:paraId="089FDB84" w14:textId="641BCE94"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Метою дослідження</w:t>
      </w:r>
      <w:r w:rsidRPr="00CE43AD">
        <w:rPr>
          <w:rFonts w:ascii="Times New Roman" w:hAnsi="Times New Roman" w:cs="Times New Roman"/>
          <w:bCs/>
          <w:sz w:val="28"/>
          <w:lang w:val="az-Cyrl-AZ"/>
        </w:rPr>
        <w:t xml:space="preserve"> є </w:t>
      </w:r>
      <w:r w:rsidR="007D6DD1" w:rsidRPr="00CE43AD">
        <w:rPr>
          <w:rFonts w:ascii="Times New Roman" w:hAnsi="Times New Roman" w:cs="Times New Roman"/>
          <w:bCs/>
          <w:sz w:val="28"/>
          <w:lang w:val="az-Cyrl-AZ"/>
        </w:rPr>
        <w:t xml:space="preserve">розширення можливостей в управлінні конфліктними ситуаціями в системах безпеки на основі </w:t>
      </w:r>
      <w:r w:rsidRPr="00CE43AD">
        <w:rPr>
          <w:rFonts w:ascii="Times New Roman" w:hAnsi="Times New Roman" w:cs="Times New Roman"/>
          <w:bCs/>
          <w:sz w:val="28"/>
          <w:lang w:val="az-Cyrl-AZ"/>
        </w:rPr>
        <w:t xml:space="preserve">теоретико-ігрового підходу. </w:t>
      </w:r>
    </w:p>
    <w:p w14:paraId="77B4FD6D"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Виходячи з поставленої мети в даній дипломній роботі, до виконання випливають наступні </w:t>
      </w:r>
      <w:r w:rsidRPr="00CE43AD">
        <w:rPr>
          <w:rFonts w:ascii="Times New Roman" w:hAnsi="Times New Roman" w:cs="Times New Roman"/>
          <w:b/>
          <w:sz w:val="28"/>
          <w:lang w:val="az-Cyrl-AZ"/>
        </w:rPr>
        <w:t>завдання:</w:t>
      </w:r>
    </w:p>
    <w:p w14:paraId="756B3611"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дослідити конфлікт: основні визначення, структура, розвиток;</w:t>
      </w:r>
    </w:p>
    <w:p w14:paraId="2D062F53"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сформувати аналіз шляхів впровадження наукових теорій конфліктології у системи інформаційної та кібернетичної безпеки;</w:t>
      </w:r>
    </w:p>
    <w:p w14:paraId="61525473"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визначити суть теорії ігор;</w:t>
      </w:r>
    </w:p>
    <w:p w14:paraId="2E7E9CB1"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представити класифікацію моделей теорії ігор у сфері кібербезпеки;</w:t>
      </w:r>
    </w:p>
    <w:p w14:paraId="4A4DEEC5"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розробити моделювання сценаріїв розв’язання конфліктної ситуації «Суб’єкт-Суб’єкт»  у системах безпеки за допомогою теорії ігор.</w:t>
      </w:r>
    </w:p>
    <w:p w14:paraId="2ACDC573" w14:textId="0E77436B"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Об’єктом дослідження</w:t>
      </w:r>
      <w:r w:rsidRPr="00CE43AD">
        <w:rPr>
          <w:rFonts w:ascii="Times New Roman" w:hAnsi="Times New Roman" w:cs="Times New Roman"/>
          <w:bCs/>
          <w:sz w:val="28"/>
          <w:lang w:val="az-Cyrl-AZ"/>
        </w:rPr>
        <w:t xml:space="preserve"> є </w:t>
      </w:r>
      <w:r w:rsidR="007D6DD1" w:rsidRPr="00CE43AD">
        <w:rPr>
          <w:rFonts w:ascii="Times New Roman" w:hAnsi="Times New Roman" w:cs="Times New Roman"/>
          <w:bCs/>
          <w:sz w:val="28"/>
          <w:lang w:val="az-Cyrl-AZ"/>
        </w:rPr>
        <w:t xml:space="preserve">процес управління конфліктними ситуаціми в системах безпеки з використанням </w:t>
      </w:r>
      <w:r w:rsidRPr="00CE43AD">
        <w:rPr>
          <w:rFonts w:ascii="Times New Roman" w:hAnsi="Times New Roman" w:cs="Times New Roman"/>
          <w:bCs/>
          <w:sz w:val="28"/>
          <w:lang w:val="az-Cyrl-AZ"/>
        </w:rPr>
        <w:t>теоретико-ігров</w:t>
      </w:r>
      <w:r w:rsidR="007D6DD1" w:rsidRPr="00CE43AD">
        <w:rPr>
          <w:rFonts w:ascii="Times New Roman" w:hAnsi="Times New Roman" w:cs="Times New Roman"/>
          <w:bCs/>
          <w:sz w:val="28"/>
          <w:lang w:val="az-Cyrl-AZ"/>
        </w:rPr>
        <w:t>ого</w:t>
      </w:r>
      <w:r w:rsidRPr="00CE43AD">
        <w:rPr>
          <w:rFonts w:ascii="Times New Roman" w:hAnsi="Times New Roman" w:cs="Times New Roman"/>
          <w:bCs/>
          <w:sz w:val="28"/>
          <w:lang w:val="az-Cyrl-AZ"/>
        </w:rPr>
        <w:t xml:space="preserve"> підх</w:t>
      </w:r>
      <w:r w:rsidR="007D6DD1" w:rsidRPr="00CE43AD">
        <w:rPr>
          <w:rFonts w:ascii="Times New Roman" w:hAnsi="Times New Roman" w:cs="Times New Roman"/>
          <w:bCs/>
          <w:sz w:val="28"/>
          <w:lang w:val="az-Cyrl-AZ"/>
        </w:rPr>
        <w:t>оду</w:t>
      </w:r>
      <w:r w:rsidRPr="00CE43AD">
        <w:rPr>
          <w:rFonts w:ascii="Times New Roman" w:hAnsi="Times New Roman" w:cs="Times New Roman"/>
          <w:bCs/>
          <w:sz w:val="28"/>
          <w:lang w:val="az-Cyrl-AZ"/>
        </w:rPr>
        <w:t xml:space="preserve">. </w:t>
      </w:r>
    </w:p>
    <w:p w14:paraId="331C8400"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 xml:space="preserve">Предметом дослідження </w:t>
      </w:r>
      <w:r w:rsidRPr="00CE43AD">
        <w:rPr>
          <w:rFonts w:ascii="Times New Roman" w:hAnsi="Times New Roman" w:cs="Times New Roman"/>
          <w:bCs/>
          <w:sz w:val="28"/>
          <w:lang w:val="az-Cyrl-AZ"/>
        </w:rPr>
        <w:t xml:space="preserve">є моделі конфліктних ситуацій у сфері кібербезпеки та способи їх врегулювання за допомогою теоретико-ігрового підходу. </w:t>
      </w:r>
    </w:p>
    <w:p w14:paraId="6800C8D1" w14:textId="352A7FC1"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Методи дослідження:</w:t>
      </w:r>
      <w:r w:rsidRPr="00CE43AD">
        <w:rPr>
          <w:rFonts w:ascii="Times New Roman" w:hAnsi="Times New Roman" w:cs="Times New Roman"/>
          <w:bCs/>
          <w:sz w:val="28"/>
          <w:lang w:val="az-Cyrl-AZ"/>
        </w:rPr>
        <w:t xml:space="preserve"> системно-структурний, порівняльний, методи теорії ігор, методи математичн</w:t>
      </w:r>
      <w:r w:rsidR="007C772B" w:rsidRPr="00CE43AD">
        <w:rPr>
          <w:rFonts w:ascii="Times New Roman" w:hAnsi="Times New Roman" w:cs="Times New Roman"/>
          <w:bCs/>
          <w:sz w:val="28"/>
          <w:lang w:val="az-Cyrl-AZ"/>
        </w:rPr>
        <w:t>ого</w:t>
      </w:r>
      <w:r w:rsidRPr="00CE43AD">
        <w:rPr>
          <w:rFonts w:ascii="Times New Roman" w:hAnsi="Times New Roman" w:cs="Times New Roman"/>
          <w:bCs/>
          <w:sz w:val="28"/>
          <w:lang w:val="az-Cyrl-AZ"/>
        </w:rPr>
        <w:t xml:space="preserve"> моделювання. </w:t>
      </w:r>
    </w:p>
    <w:p w14:paraId="0124EB72" w14:textId="77777777"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Наукова новизна одержаних результатів.</w:t>
      </w:r>
      <w:r w:rsidRPr="00CE43AD">
        <w:rPr>
          <w:rFonts w:ascii="Times New Roman" w:hAnsi="Times New Roman" w:cs="Times New Roman"/>
          <w:bCs/>
          <w:sz w:val="28"/>
          <w:lang w:val="az-Cyrl-AZ"/>
        </w:rPr>
        <w:t xml:space="preserve"> Дослідження пропонує комплексний підхід, що об'єднує основні принципи ігрової теорії та теорії конфліктів для розуміння та моделювання конфліктних сценаріїв у кібербезпеці. Це створює можливість глибокого аналізу взаємодії між різними гравцями та їхніми стратегіями у кіберпросторі для ефективного планування стратегії протидії та запобігання кіберзагрозам.</w:t>
      </w:r>
    </w:p>
    <w:p w14:paraId="00692F03" w14:textId="5650B1CE"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lastRenderedPageBreak/>
        <w:t>Практичне значення</w:t>
      </w:r>
      <w:r w:rsidRPr="00CE43AD">
        <w:rPr>
          <w:rFonts w:ascii="Times New Roman" w:hAnsi="Times New Roman" w:cs="Times New Roman"/>
          <w:bCs/>
          <w:sz w:val="28"/>
          <w:lang w:val="az-Cyrl-AZ"/>
        </w:rPr>
        <w:t xml:space="preserve"> полягає в обґрунтуванні необхідності та дослідженні можливості впровадження теорії ігор у вирішенні конфліктних ситуацій в системах інформаційної та кібернетичної безпеки. Результати дослідження можуть бути використані у практиці вирішення конфліктних ситуацій в організаціях, </w:t>
      </w:r>
      <w:r w:rsidR="00BA5210" w:rsidRPr="00CE43AD">
        <w:rPr>
          <w:rFonts w:ascii="Times New Roman" w:hAnsi="Times New Roman" w:cs="Times New Roman"/>
          <w:bCs/>
          <w:sz w:val="28"/>
          <w:lang w:val="az-Cyrl-AZ"/>
        </w:rPr>
        <w:t>слугувати для розробки програмного забезпечення з цієї проблеми, а також в якості навчального матеріалу для с</w:t>
      </w:r>
      <w:r w:rsidRPr="00CE43AD">
        <w:rPr>
          <w:rFonts w:ascii="Times New Roman" w:hAnsi="Times New Roman" w:cs="Times New Roman"/>
          <w:bCs/>
          <w:sz w:val="28"/>
          <w:lang w:val="az-Cyrl-AZ"/>
        </w:rPr>
        <w:t>тудентів спеціальності 125 Кібербезпека та захист інформації</w:t>
      </w:r>
      <w:r w:rsidR="00BA5210"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 xml:space="preserve"> </w:t>
      </w:r>
    </w:p>
    <w:p w14:paraId="6BCF3163" w14:textId="4164F38F" w:rsidR="00EE6384" w:rsidRPr="00CE43AD" w:rsidRDefault="00EE6384" w:rsidP="00EE6384">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Апробація результатів дипломної роботи.</w:t>
      </w:r>
      <w:r w:rsidRPr="00CE43AD">
        <w:rPr>
          <w:rFonts w:ascii="Times New Roman" w:hAnsi="Times New Roman" w:cs="Times New Roman"/>
          <w:bCs/>
          <w:sz w:val="28"/>
          <w:lang w:val="az-Cyrl-AZ"/>
        </w:rPr>
        <w:t xml:space="preserve"> </w:t>
      </w:r>
      <w:r w:rsidR="00016A44" w:rsidRPr="00CE43AD">
        <w:rPr>
          <w:rFonts w:ascii="Times New Roman" w:hAnsi="Times New Roman" w:cs="Times New Roman"/>
          <w:bCs/>
          <w:sz w:val="28"/>
          <w:lang w:val="az-Cyrl-AZ"/>
        </w:rPr>
        <w:t xml:space="preserve">Основні положення роботи представлені у статті </w:t>
      </w:r>
      <w:r w:rsidRPr="00CE43AD">
        <w:rPr>
          <w:rFonts w:ascii="Times New Roman" w:hAnsi="Times New Roman" w:cs="Times New Roman"/>
          <w:bCs/>
          <w:sz w:val="28"/>
          <w:lang w:val="az-Cyrl-AZ"/>
        </w:rPr>
        <w:t>«</w:t>
      </w:r>
      <w:r w:rsidR="00016A44" w:rsidRPr="00CE43AD">
        <w:rPr>
          <w:rFonts w:ascii="Times New Roman" w:hAnsi="Times New Roman" w:cs="Times New Roman"/>
          <w:bCs/>
          <w:sz w:val="28"/>
          <w:lang w:val="az-Cyrl-AZ"/>
        </w:rPr>
        <w:t>Теоретико-ігровий підхід до моделювання конфліктів у системах безпеки</w:t>
      </w:r>
      <w:r w:rsidRPr="00CE43AD">
        <w:rPr>
          <w:rFonts w:ascii="Times New Roman" w:hAnsi="Times New Roman" w:cs="Times New Roman"/>
          <w:bCs/>
          <w:sz w:val="28"/>
          <w:lang w:val="az-Cyrl-AZ"/>
        </w:rPr>
        <w:t>»</w:t>
      </w:r>
      <w:r w:rsidR="00016A44" w:rsidRPr="00CE43AD">
        <w:rPr>
          <w:rFonts w:ascii="Times New Roman" w:hAnsi="Times New Roman" w:cs="Times New Roman"/>
          <w:bCs/>
          <w:sz w:val="28"/>
        </w:rPr>
        <w:t xml:space="preserve">; </w:t>
      </w:r>
      <w:r w:rsidR="00016A44" w:rsidRPr="00CE43AD">
        <w:rPr>
          <w:rFonts w:ascii="Times New Roman" w:hAnsi="Times New Roman" w:cs="Times New Roman"/>
          <w:bCs/>
          <w:i/>
          <w:sz w:val="28"/>
        </w:rPr>
        <w:t>Кібербезпека: освіта, наука, техніка</w:t>
      </w:r>
      <w:r w:rsidR="00016A44" w:rsidRPr="00CE43AD">
        <w:rPr>
          <w:rFonts w:ascii="Times New Roman" w:hAnsi="Times New Roman" w:cs="Times New Roman"/>
          <w:bCs/>
          <w:sz w:val="28"/>
        </w:rPr>
        <w:t>. Том 2, № 22, 2023</w:t>
      </w:r>
      <w:r w:rsidRPr="00CE43AD">
        <w:rPr>
          <w:rFonts w:ascii="Times New Roman" w:hAnsi="Times New Roman" w:cs="Times New Roman"/>
          <w:bCs/>
          <w:sz w:val="28"/>
          <w:lang w:val="az-Cyrl-AZ"/>
        </w:rPr>
        <w:t>.</w:t>
      </w:r>
    </w:p>
    <w:p w14:paraId="4C30E50B" w14:textId="3C7BF550" w:rsidR="00AA53B3" w:rsidRPr="00CE43AD" w:rsidRDefault="00AA53B3" w:rsidP="00EA29A3">
      <w:pPr>
        <w:jc w:val="center"/>
        <w:rPr>
          <w:rFonts w:ascii="Times New Roman" w:hAnsi="Times New Roman" w:cs="Times New Roman"/>
          <w:b/>
          <w:color w:val="000000" w:themeColor="text1"/>
          <w:sz w:val="28"/>
          <w:lang w:val="az-Cyrl-AZ"/>
        </w:rPr>
      </w:pPr>
      <w:r w:rsidRPr="00CE43AD">
        <w:rPr>
          <w:rFonts w:ascii="Times New Roman" w:hAnsi="Times New Roman" w:cs="Times New Roman"/>
          <w:b/>
          <w:color w:val="000000" w:themeColor="text1"/>
          <w:sz w:val="28"/>
          <w:lang w:val="az-Cyrl-AZ"/>
        </w:rPr>
        <w:br w:type="page"/>
      </w:r>
    </w:p>
    <w:p w14:paraId="45C10B94" w14:textId="6D3CBF89" w:rsidR="00AA53B3" w:rsidRPr="00CE43AD" w:rsidRDefault="00AA53B3" w:rsidP="002F1D69">
      <w:pPr>
        <w:spacing w:after="0" w:line="360" w:lineRule="auto"/>
        <w:jc w:val="center"/>
        <w:outlineLvl w:val="0"/>
        <w:rPr>
          <w:rFonts w:ascii="Times New Roman" w:hAnsi="Times New Roman" w:cs="Times New Roman"/>
          <w:b/>
          <w:sz w:val="28"/>
          <w:lang w:val="az-Cyrl-AZ"/>
        </w:rPr>
      </w:pPr>
      <w:bookmarkStart w:id="2" w:name="_Toc152248479"/>
      <w:r w:rsidRPr="00CE43AD">
        <w:rPr>
          <w:rFonts w:ascii="Times New Roman" w:hAnsi="Times New Roman" w:cs="Times New Roman"/>
          <w:b/>
          <w:sz w:val="28"/>
          <w:lang w:val="az-Cyrl-AZ"/>
        </w:rPr>
        <w:lastRenderedPageBreak/>
        <w:t>Розділ 1</w:t>
      </w:r>
      <w:bookmarkEnd w:id="2"/>
      <w:r w:rsidR="002F1D69" w:rsidRPr="00CE43AD">
        <w:rPr>
          <w:rFonts w:ascii="Times New Roman" w:hAnsi="Times New Roman" w:cs="Times New Roman"/>
          <w:b/>
          <w:sz w:val="28"/>
          <w:lang w:val="az-Cyrl-AZ"/>
        </w:rPr>
        <w:t>.</w:t>
      </w:r>
      <w:r w:rsidR="002F1D69" w:rsidRPr="00CE43AD">
        <w:t xml:space="preserve"> </w:t>
      </w:r>
      <w:r w:rsidR="002F1D69" w:rsidRPr="00CE43AD">
        <w:rPr>
          <w:rFonts w:ascii="Times New Roman" w:hAnsi="Times New Roman" w:cs="Times New Roman"/>
          <w:b/>
          <w:sz w:val="28"/>
          <w:lang w:val="az-Cyrl-AZ"/>
        </w:rPr>
        <w:t>ТЕОРЕТИЧНІ ПІДХОДИ ЗАСТОСУВАННЯ ТЕОРІЇ КОНФЛІКТІВ У СИСТЕМАХ БЕЗПЕКИ</w:t>
      </w:r>
    </w:p>
    <w:p w14:paraId="3C344E00" w14:textId="77777777" w:rsidR="00C67E53" w:rsidRPr="00CE43AD" w:rsidRDefault="00C67E53" w:rsidP="002F1D69">
      <w:pPr>
        <w:spacing w:after="0" w:line="360" w:lineRule="auto"/>
        <w:jc w:val="center"/>
        <w:outlineLvl w:val="0"/>
        <w:rPr>
          <w:rFonts w:ascii="Times New Roman" w:hAnsi="Times New Roman" w:cs="Times New Roman"/>
          <w:b/>
          <w:sz w:val="28"/>
          <w:lang w:val="az-Cyrl-AZ"/>
        </w:rPr>
      </w:pPr>
    </w:p>
    <w:p w14:paraId="264DD45D" w14:textId="62FD2A0B" w:rsidR="00AA53B3" w:rsidRPr="00CE43AD" w:rsidRDefault="00AA53B3" w:rsidP="00C67E53">
      <w:pPr>
        <w:spacing w:after="0" w:line="360" w:lineRule="auto"/>
        <w:ind w:firstLine="709"/>
        <w:jc w:val="both"/>
        <w:outlineLvl w:val="0"/>
        <w:rPr>
          <w:rFonts w:ascii="Times New Roman" w:hAnsi="Times New Roman" w:cs="Times New Roman"/>
          <w:b/>
          <w:sz w:val="28"/>
          <w:lang w:val="az-Cyrl-AZ"/>
        </w:rPr>
      </w:pPr>
      <w:bookmarkStart w:id="3" w:name="_Toc152248481"/>
      <w:r w:rsidRPr="00CE43AD">
        <w:rPr>
          <w:rFonts w:ascii="Times New Roman" w:hAnsi="Times New Roman" w:cs="Times New Roman"/>
          <w:b/>
          <w:sz w:val="28"/>
          <w:lang w:val="az-Cyrl-AZ"/>
        </w:rPr>
        <w:t>1.1 Конфлікт: основні визначення, структура, розвиток</w:t>
      </w:r>
      <w:bookmarkEnd w:id="3"/>
      <w:r w:rsidRPr="00CE43AD">
        <w:rPr>
          <w:rFonts w:ascii="Times New Roman" w:hAnsi="Times New Roman" w:cs="Times New Roman"/>
          <w:b/>
          <w:sz w:val="28"/>
          <w:lang w:val="az-Cyrl-AZ"/>
        </w:rPr>
        <w:t xml:space="preserve"> </w:t>
      </w:r>
    </w:p>
    <w:p w14:paraId="12D8C9E1" w14:textId="77777777" w:rsidR="0073551D" w:rsidRPr="00CE43AD" w:rsidRDefault="0073551D" w:rsidP="0073551D">
      <w:pPr>
        <w:spacing w:after="0" w:line="360" w:lineRule="auto"/>
        <w:jc w:val="both"/>
        <w:rPr>
          <w:rFonts w:ascii="Times New Roman" w:hAnsi="Times New Roman" w:cs="Times New Roman"/>
          <w:sz w:val="28"/>
          <w:lang w:val="az-Cyrl-AZ"/>
        </w:rPr>
      </w:pPr>
      <w:r w:rsidRPr="00CE43AD">
        <w:rPr>
          <w:rFonts w:ascii="Times New Roman" w:hAnsi="Times New Roman" w:cs="Times New Roman"/>
          <w:b/>
          <w:sz w:val="28"/>
          <w:lang w:val="az-Cyrl-AZ"/>
        </w:rPr>
        <w:tab/>
      </w:r>
      <w:r w:rsidRPr="00CE43AD">
        <w:rPr>
          <w:rFonts w:ascii="Times New Roman" w:hAnsi="Times New Roman" w:cs="Times New Roman"/>
          <w:sz w:val="28"/>
          <w:lang w:val="az-Cyrl-AZ"/>
        </w:rPr>
        <w:t>Поняття конфлікту завжди було неоднозначним та містить в собі величезний обсяг визначень та інтерпретацій. Конфлікт виявляється не лише невід'ємною частиною людського взаємодії, але й необхідною складовою для вирішення різноманітних ситуацій. Щоб глибше зрозуміти природу конфлікту, його вплив на суспільство та індивідуума, необхідно розглянути основні визначення, структуру та розвиток цього явища. В цьому контексті, дослідження конфлікту стає ключовим елементом розуміння складних взаємин між людьми та соціальними групами</w:t>
      </w:r>
      <w:r w:rsidR="00057A60" w:rsidRPr="00CE43AD">
        <w:rPr>
          <w:rFonts w:ascii="Times New Roman" w:hAnsi="Times New Roman" w:cs="Times New Roman"/>
          <w:sz w:val="28"/>
          <w:lang w:val="az-Cyrl-AZ"/>
        </w:rPr>
        <w:t xml:space="preserve"> [1, с. 81]</w:t>
      </w:r>
      <w:r w:rsidRPr="00CE43AD">
        <w:rPr>
          <w:rFonts w:ascii="Times New Roman" w:hAnsi="Times New Roman" w:cs="Times New Roman"/>
          <w:sz w:val="28"/>
          <w:lang w:val="az-Cyrl-AZ"/>
        </w:rPr>
        <w:t>.</w:t>
      </w:r>
    </w:p>
    <w:p w14:paraId="21C58B44" w14:textId="77777777" w:rsidR="0073551D" w:rsidRPr="00CE43AD" w:rsidRDefault="0073551D" w:rsidP="0073551D">
      <w:p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ab/>
        <w:t>В сучасному соціальному та психологічному дискурсі поняття конфлікту визнається як невід'ємну складову соціальних відносин, яка знаходить вияв у різноманітних сферах життя людей та сприймається як важливий аспект міжособистісної взаємодії. Однак визначити конфлікт однозначно виявляється вельми складним завданням через його многогранність та різноманітні прояви. Наукова спільнота визнає конфлікт як стан напруження, що виникає у результаті неузгодженості інтересів, цінностей, чи мет, що доповнюється емоційним аспектом</w:t>
      </w:r>
      <w:r w:rsidR="00DF1340" w:rsidRPr="00CE43AD">
        <w:rPr>
          <w:rFonts w:ascii="Times New Roman" w:hAnsi="Times New Roman" w:cs="Times New Roman"/>
          <w:sz w:val="28"/>
          <w:lang w:val="az-Cyrl-AZ"/>
        </w:rPr>
        <w:t xml:space="preserve"> [2, с. 165</w:t>
      </w:r>
      <w:r w:rsidR="00C975EC" w:rsidRPr="00CE43AD">
        <w:rPr>
          <w:rFonts w:ascii="Times New Roman" w:hAnsi="Times New Roman" w:cs="Times New Roman"/>
          <w:sz w:val="28"/>
          <w:lang w:val="az-Cyrl-AZ"/>
        </w:rPr>
        <w:t>]</w:t>
      </w:r>
      <w:r w:rsidRPr="00CE43AD">
        <w:rPr>
          <w:rFonts w:ascii="Times New Roman" w:hAnsi="Times New Roman" w:cs="Times New Roman"/>
          <w:sz w:val="28"/>
          <w:lang w:val="az-Cyrl-AZ"/>
        </w:rPr>
        <w:t>. У вузькому значенні конфлікт може розглядатися як активний протистояння двох або більше сторін, в якому вони прагнуть досягти своїх цілей за рахунок інтересів інших. При цьому, конфлікт може бути як відкритим і проявлятися в формі виразних суперечок, так і латентним, що виявляється у прихованих конфліктних відносинах</w:t>
      </w:r>
      <w:r w:rsidR="00DF1340" w:rsidRPr="00CE43AD">
        <w:rPr>
          <w:rFonts w:ascii="Times New Roman" w:hAnsi="Times New Roman" w:cs="Times New Roman"/>
          <w:sz w:val="28"/>
          <w:lang w:val="az-Cyrl-AZ"/>
        </w:rPr>
        <w:t xml:space="preserve"> [3, с. 113</w:t>
      </w:r>
      <w:r w:rsidR="00F503BC" w:rsidRPr="00CE43AD">
        <w:rPr>
          <w:rFonts w:ascii="Times New Roman" w:hAnsi="Times New Roman" w:cs="Times New Roman"/>
          <w:sz w:val="28"/>
          <w:lang w:val="az-Cyrl-AZ"/>
        </w:rPr>
        <w:t>]</w:t>
      </w:r>
      <w:r w:rsidRPr="00CE43AD">
        <w:rPr>
          <w:rFonts w:ascii="Times New Roman" w:hAnsi="Times New Roman" w:cs="Times New Roman"/>
          <w:sz w:val="28"/>
          <w:lang w:val="az-Cyrl-AZ"/>
        </w:rPr>
        <w:t>.</w:t>
      </w:r>
    </w:p>
    <w:p w14:paraId="327C70F8" w14:textId="77777777" w:rsidR="0073551D" w:rsidRPr="00CE43AD" w:rsidRDefault="0073551D" w:rsidP="0073551D">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Ще одним ключовим аспектом визначення конфлікту є його необхідність та нормальність у соціальному житті. Вважається, що конфлікт є не тільки необхідним, але і природним явищем, що супроводжує будь-яку групову чи міжособистісну взаємодію</w:t>
      </w:r>
      <w:r w:rsidR="00DF1340" w:rsidRPr="00CE43AD">
        <w:rPr>
          <w:rFonts w:ascii="Times New Roman" w:hAnsi="Times New Roman" w:cs="Times New Roman"/>
          <w:sz w:val="28"/>
          <w:lang w:val="az-Cyrl-AZ"/>
        </w:rPr>
        <w:t xml:space="preserve"> [4, с. 57</w:t>
      </w:r>
      <w:r w:rsidR="000716B5" w:rsidRPr="00CE43AD">
        <w:rPr>
          <w:rFonts w:ascii="Times New Roman" w:hAnsi="Times New Roman" w:cs="Times New Roman"/>
          <w:sz w:val="28"/>
          <w:lang w:val="az-Cyrl-AZ"/>
        </w:rPr>
        <w:t>]</w:t>
      </w:r>
      <w:r w:rsidRPr="00CE43AD">
        <w:rPr>
          <w:rFonts w:ascii="Times New Roman" w:hAnsi="Times New Roman" w:cs="Times New Roman"/>
          <w:sz w:val="28"/>
          <w:lang w:val="az-Cyrl-AZ"/>
        </w:rPr>
        <w:t xml:space="preserve">. У цьому контексті конфлікт розглядається як можливість вирішення різниць у поглядах, розумінні та </w:t>
      </w:r>
      <w:r w:rsidRPr="00CE43AD">
        <w:rPr>
          <w:rFonts w:ascii="Times New Roman" w:hAnsi="Times New Roman" w:cs="Times New Roman"/>
          <w:sz w:val="28"/>
          <w:lang w:val="az-Cyrl-AZ"/>
        </w:rPr>
        <w:lastRenderedPageBreak/>
        <w:t>цінностях, що в результаті може призвести до подальшого розвитку та покращення взаємин</w:t>
      </w:r>
      <w:r w:rsidR="00F503BC" w:rsidRPr="00CE43AD">
        <w:rPr>
          <w:rFonts w:ascii="Times New Roman" w:hAnsi="Times New Roman" w:cs="Times New Roman"/>
          <w:sz w:val="28"/>
          <w:lang w:val="az-Cyrl-AZ"/>
        </w:rPr>
        <w:t xml:space="preserve"> [2, с. 166]</w:t>
      </w:r>
      <w:r w:rsidRPr="00CE43AD">
        <w:rPr>
          <w:rFonts w:ascii="Times New Roman" w:hAnsi="Times New Roman" w:cs="Times New Roman"/>
          <w:sz w:val="28"/>
          <w:lang w:val="az-Cyrl-AZ"/>
        </w:rPr>
        <w:t>.</w:t>
      </w:r>
    </w:p>
    <w:p w14:paraId="6B069596" w14:textId="77777777" w:rsidR="0073551D" w:rsidRPr="00CE43AD" w:rsidRDefault="0073551D" w:rsidP="0073551D">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Конфлікт, який є важливим елементом соціальної реальності, постійно привертає увагу науковців як безпосереднє джерело та механізм змін у суспільстві. У давньогрецькій філософії, зокрема в трактаті "Політика" Аристотеля, вже висвітлювалися причини та наслідки конфліктів, а також умови їх попередження. Дослідники, такі як Р. Арон, К. Боулдінг, М. Вебер, Т. Гоббс, вивчають проблемне поле конфлікту в різних його формах, від державних переворотів до культурних травм</w:t>
      </w:r>
      <w:r w:rsidR="000716B5" w:rsidRPr="00CE43AD">
        <w:rPr>
          <w:rFonts w:ascii="Times New Roman" w:hAnsi="Times New Roman" w:cs="Times New Roman"/>
          <w:sz w:val="28"/>
          <w:lang w:val="az-Cyrl-AZ"/>
        </w:rPr>
        <w:t xml:space="preserve"> [3, с. 114-115]</w:t>
      </w:r>
      <w:r w:rsidRPr="00CE43AD">
        <w:rPr>
          <w:rFonts w:ascii="Times New Roman" w:hAnsi="Times New Roman" w:cs="Times New Roman"/>
          <w:sz w:val="28"/>
          <w:lang w:val="az-Cyrl-AZ"/>
        </w:rPr>
        <w:t>. Основна увага дослідників зосереджена на побудові теорії, яка адекватно інтерпретує природу, механізми виникнення та врегулювання конфліктів. Теорія конфлікту відрізняється від інших форм раціонального мислення тим, що надає цілісне уявлення про досліджуваний процес або елемент соціальної дійсності. Знання, систематизоване в соціальних теоріях, включаючи теорію конфлікту, виявляється ключем до розуміння соціальних процесів і реального розв'язання соціальних проблем</w:t>
      </w:r>
      <w:r w:rsidR="00057A60" w:rsidRPr="00CE43AD">
        <w:rPr>
          <w:rFonts w:ascii="Times New Roman" w:hAnsi="Times New Roman" w:cs="Times New Roman"/>
          <w:sz w:val="28"/>
          <w:lang w:val="az-Cyrl-AZ"/>
        </w:rPr>
        <w:t xml:space="preserve"> [1, с. 82]</w:t>
      </w:r>
      <w:r w:rsidRPr="00CE43AD">
        <w:rPr>
          <w:rFonts w:ascii="Times New Roman" w:hAnsi="Times New Roman" w:cs="Times New Roman"/>
          <w:sz w:val="28"/>
          <w:lang w:val="az-Cyrl-AZ"/>
        </w:rPr>
        <w:t>.</w:t>
      </w:r>
    </w:p>
    <w:p w14:paraId="76A57DDF" w14:textId="77777777" w:rsidR="0073551D" w:rsidRPr="00CE43AD" w:rsidRDefault="0073551D" w:rsidP="0073551D">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Отже, в усьому різноманітті теоретичних концепцій конфлікту, розроблених в дослідженнях представників західної соціальної науки, можна виділити кілька ключових теоретичних конструкцій:</w:t>
      </w:r>
    </w:p>
    <w:p w14:paraId="45DAC0E2"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«Загальна теорія конфлікту» Дж. Бернарда:</w:t>
      </w:r>
      <w:r w:rsidRPr="00CE43AD">
        <w:rPr>
          <w:rFonts w:ascii="Times New Roman" w:hAnsi="Times New Roman" w:cs="Times New Roman"/>
          <w:sz w:val="28"/>
          <w:lang w:val="az-Cyrl-AZ"/>
        </w:rPr>
        <w:t xml:space="preserve"> Ця концептуальна система узагальнює емпіричний матеріал з питань напруженості, конкуренції та конфлікту, який накопичений у різних соціально-гуманітарних науках</w:t>
      </w:r>
      <w:r w:rsidR="00C975EC" w:rsidRPr="00CE43AD">
        <w:rPr>
          <w:rFonts w:ascii="Times New Roman" w:hAnsi="Times New Roman" w:cs="Times New Roman"/>
          <w:sz w:val="28"/>
          <w:lang w:val="az-Cyrl-AZ"/>
        </w:rPr>
        <w:t xml:space="preserve"> [4, с.58]</w:t>
      </w:r>
      <w:r w:rsidRPr="00CE43AD">
        <w:rPr>
          <w:rFonts w:ascii="Times New Roman" w:hAnsi="Times New Roman" w:cs="Times New Roman"/>
          <w:sz w:val="28"/>
          <w:lang w:val="az-Cyrl-AZ"/>
        </w:rPr>
        <w:t>.</w:t>
      </w:r>
    </w:p>
    <w:p w14:paraId="74267517"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«Теорія політичного конфлікту» Ч. Міллса:</w:t>
      </w:r>
      <w:r w:rsidRPr="00CE43AD">
        <w:rPr>
          <w:rFonts w:ascii="Times New Roman" w:hAnsi="Times New Roman" w:cs="Times New Roman"/>
          <w:sz w:val="28"/>
          <w:lang w:val="az-Cyrl-AZ"/>
        </w:rPr>
        <w:t xml:space="preserve"> Ця концептуальна система охоплює емпіричні дані про соціальну структуру та її динаміку в контексті розвитку концепції панівної еліти</w:t>
      </w:r>
      <w:r w:rsidR="009474EB" w:rsidRPr="00CE43AD">
        <w:rPr>
          <w:rFonts w:ascii="Times New Roman" w:hAnsi="Times New Roman" w:cs="Times New Roman"/>
          <w:sz w:val="28"/>
          <w:lang w:val="az-Cyrl-AZ"/>
        </w:rPr>
        <w:t xml:space="preserve"> [5, с. 31]</w:t>
      </w:r>
      <w:r w:rsidRPr="00CE43AD">
        <w:rPr>
          <w:rFonts w:ascii="Times New Roman" w:hAnsi="Times New Roman" w:cs="Times New Roman"/>
          <w:sz w:val="28"/>
          <w:lang w:val="az-Cyrl-AZ"/>
        </w:rPr>
        <w:t>.</w:t>
      </w:r>
    </w:p>
    <w:p w14:paraId="0266EF24"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«Теорія міжнародного конфлікту» К. Райта:</w:t>
      </w:r>
      <w:r w:rsidRPr="00CE43AD">
        <w:rPr>
          <w:rFonts w:ascii="Times New Roman" w:hAnsi="Times New Roman" w:cs="Times New Roman"/>
          <w:sz w:val="28"/>
          <w:lang w:val="az-Cyrl-AZ"/>
        </w:rPr>
        <w:t xml:space="preserve"> Ця концептуальна система впорядковує емпіричний матеріал щодо конфліктів у сфері міжнародних відносин, зокрема, в контексті обґрунтування </w:t>
      </w:r>
      <w:r w:rsidRPr="00CE43AD">
        <w:rPr>
          <w:rFonts w:ascii="Times New Roman" w:hAnsi="Times New Roman" w:cs="Times New Roman"/>
          <w:sz w:val="28"/>
          <w:lang w:val="az-Cyrl-AZ"/>
        </w:rPr>
        <w:lastRenderedPageBreak/>
        <w:t>міжнародного протистояння як основного «фундаментального» конфлікту суспільного розвитку.</w:t>
      </w:r>
    </w:p>
    <w:p w14:paraId="41F0EE40"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«Теорія класів та класового конфлікту» Р. Дарендорфа:</w:t>
      </w:r>
      <w:r w:rsidRPr="00CE43AD">
        <w:rPr>
          <w:rFonts w:ascii="Times New Roman" w:hAnsi="Times New Roman" w:cs="Times New Roman"/>
          <w:sz w:val="28"/>
          <w:lang w:val="az-Cyrl-AZ"/>
        </w:rPr>
        <w:t xml:space="preserve"> Ця концептуальна система характеризує класовий конфлікт як елемент соціальної реальності в капіталістичному суспільстві.</w:t>
      </w:r>
    </w:p>
    <w:p w14:paraId="52F0F39B"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«Теорія групової динаміки та соціального конфлікту» Л. Козера:</w:t>
      </w:r>
      <w:r w:rsidRPr="00CE43AD">
        <w:rPr>
          <w:rFonts w:ascii="Times New Roman" w:hAnsi="Times New Roman" w:cs="Times New Roman"/>
          <w:sz w:val="28"/>
          <w:lang w:val="az-Cyrl-AZ"/>
        </w:rPr>
        <w:t xml:space="preserve"> Ця концептуальна система описує внутрішньогрупові та міжгрупові конфлікти в контексті зв’язку між характером питань, соціальною структурою групи та наслідками цих зіткнень</w:t>
      </w:r>
      <w:r w:rsidR="00F503BC" w:rsidRPr="00CE43AD">
        <w:rPr>
          <w:rFonts w:ascii="Times New Roman" w:hAnsi="Times New Roman" w:cs="Times New Roman"/>
          <w:sz w:val="28"/>
          <w:lang w:val="az-Cyrl-AZ"/>
        </w:rPr>
        <w:t xml:space="preserve"> [2, с. 167]</w:t>
      </w:r>
      <w:r w:rsidRPr="00CE43AD">
        <w:rPr>
          <w:rFonts w:ascii="Times New Roman" w:hAnsi="Times New Roman" w:cs="Times New Roman"/>
          <w:sz w:val="28"/>
          <w:lang w:val="az-Cyrl-AZ"/>
        </w:rPr>
        <w:t>.</w:t>
      </w:r>
      <w:r w:rsidR="00F503BC" w:rsidRPr="00CE43AD">
        <w:rPr>
          <w:rFonts w:ascii="Times New Roman" w:hAnsi="Times New Roman" w:cs="Times New Roman"/>
          <w:sz w:val="28"/>
          <w:lang w:val="az-Cyrl-AZ"/>
        </w:rPr>
        <w:t xml:space="preserve"> </w:t>
      </w:r>
    </w:p>
    <w:p w14:paraId="00BE5070"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«Системна теорія конфлікту» К. Боулдінга:</w:t>
      </w:r>
      <w:r w:rsidRPr="00CE43AD">
        <w:rPr>
          <w:rFonts w:ascii="Times New Roman" w:hAnsi="Times New Roman" w:cs="Times New Roman"/>
          <w:sz w:val="28"/>
          <w:lang w:val="az-Cyrl-AZ"/>
        </w:rPr>
        <w:t xml:space="preserve"> Ця концептуальна система узагальнює дані про конфліктну поведінку з активним використанням положень теорії систем</w:t>
      </w:r>
      <w:r w:rsidR="000716B5" w:rsidRPr="00CE43AD">
        <w:rPr>
          <w:rFonts w:ascii="Times New Roman" w:hAnsi="Times New Roman" w:cs="Times New Roman"/>
          <w:sz w:val="28"/>
          <w:lang w:val="az-Cyrl-AZ"/>
        </w:rPr>
        <w:t xml:space="preserve"> [3, с. 116]</w:t>
      </w:r>
      <w:r w:rsidRPr="00CE43AD">
        <w:rPr>
          <w:rFonts w:ascii="Times New Roman" w:hAnsi="Times New Roman" w:cs="Times New Roman"/>
          <w:sz w:val="28"/>
          <w:lang w:val="az-Cyrl-AZ"/>
        </w:rPr>
        <w:t>.</w:t>
      </w:r>
    </w:p>
    <w:p w14:paraId="202084F9"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«Ігрова теорія конфлікту» Д. Льюса та Г. Райффи:</w:t>
      </w:r>
      <w:r w:rsidRPr="00CE43AD">
        <w:rPr>
          <w:rFonts w:ascii="Times New Roman" w:hAnsi="Times New Roman" w:cs="Times New Roman"/>
          <w:sz w:val="28"/>
          <w:lang w:val="az-Cyrl-AZ"/>
        </w:rPr>
        <w:t xml:space="preserve"> Ця концептуальна система узагальнює дані про конфліктну поведінку в контексті розвитку теорії ігор та економічних та соціально-психологічних теорій</w:t>
      </w:r>
      <w:r w:rsidR="00C975EC" w:rsidRPr="00CE43AD">
        <w:rPr>
          <w:rFonts w:ascii="Times New Roman" w:hAnsi="Times New Roman" w:cs="Times New Roman"/>
          <w:sz w:val="28"/>
          <w:lang w:val="az-Cyrl-AZ"/>
        </w:rPr>
        <w:t xml:space="preserve"> [4, с.59]</w:t>
      </w:r>
      <w:r w:rsidRPr="00CE43AD">
        <w:rPr>
          <w:rFonts w:ascii="Times New Roman" w:hAnsi="Times New Roman" w:cs="Times New Roman"/>
          <w:sz w:val="28"/>
          <w:lang w:val="az-Cyrl-AZ"/>
        </w:rPr>
        <w:t>.</w:t>
      </w:r>
    </w:p>
    <w:p w14:paraId="1A9A0559"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«Теорія конфлікту в організації» Л. Понді:</w:t>
      </w:r>
      <w:r w:rsidRPr="00CE43AD">
        <w:rPr>
          <w:rFonts w:ascii="Times New Roman" w:hAnsi="Times New Roman" w:cs="Times New Roman"/>
          <w:sz w:val="28"/>
          <w:lang w:val="az-Cyrl-AZ"/>
        </w:rPr>
        <w:t xml:space="preserve"> Ця концептуальна система узагальнює емпіричні дані про конфлікт в організаціях в контексті інтерпретації механізму його врегулювання як визначального механізму соціальних змін</w:t>
      </w:r>
      <w:r w:rsidR="009474EB" w:rsidRPr="00CE43AD">
        <w:rPr>
          <w:rFonts w:ascii="Times New Roman" w:hAnsi="Times New Roman" w:cs="Times New Roman"/>
          <w:sz w:val="28"/>
          <w:lang w:val="az-Cyrl-AZ"/>
        </w:rPr>
        <w:t xml:space="preserve"> [6, с. 5]</w:t>
      </w:r>
      <w:r w:rsidRPr="00CE43AD">
        <w:rPr>
          <w:rFonts w:ascii="Times New Roman" w:hAnsi="Times New Roman" w:cs="Times New Roman"/>
          <w:sz w:val="28"/>
          <w:lang w:val="az-Cyrl-AZ"/>
        </w:rPr>
        <w:t>.</w:t>
      </w:r>
    </w:p>
    <w:p w14:paraId="21CBF1DA" w14:textId="77777777" w:rsidR="0073551D" w:rsidRPr="00CE43AD" w:rsidRDefault="0073551D" w:rsidP="0073551D">
      <w:pPr>
        <w:numPr>
          <w:ilvl w:val="0"/>
          <w:numId w:val="1"/>
        </w:numPr>
        <w:tabs>
          <w:tab w:val="left" w:pos="993"/>
        </w:tabs>
        <w:spacing w:after="0" w:line="360" w:lineRule="auto"/>
        <w:ind w:hanging="11"/>
        <w:jc w:val="both"/>
        <w:rPr>
          <w:rFonts w:ascii="Times New Roman" w:hAnsi="Times New Roman" w:cs="Times New Roman"/>
          <w:sz w:val="28"/>
          <w:lang w:val="az-Cyrl-AZ"/>
        </w:rPr>
      </w:pPr>
      <w:r w:rsidRPr="00CE43AD">
        <w:rPr>
          <w:rFonts w:ascii="Times New Roman" w:hAnsi="Times New Roman" w:cs="Times New Roman"/>
          <w:bCs/>
          <w:i/>
          <w:sz w:val="28"/>
          <w:lang w:val="az-Cyrl-AZ"/>
        </w:rPr>
        <w:t>«Хвильова теорія конфлікту/війни» Е. Тоффлера та Х. Тоффлер:</w:t>
      </w:r>
      <w:r w:rsidRPr="00CE43AD">
        <w:rPr>
          <w:rFonts w:ascii="Times New Roman" w:hAnsi="Times New Roman" w:cs="Times New Roman"/>
          <w:sz w:val="28"/>
          <w:lang w:val="az-Cyrl-AZ"/>
        </w:rPr>
        <w:t xml:space="preserve"> Ця концептуальна система узагальнює дані про «суперборотьбу» у контексті теорії хвиль соціального розвитку</w:t>
      </w:r>
      <w:r w:rsidR="00057A60" w:rsidRPr="00CE43AD">
        <w:rPr>
          <w:rFonts w:ascii="Times New Roman" w:hAnsi="Times New Roman" w:cs="Times New Roman"/>
          <w:sz w:val="28"/>
          <w:lang w:val="az-Cyrl-AZ"/>
        </w:rPr>
        <w:t xml:space="preserve"> [1, с. 83-84]</w:t>
      </w:r>
      <w:r w:rsidRPr="00CE43AD">
        <w:rPr>
          <w:rFonts w:ascii="Times New Roman" w:hAnsi="Times New Roman" w:cs="Times New Roman"/>
          <w:sz w:val="28"/>
          <w:lang w:val="az-Cyrl-AZ"/>
        </w:rPr>
        <w:t>.</w:t>
      </w:r>
    </w:p>
    <w:p w14:paraId="2809F11B" w14:textId="77777777" w:rsidR="00350341" w:rsidRPr="00CE43AD" w:rsidRDefault="00350341" w:rsidP="00350341">
      <w:pPr>
        <w:tabs>
          <w:tab w:val="left" w:pos="567"/>
          <w:tab w:val="left" w:pos="709"/>
          <w:tab w:val="left" w:pos="993"/>
        </w:tabs>
        <w:spacing w:after="0" w:line="360" w:lineRule="auto"/>
        <w:jc w:val="both"/>
        <w:rPr>
          <w:rFonts w:ascii="Times New Roman" w:hAnsi="Times New Roman" w:cs="Times New Roman"/>
          <w:bCs/>
          <w:sz w:val="28"/>
          <w:lang w:val="az-Cyrl-AZ"/>
        </w:rPr>
      </w:pPr>
      <w:r w:rsidRPr="00CE43AD">
        <w:rPr>
          <w:rFonts w:ascii="Times New Roman" w:hAnsi="Times New Roman" w:cs="Times New Roman"/>
          <w:bCs/>
          <w:sz w:val="28"/>
          <w:lang w:val="az-Cyrl-AZ"/>
        </w:rPr>
        <w:tab/>
      </w:r>
      <w:r w:rsidRPr="00CE43AD">
        <w:rPr>
          <w:rFonts w:ascii="Times New Roman" w:hAnsi="Times New Roman" w:cs="Times New Roman"/>
          <w:bCs/>
          <w:sz w:val="28"/>
          <w:lang w:val="az-Cyrl-AZ"/>
        </w:rPr>
        <w:tab/>
        <w:t xml:space="preserve">Очевидно, що різноманіття теорій конфлікту, розроблених західними соціологами, ускладнює повний використання їхнього потенціалу у вивченні соціальної реальності. Здається, що вдосконалення цієї ситуації можливе шляхом визначення критеріїв, які дозволять об'єднати різні варіанти теорій конфлікту в концептуальні групи. При аналізі сучасних досліджень у галузі теорії конфлікту можна виділити декілька показників, запропонованих західними соціологами для класифікації різних варіантів цієї теорії. Зазвичай, </w:t>
      </w:r>
      <w:r w:rsidRPr="00CE43AD">
        <w:rPr>
          <w:rFonts w:ascii="Times New Roman" w:hAnsi="Times New Roman" w:cs="Times New Roman"/>
          <w:bCs/>
          <w:sz w:val="28"/>
          <w:lang w:val="az-Cyrl-AZ"/>
        </w:rPr>
        <w:lastRenderedPageBreak/>
        <w:t>пропонується класифікувати сучасні теорії конфлікту на основі розрізнення видів соціальних зіткнень, які виступають основними концептами у цих теоретичних побудовах</w:t>
      </w:r>
      <w:r w:rsidR="00C975EC" w:rsidRPr="00CE43AD">
        <w:rPr>
          <w:rFonts w:ascii="Times New Roman" w:hAnsi="Times New Roman" w:cs="Times New Roman"/>
          <w:bCs/>
          <w:sz w:val="28"/>
          <w:lang w:val="az-Cyrl-AZ"/>
        </w:rPr>
        <w:t xml:space="preserve"> </w:t>
      </w:r>
      <w:r w:rsidR="00C975EC" w:rsidRPr="00CE43AD">
        <w:rPr>
          <w:rFonts w:ascii="Times New Roman" w:hAnsi="Times New Roman" w:cs="Times New Roman"/>
          <w:sz w:val="28"/>
          <w:lang w:val="az-Cyrl-AZ"/>
        </w:rPr>
        <w:t>[4, с. 60-61]</w:t>
      </w:r>
      <w:r w:rsidRPr="00CE43AD">
        <w:rPr>
          <w:rFonts w:ascii="Times New Roman" w:hAnsi="Times New Roman" w:cs="Times New Roman"/>
          <w:bCs/>
          <w:sz w:val="28"/>
          <w:lang w:val="az-Cyrl-AZ"/>
        </w:rPr>
        <w:t>. Таким чином, виокремлюються групи теорій, такі як міжнародний конфлікт, політичний конфлікт, конфлікт в організації та загальна теорія конфлікту</w:t>
      </w:r>
      <w:r w:rsidR="00F503BC" w:rsidRPr="00CE43AD">
        <w:rPr>
          <w:rFonts w:ascii="Times New Roman" w:hAnsi="Times New Roman" w:cs="Times New Roman"/>
          <w:bCs/>
          <w:sz w:val="28"/>
          <w:lang w:val="az-Cyrl-AZ"/>
        </w:rPr>
        <w:t xml:space="preserve"> </w:t>
      </w:r>
      <w:r w:rsidR="00F503BC" w:rsidRPr="00CE43AD">
        <w:rPr>
          <w:rFonts w:ascii="Times New Roman" w:hAnsi="Times New Roman" w:cs="Times New Roman"/>
          <w:sz w:val="28"/>
          <w:lang w:val="az-Cyrl-AZ"/>
        </w:rPr>
        <w:t>[2, с. 168]</w:t>
      </w:r>
      <w:r w:rsidRPr="00CE43AD">
        <w:rPr>
          <w:rFonts w:ascii="Times New Roman" w:hAnsi="Times New Roman" w:cs="Times New Roman"/>
          <w:bCs/>
          <w:sz w:val="28"/>
          <w:lang w:val="az-Cyrl-AZ"/>
        </w:rPr>
        <w:t>.</w:t>
      </w:r>
    </w:p>
    <w:p w14:paraId="20735DC8" w14:textId="77777777" w:rsidR="00350341" w:rsidRPr="00CE43AD" w:rsidRDefault="00350341" w:rsidP="00350341">
      <w:pPr>
        <w:tabs>
          <w:tab w:val="left" w:pos="567"/>
          <w:tab w:val="left" w:pos="709"/>
          <w:tab w:val="left" w:pos="993"/>
        </w:tabs>
        <w:spacing w:after="0" w:line="360" w:lineRule="auto"/>
        <w:jc w:val="both"/>
        <w:rPr>
          <w:rFonts w:ascii="Times New Roman" w:hAnsi="Times New Roman" w:cs="Times New Roman"/>
          <w:bCs/>
          <w:sz w:val="28"/>
          <w:lang w:val="az-Cyrl-AZ"/>
        </w:rPr>
      </w:pPr>
      <w:r w:rsidRPr="00CE43AD">
        <w:rPr>
          <w:rFonts w:ascii="Times New Roman" w:hAnsi="Times New Roman" w:cs="Times New Roman"/>
          <w:bCs/>
          <w:sz w:val="28"/>
          <w:lang w:val="az-Cyrl-AZ"/>
        </w:rPr>
        <w:tab/>
      </w:r>
      <w:r w:rsidRPr="00CE43AD">
        <w:rPr>
          <w:rFonts w:ascii="Times New Roman" w:hAnsi="Times New Roman" w:cs="Times New Roman"/>
          <w:bCs/>
          <w:sz w:val="28"/>
          <w:lang w:val="az-Cyrl-AZ"/>
        </w:rPr>
        <w:tab/>
        <w:t>Важливо зауважити, що така систематизація, як класифікація за видами соціальних зіткнень, не зміцнює методологічні можливості сучасної теорії конфлікту, оскільки сформовані групи теорій не відображають загальну логіку вивчення конфлікту як основного елементу соціальної реальності</w:t>
      </w:r>
      <w:r w:rsidR="00057A60" w:rsidRPr="00CE43AD">
        <w:rPr>
          <w:rFonts w:ascii="Times New Roman" w:hAnsi="Times New Roman" w:cs="Times New Roman"/>
          <w:bCs/>
          <w:sz w:val="28"/>
          <w:lang w:val="az-Cyrl-AZ"/>
        </w:rPr>
        <w:t xml:space="preserve"> </w:t>
      </w:r>
      <w:r w:rsidR="00057A60" w:rsidRPr="00CE43AD">
        <w:rPr>
          <w:rFonts w:ascii="Times New Roman" w:hAnsi="Times New Roman" w:cs="Times New Roman"/>
          <w:sz w:val="28"/>
          <w:lang w:val="az-Cyrl-AZ"/>
        </w:rPr>
        <w:t>[1, с. 84]</w:t>
      </w:r>
      <w:r w:rsidRPr="00CE43AD">
        <w:rPr>
          <w:rFonts w:ascii="Times New Roman" w:hAnsi="Times New Roman" w:cs="Times New Roman"/>
          <w:bCs/>
          <w:sz w:val="28"/>
          <w:lang w:val="az-Cyrl-AZ"/>
        </w:rPr>
        <w:t>.</w:t>
      </w:r>
    </w:p>
    <w:p w14:paraId="2A4A8444" w14:textId="0E62B52B" w:rsidR="00C67E53" w:rsidRPr="00CE43AD" w:rsidRDefault="00350341" w:rsidP="00C67E53">
      <w:pPr>
        <w:spacing w:after="0" w:line="360" w:lineRule="auto"/>
        <w:ind w:left="1" w:firstLine="708"/>
        <w:jc w:val="right"/>
        <w:rPr>
          <w:rFonts w:ascii="Times New Roman" w:hAnsi="Times New Roman" w:cs="Times New Roman"/>
          <w:i/>
          <w:iCs/>
          <w:sz w:val="24"/>
          <w:szCs w:val="20"/>
          <w:lang w:val="az-Cyrl-AZ"/>
        </w:rPr>
      </w:pPr>
      <w:r w:rsidRPr="00CE43AD">
        <w:rPr>
          <w:rFonts w:ascii="Times New Roman" w:hAnsi="Times New Roman" w:cs="Times New Roman"/>
          <w:i/>
          <w:iCs/>
          <w:sz w:val="24"/>
          <w:szCs w:val="20"/>
          <w:lang w:val="az-Cyrl-AZ"/>
        </w:rPr>
        <w:t>Таблиця 1.1</w:t>
      </w:r>
    </w:p>
    <w:p w14:paraId="04E18FFF" w14:textId="60DD7125" w:rsidR="0073551D" w:rsidRPr="00CE43AD" w:rsidRDefault="00350341" w:rsidP="00C67E53">
      <w:pPr>
        <w:spacing w:after="0" w:line="360" w:lineRule="auto"/>
        <w:ind w:left="1" w:firstLine="708"/>
        <w:jc w:val="center"/>
        <w:rPr>
          <w:rFonts w:ascii="Times New Roman" w:hAnsi="Times New Roman" w:cs="Times New Roman"/>
          <w:sz w:val="28"/>
        </w:rPr>
      </w:pPr>
      <w:r w:rsidRPr="00CE43AD">
        <w:rPr>
          <w:rFonts w:ascii="Times New Roman" w:hAnsi="Times New Roman" w:cs="Times New Roman"/>
          <w:sz w:val="28"/>
          <w:lang w:val="az-Cyrl-AZ"/>
        </w:rPr>
        <w:t>Визначення поняття «Конфлікт»</w:t>
      </w:r>
    </w:p>
    <w:tbl>
      <w:tblPr>
        <w:tblStyle w:val="TableGrid"/>
        <w:tblW w:w="9639" w:type="dxa"/>
        <w:tblInd w:w="108" w:type="dxa"/>
        <w:tblLook w:val="04A0" w:firstRow="1" w:lastRow="0" w:firstColumn="1" w:lastColumn="0" w:noHBand="0" w:noVBand="1"/>
      </w:tblPr>
      <w:tblGrid>
        <w:gridCol w:w="1987"/>
        <w:gridCol w:w="7652"/>
      </w:tblGrid>
      <w:tr w:rsidR="00350341" w:rsidRPr="00CE43AD" w14:paraId="137B65EC" w14:textId="77777777" w:rsidTr="00350341">
        <w:tc>
          <w:tcPr>
            <w:tcW w:w="1987" w:type="dxa"/>
            <w:hideMark/>
          </w:tcPr>
          <w:p w14:paraId="5C5DECA9" w14:textId="77777777" w:rsidR="00350341" w:rsidRPr="00CE43AD" w:rsidRDefault="00350341" w:rsidP="00350341">
            <w:pPr>
              <w:jc w:val="center"/>
              <w:rPr>
                <w:rFonts w:ascii="Times New Roman" w:eastAsia="Times New Roman" w:hAnsi="Times New Roman" w:cs="Times New Roman"/>
                <w:b/>
                <w:bCs/>
                <w:sz w:val="24"/>
                <w:szCs w:val="21"/>
                <w:lang w:val="az-Cyrl-AZ" w:eastAsia="uk-UA"/>
              </w:rPr>
            </w:pPr>
            <w:r w:rsidRPr="00CE43AD">
              <w:rPr>
                <w:rFonts w:ascii="Times New Roman" w:eastAsia="Times New Roman" w:hAnsi="Times New Roman" w:cs="Times New Roman"/>
                <w:b/>
                <w:bCs/>
                <w:sz w:val="24"/>
                <w:szCs w:val="21"/>
                <w:lang w:val="az-Cyrl-AZ" w:eastAsia="uk-UA"/>
              </w:rPr>
              <w:t>Автор</w:t>
            </w:r>
          </w:p>
        </w:tc>
        <w:tc>
          <w:tcPr>
            <w:tcW w:w="7652" w:type="dxa"/>
            <w:hideMark/>
          </w:tcPr>
          <w:p w14:paraId="1A4CE860" w14:textId="77777777" w:rsidR="00350341" w:rsidRPr="00CE43AD" w:rsidRDefault="00350341" w:rsidP="00350341">
            <w:pPr>
              <w:jc w:val="center"/>
              <w:rPr>
                <w:rFonts w:ascii="Times New Roman" w:eastAsia="Times New Roman" w:hAnsi="Times New Roman" w:cs="Times New Roman"/>
                <w:b/>
                <w:bCs/>
                <w:sz w:val="24"/>
                <w:szCs w:val="21"/>
                <w:lang w:val="az-Cyrl-AZ" w:eastAsia="uk-UA"/>
              </w:rPr>
            </w:pPr>
            <w:r w:rsidRPr="00CE43AD">
              <w:rPr>
                <w:rFonts w:ascii="Times New Roman" w:eastAsia="Times New Roman" w:hAnsi="Times New Roman" w:cs="Times New Roman"/>
                <w:b/>
                <w:bCs/>
                <w:sz w:val="24"/>
                <w:szCs w:val="21"/>
                <w:lang w:val="az-Cyrl-AZ" w:eastAsia="uk-UA"/>
              </w:rPr>
              <w:t>Визначення поняття «Конфлікт»</w:t>
            </w:r>
          </w:p>
        </w:tc>
      </w:tr>
      <w:tr w:rsidR="00350341" w:rsidRPr="00CE43AD" w14:paraId="629607D6" w14:textId="77777777" w:rsidTr="00350341">
        <w:tc>
          <w:tcPr>
            <w:tcW w:w="1987" w:type="dxa"/>
            <w:hideMark/>
          </w:tcPr>
          <w:p w14:paraId="0001C74F"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Дж. Бернард</w:t>
            </w:r>
          </w:p>
        </w:tc>
        <w:tc>
          <w:tcPr>
            <w:tcW w:w="7652" w:type="dxa"/>
            <w:hideMark/>
          </w:tcPr>
          <w:p w14:paraId="5F47DA7E"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Конфлікт розглядається як система невирішених суперечностей, яка виникає внаслідок конкуренції та напруженості в суспільстві.</w:t>
            </w:r>
          </w:p>
        </w:tc>
      </w:tr>
      <w:tr w:rsidR="00350341" w:rsidRPr="00CE43AD" w14:paraId="4C5CB468" w14:textId="77777777" w:rsidTr="00350341">
        <w:tc>
          <w:tcPr>
            <w:tcW w:w="1987" w:type="dxa"/>
            <w:hideMark/>
          </w:tcPr>
          <w:p w14:paraId="30B7924E"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Ч. Міллс</w:t>
            </w:r>
          </w:p>
        </w:tc>
        <w:tc>
          <w:tcPr>
            <w:tcW w:w="7652" w:type="dxa"/>
            <w:hideMark/>
          </w:tcPr>
          <w:p w14:paraId="0D7493F4"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Міллс розглядає конфлікт як виникнення конфлікту між різними соціальними класами і структурами влади.</w:t>
            </w:r>
          </w:p>
        </w:tc>
      </w:tr>
      <w:tr w:rsidR="00350341" w:rsidRPr="00CE43AD" w14:paraId="445CDC54" w14:textId="77777777" w:rsidTr="00350341">
        <w:tc>
          <w:tcPr>
            <w:tcW w:w="1987" w:type="dxa"/>
            <w:hideMark/>
          </w:tcPr>
          <w:p w14:paraId="1B81DF89"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К. Райт</w:t>
            </w:r>
          </w:p>
        </w:tc>
        <w:tc>
          <w:tcPr>
            <w:tcW w:w="7652" w:type="dxa"/>
            <w:hideMark/>
          </w:tcPr>
          <w:p w14:paraId="606957DE"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Райт фокусується на міжнародних конфліктах і визначає їх як взаємодію між державами у сфері міжнародних відносин.</w:t>
            </w:r>
          </w:p>
        </w:tc>
      </w:tr>
      <w:tr w:rsidR="00350341" w:rsidRPr="00CE43AD" w14:paraId="588B3154" w14:textId="77777777" w:rsidTr="00350341">
        <w:tc>
          <w:tcPr>
            <w:tcW w:w="1987" w:type="dxa"/>
            <w:hideMark/>
          </w:tcPr>
          <w:p w14:paraId="397D65F2"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Р. Дарендорф</w:t>
            </w:r>
          </w:p>
        </w:tc>
        <w:tc>
          <w:tcPr>
            <w:tcW w:w="7652" w:type="dxa"/>
            <w:hideMark/>
          </w:tcPr>
          <w:p w14:paraId="1ABCD02E"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Дарендорф розглядає класовий конфлікт як результат соціальної стратифікації в капіталістичному суспільстві.</w:t>
            </w:r>
          </w:p>
        </w:tc>
      </w:tr>
      <w:tr w:rsidR="00350341" w:rsidRPr="00CE43AD" w14:paraId="3A38BD5A" w14:textId="77777777" w:rsidTr="00350341">
        <w:tc>
          <w:tcPr>
            <w:tcW w:w="1987" w:type="dxa"/>
            <w:hideMark/>
          </w:tcPr>
          <w:p w14:paraId="6EF03B54"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Л. Козер</w:t>
            </w:r>
          </w:p>
        </w:tc>
        <w:tc>
          <w:tcPr>
            <w:tcW w:w="7652" w:type="dxa"/>
            <w:hideMark/>
          </w:tcPr>
          <w:p w14:paraId="1121013A"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Козер аналізує внутрішньогрупові та міжгрупові конфлікти, враховуючи характер суперечок та їх вплив на соціальну структуру.</w:t>
            </w:r>
          </w:p>
        </w:tc>
      </w:tr>
      <w:tr w:rsidR="00350341" w:rsidRPr="00CE43AD" w14:paraId="2E30D7FB" w14:textId="77777777" w:rsidTr="00350341">
        <w:tc>
          <w:tcPr>
            <w:tcW w:w="1987" w:type="dxa"/>
            <w:hideMark/>
          </w:tcPr>
          <w:p w14:paraId="2DC4F0C6"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К. Боулдінг</w:t>
            </w:r>
          </w:p>
        </w:tc>
        <w:tc>
          <w:tcPr>
            <w:tcW w:w="7652" w:type="dxa"/>
            <w:hideMark/>
          </w:tcPr>
          <w:p w14:paraId="7755B5EA"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Боулдінг пропонує системний підхід до розуміння конфлікту, враховуючи його взаємодію з іншими елементами соціальної системи.</w:t>
            </w:r>
          </w:p>
        </w:tc>
      </w:tr>
      <w:tr w:rsidR="00350341" w:rsidRPr="00CE43AD" w14:paraId="29D1A645" w14:textId="77777777" w:rsidTr="00350341">
        <w:tc>
          <w:tcPr>
            <w:tcW w:w="1987" w:type="dxa"/>
            <w:hideMark/>
          </w:tcPr>
          <w:p w14:paraId="22DA8955"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Д. Льюс та Г. Райффі</w:t>
            </w:r>
          </w:p>
        </w:tc>
        <w:tc>
          <w:tcPr>
            <w:tcW w:w="7652" w:type="dxa"/>
            <w:hideMark/>
          </w:tcPr>
          <w:p w14:paraId="34D350DB"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Льюс і Райффі розглядають конфлікт через призму теорії ігор, враховуючи стратегічні аспекти та соціально-психологічні чинники.</w:t>
            </w:r>
          </w:p>
        </w:tc>
      </w:tr>
      <w:tr w:rsidR="00350341" w:rsidRPr="00CE43AD" w14:paraId="1CAF3B7D" w14:textId="77777777" w:rsidTr="00350341">
        <w:tc>
          <w:tcPr>
            <w:tcW w:w="1987" w:type="dxa"/>
            <w:hideMark/>
          </w:tcPr>
          <w:p w14:paraId="6AE46E32"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Л. Понді</w:t>
            </w:r>
          </w:p>
        </w:tc>
        <w:tc>
          <w:tcPr>
            <w:tcW w:w="7652" w:type="dxa"/>
            <w:hideMark/>
          </w:tcPr>
          <w:p w14:paraId="586458CB"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Понді аналізує конфлікти в організаціях, звертаючи увагу на механізми їх врегулювання та вплив на соціальний розвиток.</w:t>
            </w:r>
          </w:p>
        </w:tc>
      </w:tr>
      <w:tr w:rsidR="00350341" w:rsidRPr="00CE43AD" w14:paraId="3BFFD9DA" w14:textId="77777777" w:rsidTr="00350341">
        <w:tc>
          <w:tcPr>
            <w:tcW w:w="1987" w:type="dxa"/>
            <w:hideMark/>
          </w:tcPr>
          <w:p w14:paraId="0989F8CA"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Е. Тоффлер та Х. Тоффлер</w:t>
            </w:r>
          </w:p>
        </w:tc>
        <w:tc>
          <w:tcPr>
            <w:tcW w:w="7652" w:type="dxa"/>
            <w:hideMark/>
          </w:tcPr>
          <w:p w14:paraId="0D1A10B6"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Тоффлери розглядають конфлікти як результат суперборотьби між різними цивілізаційними формаціями на різних етапах розвитку.</w:t>
            </w:r>
          </w:p>
        </w:tc>
      </w:tr>
      <w:tr w:rsidR="00350341" w:rsidRPr="00CE43AD" w14:paraId="6BA2E791" w14:textId="77777777" w:rsidTr="00350341">
        <w:tc>
          <w:tcPr>
            <w:tcW w:w="1987" w:type="dxa"/>
            <w:hideMark/>
          </w:tcPr>
          <w:p w14:paraId="615561D3"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Дж. Тьорнер</w:t>
            </w:r>
          </w:p>
        </w:tc>
        <w:tc>
          <w:tcPr>
            <w:tcW w:w="7652" w:type="dxa"/>
            <w:hideMark/>
          </w:tcPr>
          <w:p w14:paraId="2396CF7E" w14:textId="77777777" w:rsidR="00350341" w:rsidRPr="00CE43AD" w:rsidRDefault="00350341" w:rsidP="00350341">
            <w:pPr>
              <w:spacing w:line="276" w:lineRule="auto"/>
              <w:rPr>
                <w:rFonts w:ascii="Times New Roman" w:eastAsia="Times New Roman" w:hAnsi="Times New Roman" w:cs="Times New Roman"/>
                <w:color w:val="000000" w:themeColor="text1"/>
                <w:sz w:val="24"/>
                <w:szCs w:val="21"/>
                <w:lang w:val="az-Cyrl-AZ" w:eastAsia="uk-UA"/>
              </w:rPr>
            </w:pPr>
            <w:r w:rsidRPr="00CE43AD">
              <w:rPr>
                <w:rFonts w:ascii="Times New Roman" w:eastAsia="Times New Roman" w:hAnsi="Times New Roman" w:cs="Times New Roman"/>
                <w:color w:val="000000" w:themeColor="text1"/>
                <w:sz w:val="24"/>
                <w:szCs w:val="21"/>
                <w:lang w:val="az-Cyrl-AZ" w:eastAsia="uk-UA"/>
              </w:rPr>
              <w:t>Тьорнер поєднує макро- та мікрорівні концепції конфлікту, аналізуючи взаємодію соціальних структур та індивідуального поведінки.</w:t>
            </w:r>
          </w:p>
        </w:tc>
      </w:tr>
    </w:tbl>
    <w:p w14:paraId="639A9ADD" w14:textId="77777777" w:rsidR="00350341" w:rsidRPr="00CE43AD" w:rsidRDefault="00350341" w:rsidP="00350341">
      <w:pPr>
        <w:spacing w:after="0" w:line="360" w:lineRule="auto"/>
        <w:ind w:left="1" w:firstLine="708"/>
        <w:jc w:val="both"/>
        <w:rPr>
          <w:rFonts w:ascii="Times New Roman" w:hAnsi="Times New Roman" w:cs="Times New Roman"/>
          <w:sz w:val="8"/>
          <w:lang w:val="az-Cyrl-AZ"/>
        </w:rPr>
      </w:pPr>
    </w:p>
    <w:p w14:paraId="3D33ED6C"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Визначення поняття «Конфлікт», які надані в таблиці різними авторами, відображають різноманітні аспекти цього явища у соціологічному контексті. Дж. Бернард розглядає конфлікт як систему невирішених суперечностей, виникаючих з конкуренції та напруженості в суспільстві. Ч. Міллс фокусується на конфліктах між соціальними класами та структурами влади, </w:t>
      </w:r>
      <w:r w:rsidRPr="00CE43AD">
        <w:rPr>
          <w:rFonts w:ascii="Times New Roman" w:hAnsi="Times New Roman" w:cs="Times New Roman"/>
          <w:color w:val="000000" w:themeColor="text1"/>
          <w:sz w:val="28"/>
          <w:lang w:val="az-Cyrl-AZ"/>
        </w:rPr>
        <w:lastRenderedPageBreak/>
        <w:t>підкреслюючи їхню взаємодію. К. Райт акцентує увагу на міжнародних конфліктах та визначає їх як взаємодію держав у сфері міжнародних відносин</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[4, с. 62]</w:t>
      </w:r>
      <w:r w:rsidRPr="00CE43AD">
        <w:rPr>
          <w:rFonts w:ascii="Times New Roman" w:hAnsi="Times New Roman" w:cs="Times New Roman"/>
          <w:color w:val="000000" w:themeColor="text1"/>
          <w:sz w:val="28"/>
          <w:lang w:val="az-Cyrl-AZ"/>
        </w:rPr>
        <w:t>.</w:t>
      </w:r>
    </w:p>
    <w:p w14:paraId="0C28199C"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Р. Дарендорф вбачає класовий конфлікт як результат соціальної стратифікації в капіталістичному суспільстві. Л. Козер аналізує внутрішньогрупові та міжгрупові конфлікти, розглядаючи їхні впливи на соціальну структуру. К. Боулдінг пропонує системний підхід до розуміння конфлікту, враховуючи його взаємодію з іншими елементами соціальної системи</w:t>
      </w:r>
      <w:r w:rsidR="009474EB" w:rsidRPr="00CE43AD">
        <w:rPr>
          <w:rFonts w:ascii="Times New Roman" w:hAnsi="Times New Roman" w:cs="Times New Roman"/>
          <w:color w:val="000000" w:themeColor="text1"/>
          <w:sz w:val="28"/>
          <w:lang w:val="az-Cyrl-AZ"/>
        </w:rPr>
        <w:t xml:space="preserve"> </w:t>
      </w:r>
      <w:r w:rsidR="009474EB" w:rsidRPr="00CE43AD">
        <w:rPr>
          <w:rFonts w:ascii="Times New Roman" w:hAnsi="Times New Roman" w:cs="Times New Roman"/>
          <w:sz w:val="28"/>
          <w:lang w:val="az-Cyrl-AZ"/>
        </w:rPr>
        <w:t>[7, с. 49].</w:t>
      </w:r>
      <w:r w:rsidRPr="00CE43AD">
        <w:rPr>
          <w:rFonts w:ascii="Times New Roman" w:hAnsi="Times New Roman" w:cs="Times New Roman"/>
          <w:color w:val="000000" w:themeColor="text1"/>
          <w:sz w:val="28"/>
          <w:lang w:val="az-Cyrl-AZ"/>
        </w:rPr>
        <w:t xml:space="preserve"> Д. Льюс та Г. Райффі дивляться на конфлікт через призму теорії ігор, враховуючи стратегічні та соціально-психологічні аспекти. Л. Понді зосереджується на конфліктах в організаціях, визначаючи механізми їх врегулювання та вплив на соціальний розвиток. Е. Тоффлер та Х. Тоффлер досліджують конфлікти як результат суперборотьби між різними цивілізаційними формаціями на різних етапах розвитку</w:t>
      </w:r>
      <w:r w:rsidR="00F503BC" w:rsidRPr="00CE43AD">
        <w:rPr>
          <w:rFonts w:ascii="Times New Roman" w:hAnsi="Times New Roman" w:cs="Times New Roman"/>
          <w:color w:val="000000" w:themeColor="text1"/>
          <w:sz w:val="28"/>
          <w:lang w:val="az-Cyrl-AZ"/>
        </w:rPr>
        <w:t xml:space="preserve"> </w:t>
      </w:r>
      <w:r w:rsidR="00F503BC" w:rsidRPr="00CE43AD">
        <w:rPr>
          <w:rFonts w:ascii="Times New Roman" w:hAnsi="Times New Roman" w:cs="Times New Roman"/>
          <w:sz w:val="28"/>
          <w:lang w:val="az-Cyrl-AZ"/>
        </w:rPr>
        <w:t>[2, с. 169]</w:t>
      </w:r>
      <w:r w:rsidRPr="00CE43AD">
        <w:rPr>
          <w:rFonts w:ascii="Times New Roman" w:hAnsi="Times New Roman" w:cs="Times New Roman"/>
          <w:color w:val="000000" w:themeColor="text1"/>
          <w:sz w:val="28"/>
          <w:lang w:val="az-Cyrl-AZ"/>
        </w:rPr>
        <w:t>.</w:t>
      </w:r>
    </w:p>
    <w:p w14:paraId="796B332F"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Дж. Тьорнер поєднує макро- та мікрорівні концепції конфлікту, аналізуючи взаємодію соціальних структур та індивідуального поведінки. Усі ці визначення, надані провідними соціологами, вносять свій унікальний внесок у розуміння конфлікту як складного явища в соціальній реальності</w:t>
      </w:r>
      <w:r w:rsidR="00057A60" w:rsidRPr="00CE43AD">
        <w:rPr>
          <w:rFonts w:ascii="Times New Roman" w:hAnsi="Times New Roman" w:cs="Times New Roman"/>
          <w:color w:val="000000" w:themeColor="text1"/>
          <w:sz w:val="28"/>
          <w:lang w:val="az-Cyrl-AZ"/>
        </w:rPr>
        <w:t xml:space="preserve"> </w:t>
      </w:r>
      <w:r w:rsidR="00057A60" w:rsidRPr="00CE43AD">
        <w:rPr>
          <w:rFonts w:ascii="Times New Roman" w:hAnsi="Times New Roman" w:cs="Times New Roman"/>
          <w:sz w:val="28"/>
          <w:lang w:val="az-Cyrl-AZ"/>
        </w:rPr>
        <w:t>[1, с. 85]</w:t>
      </w:r>
      <w:r w:rsidRPr="00CE43AD">
        <w:rPr>
          <w:rFonts w:ascii="Times New Roman" w:hAnsi="Times New Roman" w:cs="Times New Roman"/>
          <w:color w:val="000000" w:themeColor="text1"/>
          <w:sz w:val="28"/>
          <w:lang w:val="az-Cyrl-AZ"/>
        </w:rPr>
        <w:t>.</w:t>
      </w:r>
    </w:p>
    <w:p w14:paraId="20979726"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Конфлікт, як ключовий елемент соціальної динаміки, відзначається складною структурою та постійним розвитком, розглядається як явище, що переплітається з усіма сферами людського існування. Структура конфлікту представляє собою взаємодію індивідів, груп чи суспільних систем, де виникають невирішені суперечності. Однією з основних складових структури конфлікту є його етапи. Вони можуть починатися з латентної фази, коли суперечності тільки формуються, а потім переходити до відкритого виявлення конфлікту та, врешті-решт, до його розв'язання чи загострення. Специфіка конфліктів також залежить від структури влади, розподілу ресурсів та соціально-економічних умов</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[3, с. 117]</w:t>
      </w:r>
      <w:r w:rsidRPr="00CE43AD">
        <w:rPr>
          <w:rFonts w:ascii="Times New Roman" w:hAnsi="Times New Roman" w:cs="Times New Roman"/>
          <w:color w:val="000000" w:themeColor="text1"/>
          <w:sz w:val="28"/>
          <w:lang w:val="az-Cyrl-AZ"/>
        </w:rPr>
        <w:t>.</w:t>
      </w:r>
    </w:p>
    <w:p w14:paraId="728E570E"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Розвиток конфлікту представляє собою динамічний процес, що зазнає змін у часі та просторі. Від локальних протиріч до глобальних напруженостей, конфлікти можуть еволюціонувати від простих форм виявлення невдоволеності до серйозних соціальних революцій чи міжнаціональних конфліктів</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[4, с. 63-64]</w:t>
      </w:r>
      <w:r w:rsidRPr="00CE43AD">
        <w:rPr>
          <w:rFonts w:ascii="Times New Roman" w:hAnsi="Times New Roman" w:cs="Times New Roman"/>
          <w:color w:val="000000" w:themeColor="text1"/>
          <w:sz w:val="28"/>
          <w:lang w:val="az-Cyrl-AZ"/>
        </w:rPr>
        <w:t>. Суттєву роль у розвитку конфлікту відіграє культурний контекст. Індивідуальні та колективні цінності, які формуються в суспільстві, можуть сприяти або стримувати виникнення конфліктів. Крім того, розвиток технологій та доступ до інформації надають нові можливості для формування та розпалювання конфліктів, особливо в електронному середовищі</w:t>
      </w:r>
      <w:r w:rsidR="00057A60" w:rsidRPr="00CE43AD">
        <w:rPr>
          <w:rFonts w:ascii="Times New Roman" w:hAnsi="Times New Roman" w:cs="Times New Roman"/>
          <w:color w:val="000000" w:themeColor="text1"/>
          <w:sz w:val="28"/>
          <w:lang w:val="az-Cyrl-AZ"/>
        </w:rPr>
        <w:t xml:space="preserve"> </w:t>
      </w:r>
      <w:r w:rsidR="00057A60" w:rsidRPr="00CE43AD">
        <w:rPr>
          <w:rFonts w:ascii="Times New Roman" w:hAnsi="Times New Roman" w:cs="Times New Roman"/>
          <w:sz w:val="28"/>
          <w:lang w:val="az-Cyrl-AZ"/>
        </w:rPr>
        <w:t>[1, с. 86]</w:t>
      </w:r>
      <w:r w:rsidRPr="00CE43AD">
        <w:rPr>
          <w:rFonts w:ascii="Times New Roman" w:hAnsi="Times New Roman" w:cs="Times New Roman"/>
          <w:color w:val="000000" w:themeColor="text1"/>
          <w:sz w:val="28"/>
          <w:lang w:val="az-Cyrl-AZ"/>
        </w:rPr>
        <w:t>.</w:t>
      </w:r>
    </w:p>
    <w:p w14:paraId="59AEB483" w14:textId="64A141B3"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59264" behindDoc="0" locked="0" layoutInCell="1" allowOverlap="1" wp14:anchorId="546BE827" wp14:editId="4AB5FA15">
                <wp:simplePos x="0" y="0"/>
                <wp:positionH relativeFrom="column">
                  <wp:posOffset>672465</wp:posOffset>
                </wp:positionH>
                <wp:positionV relativeFrom="paragraph">
                  <wp:posOffset>266700</wp:posOffset>
                </wp:positionV>
                <wp:extent cx="4622800" cy="304800"/>
                <wp:effectExtent l="0" t="0" r="25400" b="19050"/>
                <wp:wrapNone/>
                <wp:docPr id="1" name="Поле 1"/>
                <wp:cNvGraphicFramePr/>
                <a:graphic xmlns:a="http://schemas.openxmlformats.org/drawingml/2006/main">
                  <a:graphicData uri="http://schemas.microsoft.com/office/word/2010/wordprocessingShape">
                    <wps:wsp>
                      <wps:cNvSpPr txBox="1"/>
                      <wps:spPr>
                        <a:xfrm>
                          <a:off x="0" y="0"/>
                          <a:ext cx="462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45FEF" w14:textId="77777777" w:rsidR="007029DD" w:rsidRPr="00B93E14" w:rsidRDefault="007029DD" w:rsidP="00B93E14">
                            <w:pPr>
                              <w:jc w:val="center"/>
                              <w:rPr>
                                <w:rFonts w:ascii="Times New Roman" w:hAnsi="Times New Roman" w:cs="Times New Roman"/>
                                <w:b/>
                                <w:sz w:val="28"/>
                              </w:rPr>
                            </w:pPr>
                            <w:r w:rsidRPr="00B93E14">
                              <w:rPr>
                                <w:rFonts w:ascii="Times New Roman" w:hAnsi="Times New Roman" w:cs="Times New Roman"/>
                                <w:b/>
                                <w:sz w:val="28"/>
                              </w:rPr>
                              <w:t>Види конфліктів залежно від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BE827" id="_x0000_t202" coordsize="21600,21600" o:spt="202" path="m,l,21600r21600,l21600,xe">
                <v:stroke joinstyle="miter"/>
                <v:path gradientshapeok="t" o:connecttype="rect"/>
              </v:shapetype>
              <v:shape id="Поле 1" o:spid="_x0000_s1026" type="#_x0000_t202" style="position:absolute;left:0;text-align:left;margin-left:52.95pt;margin-top:21pt;width:364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" fillcolor="white [3201]" strokeweight=".5pt">
                <v:textbox>
                  <w:txbxContent>
                    <w:p w14:paraId="22045FEF" w14:textId="77777777" w:rsidR="007029DD" w:rsidRPr="00B93E14" w:rsidRDefault="007029DD" w:rsidP="00B93E14">
                      <w:pPr>
                        <w:jc w:val="center"/>
                        <w:rPr>
                          <w:rFonts w:ascii="Times New Roman" w:hAnsi="Times New Roman" w:cs="Times New Roman"/>
                          <w:b/>
                          <w:sz w:val="28"/>
                        </w:rPr>
                      </w:pPr>
                      <w:r w:rsidRPr="00B93E14">
                        <w:rPr>
                          <w:rFonts w:ascii="Times New Roman" w:hAnsi="Times New Roman" w:cs="Times New Roman"/>
                          <w:b/>
                          <w:sz w:val="28"/>
                        </w:rPr>
                        <w:t>Види конфліктів залежно від</w:t>
                      </w:r>
                    </w:p>
                  </w:txbxContent>
                </v:textbox>
              </v:shape>
            </w:pict>
          </mc:Fallback>
        </mc:AlternateContent>
      </w:r>
    </w:p>
    <w:p w14:paraId="1E4FEC52"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84864" behindDoc="0" locked="0" layoutInCell="1" allowOverlap="1" wp14:anchorId="4247D045" wp14:editId="580DBC55">
                <wp:simplePos x="0" y="0"/>
                <wp:positionH relativeFrom="column">
                  <wp:posOffset>2939604</wp:posOffset>
                </wp:positionH>
                <wp:positionV relativeFrom="paragraph">
                  <wp:posOffset>267436</wp:posOffset>
                </wp:positionV>
                <wp:extent cx="0" cy="1886138"/>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18861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81CDE2" id="Прямая соединительная линия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1.45pt,21.05pt" to="231.4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" strokecolor="black [3040]"/>
            </w:pict>
          </mc:Fallback>
        </mc:AlternateContent>
      </w:r>
    </w:p>
    <w:p w14:paraId="7B29BA63"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62336" behindDoc="0" locked="0" layoutInCell="1" allowOverlap="1" wp14:anchorId="21FEFDD8" wp14:editId="4E5D0FB3">
                <wp:simplePos x="0" y="0"/>
                <wp:positionH relativeFrom="column">
                  <wp:posOffset>3237865</wp:posOffset>
                </wp:positionH>
                <wp:positionV relativeFrom="paragraph">
                  <wp:posOffset>288290</wp:posOffset>
                </wp:positionV>
                <wp:extent cx="2667000" cy="317500"/>
                <wp:effectExtent l="0" t="0" r="19050" b="25400"/>
                <wp:wrapNone/>
                <wp:docPr id="3" name="Поле 3"/>
                <wp:cNvGraphicFramePr/>
                <a:graphic xmlns:a="http://schemas.openxmlformats.org/drawingml/2006/main">
                  <a:graphicData uri="http://schemas.microsoft.com/office/word/2010/wordprocessingShape">
                    <wps:wsp>
                      <wps:cNvSpPr txBox="1"/>
                      <wps:spPr>
                        <a:xfrm>
                          <a:off x="0" y="0"/>
                          <a:ext cx="26670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33AAD"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Напрямків дії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FEFDD8" id="Поле 3" o:spid="_x0000_s1027" type="#_x0000_t202" style="position:absolute;left:0;text-align:left;margin-left:254.95pt;margin-top:22.7pt;width:210pt;height: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" fillcolor="white [3201]" strokeweight=".5pt">
                <v:textbox>
                  <w:txbxContent>
                    <w:p w14:paraId="03B33AAD"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Напрямків дії</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60288" behindDoc="0" locked="0" layoutInCell="1" allowOverlap="1" wp14:anchorId="633023C3" wp14:editId="48D8D298">
                <wp:simplePos x="0" y="0"/>
                <wp:positionH relativeFrom="column">
                  <wp:posOffset>37465</wp:posOffset>
                </wp:positionH>
                <wp:positionV relativeFrom="paragraph">
                  <wp:posOffset>288290</wp:posOffset>
                </wp:positionV>
                <wp:extent cx="2667000" cy="317500"/>
                <wp:effectExtent l="0" t="0" r="19050" b="25400"/>
                <wp:wrapNone/>
                <wp:docPr id="2" name="Поле 2"/>
                <wp:cNvGraphicFramePr/>
                <a:graphic xmlns:a="http://schemas.openxmlformats.org/drawingml/2006/main">
                  <a:graphicData uri="http://schemas.microsoft.com/office/word/2010/wordprocessingShape">
                    <wps:wsp>
                      <wps:cNvSpPr txBox="1"/>
                      <wps:spPr>
                        <a:xfrm>
                          <a:off x="0" y="0"/>
                          <a:ext cx="26670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80D0C"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Способу вирішення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023C3" id="Поле 2" o:spid="_x0000_s1028" type="#_x0000_t202" style="position:absolute;left:0;text-align:left;margin-left:2.95pt;margin-top:22.7pt;width:210pt;height: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" fillcolor="white [3201]" strokeweight=".5pt">
                <v:textbox>
                  <w:txbxContent>
                    <w:p w14:paraId="36180D0C"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Способу вирішення</w:t>
                      </w:r>
                    </w:p>
                  </w:txbxContent>
                </v:textbox>
              </v:shape>
            </w:pict>
          </mc:Fallback>
        </mc:AlternateContent>
      </w:r>
    </w:p>
    <w:p w14:paraId="0AE05570"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85888" behindDoc="0" locked="0" layoutInCell="1" allowOverlap="1" wp14:anchorId="4113FA7E" wp14:editId="367D957B">
                <wp:simplePos x="0" y="0"/>
                <wp:positionH relativeFrom="column">
                  <wp:posOffset>2700441</wp:posOffset>
                </wp:positionH>
                <wp:positionV relativeFrom="paragraph">
                  <wp:posOffset>109717</wp:posOffset>
                </wp:positionV>
                <wp:extent cx="537927" cy="0"/>
                <wp:effectExtent l="38100" t="76200" r="14605" b="114300"/>
                <wp:wrapNone/>
                <wp:docPr id="16" name="Прямая со стрелкой 16"/>
                <wp:cNvGraphicFramePr/>
                <a:graphic xmlns:a="http://schemas.openxmlformats.org/drawingml/2006/main">
                  <a:graphicData uri="http://schemas.microsoft.com/office/word/2010/wordprocessingShape">
                    <wps:wsp>
                      <wps:cNvCnPr/>
                      <wps:spPr>
                        <a:xfrm>
                          <a:off x="0" y="0"/>
                          <a:ext cx="537927"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B39DA32" id="_x0000_t32" coordsize="21600,21600" o:spt="32" o:oned="t" path="m,l21600,21600e" filled="f">
                <v:path arrowok="t" fillok="f" o:connecttype="none"/>
                <o:lock v:ext="edit" shapetype="t"/>
              </v:shapetype>
              <v:shape id="Прямая со стрелкой 16" o:spid="_x0000_s1026" type="#_x0000_t32" style="position:absolute;margin-left:212.65pt;margin-top:8.65pt;width:42.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" strokecolor="black [3040]">
                <v:stroke startarrow="open" endarrow="open"/>
              </v:shape>
            </w:pict>
          </mc:Fallback>
        </mc:AlternateContent>
      </w:r>
    </w:p>
    <w:p w14:paraId="5B3A6BB3"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0528" behindDoc="0" locked="0" layoutInCell="1" allowOverlap="1" wp14:anchorId="0ADC6422" wp14:editId="43FA14AA">
                <wp:simplePos x="0" y="0"/>
                <wp:positionH relativeFrom="column">
                  <wp:posOffset>3507105</wp:posOffset>
                </wp:positionH>
                <wp:positionV relativeFrom="paragraph">
                  <wp:posOffset>171739</wp:posOffset>
                </wp:positionV>
                <wp:extent cx="2100404" cy="317500"/>
                <wp:effectExtent l="0" t="0" r="14605" b="25400"/>
                <wp:wrapNone/>
                <wp:docPr id="7" name="Поле 7"/>
                <wp:cNvGraphicFramePr/>
                <a:graphic xmlns:a="http://schemas.openxmlformats.org/drawingml/2006/main">
                  <a:graphicData uri="http://schemas.microsoft.com/office/word/2010/wordprocessingShape">
                    <wps:wsp>
                      <wps:cNvSpPr txBox="1"/>
                      <wps:spPr>
                        <a:xfrm>
                          <a:off x="0" y="0"/>
                          <a:ext cx="2100404"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31F7C"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вертикальні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DC6422" id="Поле 7" o:spid="_x0000_s1029" type="#_x0000_t202" style="position:absolute;left:0;text-align:left;margin-left:276.15pt;margin-top:13.5pt;width:165.4pt;height: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" fillcolor="white [3201]" strokeweight=".5pt">
                <v:textbox>
                  <w:txbxContent>
                    <w:p w14:paraId="06331F7C"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вертикальні</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64384" behindDoc="0" locked="0" layoutInCell="1" allowOverlap="1" wp14:anchorId="6BF78CF4" wp14:editId="12E76C9F">
                <wp:simplePos x="0" y="0"/>
                <wp:positionH relativeFrom="column">
                  <wp:posOffset>268411</wp:posOffset>
                </wp:positionH>
                <wp:positionV relativeFrom="paragraph">
                  <wp:posOffset>173990</wp:posOffset>
                </wp:positionV>
                <wp:extent cx="2100404" cy="317500"/>
                <wp:effectExtent l="0" t="0" r="14605" b="25400"/>
                <wp:wrapNone/>
                <wp:docPr id="4" name="Поле 4"/>
                <wp:cNvGraphicFramePr/>
                <a:graphic xmlns:a="http://schemas.openxmlformats.org/drawingml/2006/main">
                  <a:graphicData uri="http://schemas.microsoft.com/office/word/2010/wordprocessingShape">
                    <wps:wsp>
                      <wps:cNvSpPr txBox="1"/>
                      <wps:spPr>
                        <a:xfrm>
                          <a:off x="0" y="0"/>
                          <a:ext cx="2100404"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F83394"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насильницькі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78CF4" id="Поле 4" o:spid="_x0000_s1030" type="#_x0000_t202" style="position:absolute;left:0;text-align:left;margin-left:21.15pt;margin-top:13.7pt;width:165.4pt;height: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" fillcolor="white [3201]" strokeweight=".5pt">
                <v:textbox>
                  <w:txbxContent>
                    <w:p w14:paraId="55F83394"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насильницькі</w:t>
                      </w:r>
                    </w:p>
                  </w:txbxContent>
                </v:textbox>
              </v:shape>
            </w:pict>
          </mc:Fallback>
        </mc:AlternateContent>
      </w:r>
    </w:p>
    <w:p w14:paraId="6B428CD7"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2576" behindDoc="0" locked="0" layoutInCell="1" allowOverlap="1" wp14:anchorId="533ECC87" wp14:editId="2B393CCC">
                <wp:simplePos x="0" y="0"/>
                <wp:positionH relativeFrom="column">
                  <wp:posOffset>3505835</wp:posOffset>
                </wp:positionH>
                <wp:positionV relativeFrom="paragraph">
                  <wp:posOffset>263525</wp:posOffset>
                </wp:positionV>
                <wp:extent cx="2099945" cy="317500"/>
                <wp:effectExtent l="0" t="0" r="14605" b="25400"/>
                <wp:wrapNone/>
                <wp:docPr id="8" name="Поле 8"/>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4F2EE9"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горизонтальні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3ECC87" id="Поле 8" o:spid="_x0000_s1031" type="#_x0000_t202" style="position:absolute;left:0;text-align:left;margin-left:276.05pt;margin-top:20.75pt;width:165.35pt;height: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" fillcolor="white [3201]" strokeweight=".5pt">
                <v:textbox>
                  <w:txbxContent>
                    <w:p w14:paraId="734F2EE9"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горизонтальні</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66432" behindDoc="0" locked="0" layoutInCell="1" allowOverlap="1" wp14:anchorId="4DDE2B36" wp14:editId="5F2C8CEF">
                <wp:simplePos x="0" y="0"/>
                <wp:positionH relativeFrom="column">
                  <wp:posOffset>266065</wp:posOffset>
                </wp:positionH>
                <wp:positionV relativeFrom="paragraph">
                  <wp:posOffset>254635</wp:posOffset>
                </wp:positionV>
                <wp:extent cx="2099945" cy="317500"/>
                <wp:effectExtent l="0" t="0" r="14605" b="25400"/>
                <wp:wrapNone/>
                <wp:docPr id="5" name="Поле 5"/>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5C86C"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ненасильницькі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DE2B36" id="Поле 5" o:spid="_x0000_s1032" type="#_x0000_t202" style="position:absolute;left:0;text-align:left;margin-left:20.95pt;margin-top:20.05pt;width:165.35pt;height: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" fillcolor="white [3201]" strokeweight=".5pt">
                <v:textbox>
                  <w:txbxContent>
                    <w:p w14:paraId="66E5C86C"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ненасильницькі</w:t>
                      </w:r>
                    </w:p>
                  </w:txbxContent>
                </v:textbox>
              </v:shape>
            </w:pict>
          </mc:Fallback>
        </mc:AlternateContent>
      </w:r>
    </w:p>
    <w:p w14:paraId="7321F3A3"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p>
    <w:p w14:paraId="788CA4D4"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6672" behindDoc="0" locked="0" layoutInCell="1" allowOverlap="1" wp14:anchorId="4B279041" wp14:editId="47D5E8E0">
                <wp:simplePos x="0" y="0"/>
                <wp:positionH relativeFrom="column">
                  <wp:posOffset>3240883</wp:posOffset>
                </wp:positionH>
                <wp:positionV relativeFrom="paragraph">
                  <wp:posOffset>147489</wp:posOffset>
                </wp:positionV>
                <wp:extent cx="2667000" cy="317500"/>
                <wp:effectExtent l="0" t="0" r="19050" b="25400"/>
                <wp:wrapNone/>
                <wp:docPr id="10" name="Поле 10"/>
                <wp:cNvGraphicFramePr/>
                <a:graphic xmlns:a="http://schemas.openxmlformats.org/drawingml/2006/main">
                  <a:graphicData uri="http://schemas.microsoft.com/office/word/2010/wordprocessingShape">
                    <wps:wsp>
                      <wps:cNvSpPr txBox="1"/>
                      <wps:spPr>
                        <a:xfrm>
                          <a:off x="0" y="0"/>
                          <a:ext cx="26670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B15BF"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 xml:space="preserve">Ступеня прояву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279041" id="Поле 10" o:spid="_x0000_s1033" type="#_x0000_t202" style="position:absolute;left:0;text-align:left;margin-left:255.2pt;margin-top:11.6pt;width:210pt;height: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" fillcolor="white [3201]" strokeweight=".5pt">
                <v:textbox>
                  <w:txbxContent>
                    <w:p w14:paraId="70BB15BF"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 xml:space="preserve">Ступеня прояву </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4624" behindDoc="0" locked="0" layoutInCell="1" allowOverlap="1" wp14:anchorId="7453BC5A" wp14:editId="4B6DC6E0">
                <wp:simplePos x="0" y="0"/>
                <wp:positionH relativeFrom="column">
                  <wp:posOffset>35560</wp:posOffset>
                </wp:positionH>
                <wp:positionV relativeFrom="paragraph">
                  <wp:posOffset>138430</wp:posOffset>
                </wp:positionV>
                <wp:extent cx="2667000" cy="317500"/>
                <wp:effectExtent l="0" t="0" r="19050" b="25400"/>
                <wp:wrapNone/>
                <wp:docPr id="9" name="Поле 9"/>
                <wp:cNvGraphicFramePr/>
                <a:graphic xmlns:a="http://schemas.openxmlformats.org/drawingml/2006/main">
                  <a:graphicData uri="http://schemas.microsoft.com/office/word/2010/wordprocessingShape">
                    <wps:wsp>
                      <wps:cNvSpPr txBox="1"/>
                      <wps:spPr>
                        <a:xfrm>
                          <a:off x="0" y="0"/>
                          <a:ext cx="26670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4A0054"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Потреб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3BC5A" id="Поле 9" o:spid="_x0000_s1034" type="#_x0000_t202" style="position:absolute;left:0;text-align:left;margin-left:2.8pt;margin-top:10.9pt;width:210pt;height: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" fillcolor="white [3201]" strokeweight=".5pt">
                <v:textbox>
                  <w:txbxContent>
                    <w:p w14:paraId="6F4A0054" w14:textId="77777777" w:rsidR="007029DD" w:rsidRPr="00B93E14" w:rsidRDefault="007029DD" w:rsidP="00B93E14">
                      <w:pPr>
                        <w:jc w:val="center"/>
                        <w:rPr>
                          <w:rFonts w:ascii="Times New Roman" w:hAnsi="Times New Roman" w:cs="Times New Roman"/>
                          <w:b/>
                          <w:sz w:val="24"/>
                        </w:rPr>
                      </w:pPr>
                      <w:r w:rsidRPr="00B93E14">
                        <w:rPr>
                          <w:rFonts w:ascii="Times New Roman" w:hAnsi="Times New Roman" w:cs="Times New Roman"/>
                          <w:b/>
                          <w:sz w:val="24"/>
                        </w:rPr>
                        <w:t>Потреб</w:t>
                      </w:r>
                    </w:p>
                  </w:txbxContent>
                </v:textbox>
              </v:shape>
            </w:pict>
          </mc:Fallback>
        </mc:AlternateContent>
      </w:r>
    </w:p>
    <w:p w14:paraId="469C5984"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87936" behindDoc="0" locked="0" layoutInCell="1" allowOverlap="1" wp14:anchorId="4D7354B8" wp14:editId="5C85EC69">
                <wp:simplePos x="0" y="0"/>
                <wp:positionH relativeFrom="column">
                  <wp:posOffset>2707496</wp:posOffset>
                </wp:positionH>
                <wp:positionV relativeFrom="paragraph">
                  <wp:posOffset>10285</wp:posOffset>
                </wp:positionV>
                <wp:extent cx="537845" cy="0"/>
                <wp:effectExtent l="38100" t="76200" r="1460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53784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024E4" id="Прямая со стрелкой 17" o:spid="_x0000_s1026" type="#_x0000_t32" style="position:absolute;margin-left:213.2pt;margin-top:.8pt;width:42.3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" strokecolor="black [3040]">
                <v:stroke startarrow="open" endarrow="open"/>
              </v:shape>
            </w:pict>
          </mc:Fallback>
        </mc:AlternateContent>
      </w:r>
    </w:p>
    <w:p w14:paraId="77230A92" w14:textId="77777777" w:rsidR="00B93E14" w:rsidRPr="00CE43AD" w:rsidRDefault="00B93E14" w:rsidP="00B93E14">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9744" behindDoc="0" locked="0" layoutInCell="1" allowOverlap="1" wp14:anchorId="18CB629F" wp14:editId="4D932582">
                <wp:simplePos x="0" y="0"/>
                <wp:positionH relativeFrom="column">
                  <wp:posOffset>3507105</wp:posOffset>
                </wp:positionH>
                <wp:positionV relativeFrom="paragraph">
                  <wp:posOffset>62230</wp:posOffset>
                </wp:positionV>
                <wp:extent cx="2099945" cy="317500"/>
                <wp:effectExtent l="0" t="0" r="14605" b="25400"/>
                <wp:wrapNone/>
                <wp:docPr id="11" name="Поле 11"/>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A1B2E8"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відкриті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B629F" id="Поле 11" o:spid="_x0000_s1035" type="#_x0000_t202" style="position:absolute;left:0;text-align:left;margin-left:276.15pt;margin-top:4.9pt;width:165.35pt;height: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" fillcolor="white [3201]" strokeweight=".5pt">
                <v:textbox>
                  <w:txbxContent>
                    <w:p w14:paraId="3EA1B2E8"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відкриті</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78720" behindDoc="0" locked="0" layoutInCell="1" allowOverlap="1" wp14:anchorId="2112CB76" wp14:editId="69144289">
                <wp:simplePos x="0" y="0"/>
                <wp:positionH relativeFrom="column">
                  <wp:posOffset>267970</wp:posOffset>
                </wp:positionH>
                <wp:positionV relativeFrom="paragraph">
                  <wp:posOffset>64770</wp:posOffset>
                </wp:positionV>
                <wp:extent cx="2099945" cy="317500"/>
                <wp:effectExtent l="0" t="0" r="14605" b="25400"/>
                <wp:wrapNone/>
                <wp:docPr id="12" name="Поле 12"/>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AE557"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інтересів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2CB76" id="Поле 12" o:spid="_x0000_s1036" type="#_x0000_t202" style="position:absolute;left:0;text-align:left;margin-left:21.1pt;margin-top:5.1pt;width:165.35pt;height: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" fillcolor="white [3201]" strokeweight=".5pt">
                <v:textbox>
                  <w:txbxContent>
                    <w:p w14:paraId="64DAE557"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інтересів</w:t>
                      </w:r>
                    </w:p>
                  </w:txbxContent>
                </v:textbox>
              </v:shape>
            </w:pict>
          </mc:Fallback>
        </mc:AlternateContent>
      </w:r>
    </w:p>
    <w:p w14:paraId="16597947"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83840" behindDoc="0" locked="0" layoutInCell="1" allowOverlap="1" wp14:anchorId="49496559" wp14:editId="1FC1F089">
                <wp:simplePos x="0" y="0"/>
                <wp:positionH relativeFrom="column">
                  <wp:posOffset>3507105</wp:posOffset>
                </wp:positionH>
                <wp:positionV relativeFrom="paragraph">
                  <wp:posOffset>154305</wp:posOffset>
                </wp:positionV>
                <wp:extent cx="2099945" cy="317500"/>
                <wp:effectExtent l="0" t="0" r="14605" b="25400"/>
                <wp:wrapNone/>
                <wp:docPr id="14" name="Поле 14"/>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47CFFB"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приховані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496559" id="Поле 14" o:spid="_x0000_s1037" type="#_x0000_t202" style="position:absolute;left:0;text-align:left;margin-left:276.15pt;margin-top:12.15pt;width:165.35pt;height: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" fillcolor="white [3201]" strokeweight=".5pt">
                <v:textbox>
                  <w:txbxContent>
                    <w:p w14:paraId="7647CFFB"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приховані</w:t>
                      </w:r>
                    </w:p>
                  </w:txbxContent>
                </v:textbox>
              </v:shape>
            </w:pict>
          </mc:Fallback>
        </mc:AlternateContent>
      </w:r>
      <w:r w:rsidRPr="00CE43AD">
        <w:rPr>
          <w:rFonts w:ascii="Times New Roman" w:hAnsi="Times New Roman" w:cs="Times New Roman"/>
          <w:noProof/>
          <w:color w:val="000000" w:themeColor="text1"/>
          <w:sz w:val="28"/>
          <w:lang w:val="en-US"/>
        </w:rPr>
        <mc:AlternateContent>
          <mc:Choice Requires="wps">
            <w:drawing>
              <wp:anchor distT="0" distB="0" distL="114300" distR="114300" simplePos="0" relativeHeight="251681792" behindDoc="0" locked="0" layoutInCell="1" allowOverlap="1" wp14:anchorId="6E356C24" wp14:editId="1282A002">
                <wp:simplePos x="0" y="0"/>
                <wp:positionH relativeFrom="column">
                  <wp:posOffset>266065</wp:posOffset>
                </wp:positionH>
                <wp:positionV relativeFrom="paragraph">
                  <wp:posOffset>154305</wp:posOffset>
                </wp:positionV>
                <wp:extent cx="2099945" cy="317500"/>
                <wp:effectExtent l="0" t="0" r="14605" b="25400"/>
                <wp:wrapNone/>
                <wp:docPr id="13" name="Поле 13"/>
                <wp:cNvGraphicFramePr/>
                <a:graphic xmlns:a="http://schemas.openxmlformats.org/drawingml/2006/main">
                  <a:graphicData uri="http://schemas.microsoft.com/office/word/2010/wordprocessingShape">
                    <wps:wsp>
                      <wps:cNvSpPr txBox="1"/>
                      <wps:spPr>
                        <a:xfrm>
                          <a:off x="0" y="0"/>
                          <a:ext cx="2099945"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8DEA4"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поглядів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56C24" id="Поле 13" o:spid="_x0000_s1038" type="#_x0000_t202" style="position:absolute;left:0;text-align:left;margin-left:20.95pt;margin-top:12.15pt;width:165.35pt;height: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" fillcolor="white [3201]" strokeweight=".5pt">
                <v:textbox>
                  <w:txbxContent>
                    <w:p w14:paraId="5268DEA4" w14:textId="77777777" w:rsidR="007029DD" w:rsidRPr="00B93E14" w:rsidRDefault="007029DD" w:rsidP="00B93E14">
                      <w:pPr>
                        <w:jc w:val="center"/>
                        <w:rPr>
                          <w:rFonts w:ascii="Times New Roman" w:hAnsi="Times New Roman" w:cs="Times New Roman"/>
                          <w:sz w:val="24"/>
                        </w:rPr>
                      </w:pPr>
                      <w:r>
                        <w:rPr>
                          <w:rFonts w:ascii="Times New Roman" w:hAnsi="Times New Roman" w:cs="Times New Roman"/>
                          <w:sz w:val="24"/>
                        </w:rPr>
                        <w:t>поглядів</w:t>
                      </w:r>
                    </w:p>
                  </w:txbxContent>
                </v:textbox>
              </v:shape>
            </w:pict>
          </mc:Fallback>
        </mc:AlternateContent>
      </w:r>
    </w:p>
    <w:p w14:paraId="018E648D" w14:textId="77777777" w:rsidR="00B93E14" w:rsidRPr="00CE43AD" w:rsidRDefault="00B93E14" w:rsidP="00350341">
      <w:pPr>
        <w:spacing w:after="0" w:line="360" w:lineRule="auto"/>
        <w:ind w:firstLine="708"/>
        <w:jc w:val="both"/>
        <w:rPr>
          <w:rFonts w:ascii="Times New Roman" w:hAnsi="Times New Roman" w:cs="Times New Roman"/>
          <w:color w:val="000000" w:themeColor="text1"/>
          <w:sz w:val="28"/>
          <w:lang w:val="az-Cyrl-AZ"/>
        </w:rPr>
      </w:pPr>
    </w:p>
    <w:p w14:paraId="1D48EB21" w14:textId="169782E0" w:rsidR="00C67E53" w:rsidRPr="00CE43AD" w:rsidRDefault="00C67E53" w:rsidP="00C67E53">
      <w:pPr>
        <w:spacing w:after="0" w:line="360" w:lineRule="auto"/>
        <w:ind w:firstLine="708"/>
        <w:jc w:val="center"/>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Рисунок 1.1. Класифікація конфліктів</w:t>
      </w:r>
    </w:p>
    <w:p w14:paraId="6DE8F697" w14:textId="77777777" w:rsidR="00C67E53" w:rsidRPr="00CE43AD" w:rsidRDefault="00C67E53" w:rsidP="00350341">
      <w:pPr>
        <w:spacing w:after="0" w:line="360" w:lineRule="auto"/>
        <w:ind w:firstLine="708"/>
        <w:jc w:val="both"/>
        <w:rPr>
          <w:rFonts w:ascii="Times New Roman" w:hAnsi="Times New Roman" w:cs="Times New Roman"/>
          <w:color w:val="000000" w:themeColor="text1"/>
          <w:sz w:val="28"/>
          <w:lang w:val="az-Cyrl-AZ"/>
        </w:rPr>
      </w:pPr>
    </w:p>
    <w:p w14:paraId="4EB41AD6" w14:textId="19625F26"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Висвітлюючи динаміку та структуру конфлікту, важливо враховувати різноманітність його форм та можливостей впливу на суспільний розвиток. Зрозуміння цих аспектів сприяє не тільки передбаченню та управлінню конфліктами, але і створенню ефективних механізмів їхнього вирішення у постійно змінному світі</w:t>
      </w:r>
      <w:r w:rsidR="00F503BC" w:rsidRPr="00CE43AD">
        <w:rPr>
          <w:rFonts w:ascii="Times New Roman" w:hAnsi="Times New Roman" w:cs="Times New Roman"/>
          <w:color w:val="000000" w:themeColor="text1"/>
          <w:sz w:val="28"/>
          <w:lang w:val="az-Cyrl-AZ"/>
        </w:rPr>
        <w:t xml:space="preserve"> </w:t>
      </w:r>
      <w:r w:rsidR="00F503BC" w:rsidRPr="00CE43AD">
        <w:rPr>
          <w:rFonts w:ascii="Times New Roman" w:hAnsi="Times New Roman" w:cs="Times New Roman"/>
          <w:sz w:val="28"/>
          <w:lang w:val="az-Cyrl-AZ"/>
        </w:rPr>
        <w:t>[2, с. 170-171]</w:t>
      </w:r>
      <w:r w:rsidRPr="00CE43AD">
        <w:rPr>
          <w:rFonts w:ascii="Times New Roman" w:hAnsi="Times New Roman" w:cs="Times New Roman"/>
          <w:color w:val="000000" w:themeColor="text1"/>
          <w:sz w:val="28"/>
          <w:lang w:val="az-Cyrl-AZ"/>
        </w:rPr>
        <w:t>.</w:t>
      </w:r>
    </w:p>
    <w:p w14:paraId="6E7664A0"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Роль конфлікту в соціальному просторі вибудована на його структурному розмаїтті, яке визначається взаємодією різних аспектів. Індивідуальні розбіжності, що виникають з різниці у цінностях, переконаннях та інтересах, можуть формувати вихідні точки для конфліктних ситуацій. Зміна ресурсного аспекту, такого як доступ до економічних чи матеріальних благ, також може впливати на структуру конфлікту, надаючи йому нові контури та мотивації</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[4, с. 65].</w:t>
      </w:r>
    </w:p>
    <w:p w14:paraId="4EFF2E1C"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Динаміка конфлікту породжує потребу в аналізі його етапів та тенденцій розвитку. Важливим елементом є етап виникнення конфлікту, де розкриваються його первинні корені. Далі слід вивчати етап виявлення, коли конфлікт набуває публічної форми і залучає увагу суспільства. Зрештою, етап розв'язання визначає способи вирішення конфлікту та його вплив на соціальні структури. У поєднанні цих структурних та розвиткових аспектів конфлікт стає важливим механізмом соціальної динаміки. Зміни в суспільстві можуть підкреслювати існуючі проблеми та приводити до нових конфліктних ситуацій. Однак конфлікт також виступає як стимул для розвитку, мотивуючи пошук нових шляхів вирішення суперечностей та удосконалення соціальних відносин</w:t>
      </w:r>
      <w:r w:rsidR="00057A60" w:rsidRPr="00CE43AD">
        <w:rPr>
          <w:rFonts w:ascii="Times New Roman" w:hAnsi="Times New Roman" w:cs="Times New Roman"/>
          <w:color w:val="000000" w:themeColor="text1"/>
          <w:sz w:val="28"/>
          <w:lang w:val="az-Cyrl-AZ"/>
        </w:rPr>
        <w:t xml:space="preserve"> </w:t>
      </w:r>
      <w:r w:rsidR="00057A60" w:rsidRPr="00CE43AD">
        <w:rPr>
          <w:rFonts w:ascii="Times New Roman" w:hAnsi="Times New Roman" w:cs="Times New Roman"/>
          <w:sz w:val="28"/>
          <w:lang w:val="az-Cyrl-AZ"/>
        </w:rPr>
        <w:t>[1, с. 88]</w:t>
      </w:r>
      <w:r w:rsidRPr="00CE43AD">
        <w:rPr>
          <w:rFonts w:ascii="Times New Roman" w:hAnsi="Times New Roman" w:cs="Times New Roman"/>
          <w:color w:val="000000" w:themeColor="text1"/>
          <w:sz w:val="28"/>
          <w:lang w:val="az-Cyrl-AZ"/>
        </w:rPr>
        <w:t>.</w:t>
      </w:r>
    </w:p>
    <w:p w14:paraId="2E98B5E0"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Загальна тенденція сучасних конфліктів полягає в їхній загостреності та швидкому розвитку. Це, з одного боку, викликає серйозні виклики для забезпечення стабільності суспільства, а з іншого – створює нові можливості для креативного вирішення проблем. Важливою є здатність суспільства взаємодіяти та адаптуватися до конфліктних ситуацій, щоб сприяти збалансованому розвитку та досягненню соціальної гармонії</w:t>
      </w:r>
      <w:r w:rsidR="00F503BC" w:rsidRPr="00CE43AD">
        <w:rPr>
          <w:rFonts w:ascii="Times New Roman" w:hAnsi="Times New Roman" w:cs="Times New Roman"/>
          <w:color w:val="000000" w:themeColor="text1"/>
          <w:sz w:val="28"/>
          <w:lang w:val="az-Cyrl-AZ"/>
        </w:rPr>
        <w:t xml:space="preserve"> </w:t>
      </w:r>
      <w:r w:rsidR="00F503BC" w:rsidRPr="00CE43AD">
        <w:rPr>
          <w:rFonts w:ascii="Times New Roman" w:hAnsi="Times New Roman" w:cs="Times New Roman"/>
          <w:sz w:val="28"/>
          <w:lang w:val="az-Cyrl-AZ"/>
        </w:rPr>
        <w:t>[2, с. 172]</w:t>
      </w:r>
      <w:r w:rsidRPr="00CE43AD">
        <w:rPr>
          <w:rFonts w:ascii="Times New Roman" w:hAnsi="Times New Roman" w:cs="Times New Roman"/>
          <w:color w:val="000000" w:themeColor="text1"/>
          <w:sz w:val="28"/>
          <w:lang w:val="az-Cyrl-AZ"/>
        </w:rPr>
        <w:t>.</w:t>
      </w:r>
    </w:p>
    <w:p w14:paraId="338613B7"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Сприйняття конфлікту як можливості для позитивних змін є важливим елементом сучасної соціологічної парадигми. Інновації та креативність, що виникають внаслідок вирішення конфліктів, можуть стати джерелом новаторських ідей та покращень. Розуміння конструктивної ролі конфлікту може сприяти формуванню відкритого суспільства, де різноманіття поглядів і ідей розглядається як сила, а не як загроза</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[3, с. 118]</w:t>
      </w:r>
      <w:r w:rsidRPr="00CE43AD">
        <w:rPr>
          <w:rFonts w:ascii="Times New Roman" w:hAnsi="Times New Roman" w:cs="Times New Roman"/>
          <w:color w:val="000000" w:themeColor="text1"/>
          <w:sz w:val="28"/>
          <w:lang w:val="az-Cyrl-AZ"/>
        </w:rPr>
        <w:t>.</w:t>
      </w:r>
    </w:p>
    <w:p w14:paraId="39AF15F1"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Сучасна соціальна реальність наголошує на важливості конфліктологічної компетентності в суспільстві. Це включає у себе розвиток навичок врегулювання конфліктів, ефективного спілкування та роботи у команді. Розуміння механізмів конфлікту допомагає не лише запобігти конфліктам, але й використовувати їх для сприяння розвитку суспільства.</w:t>
      </w:r>
    </w:p>
    <w:p w14:paraId="0CE99CD0"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Зокрема, структура конфлікту може бути розглянута через призму соціокультурного контексту. Релігійні, етнічні чи гендерні відмінності можуть створювати особливі умови для конфлікту та визначати його характер. Розвиток сучасних засобів спілкування та глобалізація також впливають на структуру конфлікту, розширюючи його можливі масштаби та враховуючи нові форми взаємодії</w:t>
      </w:r>
      <w:r w:rsidR="00F503BC" w:rsidRPr="00CE43AD">
        <w:rPr>
          <w:rFonts w:ascii="Times New Roman" w:hAnsi="Times New Roman" w:cs="Times New Roman"/>
          <w:color w:val="000000" w:themeColor="text1"/>
          <w:sz w:val="28"/>
          <w:lang w:val="az-Cyrl-AZ"/>
        </w:rPr>
        <w:t xml:space="preserve"> </w:t>
      </w:r>
      <w:r w:rsidR="00F503BC" w:rsidRPr="00CE43AD">
        <w:rPr>
          <w:rFonts w:ascii="Times New Roman" w:hAnsi="Times New Roman" w:cs="Times New Roman"/>
          <w:sz w:val="28"/>
          <w:lang w:val="az-Cyrl-AZ"/>
        </w:rPr>
        <w:t>[2, с. 173]</w:t>
      </w:r>
      <w:r w:rsidRPr="00CE43AD">
        <w:rPr>
          <w:rFonts w:ascii="Times New Roman" w:hAnsi="Times New Roman" w:cs="Times New Roman"/>
          <w:color w:val="000000" w:themeColor="text1"/>
          <w:sz w:val="28"/>
          <w:lang w:val="az-Cyrl-AZ"/>
        </w:rPr>
        <w:t>.</w:t>
      </w:r>
    </w:p>
    <w:p w14:paraId="79319E5E" w14:textId="77777777" w:rsidR="00350341" w:rsidRPr="00CE43AD" w:rsidRDefault="00350341" w:rsidP="00350341">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Усвідомлення цих аспектів структури та розвитку конфлікту є ключовим для забезпечення стабільності та ефективного функціонування сучасного суспільства. Вивчення конфлікту як складного соціального явища відкриває шляхи для покращення механізмів його управління, а також сприяє розвитку стратегій медіації та конструктивного вирішення суперечностей на різних рівнях суспільства</w:t>
      </w:r>
      <w:r w:rsidR="00057A60" w:rsidRPr="00CE43AD">
        <w:rPr>
          <w:rFonts w:ascii="Times New Roman" w:hAnsi="Times New Roman" w:cs="Times New Roman"/>
          <w:color w:val="000000" w:themeColor="text1"/>
          <w:sz w:val="28"/>
          <w:lang w:val="az-Cyrl-AZ"/>
        </w:rPr>
        <w:t xml:space="preserve"> </w:t>
      </w:r>
      <w:r w:rsidR="00057A60" w:rsidRPr="00CE43AD">
        <w:rPr>
          <w:rFonts w:ascii="Times New Roman" w:hAnsi="Times New Roman" w:cs="Times New Roman"/>
          <w:sz w:val="28"/>
          <w:lang w:val="az-Cyrl-AZ"/>
        </w:rPr>
        <w:t>[1, с. 89]</w:t>
      </w:r>
      <w:r w:rsidRPr="00CE43AD">
        <w:rPr>
          <w:rFonts w:ascii="Times New Roman" w:hAnsi="Times New Roman" w:cs="Times New Roman"/>
          <w:color w:val="000000" w:themeColor="text1"/>
          <w:sz w:val="28"/>
          <w:lang w:val="az-Cyrl-AZ"/>
        </w:rPr>
        <w:t>.</w:t>
      </w:r>
    </w:p>
    <w:p w14:paraId="7F956EEF" w14:textId="77777777" w:rsidR="00CF60E2" w:rsidRPr="00CE43AD" w:rsidRDefault="00CF60E2"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 світі, населеному різноманітністю і соціокультурними відмінностями, конфлікт є не тільки невід’ємною частиною соціальної реальності, але й критичним фактором для розвитку та змін. Основні визначення конфлікту, які надають йому статус системи невирішених суперечностей, які виникають через конкуренцію та напруженість у суспільстві, є ключем до розуміння його природи. Структура конфлікту розглядається через соціокультурний контекст, який формує його характер. Релігійні, етнічні та гендерні відмінності визначають специфіку конфлікту, а розвиток сучасних засобів спілкування та глобалізація розширюють його масштаби та форми</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[4, с. 66]</w:t>
      </w:r>
      <w:r w:rsidRPr="00CE43AD">
        <w:rPr>
          <w:rFonts w:ascii="Times New Roman" w:hAnsi="Times New Roman" w:cs="Times New Roman"/>
          <w:color w:val="000000" w:themeColor="text1"/>
          <w:sz w:val="28"/>
          <w:lang w:val="az-Cyrl-AZ"/>
        </w:rPr>
        <w:t>.</w:t>
      </w:r>
    </w:p>
    <w:p w14:paraId="22CDD185" w14:textId="77777777" w:rsidR="00350341" w:rsidRPr="00CE43AD" w:rsidRDefault="00CF60E2"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Процес розвитку конфлікту, розглянутий через призму його конструктивної ролі, може слугувати джерелом новаторських ідей та позитивних змін у суспільстві. Важливо розглядати конфлікт не лише як проблему, але й як можливість для зростання та розвитку</w:t>
      </w:r>
      <w:r w:rsidR="000716B5" w:rsidRPr="00CE43AD">
        <w:rPr>
          <w:rFonts w:ascii="Times New Roman" w:hAnsi="Times New Roman" w:cs="Times New Roman"/>
          <w:color w:val="000000" w:themeColor="text1"/>
          <w:sz w:val="28"/>
          <w:lang w:val="az-Cyrl-AZ"/>
        </w:rPr>
        <w:t xml:space="preserve"> </w:t>
      </w:r>
      <w:r w:rsidR="000716B5" w:rsidRPr="00CE43AD">
        <w:rPr>
          <w:rFonts w:ascii="Times New Roman" w:hAnsi="Times New Roman" w:cs="Times New Roman"/>
          <w:sz w:val="28"/>
          <w:lang w:val="az-Cyrl-AZ"/>
        </w:rPr>
        <w:t>[3, с. 119-120]</w:t>
      </w:r>
      <w:r w:rsidRPr="00CE43AD">
        <w:rPr>
          <w:rFonts w:ascii="Times New Roman" w:hAnsi="Times New Roman" w:cs="Times New Roman"/>
          <w:color w:val="000000" w:themeColor="text1"/>
          <w:sz w:val="28"/>
          <w:lang w:val="az-Cyrl-AZ"/>
        </w:rPr>
        <w:t xml:space="preserve">. </w:t>
      </w:r>
      <w:r w:rsidRPr="00CE43AD">
        <w:rPr>
          <w:rFonts w:ascii="Times New Roman" w:hAnsi="Times New Roman" w:cs="Times New Roman"/>
          <w:color w:val="000000" w:themeColor="text1"/>
          <w:sz w:val="28"/>
          <w:lang w:val="az-Cyrl-AZ"/>
        </w:rPr>
        <w:lastRenderedPageBreak/>
        <w:t>Зрозуміння основ конфлікту – це крок до побудови відкритого суспільства, де різноманітність та суперечності розглядаються як каталізатори позитивних трансформацій. Сучасні виклики та можливості вимагають вивчення конфлікту в контексті його структури та розвитку, сприяючи формуванню нових стратегій управління та медіації для досягнення стабільності та спільного прогресу</w:t>
      </w:r>
      <w:r w:rsidR="00F503BC" w:rsidRPr="00CE43AD">
        <w:rPr>
          <w:rFonts w:ascii="Times New Roman" w:hAnsi="Times New Roman" w:cs="Times New Roman"/>
          <w:color w:val="000000" w:themeColor="text1"/>
          <w:sz w:val="28"/>
          <w:lang w:val="az-Cyrl-AZ"/>
        </w:rPr>
        <w:t xml:space="preserve"> </w:t>
      </w:r>
      <w:r w:rsidR="00F503BC" w:rsidRPr="00CE43AD">
        <w:rPr>
          <w:rFonts w:ascii="Times New Roman" w:hAnsi="Times New Roman" w:cs="Times New Roman"/>
          <w:sz w:val="28"/>
          <w:lang w:val="az-Cyrl-AZ"/>
        </w:rPr>
        <w:t>[2, с. 174]</w:t>
      </w:r>
      <w:r w:rsidRPr="00CE43AD">
        <w:rPr>
          <w:rFonts w:ascii="Times New Roman" w:hAnsi="Times New Roman" w:cs="Times New Roman"/>
          <w:color w:val="000000" w:themeColor="text1"/>
          <w:sz w:val="28"/>
          <w:lang w:val="az-Cyrl-AZ"/>
        </w:rPr>
        <w:t>.</w:t>
      </w:r>
    </w:p>
    <w:p w14:paraId="4CEB972F" w14:textId="77777777" w:rsidR="0073551D" w:rsidRPr="00CE43AD" w:rsidRDefault="0073551D" w:rsidP="0073551D">
      <w:pPr>
        <w:spacing w:after="0" w:line="360" w:lineRule="auto"/>
        <w:jc w:val="both"/>
        <w:rPr>
          <w:rFonts w:ascii="Times New Roman" w:hAnsi="Times New Roman" w:cs="Times New Roman"/>
          <w:b/>
          <w:sz w:val="28"/>
          <w:lang w:val="az-Cyrl-AZ"/>
        </w:rPr>
      </w:pPr>
    </w:p>
    <w:p w14:paraId="6276DD03" w14:textId="111DAD81" w:rsidR="00AA53B3" w:rsidRPr="00CE43AD" w:rsidRDefault="00AA53B3" w:rsidP="00C67E53">
      <w:pPr>
        <w:spacing w:after="0" w:line="360" w:lineRule="auto"/>
        <w:ind w:firstLine="709"/>
        <w:jc w:val="both"/>
        <w:outlineLvl w:val="0"/>
        <w:rPr>
          <w:rFonts w:ascii="Times New Roman" w:hAnsi="Times New Roman" w:cs="Times New Roman"/>
          <w:b/>
          <w:sz w:val="28"/>
          <w:lang w:val="az-Cyrl-AZ"/>
        </w:rPr>
      </w:pPr>
      <w:bookmarkStart w:id="4" w:name="_Toc152248482"/>
      <w:r w:rsidRPr="00CE43AD">
        <w:rPr>
          <w:rFonts w:ascii="Times New Roman" w:hAnsi="Times New Roman" w:cs="Times New Roman"/>
          <w:b/>
          <w:sz w:val="28"/>
          <w:lang w:val="az-Cyrl-AZ"/>
        </w:rPr>
        <w:t>1.2 Аналіз шляхів впровадження наукових теорій конфліктології у системи інформаційної та кібернетичної безпеки</w:t>
      </w:r>
      <w:bookmarkEnd w:id="4"/>
      <w:r w:rsidRPr="00CE43AD">
        <w:rPr>
          <w:rFonts w:ascii="Times New Roman" w:hAnsi="Times New Roman" w:cs="Times New Roman"/>
          <w:b/>
          <w:sz w:val="28"/>
          <w:lang w:val="az-Cyrl-AZ"/>
        </w:rPr>
        <w:t xml:space="preserve"> </w:t>
      </w:r>
    </w:p>
    <w:p w14:paraId="0509B447" w14:textId="4B316CDD" w:rsidR="00CF60E2" w:rsidRPr="00CE43AD" w:rsidRDefault="00CF60E2" w:rsidP="00CF60E2">
      <w:pPr>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b/>
          <w:sz w:val="28"/>
          <w:lang w:val="az-Cyrl-AZ"/>
        </w:rPr>
        <w:tab/>
      </w:r>
      <w:r w:rsidR="000D3ACB" w:rsidRPr="00CE43AD">
        <w:rPr>
          <w:rFonts w:ascii="Times New Roman" w:hAnsi="Times New Roman" w:cs="Times New Roman"/>
          <w:color w:val="000000" w:themeColor="text1"/>
          <w:sz w:val="28"/>
          <w:lang w:val="az-Cyrl-AZ"/>
        </w:rPr>
        <w:t>У період цифрової трансформації,</w:t>
      </w:r>
      <w:r w:rsidRPr="00CE43AD">
        <w:rPr>
          <w:rFonts w:ascii="Times New Roman" w:hAnsi="Times New Roman" w:cs="Times New Roman"/>
          <w:color w:val="000000" w:themeColor="text1"/>
          <w:sz w:val="28"/>
          <w:lang w:val="az-Cyrl-AZ"/>
        </w:rPr>
        <w:t xml:space="preserve"> де інформаційні технології та кіберпростір стають неодмінною складовою суспільства, впровадження наукових теорій конфліктології в системи інформаційної та кібернетичної безпеки набуває вирішального значення. Розвиток цифрових технологій призводить до збільшення обсягів інформації, а разом з тим і до зростання кількості конфліктів у кіберпросторі</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 Питання безпеки інформації та кібернетичної безпеки стають складнішими і актуальнішими, вимагаючи інноваційних підходів та використання передових наукових концепцій. Аналіз і впровадження конфліктологічних теорій може стати ефективним інструментом для розуміння, передбачення та протидії конфліктам у кіберпросторі</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78]</w:t>
      </w:r>
      <w:r w:rsidRPr="00CE43AD">
        <w:rPr>
          <w:rFonts w:ascii="Times New Roman" w:hAnsi="Times New Roman" w:cs="Times New Roman"/>
          <w:color w:val="000000" w:themeColor="text1"/>
          <w:sz w:val="28"/>
          <w:lang w:val="az-Cyrl-AZ"/>
        </w:rPr>
        <w:t>.</w:t>
      </w:r>
    </w:p>
    <w:p w14:paraId="6055C8C1" w14:textId="77777777" w:rsidR="00CF60E2" w:rsidRPr="00CE43AD" w:rsidRDefault="00CF60E2" w:rsidP="00CF60E2">
      <w:pPr>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ab/>
      </w:r>
      <w:r w:rsidRPr="00CE43AD">
        <w:rPr>
          <w:rFonts w:ascii="Times New Roman" w:hAnsi="Times New Roman" w:cs="Times New Roman"/>
          <w:i/>
          <w:color w:val="000000" w:themeColor="text1"/>
          <w:sz w:val="28"/>
          <w:lang w:val="az-Cyrl-AZ"/>
        </w:rPr>
        <w:t>Розуміння сутності конфліктів у кіберпросторі</w:t>
      </w:r>
      <w:r w:rsidRPr="00CE43AD">
        <w:rPr>
          <w:rFonts w:ascii="Times New Roman" w:hAnsi="Times New Roman" w:cs="Times New Roman"/>
          <w:color w:val="000000" w:themeColor="text1"/>
          <w:sz w:val="28"/>
          <w:lang w:val="az-Cyrl-AZ"/>
        </w:rPr>
        <w:t>. Передусім, необхідно розглядати кіберконфлікти як специфічні форми взаємодії, що базуються на використанні інформаційних технологій. Аналіз та адаптація класичних конфліктологічних теорій до цифрового середовища дозволить розкрити особливості, мотивації та страт</w:t>
      </w:r>
      <w:r w:rsidR="00EA29A3" w:rsidRPr="00CE43AD">
        <w:rPr>
          <w:rFonts w:ascii="Times New Roman" w:hAnsi="Times New Roman" w:cs="Times New Roman"/>
          <w:color w:val="000000" w:themeColor="text1"/>
          <w:sz w:val="28"/>
          <w:lang w:val="az-Cyrl-AZ"/>
        </w:rPr>
        <w:t>егії учасників кіберконфліктів</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243]</w:t>
      </w:r>
      <w:r w:rsidR="00EA29A3" w:rsidRPr="00CE43AD">
        <w:rPr>
          <w:rFonts w:ascii="Times New Roman" w:hAnsi="Times New Roman" w:cs="Times New Roman"/>
          <w:color w:val="000000" w:themeColor="text1"/>
          <w:sz w:val="28"/>
          <w:lang w:val="az-Cyrl-AZ"/>
        </w:rPr>
        <w:t>.</w:t>
      </w:r>
    </w:p>
    <w:p w14:paraId="56038075" w14:textId="77777777" w:rsidR="005E0C95" w:rsidRPr="00CE43AD" w:rsidRDefault="005E0C95" w:rsidP="005E0C95">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Кіберконфлікти базуються на використанні інформаційних технологій та комп'ютерних систем для втручання в інші системи, викрадання чи пошкодження даних. Важливо розуміти, що атаки в кіберпросторі можуть мати велику шкалу – від індивідуальних хакерських атак до масштабних кібероперацій між країнами</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 xml:space="preserve">. У кіберпросторі конфлікти можуть виникати </w:t>
      </w:r>
      <w:r w:rsidRPr="00CE43AD">
        <w:rPr>
          <w:rFonts w:ascii="Times New Roman" w:hAnsi="Times New Roman" w:cs="Times New Roman"/>
          <w:color w:val="000000" w:themeColor="text1"/>
          <w:sz w:val="28"/>
          <w:lang w:val="az-Cyrl-AZ"/>
        </w:rPr>
        <w:lastRenderedPageBreak/>
        <w:t>з різних мотивацій, включаючи політичні, економічні, або кримінальні. Суб'єктами можуть бути державні структури, хакерські групи, терористичні організації або навіть індивідуальні зловмисники.</w:t>
      </w:r>
    </w:p>
    <w:p w14:paraId="28163C0C" w14:textId="63AB5B75" w:rsidR="00283DD2" w:rsidRPr="00CE43AD" w:rsidRDefault="005E0C95" w:rsidP="00283DD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Розуміння сутності конфліктів у кіберпросторі передбачає уміння ідентифікувати та аналізувати потенційні загрози. Це охоплює вивчення методів атак, використання вразливостей, та розпізнавання патернів поведінки хакерів. Кіберконфлікти можуть мати транснаціональний характер, що викликає необхідність співпраці та координації заходів між державами та міжнародними організаціями для ефективного протистояння загрозам</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 Розуміння психології кіберзлочинців та їх мотивацій, а також вивчення соціальних аспектів, таких як взаємодія в інтернет-спільнотах, допомагає більш повно налаштовувати системи безпеки та протидії кіберзагрозам. Ці аспекти розуміння сутності конфліктів у кіберпросторі є необхідними для розвитку високоефективних стратегій безпеки, які враховують усі відтінки цієї складної інформаційної області</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79]</w:t>
      </w:r>
      <w:r w:rsidRPr="00CE43AD">
        <w:rPr>
          <w:rFonts w:ascii="Times New Roman" w:hAnsi="Times New Roman" w:cs="Times New Roman"/>
          <w:color w:val="000000" w:themeColor="text1"/>
          <w:sz w:val="28"/>
          <w:lang w:val="az-Cyrl-AZ"/>
        </w:rPr>
        <w:t>.</w:t>
      </w:r>
    </w:p>
    <w:p w14:paraId="19AF3073" w14:textId="77777777" w:rsidR="00CF60E2" w:rsidRPr="00CE43AD" w:rsidRDefault="00CF60E2"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i/>
          <w:color w:val="000000" w:themeColor="text1"/>
          <w:sz w:val="28"/>
          <w:lang w:val="az-Cyrl-AZ"/>
        </w:rPr>
        <w:t>Інтеграція теорій конфліктології у системи безпеки</w:t>
      </w:r>
      <w:r w:rsidRPr="00CE43AD">
        <w:rPr>
          <w:rFonts w:ascii="Times New Roman" w:hAnsi="Times New Roman" w:cs="Times New Roman"/>
          <w:color w:val="000000" w:themeColor="text1"/>
          <w:sz w:val="28"/>
          <w:lang w:val="az-Cyrl-AZ"/>
        </w:rPr>
        <w:t>. Впровадження теорій конфліктології передбачає інтеграцію їх у стратегічне та тактичне планування кібербезпеки. Використання підходів, що аналізують причини, хід та можливі наслідки конфліктів, дозволяє ефективно структурувати заходи з захисту інформації та кіберінфраструктури.</w:t>
      </w:r>
      <w:r w:rsidR="00EA29A3" w:rsidRPr="00CE43AD">
        <w:rPr>
          <w:rFonts w:ascii="Times New Roman" w:hAnsi="Times New Roman" w:cs="Times New Roman"/>
          <w:color w:val="000000" w:themeColor="text1"/>
          <w:sz w:val="28"/>
          <w:lang w:val="az-Cyrl-AZ"/>
        </w:rPr>
        <w:t xml:space="preserve"> Теорії конфліктології, розроблені для реального світу, потребують адаптації до специфічних умов кіберсередовища</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00EA29A3" w:rsidRPr="00CE43AD">
        <w:rPr>
          <w:rFonts w:ascii="Times New Roman" w:hAnsi="Times New Roman" w:cs="Times New Roman"/>
          <w:color w:val="000000" w:themeColor="text1"/>
          <w:sz w:val="28"/>
          <w:lang w:val="az-Cyrl-AZ"/>
        </w:rPr>
        <w:t>. Це включає в себе розгляд взаємодії сторін, визначення конфліктних ситуацій, ідентифікацію загроз та визначення ефективних методів їх протидії у віртуальному просторі. Застосування технік аналізу даних із сфери конфліктології дозволяє передбачати та ідентифікувати потенційні конфліктні ситуації у кіберпросторі. Великі обсяги даних аналізуються за допомогою алгоритмів машинного навчання, щоб вчасно виявляти загрози та ризики</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244]</w:t>
      </w:r>
      <w:r w:rsidR="00EA29A3" w:rsidRPr="00CE43AD">
        <w:rPr>
          <w:rFonts w:ascii="Times New Roman" w:hAnsi="Times New Roman" w:cs="Times New Roman"/>
          <w:color w:val="000000" w:themeColor="text1"/>
          <w:sz w:val="28"/>
          <w:lang w:val="az-Cyrl-AZ"/>
        </w:rPr>
        <w:t>.</w:t>
      </w:r>
    </w:p>
    <w:p w14:paraId="70E26372" w14:textId="77777777" w:rsidR="00EA29A3" w:rsidRPr="00CE43AD" w:rsidRDefault="00EA29A3"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Інтеграція принципів конфліктології у стратегії кібербезпеки дозволяє створити більш гнучкі та адаптивні системи захисту. Аналіз типових </w:t>
      </w:r>
      <w:r w:rsidRPr="00CE43AD">
        <w:rPr>
          <w:rFonts w:ascii="Times New Roman" w:hAnsi="Times New Roman" w:cs="Times New Roman"/>
          <w:color w:val="000000" w:themeColor="text1"/>
          <w:sz w:val="28"/>
          <w:lang w:val="az-Cyrl-AZ"/>
        </w:rPr>
        <w:lastRenderedPageBreak/>
        <w:t>конфліктних сценаріїв, таких як атаки хакерів, шпигунська діяльність чи дезінформація, надає можливість розробляти відповідні протоколи та заходи безпеки. Важливим аспектом інтеграції є співпраця з експертами з конфліктології, які можуть принести свої знання та досвід у галузі вирішення конфліктних ситуацій. Це може включати в себе експертний аналіз, консультації та участь у розробці стратегій безпеки. Засновані на принципах конфліктології системи моніторингу дозволяють виявляти патерни поведінки та незвичайні ситуації, що можуть свідчити про наявність конфліктів. Інтегровані системи реагування надають можливість вчасного та ефективного втручання для запобігання подальшим загрозам</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w:t>
      </w:r>
    </w:p>
    <w:p w14:paraId="380E0B0B"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Використання принципів конфліктології допомагає оптимізувати комунікацію та співпрацю в командах забезпечення безпеки. Ефективне управління комунікацією і робота з командами забезпечують більш швидке та координоване реагування на потенційні конфліктні ситуації. Інтеграція теорій конфліктології в системи безпеки передбачає навчання персоналу сучасним підходам до аналізу конфліктів та їх вирішення. Підвищення освітнього рівня дозволяє створювати експертний кадровий резерв та реалізувати кращі практики у сфері кібербезпеки</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80-81]</w:t>
      </w:r>
      <w:r w:rsidRPr="00CE43AD">
        <w:rPr>
          <w:rFonts w:ascii="Times New Roman" w:hAnsi="Times New Roman" w:cs="Times New Roman"/>
          <w:color w:val="000000" w:themeColor="text1"/>
          <w:sz w:val="28"/>
          <w:lang w:val="az-Cyrl-AZ"/>
        </w:rPr>
        <w:t>.</w:t>
      </w:r>
    </w:p>
    <w:p w14:paraId="0DCA7DF0"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Інтеграція теорій конфліктології у системи інформаційної та кібернетичної безпеки є стратегічно важливим завданням у сучасному цифровому світі. Цей підхід дозволяє створювати більш прогнозовані та адаптивні системи захисту, сприяє реалізації ефективних стратегій протидії загрозам та забезпечує стабільність у кіберпросторі. Він базується на взаємодії між сучасними технологіями та основними принципами вирішення конфліктів, створюючи баланс між інноваціями та безпекою в цифровому середовищі</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w:t>
      </w:r>
    </w:p>
    <w:p w14:paraId="20942CB4" w14:textId="19DD1474" w:rsidR="00283DD2" w:rsidRPr="00CE43AD" w:rsidRDefault="00283DD2"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Сьогодні інформаційні конфлікти значно змінилися як на мікро-, так і на макрорівні. Це починається з спілкування в соціальних мережах і закінчується кібершпигунством, кібератаками, кібервійнами та участю недержавних організацій у міжнародних відносинах.</w:t>
      </w:r>
      <w:r w:rsidRPr="00CE43AD">
        <w:t xml:space="preserve"> </w:t>
      </w:r>
      <w:r w:rsidRPr="00CE43AD">
        <w:rPr>
          <w:rFonts w:ascii="Times New Roman" w:hAnsi="Times New Roman" w:cs="Times New Roman"/>
          <w:color w:val="000000" w:themeColor="text1"/>
          <w:sz w:val="28"/>
          <w:lang w:val="az-Cyrl-AZ"/>
        </w:rPr>
        <w:t xml:space="preserve">З розвитком інформаційних технологій </w:t>
      </w:r>
      <w:r w:rsidRPr="00CE43AD">
        <w:rPr>
          <w:rFonts w:ascii="Times New Roman" w:hAnsi="Times New Roman" w:cs="Times New Roman"/>
          <w:color w:val="000000" w:themeColor="text1"/>
          <w:sz w:val="28"/>
          <w:lang w:val="az-Cyrl-AZ"/>
        </w:rPr>
        <w:lastRenderedPageBreak/>
        <w:t>зростає ймовірність виникнення нових конфліктів, які можуть поставити під загрозу цілісність, доступність і конфіденційність даних.</w:t>
      </w:r>
    </w:p>
    <w:p w14:paraId="1A861380" w14:textId="6F66B5F4" w:rsidR="00283DD2" w:rsidRPr="00CE43AD" w:rsidRDefault="00283DD2" w:rsidP="00283DD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Аналіз літератури</w:t>
      </w:r>
      <w:r w:rsidR="00C67E53" w:rsidRPr="00CE43AD">
        <w:rPr>
          <w:rFonts w:ascii="Times New Roman" w:hAnsi="Times New Roman" w:cs="Times New Roman"/>
          <w:color w:val="000000" w:themeColor="text1"/>
          <w:sz w:val="28"/>
          <w:lang w:val="en-US"/>
        </w:rPr>
        <w:t xml:space="preserve"> [12]</w:t>
      </w:r>
      <w:r w:rsidRPr="00CE43AD">
        <w:rPr>
          <w:rFonts w:ascii="Times New Roman" w:hAnsi="Times New Roman" w:cs="Times New Roman"/>
          <w:color w:val="000000" w:themeColor="text1"/>
          <w:sz w:val="28"/>
          <w:lang w:val="az-Cyrl-AZ"/>
        </w:rPr>
        <w:t xml:space="preserve"> виокремив наступні підходи до визначення конфліктів у сфері безпеки:</w:t>
      </w:r>
    </w:p>
    <w:p w14:paraId="438EA3DD" w14:textId="77777777" w:rsidR="00283DD2" w:rsidRPr="00CE43AD" w:rsidRDefault="00283DD2" w:rsidP="00283DD2">
      <w:pPr>
        <w:pStyle w:val="ListParagraph"/>
        <w:numPr>
          <w:ilvl w:val="0"/>
          <w:numId w:val="36"/>
        </w:numPr>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Інформаційні конфлікти розглядаються як складова частина конфліктів у різних галузях, оскільки інформація є стратегічним ресурсом, що потребує захисту.</w:t>
      </w:r>
    </w:p>
    <w:p w14:paraId="5AE9C6F3" w14:textId="30EF1BD4" w:rsidR="00283DD2" w:rsidRPr="00CE43AD" w:rsidRDefault="00283DD2" w:rsidP="00283DD2">
      <w:pPr>
        <w:pStyle w:val="ListParagraph"/>
        <w:numPr>
          <w:ilvl w:val="0"/>
          <w:numId w:val="36"/>
        </w:numPr>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Інформаційні конфлікти як конфлікти в інформаційних системах, включаючи взаємодію впроваджених програм або радіоелектронних засобів і систем безпеки у телекомунікаційних системах.</w:t>
      </w:r>
    </w:p>
    <w:p w14:paraId="60A81BA0" w14:textId="013A96DE" w:rsidR="00283DD2" w:rsidRPr="00CE43AD" w:rsidRDefault="00283DD2" w:rsidP="00283DD2">
      <w:pPr>
        <w:pStyle w:val="ListParagraph"/>
        <w:numPr>
          <w:ilvl w:val="0"/>
          <w:numId w:val="36"/>
        </w:numPr>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Кіберконфлікти як частина міжнародних інформаційних конфліктів і пов'язані з інформаційними війнами, кібершпигунством та кіберопераціями.</w:t>
      </w:r>
    </w:p>
    <w:p w14:paraId="2C4E2AF8" w14:textId="77777777" w:rsidR="00CF60E2" w:rsidRPr="00CE43AD" w:rsidRDefault="00CF60E2"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i/>
          <w:color w:val="000000" w:themeColor="text1"/>
          <w:sz w:val="28"/>
          <w:lang w:val="az-Cyrl-AZ"/>
        </w:rPr>
        <w:t>Передбачення та протидія загрозам</w:t>
      </w:r>
      <w:r w:rsidRPr="00CE43AD">
        <w:rPr>
          <w:rFonts w:ascii="Times New Roman" w:hAnsi="Times New Roman" w:cs="Times New Roman"/>
          <w:color w:val="000000" w:themeColor="text1"/>
          <w:sz w:val="28"/>
          <w:lang w:val="az-Cyrl-AZ"/>
        </w:rPr>
        <w:t>. Наукові теорії конфліктології можуть стати основою для розробки алгоритмів передбачення кіберзагроз та ідентифікації потенційних атак. Застосування принципів та методів, вивчених у класичних роботах з конфліктології, дозволяє створити ефективні стратегії протидії, а також виявлення та усунення можливих слабкостей в системах безпеки.</w:t>
      </w:r>
      <w:r w:rsidR="005E0C95" w:rsidRPr="00CE43AD">
        <w:rPr>
          <w:rFonts w:ascii="Times New Roman" w:hAnsi="Times New Roman" w:cs="Times New Roman"/>
          <w:color w:val="000000" w:themeColor="text1"/>
          <w:sz w:val="28"/>
          <w:lang w:val="az-Cyrl-AZ"/>
        </w:rPr>
        <w:t xml:space="preserve"> Ефективне передбачення починається з систематичного моніторингу кіберпростору для виявлення аномалій та потенційно небезпечних відхилень. Використання сучасних засобів аналізу та штучного інтелекту дозволяє вчасно виявляти загрози. Розуміння інтелектуального характеру загроз дозволяє експертам аналізувати методи та техніки, які використовують хакери. Це включає в себе вивчення вразливостей програм, аналіз патернів атак, та апаратні та програмні засоби кіберзлочинців</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005E0C95" w:rsidRPr="00CE43AD">
        <w:rPr>
          <w:rFonts w:ascii="Times New Roman" w:hAnsi="Times New Roman" w:cs="Times New Roman"/>
          <w:color w:val="000000" w:themeColor="text1"/>
          <w:sz w:val="28"/>
          <w:lang w:val="az-Cyrl-AZ"/>
        </w:rPr>
        <w:t>.</w:t>
      </w:r>
    </w:p>
    <w:p w14:paraId="4DD32A35" w14:textId="77777777" w:rsidR="005E0C95" w:rsidRPr="00CE43AD" w:rsidRDefault="005E0C95"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Розробка сценаріїв кібератак дозволяє створити віртуальне середовище для тестування відповідей та ефективності систем безпеки. Моделювання різних загроз допомагає уточнювати та оптимізувати заходи захисту. В рамках передбачення загроз важливо визначити та захистити критичні інфраструктури. Це може включати в себе електроенергетичні системи, </w:t>
      </w:r>
      <w:r w:rsidRPr="00CE43AD">
        <w:rPr>
          <w:rFonts w:ascii="Times New Roman" w:hAnsi="Times New Roman" w:cs="Times New Roman"/>
          <w:color w:val="000000" w:themeColor="text1"/>
          <w:sz w:val="28"/>
          <w:lang w:val="az-Cyrl-AZ"/>
        </w:rPr>
        <w:lastRenderedPageBreak/>
        <w:t>телекомунікаційні мережі, фінансові установи та інші ключові об'єкти</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82]</w:t>
      </w:r>
      <w:r w:rsidRPr="00CE43AD">
        <w:rPr>
          <w:rFonts w:ascii="Times New Roman" w:hAnsi="Times New Roman" w:cs="Times New Roman"/>
          <w:color w:val="000000" w:themeColor="text1"/>
          <w:sz w:val="28"/>
          <w:lang w:val="az-Cyrl-AZ"/>
        </w:rPr>
        <w:t>.</w:t>
      </w:r>
    </w:p>
    <w:p w14:paraId="39072359" w14:textId="77777777" w:rsidR="005E0C95" w:rsidRPr="00CE43AD" w:rsidRDefault="005E0C95"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Проактивні заходи передбачають розробку та впровадження заходів безпеки на етапі створення інформаційних систем. Це може включати в себе шифрування даних, двофакторну аутентифікацію, та інші технічні та організаційні заходи. Важливо володіти ефективними системами виявлення та реагування на інциденти. Це включає в себе розробку правил та сигнатур для виявлення загроз, а також швидке реагування на виявлені аномалії</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245]</w:t>
      </w:r>
      <w:r w:rsidRPr="00CE43AD">
        <w:rPr>
          <w:rFonts w:ascii="Times New Roman" w:hAnsi="Times New Roman" w:cs="Times New Roman"/>
          <w:color w:val="000000" w:themeColor="text1"/>
          <w:sz w:val="28"/>
          <w:lang w:val="az-Cyrl-AZ"/>
        </w:rPr>
        <w:t>.</w:t>
      </w:r>
    </w:p>
    <w:p w14:paraId="61E3DCFB" w14:textId="77777777" w:rsidR="005E0C95" w:rsidRPr="00CE43AD" w:rsidRDefault="005E0C95" w:rsidP="00CF60E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Забезпечення безпеки передбачає постійне вдосконалення програмного та апаратного забезпечення. Регулярні патчі та оновлення допомагають усувати вразливості та запобігати можливим атакам. Важливим елементом передбачення є тренування та підготовка персоналу. Це включає в себе проведення симуляційних вправ, організацію навчань з кібербезпеки та надання персоналу необхідних знань та навичок для ефективного реагування на загрози</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 В області кібербезпеки важливо співпрацювати та обмінюватися інформацією з іншими організаціями. Це дозволяє швидше виявляти та вирішувати загрози, які можуть атакувати не лише одну організацію, а й всю кіберспільноту.</w:t>
      </w:r>
    </w:p>
    <w:p w14:paraId="7DA1663E" w14:textId="77777777" w:rsidR="005E0C95" w:rsidRPr="00CE43AD" w:rsidRDefault="005E0C95" w:rsidP="005E0C95">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Важливим етапом передбачення є розробка стратегій резервування даних та відновлення роботи після інциденту. Це включає в себе регулярні резервні копії та розробку планів відновлення. Усі ці заходи створюють систему передбачення та протидії загрозам у кіберпросторі, забезпечуючи більш високий рівень кібербезпеки. Цей підхід дозволяє зменшити ризики та мінімізувати можливі збитки внаслідок кібератак</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246]</w:t>
      </w:r>
      <w:r w:rsidRPr="00CE43AD">
        <w:rPr>
          <w:rFonts w:ascii="Times New Roman" w:hAnsi="Times New Roman" w:cs="Times New Roman"/>
          <w:color w:val="000000" w:themeColor="text1"/>
          <w:sz w:val="28"/>
          <w:lang w:val="az-Cyrl-AZ"/>
        </w:rPr>
        <w:t>.</w:t>
      </w:r>
    </w:p>
    <w:p w14:paraId="33DC494B"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Аналіз шляхів впровадження наукових теорій конфліктології у системи інформаційної та кібернетичної безпеки виявив значний потенціал для підвищення рівня ефективності та стабільності цих систем в умовах постійно зростаючих кіберзагроз. Зазначені шляхи впровадження передбачають комплексний підхід до аналізу та управління конфліктними ситуаціями в </w:t>
      </w:r>
      <w:r w:rsidRPr="00CE43AD">
        <w:rPr>
          <w:rFonts w:ascii="Times New Roman" w:hAnsi="Times New Roman" w:cs="Times New Roman"/>
          <w:color w:val="000000" w:themeColor="text1"/>
          <w:sz w:val="28"/>
          <w:lang w:val="az-Cyrl-AZ"/>
        </w:rPr>
        <w:lastRenderedPageBreak/>
        <w:t>кіберпросторі, реагуючи на виклики, які можуть виникнути в результаті конфліктів та атак</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83]</w:t>
      </w:r>
      <w:r w:rsidRPr="00CE43AD">
        <w:rPr>
          <w:rFonts w:ascii="Times New Roman" w:hAnsi="Times New Roman" w:cs="Times New Roman"/>
          <w:color w:val="000000" w:themeColor="text1"/>
          <w:sz w:val="28"/>
          <w:lang w:val="az-Cyrl-AZ"/>
        </w:rPr>
        <w:t>.</w:t>
      </w:r>
    </w:p>
    <w:p w14:paraId="24F483F6"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Перший напрямок, пов'язаний із створенням технічних засобів для виявлення та моніторингу конфліктів у кіберпросторі, визначається як важливий елемент попередження загроз та реагування на їхні наслідки. Сучасні системи інформаційної та кібернетичної безпеки повинні бути здатні вчасно розпізнавати аномалії, що можуть свідчити про конфліктні ситуації, і забезпечувати адекватний реагування на них</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w:t>
      </w:r>
    </w:p>
    <w:p w14:paraId="5377334E"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Другий напрямок, пов'язаний із розвитком методів аналізу та прогнозу конфліктів у кіберпросторі, важливий для забезпечення стратегічного управління кібербезпекою. Впровадження наукових теорій конфліктології дозволяє зрозуміти природу кіберконфліктів, їхні структури та розвиток, що сприяє створенню прогностичних моделей та плануванню заходів з мінімізації ризиків</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w:t>
      </w:r>
    </w:p>
    <w:p w14:paraId="1EF8275B" w14:textId="77777777" w:rsidR="00EA29A3"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Третій напрямок, пов'язаний із впровадженням принципів конфліктології у взаємодії та комунікаціях у сфері кібербезпеки, визначає важливість правильного управління інформаційними потоками та комунікаціями в умовах конфліктів. Забезпечення ефективної внутрішньої та зовнішньої комунікації може сприяти попередженню та вирішенню конфліктів в кіберпросторі</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w:t>
      </w:r>
    </w:p>
    <w:p w14:paraId="310A96BE" w14:textId="77777777" w:rsidR="005E0C95" w:rsidRPr="00CE43AD" w:rsidRDefault="00EA29A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Загальний висновок полягає в тому, що інтеграція теорій конфліктології у сферу інформаційної та кібернетичної безпеки є необхідним та перспективним напрямком для подолання викликів сучасного цифрового середовища. Системи, які базуються на розумінні природи конфліктів та використанні відповідних стратегій управління, можуть бути більш адаптивними та ефективними у забезпеченні кібербезпеки</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84]</w:t>
      </w:r>
      <w:r w:rsidRPr="00CE43AD">
        <w:rPr>
          <w:rFonts w:ascii="Times New Roman" w:hAnsi="Times New Roman" w:cs="Times New Roman"/>
          <w:color w:val="000000" w:themeColor="text1"/>
          <w:sz w:val="28"/>
          <w:lang w:val="az-Cyrl-AZ"/>
        </w:rPr>
        <w:t>.</w:t>
      </w:r>
    </w:p>
    <w:p w14:paraId="7E45B1D7" w14:textId="77777777" w:rsidR="00EB64D2" w:rsidRPr="00CE43AD" w:rsidRDefault="00EB64D2" w:rsidP="00EB64D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У сучасних автоматизованих системах, незалежно від форми подання електронної інформації, виникають різноманітні конфліктні ситуації. Забезпечення безконфліктної взаємодії є ключовим завданням для забезпечення загальної безпеки системи. Серед цих завдань важливими є </w:t>
      </w:r>
      <w:r w:rsidRPr="00CE43AD">
        <w:rPr>
          <w:rFonts w:ascii="Times New Roman" w:hAnsi="Times New Roman" w:cs="Times New Roman"/>
          <w:color w:val="000000" w:themeColor="text1"/>
          <w:sz w:val="28"/>
          <w:lang w:val="az-Cyrl-AZ"/>
        </w:rPr>
        <w:lastRenderedPageBreak/>
        <w:t>дослідження інформаційних об'єктів автоматизованої системи та аналіз рівня безпеки переданої інформації в умовах випадкових і умисних конфліктів</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247]</w:t>
      </w:r>
      <w:r w:rsidRPr="00CE43AD">
        <w:rPr>
          <w:rFonts w:ascii="Times New Roman" w:hAnsi="Times New Roman" w:cs="Times New Roman"/>
          <w:color w:val="000000" w:themeColor="text1"/>
          <w:sz w:val="28"/>
          <w:lang w:val="az-Cyrl-AZ"/>
        </w:rPr>
        <w:t>.</w:t>
      </w:r>
    </w:p>
    <w:p w14:paraId="52C4757F" w14:textId="77777777" w:rsidR="00EB64D2" w:rsidRPr="00CE43AD" w:rsidRDefault="00EB64D2" w:rsidP="00EB64D2">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 міжнародному обміні інформацією між суб'єктами двох сторін використовується відкрита форма інформації, що надходить безпосередньо від інтеграційного шлюзу до суб'єктів одного боку і знову назад. Кожен отриманий документ з обов'язковим заголовком та відповідним маркуванням захисту проходить процедуру шифрування та підпису електронним цифровим підписом (ЕЦП). Цей процес забезпечує контроль доступу, аутентифікацію та цілісність переданої інформації</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0082550F" w:rsidRPr="00CE43AD">
        <w:rPr>
          <w:rFonts w:ascii="Times New Roman" w:hAnsi="Times New Roman" w:cs="Times New Roman"/>
          <w:color w:val="000000" w:themeColor="text1"/>
          <w:sz w:val="28"/>
          <w:lang w:val="az-Cyrl-AZ"/>
        </w:rPr>
        <w:t xml:space="preserve">.  </w:t>
      </w:r>
    </w:p>
    <w:p w14:paraId="55DC74A8" w14:textId="77777777" w:rsidR="009531F3" w:rsidRPr="00CE43AD" w:rsidRDefault="009531F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 автоматизованій системі, незалежно від форми представлення електронної інформації, можуть виникнути різні конфліктні ситуації. Забезпечення неконфліктної взаємодії є важливим завданням для забезпечення загальної безпеки системи. До деяких з цих завдань входить дослідження інформаційних об'єктів АС та аналіз рівня безпеки переданої інформації у випадках випадкових та умисних конфліктів. У зв'язку з цим є необхідність визначення та дослідження можливих видів конфліктних ситуацій та способів їх врегулювання. У міжнародному обміні інформацією між суб'єктами двох сторін використовується інформація в відкритій формі, яка надходить безпосередньо від інтеграційного шлюзу до суб'єктів одного боку і знову назад</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w:t>
      </w:r>
    </w:p>
    <w:p w14:paraId="057443FA" w14:textId="77777777" w:rsidR="009531F3" w:rsidRPr="00CE43AD" w:rsidRDefault="009531F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Будь-який отриманий документ з заголовком (інформація про відправника, отримувача, маршрут, дату, час відправлення та отримання, маркування захисту і т. д.) з маркуванням захисту (wm), яке не перевищує рівень толерантності (ws) отримувача, шифрується та підписується ЕЦП. Документ, який не має маркування захисту, підписується ЕЦП. Довірена третя сторона (ДТС) перевіряє автентичність ЕЦП</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248]</w:t>
      </w:r>
      <w:r w:rsidRPr="00CE43AD">
        <w:rPr>
          <w:rFonts w:ascii="Times New Roman" w:hAnsi="Times New Roman" w:cs="Times New Roman"/>
          <w:color w:val="000000" w:themeColor="text1"/>
          <w:sz w:val="28"/>
          <w:lang w:val="az-Cyrl-AZ"/>
        </w:rPr>
        <w:t>.</w:t>
      </w:r>
    </w:p>
    <w:p w14:paraId="5860735C" w14:textId="77777777" w:rsidR="009531F3" w:rsidRPr="00CE43AD" w:rsidRDefault="009531F3" w:rsidP="009531F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Конфліктні ситуації - це такий стан автоматизованої системи ЗМОІ, при якому виключається можливість правильного виконання принаймні одного з завдань системи (контроль доступу, передача інформації, шифрування, </w:t>
      </w:r>
      <w:r w:rsidRPr="00CE43AD">
        <w:rPr>
          <w:rFonts w:ascii="Times New Roman" w:hAnsi="Times New Roman" w:cs="Times New Roman"/>
          <w:color w:val="000000" w:themeColor="text1"/>
          <w:sz w:val="28"/>
          <w:lang w:val="az-Cyrl-AZ"/>
        </w:rPr>
        <w:lastRenderedPageBreak/>
        <w:t>генерація та перевірка підпису) через зовнішні впливи або внутрішні несправності, помилки чи відмови програмного чи алгоритмічного забезпечення</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w:t>
      </w:r>
    </w:p>
    <w:p w14:paraId="07366A57" w14:textId="77777777" w:rsidR="009531F3" w:rsidRPr="00CE43AD" w:rsidRDefault="009531F3" w:rsidP="009531F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Умовно конфліктні ситуації можна поділити на три категорії внаслідок:</w:t>
      </w:r>
    </w:p>
    <w:p w14:paraId="4D9A3DE2" w14:textId="77777777" w:rsidR="009531F3" w:rsidRPr="00CE43AD" w:rsidRDefault="009531F3" w:rsidP="009531F3">
      <w:pPr>
        <w:numPr>
          <w:ilvl w:val="0"/>
          <w:numId w:val="3"/>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Спотворення вхідного (отриманого) потоку даних (документів);</w:t>
      </w:r>
    </w:p>
    <w:p w14:paraId="3144DC5F" w14:textId="77777777" w:rsidR="009531F3" w:rsidRPr="00CE43AD" w:rsidRDefault="009531F3" w:rsidP="009531F3">
      <w:pPr>
        <w:numPr>
          <w:ilvl w:val="0"/>
          <w:numId w:val="3"/>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Зміни у функціонуванні системи через зовнішнє втручання (несанкціонований доступ, навмисні зміни в програмному чи алгоритмічному забезпеченні системи);</w:t>
      </w:r>
    </w:p>
    <w:p w14:paraId="39C6F71D" w14:textId="77777777" w:rsidR="009531F3" w:rsidRPr="00CE43AD" w:rsidRDefault="009531F3" w:rsidP="009531F3">
      <w:pPr>
        <w:numPr>
          <w:ilvl w:val="0"/>
          <w:numId w:val="3"/>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Спотворення функцій системи при зміні потоку вхідних даних (віруси, троянські коні, помилки та програмні закладки).</w:t>
      </w:r>
    </w:p>
    <w:p w14:paraId="2102DBC5" w14:textId="77777777" w:rsidR="009531F3" w:rsidRPr="00CE43AD" w:rsidRDefault="009531F3" w:rsidP="009531F3">
      <w:pPr>
        <w:tabs>
          <w:tab w:val="num" w:pos="0"/>
          <w:tab w:val="left" w:pos="851"/>
        </w:tabs>
        <w:spacing w:after="0" w:line="360" w:lineRule="auto"/>
        <w:ind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Система вирішення конфліктів включає такі етапи:</w:t>
      </w:r>
    </w:p>
    <w:p w14:paraId="05B5CBF1" w14:textId="77777777" w:rsidR="009531F3" w:rsidRPr="00CE43AD" w:rsidRDefault="009531F3" w:rsidP="009531F3">
      <w:pPr>
        <w:numPr>
          <w:ilvl w:val="0"/>
          <w:numId w:val="4"/>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Перевірка архівної копії ЕЦП, призначеної для перевірки цифрового підпису спірного електронного документа. Якщо сертифікат відкритого ключа суб'єкта не виявлено в базі даних, яка виконала ЕЦП, то неможливо визначити автора документа. У зв'язку з цим архівні копії сертифікатів відкритих ключів повинні регулярно резервуватися та зберігатися протягом всього терміну зберігання набору.</w:t>
      </w:r>
    </w:p>
    <w:p w14:paraId="2A5D98F2" w14:textId="77777777" w:rsidR="009531F3" w:rsidRPr="00CE43AD" w:rsidRDefault="009531F3" w:rsidP="009531F3">
      <w:pPr>
        <w:numPr>
          <w:ilvl w:val="0"/>
          <w:numId w:val="4"/>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Визначення дати формування ЕЦП в електронному документі. Невідповідність дати формування документа та термінів дії або термінів дії секретного ключа сертифіката не впливає на визначення авторства документа</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w:t>
      </w:r>
    </w:p>
    <w:p w14:paraId="63C13ED3" w14:textId="77777777" w:rsidR="009531F3" w:rsidRPr="00CE43AD" w:rsidRDefault="009531F3" w:rsidP="009531F3">
      <w:pPr>
        <w:numPr>
          <w:ilvl w:val="0"/>
          <w:numId w:val="4"/>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Перевірка дійсності сертифікатів ключів підпису на поточний момент часу;</w:t>
      </w:r>
    </w:p>
    <w:p w14:paraId="0794065D" w14:textId="77777777" w:rsidR="009531F3" w:rsidRPr="00CE43AD" w:rsidRDefault="009531F3" w:rsidP="009531F3">
      <w:pPr>
        <w:numPr>
          <w:ilvl w:val="0"/>
          <w:numId w:val="4"/>
        </w:numPr>
        <w:tabs>
          <w:tab w:val="clear" w:pos="720"/>
          <w:tab w:val="num" w:pos="0"/>
          <w:tab w:val="left" w:pos="851"/>
        </w:tabs>
        <w:spacing w:after="0" w:line="360" w:lineRule="auto"/>
        <w:ind w:left="0" w:firstLine="709"/>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Перевірка сертифікату ключа підпису в списку анульованих сертифікатів у ДТС (довірена третя сторона). Якщо ДТС анулювала сертифікат, необхідний для перевірки ЕЦП документа, то ЕЦП документа вважається дійсним на дату створення документа і дату анулювання сертифіката</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249]</w:t>
      </w:r>
      <w:r w:rsidRPr="00CE43AD">
        <w:rPr>
          <w:rFonts w:ascii="Times New Roman" w:hAnsi="Times New Roman" w:cs="Times New Roman"/>
          <w:color w:val="000000" w:themeColor="text1"/>
          <w:sz w:val="28"/>
          <w:lang w:val="az-Cyrl-AZ"/>
        </w:rPr>
        <w:t>.</w:t>
      </w:r>
    </w:p>
    <w:p w14:paraId="54C4CBDD" w14:textId="77777777" w:rsidR="009531F3" w:rsidRPr="00CE43AD" w:rsidRDefault="009531F3" w:rsidP="009531F3">
      <w:pPr>
        <w:tabs>
          <w:tab w:val="left" w:pos="851"/>
        </w:tabs>
        <w:spacing w:after="0" w:line="360" w:lineRule="auto"/>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ab/>
        <w:t xml:space="preserve">Конфлікт в кіберпросторі, або кіберконфлікт, є важливим як на стратегічному, так і на тактичному рівнях. Визначальною характеристикою </w:t>
      </w:r>
      <w:r w:rsidRPr="00CE43AD">
        <w:rPr>
          <w:rFonts w:ascii="Times New Roman" w:hAnsi="Times New Roman" w:cs="Times New Roman"/>
          <w:color w:val="000000" w:themeColor="text1"/>
          <w:sz w:val="28"/>
          <w:lang w:val="az-Cyrl-AZ"/>
        </w:rPr>
        <w:lastRenderedPageBreak/>
        <w:t>кіберконфлікту є спосіб виявлення, розробки та використання засобів у кіберпросторі. Учасники шукають механізми, які можуть змусити кіберсистеми працювати так, як не передбачалося у їхньому первісному проекті, що називається експлойтами, і, якщо їх знаходять, розробляють їх у один чи кілька кібербоєприпасів. Ці боєприпаси можна використовувати в рамках кібератаки</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 Під час пошуку експлойтів проти противника гравець може також виявити недоліки у власній системі та вирішити виправити або усунути їх, щоб противник не міг їх використовувати. Крім того, гравець може розробити боєприпаси на основі експлойта, який противник незалежно від цього виправляє, тим самим зроблюючи боєприпаси застарілими. Таким чином, колекції кібербоєприпасів, або арсенали, є динамічними, і їх ефективність залежить від відносного рівня знань противників</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85]</w:t>
      </w:r>
      <w:r w:rsidRPr="00CE43AD">
        <w:rPr>
          <w:rFonts w:ascii="Times New Roman" w:hAnsi="Times New Roman" w:cs="Times New Roman"/>
          <w:color w:val="000000" w:themeColor="text1"/>
          <w:sz w:val="28"/>
          <w:lang w:val="az-Cyrl-AZ"/>
        </w:rPr>
        <w:t>.</w:t>
      </w:r>
    </w:p>
    <w:p w14:paraId="1CCDD253" w14:textId="77777777" w:rsidR="009531F3" w:rsidRPr="00CE43AD" w:rsidRDefault="009531F3" w:rsidP="00EA29A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Конкретніше, ми моделюємо кібервійну як двійкову гру Маркова, де вибори, доступні кожному гравцеві, залежать від кількості експлойтів, відомих кожному гравцеві, та сили боєприпасів кожного гравця. Загалом може бути кілька експлойтів, які кожен гравець виявляє, розробляє в боєприпаси та використовує для атак, але ми фокусуємося на сценарії, де є лише один експлойт для виявлення. На початку цього сценарію жоден з гравців не знає експлойту. Кожен гравець відкриває експлойт ймовірнісно, і при його виявленні має вибір, атакувати чи чекати. Як тільки гравець вирішує атакувати, гра завершується, і визначаються винагороди. У загальному розумінні механізми, які ми розробляємо, є строго конкурентними у розумінні Бірмінгема</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[11, с. 250-251]</w:t>
      </w:r>
      <w:r w:rsidRPr="00CE43AD">
        <w:rPr>
          <w:rFonts w:ascii="Times New Roman" w:hAnsi="Times New Roman" w:cs="Times New Roman"/>
          <w:color w:val="000000" w:themeColor="text1"/>
          <w:sz w:val="28"/>
          <w:lang w:val="az-Cyrl-AZ"/>
        </w:rPr>
        <w:t>.</w:t>
      </w:r>
    </w:p>
    <w:p w14:paraId="1F0A895B" w14:textId="3F9D94FE" w:rsidR="009531F3" w:rsidRPr="00CE43AD" w:rsidRDefault="009531F3" w:rsidP="009531F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Звіт JASON представляє двохгравцеву стаціонарну модель з дискретним часом, яка називається «дилема посередника» як приклад того, як може виглядати аналіз гри в гроші</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 xml:space="preserve">. У цій грі розглядається, чи має адміністратор пересилати повідомлення іншої системи в їхню мережу, і вона схожа як за форматом, так і за рішенням на відому «дилему в'язня», знайдену в роботі Фуденберга і Тіроля, яка, разом із Ті, становить основу загального аналізу, представленого тут. Lye і Wing (2005) та Shen et al. (2007b) також розглядають </w:t>
      </w:r>
      <w:r w:rsidRPr="00CE43AD">
        <w:rPr>
          <w:rFonts w:ascii="Times New Roman" w:hAnsi="Times New Roman" w:cs="Times New Roman"/>
          <w:color w:val="000000" w:themeColor="text1"/>
          <w:sz w:val="28"/>
          <w:lang w:val="az-Cyrl-AZ"/>
        </w:rPr>
        <w:lastRenderedPageBreak/>
        <w:t>кібератаки в контексті гри. Roy et al. надає докладний огляд теорії ігор та кіберпростору, розробляє таксономію кіберігоретичних моделей з двома широкими категоріями</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[9]</w:t>
      </w:r>
      <w:r w:rsidRPr="00CE43AD">
        <w:rPr>
          <w:rFonts w:ascii="Times New Roman" w:hAnsi="Times New Roman" w:cs="Times New Roman"/>
          <w:color w:val="000000" w:themeColor="text1"/>
          <w:sz w:val="28"/>
          <w:lang w:val="az-Cyrl-AZ"/>
        </w:rPr>
        <w:t>:</w:t>
      </w:r>
    </w:p>
    <w:p w14:paraId="72441B4F" w14:textId="77777777" w:rsidR="009531F3" w:rsidRPr="00CE43AD" w:rsidRDefault="009531F3" w:rsidP="009531F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Статичні проти динамічних. «Одноразова» гра кіберконфлікту, де гравці обирають плани дій і потім виконують їх одночасно, є статичною грою. Гра кіберконфлікту з кількома етапами і послідовними рішеннями є динамічною грою.</w:t>
      </w:r>
    </w:p>
    <w:p w14:paraId="39D888D4" w14:textId="5F843B6B" w:rsidR="009531F3" w:rsidRPr="00CE43AD" w:rsidRDefault="009531F3" w:rsidP="009531F3">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 Доступна інформація. Гравці можуть мати точну, неповну або жодної інформації про наміри або можливості свого опонента. Якщо гравці знають дії інших гравців після їх виконання, гра має повну інформацію. Якщо гравці знають структуру гри та винагороди, але не дії, гра має повну інформацію. Зрештою, гра, в якій винагороди змінюються в часі випадковим процесом, є стохастичною грою. Хоча теорія ігор розглядає як кооперативні, так і некооперативні ігри, робота, присвячена кіберконфліктам, займається лише некооперативними іграми. </w:t>
      </w:r>
    </w:p>
    <w:p w14:paraId="3CDE0A54" w14:textId="1925E6D2" w:rsidR="00285220" w:rsidRPr="00CE43AD" w:rsidRDefault="009531F3"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Результати дослідження вказують на важливість кіберконфлікту як стратегічного і тактичного явища в сучасному світі. У контексті кібербезпеки, де відбувається пошук, розробка та використання кібербоєприпасів, динамічні арсенали грають ключову роль у забезпеченні ефективності кібервійських операцій. Модель кібервійни, яка базується на грі Маркова, дозволяє аналізувати взаємодію гравців, виявлення експлойтів та розробку боєприпасів</w:t>
      </w:r>
      <w:r w:rsidR="0082550F" w:rsidRPr="00CE43AD">
        <w:rPr>
          <w:rFonts w:ascii="Times New Roman" w:hAnsi="Times New Roman" w:cs="Times New Roman"/>
          <w:color w:val="000000" w:themeColor="text1"/>
          <w:sz w:val="28"/>
          <w:lang w:val="az-Cyrl-AZ"/>
        </w:rPr>
        <w:t xml:space="preserve"> </w:t>
      </w:r>
      <w:r w:rsidR="0082550F" w:rsidRPr="00CE43AD">
        <w:rPr>
          <w:rFonts w:ascii="Times New Roman" w:hAnsi="Times New Roman" w:cs="Times New Roman"/>
          <w:sz w:val="28"/>
          <w:lang w:val="az-Cyrl-AZ"/>
        </w:rPr>
        <w:t>[10]</w:t>
      </w:r>
      <w:r w:rsidRPr="00CE43AD">
        <w:rPr>
          <w:rFonts w:ascii="Times New Roman" w:hAnsi="Times New Roman" w:cs="Times New Roman"/>
          <w:color w:val="000000" w:themeColor="text1"/>
          <w:sz w:val="28"/>
          <w:lang w:val="az-Cyrl-AZ"/>
        </w:rPr>
        <w:t>. У такому конкурентному середовищі важливо розуміти, що ефективність стратегій залежить від взаєморозуміння та адаптивності до змін у кіберпросторі</w:t>
      </w:r>
      <w:r w:rsidR="00FC6F75" w:rsidRPr="00CE43AD">
        <w:rPr>
          <w:rFonts w:ascii="Times New Roman" w:hAnsi="Times New Roman" w:cs="Times New Roman"/>
          <w:color w:val="000000" w:themeColor="text1"/>
          <w:sz w:val="28"/>
          <w:lang w:val="az-Cyrl-AZ"/>
        </w:rPr>
        <w:t xml:space="preserve"> </w:t>
      </w:r>
      <w:r w:rsidR="00FC6F75" w:rsidRPr="00CE43AD">
        <w:rPr>
          <w:rFonts w:ascii="Times New Roman" w:hAnsi="Times New Roman" w:cs="Times New Roman"/>
          <w:sz w:val="28"/>
          <w:lang w:val="az-Cyrl-AZ"/>
        </w:rPr>
        <w:t>[8, с. 86-87]</w:t>
      </w:r>
      <w:r w:rsidRPr="00CE43AD">
        <w:rPr>
          <w:rFonts w:ascii="Times New Roman" w:hAnsi="Times New Roman" w:cs="Times New Roman"/>
          <w:color w:val="000000" w:themeColor="text1"/>
          <w:sz w:val="28"/>
          <w:lang w:val="az-Cyrl-AZ"/>
        </w:rPr>
        <w:t>.</w:t>
      </w:r>
    </w:p>
    <w:p w14:paraId="25E189B4" w14:textId="00645748" w:rsidR="00285220" w:rsidRPr="00CE43AD" w:rsidRDefault="00285220"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У нашому дослідженні будемо розглядати прикладні аспекти теорії конфліктології в системах інформаційної безпеки через взаємодію даних течій у ракурсі «суб’єкт – суб’єкт» [</w:t>
      </w:r>
      <w:r w:rsidR="008505C2" w:rsidRPr="00CE43AD">
        <w:rPr>
          <w:rFonts w:ascii="Times New Roman" w:hAnsi="Times New Roman" w:cs="Times New Roman"/>
          <w:color w:val="000000" w:themeColor="text1"/>
          <w:sz w:val="28"/>
          <w:lang w:val="en-US"/>
        </w:rPr>
        <w:t>12</w:t>
      </w:r>
      <w:r w:rsidRPr="00CE43AD">
        <w:rPr>
          <w:rFonts w:ascii="Times New Roman" w:hAnsi="Times New Roman" w:cs="Times New Roman"/>
          <w:color w:val="000000" w:themeColor="text1"/>
          <w:sz w:val="28"/>
          <w:lang w:val="az-Cyrl-AZ"/>
        </w:rPr>
        <w:t xml:space="preserve">], а саме: </w:t>
      </w:r>
    </w:p>
    <w:p w14:paraId="586C88F1" w14:textId="77777777" w:rsidR="00285220" w:rsidRPr="00CE43AD" w:rsidRDefault="00285220"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1.</w:t>
      </w:r>
      <w:r w:rsidRPr="00CE43AD">
        <w:rPr>
          <w:rFonts w:ascii="Times New Roman" w:hAnsi="Times New Roman" w:cs="Times New Roman"/>
          <w:color w:val="000000" w:themeColor="text1"/>
          <w:sz w:val="28"/>
          <w:lang w:val="az-Cyrl-AZ"/>
        </w:rPr>
        <w:tab/>
        <w:t>Рівень особистості (зловмисник – користувач);</w:t>
      </w:r>
    </w:p>
    <w:p w14:paraId="56CE7B7D" w14:textId="77777777" w:rsidR="00285220" w:rsidRPr="00CE43AD" w:rsidRDefault="00285220"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2.</w:t>
      </w:r>
      <w:r w:rsidRPr="00CE43AD">
        <w:rPr>
          <w:rFonts w:ascii="Times New Roman" w:hAnsi="Times New Roman" w:cs="Times New Roman"/>
          <w:color w:val="000000" w:themeColor="text1"/>
          <w:sz w:val="28"/>
          <w:lang w:val="az-Cyrl-AZ"/>
        </w:rPr>
        <w:tab/>
        <w:t>Рівень бізнесу (внутрішній та/або зовнішній порушник – керівник компанії);</w:t>
      </w:r>
    </w:p>
    <w:p w14:paraId="4A644081" w14:textId="77777777" w:rsidR="00285220" w:rsidRPr="00CE43AD" w:rsidRDefault="00285220"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3.</w:t>
      </w:r>
      <w:r w:rsidRPr="00CE43AD">
        <w:rPr>
          <w:rFonts w:ascii="Times New Roman" w:hAnsi="Times New Roman" w:cs="Times New Roman"/>
          <w:color w:val="000000" w:themeColor="text1"/>
          <w:sz w:val="28"/>
          <w:lang w:val="az-Cyrl-AZ"/>
        </w:rPr>
        <w:tab/>
        <w:t>Рівень держави (порушники/хакери – державні установи, державні діячі);</w:t>
      </w:r>
    </w:p>
    <w:p w14:paraId="5D9FF4EF" w14:textId="030B6364" w:rsidR="00285220" w:rsidRPr="00CE43AD" w:rsidRDefault="00285220" w:rsidP="00285220">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4.</w:t>
      </w:r>
      <w:r w:rsidRPr="00CE43AD">
        <w:rPr>
          <w:rFonts w:ascii="Times New Roman" w:hAnsi="Times New Roman" w:cs="Times New Roman"/>
          <w:color w:val="000000" w:themeColor="text1"/>
          <w:sz w:val="28"/>
          <w:lang w:val="az-Cyrl-AZ"/>
        </w:rPr>
        <w:tab/>
        <w:t>Рівень міжнародних відносин (держави, група суб’єктів/хакерів – установи та/або політичні лідери іншої держави).</w:t>
      </w:r>
    </w:p>
    <w:p w14:paraId="2BC373FF" w14:textId="140919B2"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Інформаційний конфлікт на рівні "зловмисник-користувач" можна визначити як результат процесу подолання зловмисником опору захисних засобів інформаційної системи користувача, що може призвести до втрати конфіденційності, доступності та цілісності інформації</w:t>
      </w:r>
      <w:r w:rsidR="00C67E53" w:rsidRPr="00CE43AD">
        <w:rPr>
          <w:rFonts w:ascii="Times New Roman" w:hAnsi="Times New Roman" w:cs="Times New Roman"/>
          <w:color w:val="000000" w:themeColor="text1"/>
          <w:sz w:val="28"/>
          <w:lang w:val="en-US"/>
        </w:rPr>
        <w:t xml:space="preserve"> [12]</w:t>
      </w:r>
      <w:r w:rsidRPr="00CE43AD">
        <w:rPr>
          <w:rFonts w:ascii="Times New Roman" w:hAnsi="Times New Roman" w:cs="Times New Roman"/>
          <w:color w:val="000000" w:themeColor="text1"/>
          <w:sz w:val="28"/>
          <w:lang w:val="az-Cyrl-AZ"/>
        </w:rPr>
        <w:t>.</w:t>
      </w:r>
    </w:p>
    <w:p w14:paraId="0445D083" w14:textId="30467672"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Такий конфлікт спостерігається у системі користувача, зазвичай з участю двох учасників (хоча може бути і третя особа – замовник). Тривалість такого конфлікту визначається ефективністю захисних засобів та можливостями зловмисника. У таблиці </w:t>
      </w:r>
      <w:r w:rsidR="00C67E53" w:rsidRPr="00CE43AD">
        <w:rPr>
          <w:rFonts w:ascii="Times New Roman" w:hAnsi="Times New Roman" w:cs="Times New Roman"/>
          <w:color w:val="000000" w:themeColor="text1"/>
          <w:sz w:val="28"/>
          <w:lang w:val="az-Cyrl-AZ"/>
        </w:rPr>
        <w:t>1.2</w:t>
      </w:r>
      <w:r w:rsidRPr="00CE43AD">
        <w:rPr>
          <w:rFonts w:ascii="Times New Roman" w:hAnsi="Times New Roman" w:cs="Times New Roman"/>
          <w:color w:val="000000" w:themeColor="text1"/>
          <w:sz w:val="28"/>
          <w:lang w:val="az-Cyrl-AZ"/>
        </w:rPr>
        <w:t xml:space="preserve"> наведено етапи цього конфлікту.</w:t>
      </w:r>
    </w:p>
    <w:p w14:paraId="0A303E68" w14:textId="77777777" w:rsidR="00973DB9" w:rsidRPr="00CE43AD" w:rsidRDefault="00973DB9" w:rsidP="00F817FB">
      <w:pPr>
        <w:spacing w:after="0" w:line="360" w:lineRule="auto"/>
        <w:ind w:firstLine="708"/>
        <w:jc w:val="both"/>
        <w:rPr>
          <w:rFonts w:ascii="Times New Roman" w:hAnsi="Times New Roman" w:cs="Times New Roman"/>
          <w:color w:val="000000" w:themeColor="text1"/>
          <w:sz w:val="28"/>
          <w:lang w:val="az-Cyrl-AZ"/>
        </w:rPr>
      </w:pPr>
    </w:p>
    <w:p w14:paraId="5A998289" w14:textId="2F77C507" w:rsidR="00C67E53" w:rsidRPr="00CE43AD" w:rsidRDefault="00C67E53" w:rsidP="00C67E53">
      <w:pPr>
        <w:spacing w:after="0" w:line="360" w:lineRule="auto"/>
        <w:ind w:firstLine="708"/>
        <w:jc w:val="right"/>
        <w:rPr>
          <w:rFonts w:ascii="Times New Roman" w:hAnsi="Times New Roman" w:cs="Times New Roman"/>
          <w:i/>
          <w:iCs/>
          <w:color w:val="000000" w:themeColor="text1"/>
          <w:sz w:val="24"/>
          <w:szCs w:val="20"/>
          <w:lang w:val="az-Cyrl-AZ"/>
        </w:rPr>
      </w:pPr>
      <w:r w:rsidRPr="00CE43AD">
        <w:rPr>
          <w:rFonts w:ascii="Times New Roman" w:hAnsi="Times New Roman" w:cs="Times New Roman"/>
          <w:i/>
          <w:iCs/>
          <w:color w:val="000000" w:themeColor="text1"/>
          <w:sz w:val="24"/>
          <w:szCs w:val="20"/>
          <w:lang w:val="az-Cyrl-AZ"/>
        </w:rPr>
        <w:t>Таблиця 1.2</w:t>
      </w:r>
    </w:p>
    <w:p w14:paraId="41DBA7CE" w14:textId="77D6D8C5" w:rsidR="00973DB9" w:rsidRPr="00CE43AD" w:rsidRDefault="00973DB9" w:rsidP="00973DB9">
      <w:pPr>
        <w:spacing w:after="0" w:line="360" w:lineRule="auto"/>
        <w:ind w:firstLine="708"/>
        <w:jc w:val="center"/>
        <w:rPr>
          <w:rFonts w:ascii="Times New Roman" w:hAnsi="Times New Roman" w:cs="Times New Roman"/>
          <w:color w:val="000000" w:themeColor="text1"/>
          <w:sz w:val="24"/>
          <w:szCs w:val="20"/>
          <w:lang w:val="ru-RU"/>
        </w:rPr>
      </w:pPr>
      <w:r w:rsidRPr="00CE43AD">
        <w:rPr>
          <w:rFonts w:ascii="Times New Roman" w:hAnsi="Times New Roman" w:cs="Times New Roman"/>
          <w:color w:val="000000" w:themeColor="text1"/>
          <w:sz w:val="24"/>
          <w:szCs w:val="20"/>
          <w:lang w:val="ru-RU"/>
        </w:rPr>
        <w:t>Етапи інформаційного конфлікту на рівні атакуючого та користувача</w:t>
      </w:r>
    </w:p>
    <w:tbl>
      <w:tblPr>
        <w:tblStyle w:val="TableGrid"/>
        <w:tblW w:w="0" w:type="auto"/>
        <w:tblLook w:val="04A0" w:firstRow="1" w:lastRow="0" w:firstColumn="1" w:lastColumn="0" w:noHBand="0" w:noVBand="1"/>
      </w:tblPr>
      <w:tblGrid>
        <w:gridCol w:w="4672"/>
        <w:gridCol w:w="4672"/>
      </w:tblGrid>
      <w:tr w:rsidR="00F817FB" w:rsidRPr="00CE43AD" w14:paraId="1AB69E21" w14:textId="77777777" w:rsidTr="007029DD">
        <w:tc>
          <w:tcPr>
            <w:tcW w:w="4672" w:type="dxa"/>
          </w:tcPr>
          <w:p w14:paraId="055CE106" w14:textId="77777777" w:rsidR="00F817FB" w:rsidRPr="00CE43AD" w:rsidRDefault="00F817FB" w:rsidP="00973DB9">
            <w:pPr>
              <w:spacing w:line="360" w:lineRule="auto"/>
              <w:jc w:val="center"/>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Стадія</w:t>
            </w:r>
          </w:p>
        </w:tc>
        <w:tc>
          <w:tcPr>
            <w:tcW w:w="4672" w:type="dxa"/>
          </w:tcPr>
          <w:p w14:paraId="573155D5" w14:textId="77777777" w:rsidR="00F817FB" w:rsidRPr="00CE43AD" w:rsidRDefault="00F817FB" w:rsidP="00973DB9">
            <w:pPr>
              <w:spacing w:line="360" w:lineRule="auto"/>
              <w:jc w:val="center"/>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Опис</w:t>
            </w:r>
          </w:p>
        </w:tc>
      </w:tr>
      <w:tr w:rsidR="00F817FB" w:rsidRPr="00CE43AD" w14:paraId="499064DF" w14:textId="77777777" w:rsidTr="007029DD">
        <w:tc>
          <w:tcPr>
            <w:tcW w:w="4672" w:type="dxa"/>
          </w:tcPr>
          <w:p w14:paraId="6ADD11FB" w14:textId="6F4A71C1"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Вин</w:t>
            </w:r>
            <w:r w:rsidR="006B378F" w:rsidRPr="00CE43AD">
              <w:rPr>
                <w:rFonts w:ascii="Times New Roman" w:hAnsi="Times New Roman" w:cs="Times New Roman"/>
                <w:color w:val="000000" w:themeColor="text1"/>
                <w:sz w:val="24"/>
                <w:szCs w:val="20"/>
                <w:lang w:val="az-Cyrl-AZ"/>
              </w:rPr>
              <w:t>и</w:t>
            </w:r>
            <w:r w:rsidRPr="00CE43AD">
              <w:rPr>
                <w:rFonts w:ascii="Times New Roman" w:hAnsi="Times New Roman" w:cs="Times New Roman"/>
                <w:color w:val="000000" w:themeColor="text1"/>
                <w:sz w:val="24"/>
                <w:szCs w:val="20"/>
                <w:lang w:val="az-Cyrl-AZ"/>
              </w:rPr>
              <w:t>кнення конфліктної ситцації</w:t>
            </w:r>
          </w:p>
        </w:tc>
        <w:tc>
          <w:tcPr>
            <w:tcW w:w="4672" w:type="dxa"/>
          </w:tcPr>
          <w:p w14:paraId="3E07BAA7"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Навмисне створення шкідливого програмного забезпечення для досягнення своїх цілей (помста, матеріальна вигода, емоційне  задоволення).</w:t>
            </w:r>
          </w:p>
        </w:tc>
      </w:tr>
      <w:tr w:rsidR="00F817FB" w:rsidRPr="00CE43AD" w14:paraId="405A033C" w14:textId="77777777" w:rsidTr="007029DD">
        <w:tc>
          <w:tcPr>
            <w:tcW w:w="4672" w:type="dxa"/>
          </w:tcPr>
          <w:p w14:paraId="437A8E70"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Латентна стадія</w:t>
            </w:r>
          </w:p>
        </w:tc>
        <w:tc>
          <w:tcPr>
            <w:tcW w:w="4672" w:type="dxa"/>
          </w:tcPr>
          <w:p w14:paraId="4FB726D8"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Зловмисник свідомо і активно вишукує уразливості інформаційної системи користувача.</w:t>
            </w:r>
          </w:p>
        </w:tc>
      </w:tr>
      <w:tr w:rsidR="00F817FB" w:rsidRPr="00CE43AD" w14:paraId="4CC13AD4" w14:textId="77777777" w:rsidTr="007029DD">
        <w:tc>
          <w:tcPr>
            <w:tcW w:w="4672" w:type="dxa"/>
          </w:tcPr>
          <w:p w14:paraId="583AFBAC"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Активна стадія</w:t>
            </w:r>
          </w:p>
        </w:tc>
        <w:tc>
          <w:tcPr>
            <w:tcW w:w="4672" w:type="dxa"/>
          </w:tcPr>
          <w:p w14:paraId="69D5DE62"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Знизення, підробка, модифікація, блокування, викрадення інформації.</w:t>
            </w:r>
          </w:p>
        </w:tc>
      </w:tr>
      <w:tr w:rsidR="00F817FB" w:rsidRPr="00CE43AD" w14:paraId="1E760FA1" w14:textId="77777777" w:rsidTr="007029DD">
        <w:tc>
          <w:tcPr>
            <w:tcW w:w="4672" w:type="dxa"/>
          </w:tcPr>
          <w:p w14:paraId="2BFAC011"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Стадія завершення конфлікту</w:t>
            </w:r>
          </w:p>
        </w:tc>
        <w:tc>
          <w:tcPr>
            <w:tcW w:w="4672" w:type="dxa"/>
          </w:tcPr>
          <w:p w14:paraId="4DA718FA" w14:textId="77777777" w:rsidR="00F817FB" w:rsidRPr="00CE43AD" w:rsidRDefault="00F817FB"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Користувач надає викуп, діє через правове поле або втрачає інформацію.</w:t>
            </w:r>
          </w:p>
        </w:tc>
      </w:tr>
    </w:tbl>
    <w:p w14:paraId="3242610A" w14:textId="77777777"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p>
    <w:p w14:paraId="37919666" w14:textId="77777777"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Регулювання цього конфлікту можливе на етапі латентності, якщо користувач володіє високим рівенем захисту інформації, дотримуючись основних принципів: ефективного управління паролями, використання двофакторної аутентифікації як мінімум, застосування ліцензованих </w:t>
      </w:r>
      <w:r w:rsidRPr="00CE43AD">
        <w:rPr>
          <w:rFonts w:ascii="Times New Roman" w:hAnsi="Times New Roman" w:cs="Times New Roman"/>
          <w:color w:val="000000" w:themeColor="text1"/>
          <w:sz w:val="28"/>
          <w:lang w:val="az-Cyrl-AZ"/>
        </w:rPr>
        <w:lastRenderedPageBreak/>
        <w:t>антивірусних програм, контроль за персональною інформацією, яка передається через мережу Інтернет, і уникання використання публічних мереж Wi-Fi.</w:t>
      </w:r>
    </w:p>
    <w:p w14:paraId="7AD0DFF6" w14:textId="1319D162"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Під інформаційним конфліктом у системах безпеки на корпоративному рівні "внутрішній працівник - керівник" ми розуміємо наслідки інсайдерської діяльності працівника, що спричинила порушення політики безпеки в інформаційній системі компанії. </w:t>
      </w:r>
    </w:p>
    <w:p w14:paraId="12C1B202" w14:textId="75D0A882"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Інсайдерська діяльність - це цілеспрямовані дії мотивованих суб'єктів, які мають легітимний доступ до інформаційних активів і необхідні навички для отримання цінної інформації. Вони ознайомлені з уразливими місцями інформаційних систем та бізнес-процесів і спрямовують свою діяльність на завдання матеріальних збитків та/або репутаційних втрат організації </w:t>
      </w:r>
      <w:r w:rsidR="00C67E53" w:rsidRPr="00CE43AD">
        <w:rPr>
          <w:rFonts w:ascii="Times New Roman" w:hAnsi="Times New Roman" w:cs="Times New Roman"/>
          <w:color w:val="000000" w:themeColor="text1"/>
          <w:sz w:val="28"/>
          <w:lang w:val="en-US"/>
        </w:rPr>
        <w:t>[12]</w:t>
      </w:r>
      <w:r w:rsidRPr="00CE43AD">
        <w:rPr>
          <w:rFonts w:ascii="Times New Roman" w:hAnsi="Times New Roman" w:cs="Times New Roman"/>
          <w:color w:val="000000" w:themeColor="text1"/>
          <w:sz w:val="28"/>
          <w:lang w:val="az-Cyrl-AZ"/>
        </w:rPr>
        <w:t>.</w:t>
      </w:r>
    </w:p>
    <w:p w14:paraId="4D595899" w14:textId="79D1BB1C" w:rsidR="00F817FB" w:rsidRPr="00CE43AD" w:rsidRDefault="00F817FB" w:rsidP="00F817F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Етапи інформаційного конфлікту на внутрішньому рівні включають взаємодію між внутрішнім співробітником (інсайдером високого рівня) та керівником компанії</w:t>
      </w:r>
      <w:r w:rsidR="006B378F" w:rsidRPr="00CE43AD">
        <w:rPr>
          <w:rFonts w:ascii="Times New Roman" w:hAnsi="Times New Roman" w:cs="Times New Roman"/>
          <w:color w:val="000000" w:themeColor="text1"/>
          <w:sz w:val="28"/>
          <w:lang w:val="az-Cyrl-AZ"/>
        </w:rPr>
        <w:t xml:space="preserve"> таблиця </w:t>
      </w:r>
      <w:r w:rsidR="00973DB9" w:rsidRPr="00CE43AD">
        <w:rPr>
          <w:rFonts w:ascii="Times New Roman" w:hAnsi="Times New Roman" w:cs="Times New Roman"/>
          <w:color w:val="000000" w:themeColor="text1"/>
          <w:sz w:val="28"/>
          <w:lang w:val="az-Cyrl-AZ"/>
        </w:rPr>
        <w:t>1.3.</w:t>
      </w:r>
    </w:p>
    <w:p w14:paraId="7E4ABF96" w14:textId="451B7F5B" w:rsidR="00973DB9" w:rsidRPr="00CE43AD" w:rsidRDefault="00973DB9" w:rsidP="00973DB9">
      <w:pPr>
        <w:spacing w:after="0" w:line="360" w:lineRule="auto"/>
        <w:ind w:firstLine="708"/>
        <w:jc w:val="right"/>
        <w:rPr>
          <w:rFonts w:ascii="Times New Roman" w:hAnsi="Times New Roman" w:cs="Times New Roman"/>
          <w:i/>
          <w:iCs/>
          <w:color w:val="000000" w:themeColor="text1"/>
          <w:sz w:val="24"/>
          <w:szCs w:val="20"/>
          <w:lang w:val="az-Cyrl-AZ"/>
        </w:rPr>
      </w:pPr>
      <w:r w:rsidRPr="00CE43AD">
        <w:rPr>
          <w:rFonts w:ascii="Times New Roman" w:hAnsi="Times New Roman" w:cs="Times New Roman"/>
          <w:i/>
          <w:iCs/>
          <w:color w:val="000000" w:themeColor="text1"/>
          <w:sz w:val="24"/>
          <w:szCs w:val="20"/>
          <w:lang w:val="az-Cyrl-AZ"/>
        </w:rPr>
        <w:t>Таблиця 1.3</w:t>
      </w:r>
    </w:p>
    <w:p w14:paraId="331FD13A" w14:textId="5E7F8C87" w:rsidR="00973DB9" w:rsidRPr="00CE43AD" w:rsidRDefault="00973DB9" w:rsidP="00973DB9">
      <w:pPr>
        <w:spacing w:after="0" w:line="360" w:lineRule="auto"/>
        <w:ind w:firstLine="708"/>
        <w:jc w:val="center"/>
        <w:rPr>
          <w:rFonts w:ascii="Times New Roman" w:hAnsi="Times New Roman" w:cs="Times New Roman"/>
          <w:i/>
          <w:iCs/>
          <w:color w:val="000000" w:themeColor="text1"/>
          <w:sz w:val="24"/>
          <w:szCs w:val="24"/>
        </w:rPr>
      </w:pPr>
      <w:r w:rsidRPr="00CE43AD">
        <w:rPr>
          <w:rFonts w:ascii="Times New Roman" w:hAnsi="Times New Roman" w:cs="Times New Roman"/>
          <w:color w:val="000000" w:themeColor="text1"/>
          <w:sz w:val="24"/>
          <w:szCs w:val="24"/>
        </w:rPr>
        <w:t>Етапи інформаційного конфлікту на рівні внутрішнього співробітника та керівника компанії</w:t>
      </w:r>
      <w:r w:rsidRPr="00CE43AD">
        <w:rPr>
          <w:rFonts w:ascii="Times New Roman" w:hAnsi="Times New Roman" w:cs="Times New Roman"/>
          <w:i/>
          <w:iCs/>
          <w:color w:val="000000" w:themeColor="text1"/>
          <w:sz w:val="24"/>
          <w:szCs w:val="24"/>
        </w:rPr>
        <w:t>.</w:t>
      </w:r>
    </w:p>
    <w:tbl>
      <w:tblPr>
        <w:tblStyle w:val="TableGrid"/>
        <w:tblW w:w="0" w:type="auto"/>
        <w:tblLook w:val="04A0" w:firstRow="1" w:lastRow="0" w:firstColumn="1" w:lastColumn="0" w:noHBand="0" w:noVBand="1"/>
      </w:tblPr>
      <w:tblGrid>
        <w:gridCol w:w="4672"/>
        <w:gridCol w:w="4672"/>
      </w:tblGrid>
      <w:tr w:rsidR="006B378F" w:rsidRPr="00CE43AD" w14:paraId="559151E8" w14:textId="77777777" w:rsidTr="006B378F">
        <w:tc>
          <w:tcPr>
            <w:tcW w:w="4672" w:type="dxa"/>
            <w:shd w:val="clear" w:color="auto" w:fill="auto"/>
          </w:tcPr>
          <w:p w14:paraId="4247C637" w14:textId="77777777" w:rsidR="006B378F" w:rsidRPr="00CE43AD" w:rsidRDefault="006B378F" w:rsidP="00973DB9">
            <w:pPr>
              <w:spacing w:line="360" w:lineRule="auto"/>
              <w:jc w:val="center"/>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Стадія</w:t>
            </w:r>
          </w:p>
        </w:tc>
        <w:tc>
          <w:tcPr>
            <w:tcW w:w="4672" w:type="dxa"/>
            <w:shd w:val="clear" w:color="auto" w:fill="auto"/>
          </w:tcPr>
          <w:p w14:paraId="568C0B10" w14:textId="77777777" w:rsidR="006B378F" w:rsidRPr="00CE43AD" w:rsidRDefault="006B378F" w:rsidP="00973DB9">
            <w:pPr>
              <w:spacing w:line="360" w:lineRule="auto"/>
              <w:jc w:val="center"/>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Опис</w:t>
            </w:r>
          </w:p>
        </w:tc>
      </w:tr>
      <w:tr w:rsidR="006B378F" w:rsidRPr="00CE43AD" w14:paraId="423770F9" w14:textId="77777777" w:rsidTr="006B378F">
        <w:tc>
          <w:tcPr>
            <w:tcW w:w="4672" w:type="dxa"/>
            <w:shd w:val="clear" w:color="auto" w:fill="auto"/>
          </w:tcPr>
          <w:p w14:paraId="43001D1A" w14:textId="4374865F"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Виникнення конфліктної ситцації</w:t>
            </w:r>
          </w:p>
        </w:tc>
        <w:tc>
          <w:tcPr>
            <w:tcW w:w="4672" w:type="dxa"/>
            <w:shd w:val="clear" w:color="auto" w:fill="auto"/>
          </w:tcPr>
          <w:p w14:paraId="766956E4" w14:textId="5583017D"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Спокуса отримати прихований прибуток; гострі відчуття; хвастощі.</w:t>
            </w:r>
          </w:p>
        </w:tc>
      </w:tr>
      <w:tr w:rsidR="006B378F" w:rsidRPr="00CE43AD" w14:paraId="28C82824" w14:textId="77777777" w:rsidTr="006B378F">
        <w:tc>
          <w:tcPr>
            <w:tcW w:w="4672" w:type="dxa"/>
            <w:shd w:val="clear" w:color="auto" w:fill="auto"/>
          </w:tcPr>
          <w:p w14:paraId="63F5DBF1" w14:textId="77777777"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Латентна стадія</w:t>
            </w:r>
          </w:p>
        </w:tc>
        <w:tc>
          <w:tcPr>
            <w:tcW w:w="4672" w:type="dxa"/>
            <w:shd w:val="clear" w:color="auto" w:fill="auto"/>
          </w:tcPr>
          <w:p w14:paraId="6A03A46F" w14:textId="423446EC"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Несанкціонований/ привілейований доступ до інформаційної системи.</w:t>
            </w:r>
          </w:p>
        </w:tc>
      </w:tr>
      <w:tr w:rsidR="006B378F" w:rsidRPr="00CE43AD" w14:paraId="58B89D4E" w14:textId="77777777" w:rsidTr="006B378F">
        <w:tc>
          <w:tcPr>
            <w:tcW w:w="4672" w:type="dxa"/>
            <w:shd w:val="clear" w:color="auto" w:fill="auto"/>
          </w:tcPr>
          <w:p w14:paraId="21B8C38C" w14:textId="77777777"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Активна стадія</w:t>
            </w:r>
          </w:p>
        </w:tc>
        <w:tc>
          <w:tcPr>
            <w:tcW w:w="4672" w:type="dxa"/>
            <w:shd w:val="clear" w:color="auto" w:fill="auto"/>
          </w:tcPr>
          <w:p w14:paraId="48329CDD" w14:textId="583A01D6" w:rsidR="006B378F" w:rsidRPr="00CE43AD" w:rsidRDefault="006B378F" w:rsidP="006B378F">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Втрата конфіденційності, цілісності, доступності інформації (матеріальні та репутаційні збитки організації ).</w:t>
            </w:r>
          </w:p>
        </w:tc>
      </w:tr>
      <w:tr w:rsidR="006B378F" w:rsidRPr="00CE43AD" w14:paraId="6C40EDC5" w14:textId="77777777" w:rsidTr="006B378F">
        <w:tc>
          <w:tcPr>
            <w:tcW w:w="4672" w:type="dxa"/>
            <w:shd w:val="clear" w:color="auto" w:fill="auto"/>
          </w:tcPr>
          <w:p w14:paraId="3D779D11" w14:textId="77777777"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Стадія завершення конфлікту</w:t>
            </w:r>
          </w:p>
        </w:tc>
        <w:tc>
          <w:tcPr>
            <w:tcW w:w="4672" w:type="dxa"/>
            <w:shd w:val="clear" w:color="auto" w:fill="auto"/>
          </w:tcPr>
          <w:p w14:paraId="30D165F3" w14:textId="5FCA4FDF" w:rsidR="006B378F" w:rsidRPr="00CE43AD" w:rsidRDefault="006B378F"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Можливість викупу інформації; дії через правове поле; залучення третіх осіб до перемовин.</w:t>
            </w:r>
          </w:p>
        </w:tc>
      </w:tr>
    </w:tbl>
    <w:p w14:paraId="499D1F38" w14:textId="77777777" w:rsidR="00F817FB" w:rsidRPr="00CE43AD" w:rsidRDefault="00F817FB" w:rsidP="00285220">
      <w:pPr>
        <w:spacing w:after="0" w:line="360" w:lineRule="auto"/>
        <w:ind w:firstLine="708"/>
        <w:jc w:val="both"/>
        <w:rPr>
          <w:rFonts w:ascii="Times New Roman" w:hAnsi="Times New Roman" w:cs="Times New Roman"/>
          <w:color w:val="000000" w:themeColor="text1"/>
          <w:sz w:val="28"/>
          <w:lang w:val="az-Cyrl-AZ"/>
        </w:rPr>
      </w:pPr>
    </w:p>
    <w:p w14:paraId="4A9BE402" w14:textId="77777777" w:rsidR="006B378F" w:rsidRPr="00CE43AD" w:rsidRDefault="006B378F" w:rsidP="006B378F">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Інформаційним конфліктом у системах безпеки на рівні держави, який виникає між хакерами і державними установами чи діячами, ми називаємо </w:t>
      </w:r>
      <w:r w:rsidRPr="00CE43AD">
        <w:rPr>
          <w:rFonts w:ascii="Times New Roman" w:hAnsi="Times New Roman" w:cs="Times New Roman"/>
          <w:bCs/>
          <w:sz w:val="28"/>
          <w:lang w:val="az-Cyrl-AZ"/>
        </w:rPr>
        <w:lastRenderedPageBreak/>
        <w:t xml:space="preserve">процес протистояння хакерським атакам на інформаційні системи об'єктів критичної інфраструктури держави, що може призвести до порушення функціонування цих об'єктів. </w:t>
      </w:r>
    </w:p>
    <w:p w14:paraId="3906CC54" w14:textId="4E5E8435" w:rsidR="00CF60E2" w:rsidRPr="00CE43AD" w:rsidRDefault="006B378F" w:rsidP="006B378F">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Слід відзначити, що багато інцидентів виявляється відповідними державними структурами. У таблиці </w:t>
      </w:r>
      <w:r w:rsidR="00973DB9" w:rsidRPr="00CE43AD">
        <w:rPr>
          <w:rFonts w:ascii="Times New Roman" w:hAnsi="Times New Roman" w:cs="Times New Roman"/>
          <w:bCs/>
          <w:sz w:val="28"/>
          <w:lang w:val="az-Cyrl-AZ"/>
        </w:rPr>
        <w:t xml:space="preserve">1.4 </w:t>
      </w:r>
      <w:r w:rsidRPr="00CE43AD">
        <w:rPr>
          <w:rFonts w:ascii="Times New Roman" w:hAnsi="Times New Roman" w:cs="Times New Roman"/>
          <w:bCs/>
          <w:sz w:val="28"/>
          <w:lang w:val="az-Cyrl-AZ"/>
        </w:rPr>
        <w:t xml:space="preserve"> наведена структура цього конфлікту.</w:t>
      </w:r>
    </w:p>
    <w:p w14:paraId="51C90024" w14:textId="2D0E70E9" w:rsidR="00973DB9" w:rsidRPr="00CE43AD" w:rsidRDefault="00973DB9" w:rsidP="00973DB9">
      <w:pPr>
        <w:spacing w:after="0" w:line="360" w:lineRule="auto"/>
        <w:ind w:firstLine="708"/>
        <w:jc w:val="right"/>
        <w:rPr>
          <w:rFonts w:ascii="Times New Roman" w:hAnsi="Times New Roman" w:cs="Times New Roman"/>
          <w:bCs/>
          <w:i/>
          <w:iCs/>
          <w:sz w:val="24"/>
          <w:szCs w:val="20"/>
          <w:lang w:val="az-Cyrl-AZ"/>
        </w:rPr>
      </w:pPr>
      <w:r w:rsidRPr="00CE43AD">
        <w:rPr>
          <w:rFonts w:ascii="Times New Roman" w:hAnsi="Times New Roman" w:cs="Times New Roman"/>
          <w:bCs/>
          <w:i/>
          <w:iCs/>
          <w:sz w:val="24"/>
          <w:szCs w:val="20"/>
          <w:lang w:val="az-Cyrl-AZ"/>
        </w:rPr>
        <w:t>Таблиця 1.4</w:t>
      </w:r>
    </w:p>
    <w:p w14:paraId="2B442E79" w14:textId="34C63E57" w:rsidR="00973DB9" w:rsidRPr="00CE43AD" w:rsidRDefault="00973DB9" w:rsidP="00973DB9">
      <w:pPr>
        <w:spacing w:after="0" w:line="360" w:lineRule="auto"/>
        <w:ind w:firstLine="708"/>
        <w:jc w:val="center"/>
        <w:rPr>
          <w:rFonts w:ascii="Times New Roman" w:hAnsi="Times New Roman" w:cs="Times New Roman"/>
          <w:bCs/>
          <w:sz w:val="24"/>
          <w:szCs w:val="20"/>
          <w:lang w:val="az-Cyrl-AZ"/>
        </w:rPr>
      </w:pPr>
      <w:r w:rsidRPr="00CE43AD">
        <w:rPr>
          <w:rFonts w:ascii="Times New Roman" w:hAnsi="Times New Roman" w:cs="Times New Roman"/>
          <w:bCs/>
          <w:sz w:val="24"/>
          <w:szCs w:val="20"/>
          <w:lang w:val="az-Cyrl-AZ"/>
        </w:rPr>
        <w:t>Етапи інформаційного конфлікту на рівні хакерів та державних установ</w:t>
      </w:r>
    </w:p>
    <w:tbl>
      <w:tblPr>
        <w:tblStyle w:val="TableGrid"/>
        <w:tblW w:w="0" w:type="auto"/>
        <w:tblLook w:val="04A0" w:firstRow="1" w:lastRow="0" w:firstColumn="1" w:lastColumn="0" w:noHBand="0" w:noVBand="1"/>
      </w:tblPr>
      <w:tblGrid>
        <w:gridCol w:w="4672"/>
        <w:gridCol w:w="4672"/>
      </w:tblGrid>
      <w:tr w:rsidR="006B378F" w:rsidRPr="00CE43AD" w14:paraId="050F5A59" w14:textId="77777777" w:rsidTr="007029DD">
        <w:tc>
          <w:tcPr>
            <w:tcW w:w="4672" w:type="dxa"/>
            <w:shd w:val="clear" w:color="auto" w:fill="auto"/>
          </w:tcPr>
          <w:p w14:paraId="594936A6" w14:textId="7777777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Стадія</w:t>
            </w:r>
          </w:p>
        </w:tc>
        <w:tc>
          <w:tcPr>
            <w:tcW w:w="4672" w:type="dxa"/>
            <w:shd w:val="clear" w:color="auto" w:fill="auto"/>
          </w:tcPr>
          <w:p w14:paraId="68C267A7" w14:textId="7777777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Опис</w:t>
            </w:r>
          </w:p>
        </w:tc>
      </w:tr>
      <w:tr w:rsidR="006B378F" w:rsidRPr="00CE43AD" w14:paraId="43A34D49" w14:textId="77777777" w:rsidTr="007029DD">
        <w:tc>
          <w:tcPr>
            <w:tcW w:w="4672" w:type="dxa"/>
            <w:shd w:val="clear" w:color="auto" w:fill="auto"/>
          </w:tcPr>
          <w:p w14:paraId="3909B24B" w14:textId="4883E5A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Виникнення конфліктної ситцації</w:t>
            </w:r>
          </w:p>
        </w:tc>
        <w:tc>
          <w:tcPr>
            <w:tcW w:w="4672" w:type="dxa"/>
            <w:shd w:val="clear" w:color="auto" w:fill="auto"/>
          </w:tcPr>
          <w:p w14:paraId="48A716FA"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Підготовка до кібератаки на об’єкти критичної інфраструктури. Мотивація:</w:t>
            </w:r>
          </w:p>
          <w:p w14:paraId="4D295ADF"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w:t>
            </w:r>
            <w:r w:rsidRPr="00CE43AD">
              <w:rPr>
                <w:rFonts w:ascii="Times New Roman" w:hAnsi="Times New Roman" w:cs="Times New Roman"/>
                <w:color w:val="000000" w:themeColor="text1"/>
                <w:sz w:val="24"/>
                <w:szCs w:val="20"/>
                <w:lang w:val="az-Cyrl-AZ"/>
              </w:rPr>
              <w:tab/>
              <w:t>матеріальна складова;</w:t>
            </w:r>
          </w:p>
          <w:p w14:paraId="469005FC"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w:t>
            </w:r>
            <w:r w:rsidRPr="00CE43AD">
              <w:rPr>
                <w:rFonts w:ascii="Times New Roman" w:hAnsi="Times New Roman" w:cs="Times New Roman"/>
                <w:color w:val="000000" w:themeColor="text1"/>
                <w:sz w:val="24"/>
                <w:szCs w:val="20"/>
                <w:lang w:val="az-Cyrl-AZ"/>
              </w:rPr>
              <w:tab/>
              <w:t>гострі відчуття;</w:t>
            </w:r>
          </w:p>
          <w:p w14:paraId="4409B64C" w14:textId="1E4280BF"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w:t>
            </w:r>
            <w:r w:rsidRPr="00CE43AD">
              <w:rPr>
                <w:rFonts w:ascii="Times New Roman" w:hAnsi="Times New Roman" w:cs="Times New Roman"/>
                <w:color w:val="000000" w:themeColor="text1"/>
                <w:sz w:val="24"/>
                <w:szCs w:val="20"/>
                <w:lang w:val="az-Cyrl-AZ"/>
              </w:rPr>
              <w:tab/>
              <w:t>лідерство.</w:t>
            </w:r>
          </w:p>
        </w:tc>
      </w:tr>
      <w:tr w:rsidR="006B378F" w:rsidRPr="00CE43AD" w14:paraId="1C41A687" w14:textId="77777777" w:rsidTr="007029DD">
        <w:tc>
          <w:tcPr>
            <w:tcW w:w="4672" w:type="dxa"/>
            <w:shd w:val="clear" w:color="auto" w:fill="auto"/>
          </w:tcPr>
          <w:p w14:paraId="6AD8D4E4" w14:textId="7777777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Латентна стадія</w:t>
            </w:r>
          </w:p>
        </w:tc>
        <w:tc>
          <w:tcPr>
            <w:tcW w:w="4672" w:type="dxa"/>
            <w:shd w:val="clear" w:color="auto" w:fill="auto"/>
          </w:tcPr>
          <w:p w14:paraId="79F36EB3"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Несанкціоноване втручання (використання зловмисного програмного забезпечення);</w:t>
            </w:r>
          </w:p>
          <w:p w14:paraId="1B6C13D6" w14:textId="0AEAC31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підкуп інсайдерів; шантаж політиків.</w:t>
            </w:r>
          </w:p>
        </w:tc>
      </w:tr>
      <w:tr w:rsidR="006B378F" w:rsidRPr="00CE43AD" w14:paraId="49818949" w14:textId="77777777" w:rsidTr="007029DD">
        <w:tc>
          <w:tcPr>
            <w:tcW w:w="4672" w:type="dxa"/>
            <w:shd w:val="clear" w:color="auto" w:fill="auto"/>
          </w:tcPr>
          <w:p w14:paraId="1D9E3BD9" w14:textId="7777777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Активна стадія</w:t>
            </w:r>
          </w:p>
        </w:tc>
        <w:tc>
          <w:tcPr>
            <w:tcW w:w="4672" w:type="dxa"/>
            <w:shd w:val="clear" w:color="auto" w:fill="auto"/>
          </w:tcPr>
          <w:p w14:paraId="482BC7A1"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Порушення цілісності (маніпуляція даними або впровадження даних з метою впливу на політичну та економічну діяльність уряду);</w:t>
            </w:r>
          </w:p>
          <w:p w14:paraId="52963DD5"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Порушення доступності (відмова в обслуговуванні об’єктів критичної інфраструктури);</w:t>
            </w:r>
          </w:p>
          <w:p w14:paraId="5A6AAD27" w14:textId="68CF061E"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Порушення конфіденційності (вилучення особистих даних членів уряду, політичних діячів; шпигунство)</w:t>
            </w:r>
          </w:p>
        </w:tc>
      </w:tr>
      <w:tr w:rsidR="006B378F" w:rsidRPr="00CE43AD" w14:paraId="59194DF9" w14:textId="77777777" w:rsidTr="007029DD">
        <w:tc>
          <w:tcPr>
            <w:tcW w:w="4672" w:type="dxa"/>
            <w:shd w:val="clear" w:color="auto" w:fill="auto"/>
          </w:tcPr>
          <w:p w14:paraId="097C8060" w14:textId="77777777" w:rsidR="006B378F" w:rsidRPr="00CE43AD" w:rsidRDefault="006B378F" w:rsidP="007029DD">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Стадія завершення конфлікту</w:t>
            </w:r>
          </w:p>
        </w:tc>
        <w:tc>
          <w:tcPr>
            <w:tcW w:w="4672" w:type="dxa"/>
            <w:shd w:val="clear" w:color="auto" w:fill="auto"/>
          </w:tcPr>
          <w:p w14:paraId="00EB1091" w14:textId="77777777"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 xml:space="preserve">Якщо активна стадія відбулася, то порушення штатного режиму функціонування об’єкту критичної інфраструктури; </w:t>
            </w:r>
          </w:p>
          <w:p w14:paraId="0855A7F6" w14:textId="54E7420C" w:rsidR="006B378F" w:rsidRPr="00CE43AD" w:rsidRDefault="006B378F" w:rsidP="006B378F">
            <w:pPr>
              <w:spacing w:line="360" w:lineRule="auto"/>
              <w:jc w:val="both"/>
              <w:rPr>
                <w:rFonts w:ascii="Times New Roman" w:hAnsi="Times New Roman" w:cs="Times New Roman"/>
                <w:color w:val="000000" w:themeColor="text1"/>
                <w:sz w:val="24"/>
                <w:szCs w:val="20"/>
                <w:lang w:val="az-Cyrl-AZ"/>
              </w:rPr>
            </w:pPr>
            <w:r w:rsidRPr="00CE43AD">
              <w:rPr>
                <w:rFonts w:ascii="Times New Roman" w:hAnsi="Times New Roman" w:cs="Times New Roman"/>
                <w:color w:val="000000" w:themeColor="text1"/>
                <w:sz w:val="24"/>
                <w:szCs w:val="20"/>
                <w:lang w:val="az-Cyrl-AZ"/>
              </w:rPr>
              <w:t>У протилежному випадку: використання правового поля, задоволення вимог протилежної сторони</w:t>
            </w:r>
          </w:p>
        </w:tc>
      </w:tr>
    </w:tbl>
    <w:p w14:paraId="4297EC18" w14:textId="77777777" w:rsidR="006B378F" w:rsidRPr="00CE43AD" w:rsidRDefault="006B378F" w:rsidP="006B378F">
      <w:pPr>
        <w:spacing w:after="0" w:line="360" w:lineRule="auto"/>
        <w:ind w:firstLine="708"/>
        <w:jc w:val="both"/>
        <w:rPr>
          <w:rFonts w:ascii="Times New Roman" w:hAnsi="Times New Roman" w:cs="Times New Roman"/>
          <w:bCs/>
          <w:sz w:val="28"/>
          <w:lang w:val="az-Cyrl-AZ"/>
        </w:rPr>
      </w:pPr>
    </w:p>
    <w:p w14:paraId="24C9A5ED" w14:textId="59C9B49B" w:rsidR="006B378F" w:rsidRPr="00CE43AD" w:rsidRDefault="006B378F" w:rsidP="006B378F">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Боротьба з онлайн-загрозами вимагає, щоб держава вийшла за межі традиційної парадигми уряду і прийняла підхід, що ґрунтується на партнерстві між державним та приватним секторами. Це обумовлено тим, що необхідні інструменти для ефективної реакції часто перебувають у власності приватних структур.</w:t>
      </w:r>
    </w:p>
    <w:p w14:paraId="2813A721" w14:textId="4DB3011A" w:rsidR="006B378F" w:rsidRPr="00CE43AD" w:rsidRDefault="006B378F" w:rsidP="006B378F">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Інформаційним конфліктом у системах безпеки  на міжнародному рівні, а саме "держави, група суб'єктів/хакерів – установи та/або політичні лідери іншої держави", називаємо процес протистояння суб'єктів міжнародних відносин у кіберпросторі. Під час цього конфлікту наступальні засоби та методи суб'єктів однієї держави спрямовані на інформаційні системи об'єктів критичної інфраструктури іншої держави, що може призвести до порушення функціонування зазначених об'єктів.</w:t>
      </w:r>
    </w:p>
    <w:p w14:paraId="255F3BE4" w14:textId="2952AB57" w:rsidR="000A7F16" w:rsidRPr="00CE43AD" w:rsidRDefault="000A7F16" w:rsidP="006B378F">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Етапи інформаційного конфлікту на рівні держави, групи суб'єктів, установ та політичних діячів іншої країни відображені в таблиці </w:t>
      </w:r>
      <w:r w:rsidR="00973DB9" w:rsidRPr="00CE43AD">
        <w:rPr>
          <w:rFonts w:ascii="Times New Roman" w:hAnsi="Times New Roman" w:cs="Times New Roman"/>
          <w:color w:val="000000" w:themeColor="text1"/>
          <w:sz w:val="28"/>
          <w:lang w:val="az-Cyrl-AZ"/>
        </w:rPr>
        <w:t>1.5.</w:t>
      </w:r>
    </w:p>
    <w:p w14:paraId="56DAE990" w14:textId="09389E2A" w:rsidR="00973DB9" w:rsidRPr="00CE43AD" w:rsidRDefault="00973DB9" w:rsidP="00973DB9">
      <w:pPr>
        <w:spacing w:after="0" w:line="360" w:lineRule="auto"/>
        <w:ind w:firstLine="708"/>
        <w:jc w:val="right"/>
        <w:rPr>
          <w:rFonts w:ascii="Times New Roman" w:hAnsi="Times New Roman" w:cs="Times New Roman"/>
          <w:i/>
          <w:iCs/>
          <w:color w:val="000000" w:themeColor="text1"/>
          <w:sz w:val="24"/>
          <w:szCs w:val="24"/>
          <w:lang w:val="az-Cyrl-AZ"/>
        </w:rPr>
      </w:pPr>
      <w:r w:rsidRPr="00CE43AD">
        <w:rPr>
          <w:rFonts w:ascii="Times New Roman" w:hAnsi="Times New Roman" w:cs="Times New Roman"/>
          <w:i/>
          <w:iCs/>
          <w:color w:val="000000" w:themeColor="text1"/>
          <w:sz w:val="24"/>
          <w:szCs w:val="24"/>
          <w:lang w:val="az-Cyrl-AZ"/>
        </w:rPr>
        <w:t>Таблиця 1.5</w:t>
      </w:r>
    </w:p>
    <w:p w14:paraId="3166F4BE" w14:textId="6E76D601" w:rsidR="00973DB9" w:rsidRPr="00CE43AD" w:rsidRDefault="00973DB9" w:rsidP="00973DB9">
      <w:pPr>
        <w:spacing w:after="0" w:line="360" w:lineRule="auto"/>
        <w:ind w:firstLine="708"/>
        <w:jc w:val="center"/>
        <w:rPr>
          <w:rFonts w:ascii="Times New Roman" w:hAnsi="Times New Roman" w:cs="Times New Roman"/>
          <w:sz w:val="24"/>
          <w:szCs w:val="24"/>
          <w:lang w:val="az-Cyrl-AZ"/>
        </w:rPr>
      </w:pPr>
      <w:r w:rsidRPr="00CE43AD">
        <w:rPr>
          <w:rFonts w:ascii="Times New Roman" w:hAnsi="Times New Roman" w:cs="Times New Roman"/>
          <w:sz w:val="24"/>
          <w:szCs w:val="24"/>
        </w:rPr>
        <w:t>Етапи інформаційного конфлікту у системах безпеки  на міжнародному рівні</w:t>
      </w:r>
    </w:p>
    <w:tbl>
      <w:tblPr>
        <w:tblStyle w:val="TableGrid"/>
        <w:tblW w:w="0" w:type="auto"/>
        <w:tblLook w:val="04A0" w:firstRow="1" w:lastRow="0" w:firstColumn="1" w:lastColumn="0" w:noHBand="0" w:noVBand="1"/>
      </w:tblPr>
      <w:tblGrid>
        <w:gridCol w:w="4672"/>
        <w:gridCol w:w="4672"/>
      </w:tblGrid>
      <w:tr w:rsidR="000A7F16" w:rsidRPr="00CE43AD" w14:paraId="51CA853C" w14:textId="77777777" w:rsidTr="007029DD">
        <w:tc>
          <w:tcPr>
            <w:tcW w:w="4672" w:type="dxa"/>
            <w:shd w:val="clear" w:color="auto" w:fill="auto"/>
          </w:tcPr>
          <w:p w14:paraId="04E3EDB5" w14:textId="77777777" w:rsidR="000A7F16" w:rsidRPr="00CE43AD" w:rsidRDefault="000A7F16"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Стадія</w:t>
            </w:r>
          </w:p>
        </w:tc>
        <w:tc>
          <w:tcPr>
            <w:tcW w:w="4672" w:type="dxa"/>
            <w:shd w:val="clear" w:color="auto" w:fill="auto"/>
          </w:tcPr>
          <w:p w14:paraId="3722EC28" w14:textId="77777777" w:rsidR="000A7F16" w:rsidRPr="00CE43AD" w:rsidRDefault="000A7F16"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Опис</w:t>
            </w:r>
          </w:p>
        </w:tc>
      </w:tr>
      <w:tr w:rsidR="000A7F16" w:rsidRPr="00CE43AD" w14:paraId="6C241652" w14:textId="77777777" w:rsidTr="007029DD">
        <w:tc>
          <w:tcPr>
            <w:tcW w:w="4672" w:type="dxa"/>
            <w:shd w:val="clear" w:color="auto" w:fill="auto"/>
          </w:tcPr>
          <w:p w14:paraId="61662C4E"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Виникнення конфліктної ситцації</w:t>
            </w:r>
          </w:p>
        </w:tc>
        <w:tc>
          <w:tcPr>
            <w:tcW w:w="4672" w:type="dxa"/>
            <w:shd w:val="clear" w:color="auto" w:fill="auto"/>
          </w:tcPr>
          <w:p w14:paraId="6983BE52" w14:textId="77777777" w:rsidR="000A7F16" w:rsidRPr="00CE43AD" w:rsidRDefault="000A7F16" w:rsidP="000A7F16">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Підготовка кібератаки на об’єкти критичної інфраструктури іншої держави. Мотивація:</w:t>
            </w:r>
          </w:p>
          <w:p w14:paraId="2B5D671A" w14:textId="77777777" w:rsidR="000A7F16" w:rsidRPr="00CE43AD" w:rsidRDefault="000A7F16" w:rsidP="000A7F16">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w:t>
            </w:r>
            <w:r w:rsidRPr="00CE43AD">
              <w:rPr>
                <w:rFonts w:ascii="Times New Roman" w:hAnsi="Times New Roman" w:cs="Times New Roman"/>
                <w:sz w:val="24"/>
                <w:szCs w:val="24"/>
              </w:rPr>
              <w:tab/>
              <w:t>порушення функціонування та зруйнування критичної інфраструктури: електромережі, видобуток і розподіл нафти, газу; логістичні мережі; телекомунікації; фінансовий сектор; послуги;</w:t>
            </w:r>
          </w:p>
          <w:p w14:paraId="31BE49DB" w14:textId="0D7A18F6"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w:t>
            </w:r>
            <w:r w:rsidRPr="00CE43AD">
              <w:rPr>
                <w:rFonts w:ascii="Times New Roman" w:hAnsi="Times New Roman" w:cs="Times New Roman"/>
                <w:color w:val="000000" w:themeColor="text1"/>
                <w:sz w:val="24"/>
                <w:szCs w:val="24"/>
                <w:lang w:val="az-Cyrl-AZ"/>
              </w:rPr>
              <w:tab/>
              <w:t>претензія на певний статус.</w:t>
            </w:r>
          </w:p>
        </w:tc>
      </w:tr>
      <w:tr w:rsidR="000A7F16" w:rsidRPr="00CE43AD" w14:paraId="2300EB58" w14:textId="77777777" w:rsidTr="007029DD">
        <w:tc>
          <w:tcPr>
            <w:tcW w:w="4672" w:type="dxa"/>
            <w:shd w:val="clear" w:color="auto" w:fill="auto"/>
          </w:tcPr>
          <w:p w14:paraId="3F7937BB"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Латентна стадія</w:t>
            </w:r>
          </w:p>
        </w:tc>
        <w:tc>
          <w:tcPr>
            <w:tcW w:w="4672" w:type="dxa"/>
            <w:shd w:val="clear" w:color="auto" w:fill="auto"/>
          </w:tcPr>
          <w:p w14:paraId="49898BB0" w14:textId="77777777" w:rsidR="000A7F16" w:rsidRPr="00CE43AD" w:rsidRDefault="000A7F16" w:rsidP="000A7F16">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Залучення державних і приватних осіб/груп до  формування кібератаки.</w:t>
            </w:r>
          </w:p>
          <w:p w14:paraId="690C96C5" w14:textId="3CC0C9B6"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sz w:val="24"/>
                <w:szCs w:val="24"/>
              </w:rPr>
              <w:t>Підкуп та шантаж членів уряду та політичних діячів.</w:t>
            </w:r>
          </w:p>
        </w:tc>
      </w:tr>
      <w:tr w:rsidR="000A7F16" w:rsidRPr="00CE43AD" w14:paraId="550454EC" w14:textId="77777777" w:rsidTr="007029DD">
        <w:tc>
          <w:tcPr>
            <w:tcW w:w="4672" w:type="dxa"/>
            <w:shd w:val="clear" w:color="auto" w:fill="auto"/>
          </w:tcPr>
          <w:p w14:paraId="75515865" w14:textId="77777777" w:rsidR="000A7F16" w:rsidRPr="00CE43AD" w:rsidRDefault="000A7F16"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Активна стадія</w:t>
            </w:r>
          </w:p>
        </w:tc>
        <w:tc>
          <w:tcPr>
            <w:tcW w:w="4672" w:type="dxa"/>
            <w:shd w:val="clear" w:color="auto" w:fill="auto"/>
          </w:tcPr>
          <w:p w14:paraId="7C03F4A5"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Несанкціоноване втручання (використання зловмисного програмного забезпечення);</w:t>
            </w:r>
          </w:p>
          <w:p w14:paraId="3ECD5C45"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lastRenderedPageBreak/>
              <w:t>підкуп інсайдерів; шантаж політиків.</w:t>
            </w:r>
          </w:p>
          <w:p w14:paraId="6759A67F"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Порушення цілісності (маніпуляція даними або впровадження даних з метою впливу на політичну та економічну діяльність уряду);</w:t>
            </w:r>
          </w:p>
          <w:p w14:paraId="75553165"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Порушення доступності (відмова в обслуговуванні об’єктів критичної інфраструктури);</w:t>
            </w:r>
          </w:p>
          <w:p w14:paraId="7EFD431B" w14:textId="6054F909"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Порушення конфіденційності (вилучення особистих даних членів уряду, політичних діячів. Шпигунство)</w:t>
            </w:r>
          </w:p>
        </w:tc>
      </w:tr>
      <w:tr w:rsidR="000A7F16" w:rsidRPr="00CE43AD" w14:paraId="1BCD7FFB" w14:textId="77777777" w:rsidTr="007029DD">
        <w:tc>
          <w:tcPr>
            <w:tcW w:w="4672" w:type="dxa"/>
            <w:shd w:val="clear" w:color="auto" w:fill="auto"/>
          </w:tcPr>
          <w:p w14:paraId="223AD427" w14:textId="77777777" w:rsidR="000A7F16" w:rsidRPr="00CE43AD" w:rsidRDefault="000A7F16" w:rsidP="007029DD">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Стадія завершення конфлікту</w:t>
            </w:r>
          </w:p>
        </w:tc>
        <w:tc>
          <w:tcPr>
            <w:tcW w:w="4672" w:type="dxa"/>
            <w:shd w:val="clear" w:color="auto" w:fill="auto"/>
          </w:tcPr>
          <w:p w14:paraId="4D8E8896"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Якщо активна стадія відбулася, то порушення штатного режиму функціонування об’єкту критичної інфраструктури.</w:t>
            </w:r>
          </w:p>
          <w:p w14:paraId="701AD1E8" w14:textId="77777777"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 xml:space="preserve">У протилежному випадку: використання правового поля на міжнародному рівні, </w:t>
            </w:r>
          </w:p>
          <w:p w14:paraId="2E52066E" w14:textId="537F4D46" w:rsidR="000A7F16" w:rsidRPr="00CE43AD" w:rsidRDefault="000A7F16" w:rsidP="000A7F16">
            <w:pPr>
              <w:spacing w:line="360" w:lineRule="auto"/>
              <w:jc w:val="both"/>
              <w:rPr>
                <w:rFonts w:ascii="Times New Roman" w:hAnsi="Times New Roman" w:cs="Times New Roman"/>
                <w:color w:val="000000" w:themeColor="text1"/>
                <w:sz w:val="24"/>
                <w:szCs w:val="24"/>
                <w:lang w:val="az-Cyrl-AZ"/>
              </w:rPr>
            </w:pPr>
            <w:r w:rsidRPr="00CE43AD">
              <w:rPr>
                <w:rFonts w:ascii="Times New Roman" w:hAnsi="Times New Roman" w:cs="Times New Roman"/>
                <w:color w:val="000000" w:themeColor="text1"/>
                <w:sz w:val="24"/>
                <w:szCs w:val="24"/>
                <w:lang w:val="az-Cyrl-AZ"/>
              </w:rPr>
              <w:t>залучення до перемовин третьої сторони (державу або групу держав).</w:t>
            </w:r>
          </w:p>
        </w:tc>
      </w:tr>
    </w:tbl>
    <w:p w14:paraId="6B2F8DCE" w14:textId="77777777" w:rsidR="000A7F16" w:rsidRPr="00CE43AD" w:rsidRDefault="000A7F16" w:rsidP="000A7F16">
      <w:pPr>
        <w:spacing w:after="0" w:line="360" w:lineRule="auto"/>
        <w:jc w:val="both"/>
        <w:rPr>
          <w:rFonts w:ascii="Times New Roman" w:hAnsi="Times New Roman" w:cs="Times New Roman"/>
          <w:color w:val="000000" w:themeColor="text1"/>
          <w:sz w:val="28"/>
          <w:lang w:val="az-Cyrl-AZ"/>
        </w:rPr>
      </w:pPr>
    </w:p>
    <w:p w14:paraId="17897BC4" w14:textId="1E3650E2" w:rsidR="006B378F" w:rsidRPr="00CE43AD" w:rsidRDefault="006B378F" w:rsidP="006B378F">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Такий підхід до дослідження кіберконфлікту створює можливість для розробки нових стратегій та політик в галузі кібербезпеки, спрямованих на оптимізацію використання кібербоєприпасів та підвищення відповідності до змін в кіберсередовищі.</w:t>
      </w:r>
    </w:p>
    <w:p w14:paraId="60812DC2" w14:textId="0B8B4721" w:rsidR="006B378F" w:rsidRPr="00CE43AD" w:rsidRDefault="006B378F" w:rsidP="0073551D">
      <w:pPr>
        <w:spacing w:after="0" w:line="360" w:lineRule="auto"/>
        <w:jc w:val="both"/>
        <w:rPr>
          <w:rFonts w:ascii="Times New Roman" w:hAnsi="Times New Roman" w:cs="Times New Roman"/>
          <w:b/>
          <w:sz w:val="28"/>
          <w:lang w:val="az-Cyrl-AZ"/>
        </w:rPr>
      </w:pPr>
    </w:p>
    <w:p w14:paraId="54D99652" w14:textId="77777777" w:rsidR="00AA53B3" w:rsidRPr="00CE43AD" w:rsidRDefault="00AA53B3" w:rsidP="00FC05FA">
      <w:pPr>
        <w:spacing w:after="0" w:line="360" w:lineRule="auto"/>
        <w:ind w:firstLine="709"/>
        <w:jc w:val="both"/>
        <w:outlineLvl w:val="0"/>
        <w:rPr>
          <w:rFonts w:ascii="Times New Roman" w:hAnsi="Times New Roman" w:cs="Times New Roman"/>
          <w:b/>
          <w:sz w:val="28"/>
          <w:lang w:val="az-Cyrl-AZ"/>
        </w:rPr>
      </w:pPr>
      <w:bookmarkStart w:id="5" w:name="_Toc152248483"/>
      <w:r w:rsidRPr="00CE43AD">
        <w:rPr>
          <w:rFonts w:ascii="Times New Roman" w:hAnsi="Times New Roman" w:cs="Times New Roman"/>
          <w:b/>
          <w:sz w:val="28"/>
          <w:lang w:val="az-Cyrl-AZ"/>
        </w:rPr>
        <w:t>Висновки до першого розділу</w:t>
      </w:r>
      <w:bookmarkEnd w:id="5"/>
    </w:p>
    <w:p w14:paraId="3A689F88" w14:textId="77777777" w:rsidR="00EA29A3" w:rsidRPr="00CE43AD" w:rsidRDefault="00EA29A3" w:rsidP="0073551D">
      <w:pPr>
        <w:spacing w:after="0" w:line="360" w:lineRule="auto"/>
        <w:ind w:firstLine="708"/>
        <w:jc w:val="both"/>
        <w:rPr>
          <w:rFonts w:ascii="Times New Roman" w:hAnsi="Times New Roman" w:cs="Times New Roman"/>
          <w:b/>
          <w:sz w:val="28"/>
          <w:lang w:val="az-Cyrl-AZ"/>
        </w:rPr>
      </w:pPr>
    </w:p>
    <w:p w14:paraId="5ABCF2C8" w14:textId="77777777" w:rsidR="00EA29A3" w:rsidRPr="00CE43AD" w:rsidRDefault="00B93E14" w:rsidP="00EA29A3">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Теоретичні підходи до застосування конфліктології у системах безпеки стають необхідним інструментом для аналізу, прогнозування та протидії різноманітним загрозам. Ці підходи визначають загальні принципи та стратегії, які дозволяють ефективно реагувати на конфліктогенні ситуації та мінімізувати їхні наслідки для безпеки. </w:t>
      </w:r>
      <w:r w:rsidR="00EA29A3" w:rsidRPr="00CE43AD">
        <w:rPr>
          <w:rFonts w:ascii="Times New Roman" w:hAnsi="Times New Roman" w:cs="Times New Roman"/>
          <w:sz w:val="28"/>
          <w:lang w:val="az-Cyrl-AZ"/>
        </w:rPr>
        <w:t xml:space="preserve">Розгляд теоретичних підходів застосування теорії конфліктів у системах безпеки дозволяє визначити важливі аспекти та стратегії для подолання викликів, пов'язаних з </w:t>
      </w:r>
      <w:r w:rsidR="00EA29A3" w:rsidRPr="00CE43AD">
        <w:rPr>
          <w:rFonts w:ascii="Times New Roman" w:hAnsi="Times New Roman" w:cs="Times New Roman"/>
          <w:sz w:val="28"/>
          <w:lang w:val="az-Cyrl-AZ"/>
        </w:rPr>
        <w:lastRenderedPageBreak/>
        <w:t>конфліктними ситуаціями в різних сферах. Аналіз представлених теоретичних концепцій свідчить про їхню важливість у формуванні та реалізації стратегій безпеки, оскільки вони враховують динаміку конфліктів та сприяють побудові адаптивних та ефективних систем безпеки.</w:t>
      </w:r>
    </w:p>
    <w:p w14:paraId="1DBABC59" w14:textId="77777777" w:rsidR="00EA29A3" w:rsidRPr="00CE43AD" w:rsidRDefault="00EA29A3" w:rsidP="00EA29A3">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По-перше, розгляд підходів до розуміння природи конфліктів в системах безпеки показує важливість урахування різноманітності контекстів, в яких можуть виникати конфлікти. Різні сфери, такі як інформаційна безпека, кібернетична безпека чи організаційна безпека, потребують унікального підходу до аналізу та управління конфліктами.</w:t>
      </w:r>
    </w:p>
    <w:p w14:paraId="1FD86612" w14:textId="77777777" w:rsidR="00EA29A3" w:rsidRPr="00CE43AD" w:rsidRDefault="00EA29A3" w:rsidP="00EA29A3">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По-друге, використання теорій конфліктів у системах безпеки сприяє розумінню динаміки конфліктів та їхнього впливу на безпекові аспекти. Застосування таких підходів, як ігрова теорія конфліктів чи системний аналіз, дозволяє аналізувати взаємодію різних сторін, прогнозувати можливі наслідки та розробляти ефективні стратегії реагування.</w:t>
      </w:r>
    </w:p>
    <w:p w14:paraId="4BD07BCF" w14:textId="77777777" w:rsidR="00EA29A3" w:rsidRPr="00CE43AD" w:rsidRDefault="00EA29A3" w:rsidP="00EA29A3">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По-третє, важливим аспектом є інтеграція теорій конфліктів у стратегії управління безпекою. Організації повинні розвивати адаптивні та ресурсозберігаючі системи безпеки, здатні реагувати на змінюючіся умови конфліктів та забезпечувати ефективний захист.</w:t>
      </w:r>
    </w:p>
    <w:p w14:paraId="182A81AE" w14:textId="77777777" w:rsidR="00EA29A3" w:rsidRPr="00CE43AD" w:rsidRDefault="00EA29A3" w:rsidP="00EA29A3">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Отже, застосування теорій конфліктів у системах безпеки є стратегічно важливим завданням, яке дозволяє створювати гнучкі, інтелектуальні та здатні до адаптації системи безпеки. Це відкриває шлях до подальших досліджень та інновацій в галузі безпекових технологій та практик.</w:t>
      </w:r>
    </w:p>
    <w:p w14:paraId="31BD9CA5" w14:textId="77777777" w:rsidR="00954E09" w:rsidRPr="00CE43AD" w:rsidRDefault="00954E09">
      <w:pPr>
        <w:rPr>
          <w:rFonts w:ascii="Times New Roman" w:hAnsi="Times New Roman" w:cs="Times New Roman"/>
          <w:b/>
          <w:sz w:val="28"/>
          <w:lang w:val="az-Cyrl-AZ"/>
        </w:rPr>
      </w:pPr>
      <w:r w:rsidRPr="00CE43AD">
        <w:rPr>
          <w:rFonts w:ascii="Times New Roman" w:hAnsi="Times New Roman" w:cs="Times New Roman"/>
          <w:b/>
          <w:sz w:val="28"/>
          <w:lang w:val="az-Cyrl-AZ"/>
        </w:rPr>
        <w:br w:type="page"/>
      </w:r>
    </w:p>
    <w:p w14:paraId="78082056" w14:textId="17F94AC4" w:rsidR="00954E09" w:rsidRPr="00CE43AD" w:rsidRDefault="00954E09" w:rsidP="00C67E53">
      <w:pPr>
        <w:spacing w:after="0" w:line="360" w:lineRule="auto"/>
        <w:jc w:val="center"/>
        <w:outlineLvl w:val="0"/>
        <w:rPr>
          <w:rFonts w:ascii="Times New Roman" w:hAnsi="Times New Roman" w:cs="Times New Roman"/>
          <w:b/>
          <w:sz w:val="28"/>
          <w:lang w:val="az-Cyrl-AZ"/>
        </w:rPr>
      </w:pPr>
      <w:bookmarkStart w:id="6" w:name="_Toc152248484"/>
      <w:r w:rsidRPr="00CE43AD">
        <w:rPr>
          <w:rFonts w:ascii="Times New Roman" w:hAnsi="Times New Roman" w:cs="Times New Roman"/>
          <w:b/>
          <w:sz w:val="28"/>
          <w:lang w:val="az-Cyrl-AZ"/>
        </w:rPr>
        <w:lastRenderedPageBreak/>
        <w:t>Розділ 2</w:t>
      </w:r>
      <w:bookmarkEnd w:id="6"/>
      <w:r w:rsidR="00C67E53" w:rsidRPr="00CE43AD">
        <w:rPr>
          <w:rFonts w:ascii="Times New Roman" w:hAnsi="Times New Roman" w:cs="Times New Roman"/>
          <w:b/>
          <w:sz w:val="28"/>
          <w:lang w:val="az-Cyrl-AZ"/>
        </w:rPr>
        <w:t>. ТЕОРЕТИКО-ІГРОВИЙ ПІДХІД РОЗВ’ЯЗАННЯ КОНФЛІКТНИХ СИТУАЦІЙ У СИСТЕМАХ БЕЗПЕКИ</w:t>
      </w:r>
    </w:p>
    <w:p w14:paraId="6ACD7AFA" w14:textId="77777777" w:rsidR="00954E09" w:rsidRPr="00CE43AD" w:rsidRDefault="00954E09" w:rsidP="00954E09">
      <w:pPr>
        <w:spacing w:after="0" w:line="360" w:lineRule="auto"/>
        <w:jc w:val="both"/>
        <w:rPr>
          <w:rFonts w:ascii="Times New Roman" w:hAnsi="Times New Roman" w:cs="Times New Roman"/>
          <w:sz w:val="28"/>
          <w:lang w:val="az-Cyrl-AZ"/>
        </w:rPr>
      </w:pPr>
    </w:p>
    <w:p w14:paraId="0A3AED8E" w14:textId="797412AF" w:rsidR="00954E09" w:rsidRPr="00CE43AD" w:rsidRDefault="00954E09" w:rsidP="00C67E53">
      <w:pPr>
        <w:spacing w:after="0" w:line="360" w:lineRule="auto"/>
        <w:ind w:firstLine="709"/>
        <w:jc w:val="both"/>
        <w:outlineLvl w:val="0"/>
        <w:rPr>
          <w:rFonts w:ascii="Times New Roman" w:hAnsi="Times New Roman" w:cs="Times New Roman"/>
          <w:b/>
          <w:sz w:val="28"/>
          <w:lang w:val="az-Cyrl-AZ"/>
        </w:rPr>
      </w:pPr>
      <w:bookmarkStart w:id="7" w:name="_Toc152248486"/>
      <w:r w:rsidRPr="00CE43AD">
        <w:rPr>
          <w:rFonts w:ascii="Times New Roman" w:hAnsi="Times New Roman" w:cs="Times New Roman"/>
          <w:b/>
          <w:sz w:val="28"/>
          <w:lang w:val="az-Cyrl-AZ"/>
        </w:rPr>
        <w:t>2.1 Суть теорії ігор</w:t>
      </w:r>
      <w:bookmarkEnd w:id="7"/>
    </w:p>
    <w:p w14:paraId="11B82992" w14:textId="744B98A2" w:rsidR="00954E09" w:rsidRPr="00CE43AD" w:rsidRDefault="00954E09" w:rsidP="00954E09">
      <w:pPr>
        <w:spacing w:after="0" w:line="360" w:lineRule="auto"/>
        <w:jc w:val="both"/>
        <w:rPr>
          <w:rFonts w:ascii="Times New Roman" w:hAnsi="Times New Roman" w:cs="Times New Roman"/>
          <w:sz w:val="28"/>
          <w:lang w:val="az-Cyrl-AZ"/>
        </w:rPr>
      </w:pPr>
      <w:r w:rsidRPr="00CE43AD">
        <w:rPr>
          <w:rFonts w:ascii="Times New Roman" w:hAnsi="Times New Roman" w:cs="Times New Roman"/>
          <w:b/>
          <w:sz w:val="28"/>
          <w:lang w:val="az-Cyrl-AZ"/>
        </w:rPr>
        <w:tab/>
      </w:r>
      <w:r w:rsidRPr="00CE43AD">
        <w:rPr>
          <w:rFonts w:ascii="Times New Roman" w:hAnsi="Times New Roman" w:cs="Times New Roman"/>
          <w:sz w:val="28"/>
          <w:lang w:val="az-Cyrl-AZ"/>
        </w:rPr>
        <w:t>Теорія ігор є важливим інструментом аналізу конфліктних ситуацій у різних галузях, зокрема у системах безпеки. Цей підхід виявляється доречним, оскільки сучасні ситуації вимагають глибшого розуміння стратегічних взаємодій та можливих варіантів розвитку подій в умовах конфлікту. В сучасному світі виклики безпеки стають все більш складними і вимагають інноваційних підходів до їх вирішення</w:t>
      </w:r>
      <w:r w:rsidR="00B93ED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13</w:t>
      </w:r>
      <w:r w:rsidR="00B93ED4" w:rsidRPr="00CE43AD">
        <w:rPr>
          <w:rFonts w:ascii="Times New Roman" w:hAnsi="Times New Roman" w:cs="Times New Roman"/>
          <w:sz w:val="28"/>
          <w:lang w:val="az-Cyrl-AZ"/>
        </w:rPr>
        <w:t>, с. 38]</w:t>
      </w:r>
      <w:r w:rsidRPr="00CE43AD">
        <w:rPr>
          <w:rFonts w:ascii="Times New Roman" w:hAnsi="Times New Roman" w:cs="Times New Roman"/>
          <w:sz w:val="28"/>
          <w:lang w:val="az-Cyrl-AZ"/>
        </w:rPr>
        <w:t>. Теорія ігор, яка базується на математичних принципах взаємодії гравців у конфліктному середовищі, виступає ефективним інструментом для аналізу, моделювання та прогнозування різноманітних сценаріїв розвитку ситуацій</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14</w:t>
      </w:r>
      <w:r w:rsidR="00DF1340" w:rsidRPr="00CE43AD">
        <w:rPr>
          <w:rFonts w:ascii="Times New Roman" w:hAnsi="Times New Roman" w:cs="Times New Roman"/>
          <w:sz w:val="28"/>
          <w:lang w:val="az-Cyrl-AZ"/>
        </w:rPr>
        <w:t>, с. 65</w:t>
      </w:r>
      <w:r w:rsidR="0082550F" w:rsidRPr="00CE43AD">
        <w:rPr>
          <w:rFonts w:ascii="Times New Roman" w:hAnsi="Times New Roman" w:cs="Times New Roman"/>
          <w:sz w:val="28"/>
          <w:lang w:val="az-Cyrl-AZ"/>
        </w:rPr>
        <w:t>]</w:t>
      </w:r>
      <w:r w:rsidRPr="00CE43AD">
        <w:rPr>
          <w:rFonts w:ascii="Times New Roman" w:hAnsi="Times New Roman" w:cs="Times New Roman"/>
          <w:sz w:val="28"/>
          <w:lang w:val="az-Cyrl-AZ"/>
        </w:rPr>
        <w:t>.</w:t>
      </w:r>
    </w:p>
    <w:p w14:paraId="611F765E" w14:textId="6288A452"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Основні концепції теорії ігор, такі як гравець, стратегія, виграш та втрата, надають можливість структурувати та розуміти взаємодії в системах безпеки. Глибоке вивчення цих понять дозволяє розкрити інсайти, необхідні для розробки ефективних стратегій реагування на виклики та забезпечення стійкості</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15</w:t>
      </w:r>
      <w:r w:rsidR="0082550F" w:rsidRPr="00CE43AD">
        <w:rPr>
          <w:rFonts w:ascii="Times New Roman" w:hAnsi="Times New Roman" w:cs="Times New Roman"/>
          <w:sz w:val="28"/>
          <w:lang w:val="az-Cyrl-AZ"/>
        </w:rPr>
        <w:t>, с. 833]</w:t>
      </w:r>
      <w:r w:rsidRPr="00CE43AD">
        <w:rPr>
          <w:rFonts w:ascii="Times New Roman" w:hAnsi="Times New Roman" w:cs="Times New Roman"/>
          <w:sz w:val="28"/>
          <w:lang w:val="az-Cyrl-AZ"/>
        </w:rPr>
        <w:t>.</w:t>
      </w:r>
    </w:p>
    <w:p w14:paraId="0F0CD40F" w14:textId="77777777" w:rsidR="00954E09" w:rsidRPr="00CE43AD" w:rsidRDefault="00954E09" w:rsidP="00954E09">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Основні поняття теорії ігор</w:t>
      </w:r>
    </w:p>
    <w:p w14:paraId="532BC7B1" w14:textId="77777777" w:rsidR="00B46F28" w:rsidRPr="00CE43AD" w:rsidRDefault="00B46F28" w:rsidP="00B46F28">
      <w:pPr>
        <w:numPr>
          <w:ilvl w:val="0"/>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Гра:</w:t>
      </w:r>
    </w:p>
    <w:p w14:paraId="56CE6F05" w14:textId="21E9E058" w:rsidR="00B46F28" w:rsidRPr="00CE43AD" w:rsidRDefault="00B46F28" w:rsidP="00B46F28">
      <w:pPr>
        <w:numPr>
          <w:ilvl w:val="1"/>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Опис стратегічної взаємодії між конфліктуючими або співпрацюючими сторонами, де враховуються обмеження та наслідки за різні дії.</w:t>
      </w:r>
    </w:p>
    <w:p w14:paraId="38350732" w14:textId="714A91C1" w:rsidR="00B46F28" w:rsidRPr="00CE43AD" w:rsidRDefault="00B46F28" w:rsidP="00B46F28">
      <w:pPr>
        <w:spacing w:after="0" w:line="360" w:lineRule="auto"/>
        <w:ind w:firstLine="360"/>
        <w:jc w:val="both"/>
        <w:rPr>
          <w:rFonts w:ascii="Times New Roman" w:hAnsi="Times New Roman" w:cs="Times New Roman"/>
          <w:sz w:val="28"/>
          <w:lang w:val="az-Cyrl-AZ"/>
        </w:rPr>
      </w:pPr>
      <w:r w:rsidRPr="00CE43AD">
        <w:rPr>
          <w:rFonts w:ascii="Times New Roman" w:hAnsi="Times New Roman" w:cs="Times New Roman"/>
          <w:sz w:val="28"/>
          <w:lang w:val="az-Cyrl-AZ"/>
        </w:rPr>
        <w:t>В залежності від особливостей ігор вони можуть класифікуватися:</w:t>
      </w:r>
    </w:p>
    <w:p w14:paraId="5FCB9E9C" w14:textId="76EB949F" w:rsidR="00B46F28" w:rsidRPr="00CE43AD" w:rsidRDefault="00B46F28" w:rsidP="00B46F28">
      <w:pPr>
        <w:spacing w:after="0" w:line="360" w:lineRule="auto"/>
        <w:ind w:firstLine="706"/>
        <w:jc w:val="both"/>
        <w:rPr>
          <w:rFonts w:ascii="Times New Roman" w:hAnsi="Times New Roman" w:cs="Times New Roman"/>
          <w:sz w:val="28"/>
          <w:lang w:val="az-Cyrl-AZ"/>
        </w:rPr>
      </w:pPr>
      <w:r w:rsidRPr="00CE43AD">
        <w:rPr>
          <w:rFonts w:ascii="Times New Roman" w:hAnsi="Times New Roman" w:cs="Times New Roman"/>
          <w:b/>
          <w:bCs/>
          <w:sz w:val="28"/>
          <w:lang w:val="az-Cyrl-AZ"/>
        </w:rPr>
        <w:t>Гра з досконалою інформацією.</w:t>
      </w:r>
      <w:r w:rsidRPr="00CE43AD">
        <w:rPr>
          <w:rFonts w:ascii="Times New Roman" w:hAnsi="Times New Roman" w:cs="Times New Roman"/>
          <w:sz w:val="28"/>
          <w:lang w:val="az-Cyrl-AZ"/>
        </w:rPr>
        <w:t xml:space="preserve"> Це гра, де кожен учасник має повне розуміння кроків всіх інших гравців, які вже відбулися. Наприклад, шахи, крестики-нулики входять до числа ігор з досконалою інформацією. </w:t>
      </w:r>
    </w:p>
    <w:p w14:paraId="1056C20D" w14:textId="77777777" w:rsidR="00C44DD9" w:rsidRPr="00CE43AD" w:rsidRDefault="00B46F28" w:rsidP="00B46F28">
      <w:pPr>
        <w:spacing w:after="0" w:line="360" w:lineRule="auto"/>
        <w:ind w:firstLine="706"/>
        <w:jc w:val="both"/>
        <w:rPr>
          <w:rFonts w:ascii="Times New Roman" w:hAnsi="Times New Roman" w:cs="Times New Roman"/>
          <w:sz w:val="28"/>
          <w:lang w:val="az-Cyrl-AZ"/>
        </w:rPr>
      </w:pPr>
      <w:r w:rsidRPr="00CE43AD">
        <w:rPr>
          <w:rFonts w:ascii="Times New Roman" w:hAnsi="Times New Roman" w:cs="Times New Roman"/>
          <w:b/>
          <w:bCs/>
          <w:sz w:val="28"/>
          <w:lang w:val="az-Cyrl-AZ"/>
        </w:rPr>
        <w:t xml:space="preserve">Гра з повною інформацією. </w:t>
      </w:r>
      <w:r w:rsidRPr="00CE43AD">
        <w:rPr>
          <w:rFonts w:ascii="Times New Roman" w:hAnsi="Times New Roman" w:cs="Times New Roman"/>
          <w:sz w:val="28"/>
          <w:lang w:val="az-Cyrl-AZ"/>
        </w:rPr>
        <w:t xml:space="preserve">Це гра, де кожен гравець знає стратегії та винагороди всіх учасників, проте не обов'язково їхні дії. Це поняття іноді </w:t>
      </w:r>
      <w:r w:rsidR="00C44DD9" w:rsidRPr="00CE43AD">
        <w:rPr>
          <w:rFonts w:ascii="Times New Roman" w:hAnsi="Times New Roman" w:cs="Times New Roman"/>
          <w:sz w:val="28"/>
          <w:lang w:val="az-Cyrl-AZ"/>
        </w:rPr>
        <w:lastRenderedPageBreak/>
        <w:t>зіставляють</w:t>
      </w:r>
      <w:r w:rsidRPr="00CE43AD">
        <w:rPr>
          <w:rFonts w:ascii="Times New Roman" w:hAnsi="Times New Roman" w:cs="Times New Roman"/>
          <w:sz w:val="28"/>
          <w:lang w:val="az-Cyrl-AZ"/>
        </w:rPr>
        <w:t xml:space="preserve"> із грою з </w:t>
      </w:r>
      <w:r w:rsidR="00C44DD9" w:rsidRPr="00CE43AD">
        <w:rPr>
          <w:rFonts w:ascii="Times New Roman" w:hAnsi="Times New Roman" w:cs="Times New Roman"/>
          <w:sz w:val="28"/>
          <w:lang w:val="az-Cyrl-AZ"/>
        </w:rPr>
        <w:t>досконалою</w:t>
      </w:r>
      <w:r w:rsidRPr="00CE43AD">
        <w:rPr>
          <w:rFonts w:ascii="Times New Roman" w:hAnsi="Times New Roman" w:cs="Times New Roman"/>
          <w:sz w:val="28"/>
          <w:lang w:val="az-Cyrl-AZ"/>
        </w:rPr>
        <w:t xml:space="preserve"> інформацією, але воно відрізняється від неї тим, що не враховує дій, вже здійснених усіма гравцями. </w:t>
      </w:r>
    </w:p>
    <w:p w14:paraId="45A9BBE9" w14:textId="1C9040AA" w:rsidR="00B46F28" w:rsidRPr="00CE43AD" w:rsidRDefault="00C44DD9" w:rsidP="00B46F28">
      <w:pPr>
        <w:spacing w:after="0" w:line="360" w:lineRule="auto"/>
        <w:ind w:firstLine="706"/>
        <w:jc w:val="both"/>
        <w:rPr>
          <w:rFonts w:ascii="Times New Roman" w:hAnsi="Times New Roman" w:cs="Times New Roman"/>
          <w:b/>
          <w:bCs/>
          <w:sz w:val="28"/>
          <w:lang w:val="az-Cyrl-AZ"/>
        </w:rPr>
      </w:pPr>
      <w:r w:rsidRPr="00CE43AD">
        <w:rPr>
          <w:rFonts w:ascii="Times New Roman" w:hAnsi="Times New Roman" w:cs="Times New Roman"/>
          <w:b/>
          <w:bCs/>
          <w:sz w:val="28"/>
          <w:lang w:val="az-Cyrl-AZ"/>
        </w:rPr>
        <w:t>Іг</w:t>
      </w:r>
      <w:r w:rsidR="00B46F28" w:rsidRPr="00CE43AD">
        <w:rPr>
          <w:rFonts w:ascii="Times New Roman" w:hAnsi="Times New Roman" w:cs="Times New Roman"/>
          <w:b/>
          <w:bCs/>
          <w:sz w:val="28"/>
          <w:lang w:val="az-Cyrl-AZ"/>
        </w:rPr>
        <w:t>ри з неповною інформацією</w:t>
      </w:r>
      <w:r w:rsidR="00B46F28" w:rsidRPr="00CE43AD">
        <w:rPr>
          <w:rFonts w:ascii="Times New Roman" w:hAnsi="Times New Roman" w:cs="Times New Roman"/>
          <w:sz w:val="28"/>
          <w:lang w:val="az-Cyrl-AZ"/>
        </w:rPr>
        <w:t xml:space="preserve"> включають ті ситуації, де принаймні один гравець не знає можливих стратегій та винагород іншого гравця.</w:t>
      </w:r>
    </w:p>
    <w:p w14:paraId="3BCD8062" w14:textId="748EAD1C" w:rsidR="00C44DD9" w:rsidRPr="00CE43AD" w:rsidRDefault="00B46F28" w:rsidP="00C44DD9">
      <w:pPr>
        <w:spacing w:after="0" w:line="360" w:lineRule="auto"/>
        <w:ind w:firstLine="706"/>
        <w:jc w:val="both"/>
        <w:rPr>
          <w:rFonts w:ascii="Times New Roman" w:hAnsi="Times New Roman" w:cs="Times New Roman"/>
          <w:sz w:val="28"/>
          <w:lang w:val="az-Cyrl-AZ"/>
        </w:rPr>
      </w:pPr>
      <w:r w:rsidRPr="00CE43AD">
        <w:rPr>
          <w:rFonts w:ascii="Times New Roman" w:hAnsi="Times New Roman" w:cs="Times New Roman"/>
          <w:b/>
          <w:bCs/>
          <w:sz w:val="28"/>
          <w:lang w:val="az-Cyrl-AZ"/>
        </w:rPr>
        <w:t>Байєс</w:t>
      </w:r>
      <w:r w:rsidR="00C44DD9" w:rsidRPr="00CE43AD">
        <w:rPr>
          <w:rFonts w:ascii="Times New Roman" w:hAnsi="Times New Roman" w:cs="Times New Roman"/>
          <w:b/>
          <w:bCs/>
          <w:sz w:val="28"/>
          <w:lang w:val="az-Cyrl-AZ"/>
        </w:rPr>
        <w:t>о</w:t>
      </w:r>
      <w:r w:rsidRPr="00CE43AD">
        <w:rPr>
          <w:rFonts w:ascii="Times New Roman" w:hAnsi="Times New Roman" w:cs="Times New Roman"/>
          <w:b/>
          <w:bCs/>
          <w:sz w:val="28"/>
          <w:lang w:val="az-Cyrl-AZ"/>
        </w:rPr>
        <w:t xml:space="preserve">вська </w:t>
      </w:r>
      <w:r w:rsidR="00C44DD9" w:rsidRPr="00CE43AD">
        <w:rPr>
          <w:rFonts w:ascii="Times New Roman" w:hAnsi="Times New Roman" w:cs="Times New Roman"/>
          <w:b/>
          <w:bCs/>
          <w:sz w:val="28"/>
          <w:lang w:val="az-Cyrl-AZ"/>
        </w:rPr>
        <w:t>г</w:t>
      </w:r>
      <w:r w:rsidRPr="00CE43AD">
        <w:rPr>
          <w:rFonts w:ascii="Times New Roman" w:hAnsi="Times New Roman" w:cs="Times New Roman"/>
          <w:b/>
          <w:bCs/>
          <w:sz w:val="28"/>
          <w:lang w:val="az-Cyrl-AZ"/>
        </w:rPr>
        <w:t>ра</w:t>
      </w:r>
      <w:r w:rsidR="00C44DD9" w:rsidRPr="00CE43AD">
        <w:rPr>
          <w:rFonts w:ascii="Times New Roman" w:hAnsi="Times New Roman" w:cs="Times New Roman"/>
          <w:b/>
          <w:bCs/>
          <w:sz w:val="28"/>
          <w:lang w:val="az-Cyrl-AZ"/>
        </w:rPr>
        <w:t xml:space="preserve">. </w:t>
      </w:r>
      <w:r w:rsidRPr="00CE43AD">
        <w:rPr>
          <w:rFonts w:ascii="Times New Roman" w:hAnsi="Times New Roman" w:cs="Times New Roman"/>
          <w:sz w:val="28"/>
          <w:lang w:val="az-Cyrl-AZ"/>
        </w:rPr>
        <w:t>Це гра, де інформація про стратегії та винагороди інших гравців є неповною, і кожен учасник на початку гри при</w:t>
      </w:r>
      <w:r w:rsidR="00C44DD9" w:rsidRPr="00CE43AD">
        <w:rPr>
          <w:rFonts w:ascii="Times New Roman" w:hAnsi="Times New Roman" w:cs="Times New Roman"/>
          <w:sz w:val="28"/>
          <w:lang w:val="az-Cyrl-AZ"/>
        </w:rPr>
        <w:t>значає</w:t>
      </w:r>
      <w:r w:rsidRPr="00CE43AD">
        <w:rPr>
          <w:rFonts w:ascii="Times New Roman" w:hAnsi="Times New Roman" w:cs="Times New Roman"/>
          <w:sz w:val="28"/>
          <w:lang w:val="az-Cyrl-AZ"/>
        </w:rPr>
        <w:t xml:space="preserve"> "тип" іншим гравцям. Ці ігри отримали назву "байєс</w:t>
      </w:r>
      <w:r w:rsidR="00C44DD9" w:rsidRPr="00CE43AD">
        <w:rPr>
          <w:rFonts w:ascii="Times New Roman" w:hAnsi="Times New Roman" w:cs="Times New Roman"/>
          <w:sz w:val="28"/>
          <w:lang w:val="az-Cyrl-AZ"/>
        </w:rPr>
        <w:t>о</w:t>
      </w:r>
      <w:r w:rsidRPr="00CE43AD">
        <w:rPr>
          <w:rFonts w:ascii="Times New Roman" w:hAnsi="Times New Roman" w:cs="Times New Roman"/>
          <w:sz w:val="28"/>
          <w:lang w:val="az-Cyrl-AZ"/>
        </w:rPr>
        <w:t>вськими" через використання байєс</w:t>
      </w:r>
      <w:r w:rsidR="00C44DD9" w:rsidRPr="00CE43AD">
        <w:rPr>
          <w:rFonts w:ascii="Times New Roman" w:hAnsi="Times New Roman" w:cs="Times New Roman"/>
          <w:sz w:val="28"/>
          <w:lang w:val="az-Cyrl-AZ"/>
        </w:rPr>
        <w:t>о</w:t>
      </w:r>
      <w:r w:rsidRPr="00CE43AD">
        <w:rPr>
          <w:rFonts w:ascii="Times New Roman" w:hAnsi="Times New Roman" w:cs="Times New Roman"/>
          <w:sz w:val="28"/>
          <w:lang w:val="az-Cyrl-AZ"/>
        </w:rPr>
        <w:t>вського аналізу для передбачення результату.</w:t>
      </w:r>
    </w:p>
    <w:p w14:paraId="15AA7765" w14:textId="67CAB2F9" w:rsidR="00C44DD9" w:rsidRPr="00CE43AD" w:rsidRDefault="00C44DD9" w:rsidP="00C44DD9">
      <w:pPr>
        <w:spacing w:after="0" w:line="360" w:lineRule="auto"/>
        <w:ind w:firstLine="706"/>
        <w:jc w:val="both"/>
        <w:rPr>
          <w:rFonts w:ascii="Times New Roman" w:hAnsi="Times New Roman" w:cs="Times New Roman"/>
          <w:b/>
          <w:bCs/>
          <w:sz w:val="28"/>
          <w:lang w:val="az-Cyrl-AZ"/>
        </w:rPr>
      </w:pPr>
      <w:r w:rsidRPr="00CE43AD">
        <w:rPr>
          <w:rFonts w:ascii="Times New Roman" w:hAnsi="Times New Roman" w:cs="Times New Roman"/>
          <w:b/>
          <w:bCs/>
          <w:sz w:val="28"/>
          <w:lang w:val="az-Cyrl-AZ"/>
        </w:rPr>
        <w:t xml:space="preserve">Статична гра. </w:t>
      </w:r>
      <w:r w:rsidRPr="00CE43AD">
        <w:rPr>
          <w:rFonts w:ascii="Times New Roman" w:hAnsi="Times New Roman" w:cs="Times New Roman"/>
          <w:sz w:val="28"/>
          <w:lang w:val="az-Cyrl-AZ"/>
        </w:rPr>
        <w:t xml:space="preserve">Це гра, де кожен гравець вибирає свій план дій, і всі рішення приймаються одночасно. Це означає, що при виборі плану дій кожен гравець не знає про вибір плану дій будь-якого іншого гравця. </w:t>
      </w:r>
    </w:p>
    <w:p w14:paraId="1C7CD494" w14:textId="46323E28" w:rsidR="00C44DD9" w:rsidRPr="00CE43AD" w:rsidRDefault="00C44DD9" w:rsidP="00C44DD9">
      <w:pPr>
        <w:spacing w:after="0" w:line="360" w:lineRule="auto"/>
        <w:ind w:firstLine="706"/>
        <w:jc w:val="both"/>
        <w:rPr>
          <w:rFonts w:ascii="Times New Roman" w:hAnsi="Times New Roman" w:cs="Times New Roman"/>
          <w:sz w:val="28"/>
          <w:lang w:val="az-Cyrl-AZ"/>
        </w:rPr>
      </w:pPr>
      <w:r w:rsidRPr="00CE43AD">
        <w:rPr>
          <w:rFonts w:ascii="Times New Roman" w:hAnsi="Times New Roman" w:cs="Times New Roman"/>
          <w:b/>
          <w:bCs/>
          <w:sz w:val="28"/>
          <w:lang w:val="az-Cyrl-AZ"/>
        </w:rPr>
        <w:t>Динамічна гра.</w:t>
      </w:r>
      <w:r w:rsidRPr="00CE43AD">
        <w:rPr>
          <w:rFonts w:ascii="Times New Roman" w:hAnsi="Times New Roman" w:cs="Times New Roman"/>
          <w:sz w:val="28"/>
          <w:lang w:val="az-Cyrl-AZ"/>
        </w:rPr>
        <w:t xml:space="preserve"> Це гра, що має кілька етапів, на кожному з яких гравці можуть розглядати свої дії. Це можна розглядати як послідовну структуру задач у прийнятті рішень, з якими стикаються гравці. Послідовності гри можуть бути як скінченними, так і нескінченними. </w:t>
      </w:r>
    </w:p>
    <w:p w14:paraId="49C959F2" w14:textId="58D95502" w:rsidR="00C44DD9" w:rsidRPr="00CE43AD" w:rsidRDefault="00C44DD9" w:rsidP="000A64B3">
      <w:pPr>
        <w:spacing w:after="0" w:line="360" w:lineRule="auto"/>
        <w:ind w:firstLine="706"/>
        <w:jc w:val="both"/>
        <w:rPr>
          <w:rFonts w:ascii="Times New Roman" w:hAnsi="Times New Roman" w:cs="Times New Roman"/>
          <w:sz w:val="28"/>
          <w:lang w:val="az-Cyrl-AZ"/>
        </w:rPr>
      </w:pPr>
      <w:r w:rsidRPr="00CE43AD">
        <w:rPr>
          <w:rFonts w:ascii="Times New Roman" w:hAnsi="Times New Roman" w:cs="Times New Roman"/>
          <w:b/>
          <w:bCs/>
          <w:sz w:val="28"/>
          <w:lang w:val="az-Cyrl-AZ"/>
        </w:rPr>
        <w:t>Стохастична гра.</w:t>
      </w:r>
      <w:r w:rsidRPr="00CE43AD">
        <w:rPr>
          <w:rFonts w:ascii="Times New Roman" w:hAnsi="Times New Roman" w:cs="Times New Roman"/>
          <w:sz w:val="28"/>
          <w:lang w:val="az-Cyrl-AZ"/>
        </w:rPr>
        <w:t xml:space="preserve"> Це гра, в якій передбачаються ймовірні переходи через кілька станів системи. Гра прогресує як послідовність станів. Гра розпочинається з початкового стану; гравці вибирають дії і отримують винагороду, що залежить від поточного стану гри. Потім гра переходить в новий стан із ймовірністю, яка залежить від дій гравців та поточного стану.</w:t>
      </w:r>
    </w:p>
    <w:p w14:paraId="7A300A1A" w14:textId="40534D6F" w:rsidR="00954E09" w:rsidRPr="00CE43AD" w:rsidRDefault="00954E09" w:rsidP="00954E09">
      <w:pPr>
        <w:numPr>
          <w:ilvl w:val="0"/>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Гравець:</w:t>
      </w:r>
    </w:p>
    <w:p w14:paraId="200092AA" w14:textId="77777777" w:rsidR="00954E09" w:rsidRPr="00CE43AD" w:rsidRDefault="00954E09" w:rsidP="00954E09">
      <w:pPr>
        <w:numPr>
          <w:ilvl w:val="1"/>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У системах безпеки це може бути країна, організація або навіть окрема особа.</w:t>
      </w:r>
    </w:p>
    <w:p w14:paraId="51074A1D" w14:textId="77777777" w:rsidR="00954E09" w:rsidRPr="00CE43AD" w:rsidRDefault="00954E09" w:rsidP="00954E09">
      <w:pPr>
        <w:numPr>
          <w:ilvl w:val="0"/>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Стратегія:</w:t>
      </w:r>
    </w:p>
    <w:p w14:paraId="1FB329E2" w14:textId="489C3FB0" w:rsidR="00954E09" w:rsidRPr="00CE43AD" w:rsidRDefault="00954E09" w:rsidP="00954E09">
      <w:pPr>
        <w:numPr>
          <w:ilvl w:val="1"/>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План дій гравця в умовах конфлікту. В контексті безпеки це може включати політичні рішення, використання ресурсів та інші стратегічні вибори</w:t>
      </w:r>
      <w:r w:rsidR="00C308F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16</w:t>
      </w:r>
      <w:r w:rsidR="00C308F4" w:rsidRPr="00CE43AD">
        <w:rPr>
          <w:rFonts w:ascii="Times New Roman" w:hAnsi="Times New Roman" w:cs="Times New Roman"/>
          <w:sz w:val="28"/>
          <w:lang w:val="az-Cyrl-AZ"/>
        </w:rPr>
        <w:t>, с. 176]</w:t>
      </w:r>
      <w:r w:rsidRPr="00CE43AD">
        <w:rPr>
          <w:rFonts w:ascii="Times New Roman" w:hAnsi="Times New Roman" w:cs="Times New Roman"/>
          <w:sz w:val="28"/>
          <w:lang w:val="az-Cyrl-AZ"/>
        </w:rPr>
        <w:t>.</w:t>
      </w:r>
    </w:p>
    <w:p w14:paraId="375A736E" w14:textId="77777777" w:rsidR="00954E09" w:rsidRPr="00CE43AD" w:rsidRDefault="00954E09" w:rsidP="00954E09">
      <w:pPr>
        <w:numPr>
          <w:ilvl w:val="0"/>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Виграш та втрата:</w:t>
      </w:r>
    </w:p>
    <w:p w14:paraId="6FF1F25A" w14:textId="711150BD" w:rsidR="00B46F28" w:rsidRPr="00CE43AD" w:rsidRDefault="00954E09" w:rsidP="00B46F28">
      <w:pPr>
        <w:numPr>
          <w:ilvl w:val="1"/>
          <w:numId w:val="5"/>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Визначення того, що гравець отримує чи втрачає в результаті своїх стратегічних дій. У системах безпеки це може означати </w:t>
      </w:r>
      <w:r w:rsidRPr="00CE43AD">
        <w:rPr>
          <w:rFonts w:ascii="Times New Roman" w:hAnsi="Times New Roman" w:cs="Times New Roman"/>
          <w:sz w:val="28"/>
          <w:lang w:val="az-Cyrl-AZ"/>
        </w:rPr>
        <w:lastRenderedPageBreak/>
        <w:t>забезпечення територіальної цілісності, економічних вигід або політичної стабільності</w:t>
      </w:r>
      <w:r w:rsidR="00A9304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17</w:t>
      </w:r>
      <w:r w:rsidR="00A93044" w:rsidRPr="00CE43AD">
        <w:rPr>
          <w:rFonts w:ascii="Times New Roman" w:hAnsi="Times New Roman" w:cs="Times New Roman"/>
          <w:sz w:val="28"/>
          <w:lang w:val="az-Cyrl-AZ"/>
        </w:rPr>
        <w:t>, с. 98]</w:t>
      </w:r>
      <w:r w:rsidRPr="00CE43AD">
        <w:rPr>
          <w:rFonts w:ascii="Times New Roman" w:hAnsi="Times New Roman" w:cs="Times New Roman"/>
          <w:sz w:val="28"/>
          <w:lang w:val="az-Cyrl-AZ"/>
        </w:rPr>
        <w:t>.</w:t>
      </w:r>
    </w:p>
    <w:p w14:paraId="5A458BAB" w14:textId="63F73C64"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У рамках систем безпеки, поняття «гравець» відіграє визначальну роль у розумінні та моделюванні взаємодій, конфліктів та стратегій. Гравець представляє собою ключовий суб'єкт, який може бути країною, міжнародною організацією чи навіть індивідуумом, що приймає участь у складних взаємодіях з метою захисту своїх інтересів та забезпечення власної безпеки</w:t>
      </w:r>
      <w:r w:rsidR="00C308F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16</w:t>
      </w:r>
      <w:r w:rsidR="00C308F4" w:rsidRPr="00CE43AD">
        <w:rPr>
          <w:rFonts w:ascii="Times New Roman" w:hAnsi="Times New Roman" w:cs="Times New Roman"/>
          <w:sz w:val="28"/>
          <w:lang w:val="az-Cyrl-AZ"/>
        </w:rPr>
        <w:t>, с. 177]</w:t>
      </w:r>
      <w:r w:rsidRPr="00CE43AD">
        <w:rPr>
          <w:rFonts w:ascii="Times New Roman" w:hAnsi="Times New Roman" w:cs="Times New Roman"/>
          <w:sz w:val="28"/>
          <w:lang w:val="az-Cyrl-AZ"/>
        </w:rPr>
        <w:t xml:space="preserve">. </w:t>
      </w:r>
    </w:p>
    <w:p w14:paraId="390C03FA" w14:textId="4F349F73"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Стратегія в системах безпеки є основним інструментом, за допомогою якого гравець планує свої дії в умовах потенційних конфліктів. Це може включати широкий спектр стратегічних виборів, таких як політичні рішення, використання економічних ресурсів, ведення війни чи ведення переговорів. Важливим аспектом є розробка ефективних стратегій, спрямованих на досягнення конкретних цілей у контексті безпеки</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14</w:t>
      </w:r>
      <w:r w:rsidR="00DF1340" w:rsidRPr="00CE43AD">
        <w:rPr>
          <w:rFonts w:ascii="Times New Roman" w:hAnsi="Times New Roman" w:cs="Times New Roman"/>
          <w:sz w:val="28"/>
          <w:lang w:val="az-Cyrl-AZ"/>
        </w:rPr>
        <w:t>, с. 65</w:t>
      </w:r>
      <w:r w:rsidR="0082550F" w:rsidRPr="00CE43AD">
        <w:rPr>
          <w:rFonts w:ascii="Times New Roman" w:hAnsi="Times New Roman" w:cs="Times New Roman"/>
          <w:sz w:val="28"/>
          <w:lang w:val="az-Cyrl-AZ"/>
        </w:rPr>
        <w:t>]</w:t>
      </w:r>
      <w:r w:rsidRPr="00CE43AD">
        <w:rPr>
          <w:rFonts w:ascii="Times New Roman" w:hAnsi="Times New Roman" w:cs="Times New Roman"/>
          <w:sz w:val="28"/>
          <w:lang w:val="az-Cyrl-AZ"/>
        </w:rPr>
        <w:t>.</w:t>
      </w:r>
    </w:p>
    <w:p w14:paraId="1D015408" w14:textId="75705D87"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Визначення того, що гравець отримує чи втрачає внаслідок своїх стратегічних рішень, є критичним елементом аналізу в системах безпеки. Виграш та втрата можуть мати різноманітні вияви, такі як забезпечення територіальної цілісності, економічної вигоди або політичної стабільності. У контексті територіальної цілісності, гравець може отримувати виграш, зберігаючи свої кордони та суверенітет</w:t>
      </w:r>
      <w:r w:rsidR="00B93ED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18</w:t>
      </w:r>
      <w:r w:rsidR="00B93ED4" w:rsidRPr="00CE43AD">
        <w:rPr>
          <w:rFonts w:ascii="Times New Roman" w:hAnsi="Times New Roman" w:cs="Times New Roman"/>
          <w:sz w:val="28"/>
          <w:lang w:val="az-Cyrl-AZ"/>
        </w:rPr>
        <w:t>, с. 37]</w:t>
      </w:r>
      <w:r w:rsidRPr="00CE43AD">
        <w:rPr>
          <w:rFonts w:ascii="Times New Roman" w:hAnsi="Times New Roman" w:cs="Times New Roman"/>
          <w:sz w:val="28"/>
          <w:lang w:val="az-Cyrl-AZ"/>
        </w:rPr>
        <w:t>. Економічний виграш може бути пов'язаний із забезпеченням ефективного використання ресурсів та розвитком економіки</w:t>
      </w:r>
      <w:r w:rsidR="00B93ED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19</w:t>
      </w:r>
      <w:r w:rsidR="00B93ED4" w:rsidRPr="00CE43AD">
        <w:rPr>
          <w:rFonts w:ascii="Times New Roman" w:hAnsi="Times New Roman" w:cs="Times New Roman"/>
          <w:sz w:val="28"/>
          <w:lang w:val="az-Cyrl-AZ"/>
        </w:rPr>
        <w:t>, с. 880]</w:t>
      </w:r>
      <w:r w:rsidRPr="00CE43AD">
        <w:rPr>
          <w:rFonts w:ascii="Times New Roman" w:hAnsi="Times New Roman" w:cs="Times New Roman"/>
          <w:sz w:val="28"/>
          <w:lang w:val="az-Cyrl-AZ"/>
        </w:rPr>
        <w:t>. Політична стабільність може призвести до зміцнення влади та підтримки національної ідентичності. З іншого боку, втрата може включати втрату територіальної цілісності, економічні проблеми або навіть втрату підтримки населення через політичні помилки</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15</w:t>
      </w:r>
      <w:r w:rsidR="0082550F" w:rsidRPr="00CE43AD">
        <w:rPr>
          <w:rFonts w:ascii="Times New Roman" w:hAnsi="Times New Roman" w:cs="Times New Roman"/>
          <w:sz w:val="28"/>
          <w:lang w:val="az-Cyrl-AZ"/>
        </w:rPr>
        <w:t>, с. 834].</w:t>
      </w:r>
    </w:p>
    <w:p w14:paraId="14A6DA09" w14:textId="1015FF7E" w:rsidR="003E4432" w:rsidRPr="00CE43AD" w:rsidRDefault="00954E09" w:rsidP="00B46F28">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Розглядаючи гравця, стратегію, виграш та втрату в контексті систем безпеки, стає очевидним, що ці концепції є ключовими для розуміння та управління складними взаємодіями в сучасному світі. Розробка ефективних стратегій, що враховують потенційні виграші та втрати, є необхідною для </w:t>
      </w:r>
      <w:r w:rsidRPr="00CE43AD">
        <w:rPr>
          <w:rFonts w:ascii="Times New Roman" w:hAnsi="Times New Roman" w:cs="Times New Roman"/>
          <w:sz w:val="28"/>
          <w:lang w:val="az-Cyrl-AZ"/>
        </w:rPr>
        <w:lastRenderedPageBreak/>
        <w:t>забезпечення стійкої та ефективної системи безпеки на різних рівнях – від глобального до локального</w:t>
      </w:r>
      <w:r w:rsidR="00A9304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20</w:t>
      </w:r>
      <w:r w:rsidR="00A93044" w:rsidRPr="00CE43AD">
        <w:rPr>
          <w:rFonts w:ascii="Times New Roman" w:hAnsi="Times New Roman" w:cs="Times New Roman"/>
          <w:sz w:val="28"/>
          <w:lang w:val="az-Cyrl-AZ"/>
        </w:rPr>
        <w:t>, с. 175]</w:t>
      </w:r>
      <w:r w:rsidRPr="00CE43AD">
        <w:rPr>
          <w:rFonts w:ascii="Times New Roman" w:hAnsi="Times New Roman" w:cs="Times New Roman"/>
          <w:sz w:val="28"/>
          <w:lang w:val="az-Cyrl-AZ"/>
        </w:rPr>
        <w:t>.</w:t>
      </w:r>
    </w:p>
    <w:p w14:paraId="6D7D5636" w14:textId="77777777" w:rsidR="00954E09" w:rsidRPr="00CE43AD" w:rsidRDefault="00954E09" w:rsidP="00954E09">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Застосування теорії ігор в системах безпеки</w:t>
      </w:r>
    </w:p>
    <w:p w14:paraId="7C6134C6" w14:textId="77777777" w:rsidR="00954E09" w:rsidRPr="00CE43AD" w:rsidRDefault="00954E09" w:rsidP="00954E09">
      <w:pPr>
        <w:numPr>
          <w:ilvl w:val="0"/>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Моделювання конфліктів:</w:t>
      </w:r>
    </w:p>
    <w:p w14:paraId="38328425" w14:textId="3BD4C799" w:rsidR="00954E09" w:rsidRPr="00CE43AD" w:rsidRDefault="00954E09" w:rsidP="00954E09">
      <w:pPr>
        <w:numPr>
          <w:ilvl w:val="1"/>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Теорія ігор дозволяє створювати математичні моделі конфліктів, що виникають у системах безпеки, щоб зрозуміти можливі варіанти розвитку подій</w:t>
      </w:r>
      <w:r w:rsidR="00B93ED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19</w:t>
      </w:r>
      <w:r w:rsidR="00B93ED4" w:rsidRPr="00CE43AD">
        <w:rPr>
          <w:rFonts w:ascii="Times New Roman" w:hAnsi="Times New Roman" w:cs="Times New Roman"/>
          <w:sz w:val="28"/>
          <w:lang w:val="az-Cyrl-AZ"/>
        </w:rPr>
        <w:t>, с. 882-883]</w:t>
      </w:r>
      <w:r w:rsidRPr="00CE43AD">
        <w:rPr>
          <w:rFonts w:ascii="Times New Roman" w:hAnsi="Times New Roman" w:cs="Times New Roman"/>
          <w:sz w:val="28"/>
          <w:lang w:val="az-Cyrl-AZ"/>
        </w:rPr>
        <w:t>.</w:t>
      </w:r>
    </w:p>
    <w:p w14:paraId="05044ECB" w14:textId="77777777" w:rsidR="00954E09" w:rsidRPr="00CE43AD" w:rsidRDefault="00954E09" w:rsidP="00954E09">
      <w:pPr>
        <w:numPr>
          <w:ilvl w:val="0"/>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Оптимізація стратегій:</w:t>
      </w:r>
    </w:p>
    <w:p w14:paraId="114F82F0" w14:textId="77777777" w:rsidR="00954E09" w:rsidRPr="00CE43AD" w:rsidRDefault="00954E09" w:rsidP="00954E09">
      <w:pPr>
        <w:numPr>
          <w:ilvl w:val="1"/>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Гравці в системах безпеки можуть використовувати теорію ігор для розробки оптимальних стратегій, спрямованих на досягнення своїх цілей при урахуванні дій інших учасників.</w:t>
      </w:r>
    </w:p>
    <w:p w14:paraId="325EE5B7" w14:textId="77777777" w:rsidR="00954E09" w:rsidRPr="00CE43AD" w:rsidRDefault="00954E09" w:rsidP="00954E09">
      <w:pPr>
        <w:numPr>
          <w:ilvl w:val="0"/>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bCs/>
          <w:sz w:val="28"/>
          <w:lang w:val="az-Cyrl-AZ"/>
        </w:rPr>
        <w:t>Прогнозування взаємодій:</w:t>
      </w:r>
    </w:p>
    <w:p w14:paraId="7D9F5D9E" w14:textId="59FCBF8C" w:rsidR="00954E09" w:rsidRPr="00CE43AD" w:rsidRDefault="00954E09" w:rsidP="00954E09">
      <w:pPr>
        <w:numPr>
          <w:ilvl w:val="1"/>
          <w:numId w:val="6"/>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Аналізуючи можливі стратегії гравців, системи безпеки можуть прогнозувати розвиток подій та приймати інформовані рішення</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15</w:t>
      </w:r>
      <w:r w:rsidR="0082550F" w:rsidRPr="00CE43AD">
        <w:rPr>
          <w:rFonts w:ascii="Times New Roman" w:hAnsi="Times New Roman" w:cs="Times New Roman"/>
          <w:sz w:val="28"/>
          <w:lang w:val="az-Cyrl-AZ"/>
        </w:rPr>
        <w:t>, с. 835]</w:t>
      </w:r>
      <w:r w:rsidRPr="00CE43AD">
        <w:rPr>
          <w:rFonts w:ascii="Times New Roman" w:hAnsi="Times New Roman" w:cs="Times New Roman"/>
          <w:sz w:val="28"/>
          <w:lang w:val="az-Cyrl-AZ"/>
        </w:rPr>
        <w:t>.</w:t>
      </w:r>
    </w:p>
    <w:p w14:paraId="65D762D1" w14:textId="44CE8250" w:rsidR="00954E09" w:rsidRPr="00CE43AD" w:rsidRDefault="00954E09" w:rsidP="00DD4B64">
      <w:pPr>
        <w:spacing w:after="0" w:line="360" w:lineRule="auto"/>
        <w:ind w:firstLine="708"/>
        <w:jc w:val="both"/>
        <w:rPr>
          <w:rFonts w:ascii="Times New Roman" w:hAnsi="Times New Roman" w:cs="Times New Roman"/>
          <w:sz w:val="28"/>
          <w:lang w:val="en-US"/>
        </w:rPr>
      </w:pPr>
      <w:r w:rsidRPr="00CE43AD">
        <w:rPr>
          <w:rFonts w:ascii="Times New Roman" w:hAnsi="Times New Roman" w:cs="Times New Roman"/>
          <w:sz w:val="28"/>
          <w:lang w:val="az-Cyrl-AZ"/>
        </w:rPr>
        <w:t>Теорія ігор, в контексті систем безпеки, виявляється важливим інструментом для аналізу, прогнозування та оптимізації стратегій учасників, що дозволяє краще розуміти та вирішувати складні завдання в умовах невизначеності та конкуренції</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14</w:t>
      </w:r>
      <w:r w:rsidR="00DF1340" w:rsidRPr="00CE43AD">
        <w:rPr>
          <w:rFonts w:ascii="Times New Roman" w:hAnsi="Times New Roman" w:cs="Times New Roman"/>
          <w:sz w:val="28"/>
          <w:lang w:val="az-Cyrl-AZ"/>
        </w:rPr>
        <w:t>, с. 60</w:t>
      </w:r>
      <w:r w:rsidR="0082550F" w:rsidRPr="00CE43AD">
        <w:rPr>
          <w:rFonts w:ascii="Times New Roman" w:hAnsi="Times New Roman" w:cs="Times New Roman"/>
          <w:sz w:val="28"/>
          <w:lang w:val="az-Cyrl-AZ"/>
        </w:rPr>
        <w:t>]</w:t>
      </w:r>
      <w:r w:rsidRPr="00CE43AD">
        <w:rPr>
          <w:rFonts w:ascii="Times New Roman" w:hAnsi="Times New Roman" w:cs="Times New Roman"/>
          <w:sz w:val="28"/>
          <w:lang w:val="az-Cyrl-AZ"/>
        </w:rPr>
        <w:t>.</w:t>
      </w:r>
    </w:p>
    <w:p w14:paraId="12F6E5D6" w14:textId="1820B802"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Теорія ігор дозволяє побудовувати математичні моделі конфліктів, враховуючи різноманітні аспекти ситуації. Гравці, будь то країни чи організації, представляються як раціональні індивіди, які обирають оптимальні стратегії для досягнення своїх цілей. Це може включати в себе вирішення територіальних конфліктів, економічних протиріч, або навіть міжнародних санкцій</w:t>
      </w:r>
      <w:r w:rsidR="00C308F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16</w:t>
      </w:r>
      <w:r w:rsidR="00C308F4" w:rsidRPr="00CE43AD">
        <w:rPr>
          <w:rFonts w:ascii="Times New Roman" w:hAnsi="Times New Roman" w:cs="Times New Roman"/>
          <w:sz w:val="28"/>
          <w:lang w:val="az-Cyrl-AZ"/>
        </w:rPr>
        <w:t>, с. 178-179]</w:t>
      </w:r>
      <w:r w:rsidRPr="00CE43AD">
        <w:rPr>
          <w:rFonts w:ascii="Times New Roman" w:hAnsi="Times New Roman" w:cs="Times New Roman"/>
          <w:sz w:val="28"/>
          <w:lang w:val="az-Cyrl-AZ"/>
        </w:rPr>
        <w:t>.</w:t>
      </w:r>
    </w:p>
    <w:p w14:paraId="24DC0A87" w14:textId="77777777"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Гравці в системах безпеки використовують теорію ігор для визначення стратегій, що максимізують їх виграш. Це може включати в себе розробку політичних курсів дій, ефективне використання ресурсів та навіть розгляд можливих варіантів ведення війни чи мирного врегулювання. Важливо враховувати можливі дії інших учасників та реагувати на їх стратегії.</w:t>
      </w:r>
    </w:p>
    <w:p w14:paraId="288C90F8" w14:textId="17CFE322"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lastRenderedPageBreak/>
        <w:t>Аналізуючи можливі стратегії гравців, системи безпеки можуть прогнозувати розвиток подій та вчасно реагувати на зміни в середовищі. Теорія ігор надає інструменти для визначення можливих сценаріїв та визначення оптимальних відповідей на різні ситуації</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15</w:t>
      </w:r>
      <w:r w:rsidR="0082550F" w:rsidRPr="00CE43AD">
        <w:rPr>
          <w:rFonts w:ascii="Times New Roman" w:hAnsi="Times New Roman" w:cs="Times New Roman"/>
          <w:sz w:val="28"/>
          <w:lang w:val="az-Cyrl-AZ"/>
        </w:rPr>
        <w:t>, с. 836]</w:t>
      </w:r>
      <w:r w:rsidRPr="00CE43AD">
        <w:rPr>
          <w:rFonts w:ascii="Times New Roman" w:hAnsi="Times New Roman" w:cs="Times New Roman"/>
          <w:sz w:val="28"/>
          <w:lang w:val="az-Cyrl-AZ"/>
        </w:rPr>
        <w:t>.</w:t>
      </w:r>
    </w:p>
    <w:p w14:paraId="33A24F37" w14:textId="57C87E75" w:rsidR="00954E09" w:rsidRPr="00CE43AD" w:rsidRDefault="00954E09" w:rsidP="00954E09">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Використання теорії ігор у системах безпеки відкриває можливості для ефективного управління конфліктами, оптимізації стратегій та передбачення взаємодій між різними гравцями. Цей підхід допомагає створювати більш раціональні та інформовані стратегії в умовах зростаючих загроз та нестабільності у світі</w:t>
      </w:r>
      <w:r w:rsidR="00C308F4"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16</w:t>
      </w:r>
      <w:r w:rsidR="00C308F4" w:rsidRPr="00CE43AD">
        <w:rPr>
          <w:rFonts w:ascii="Times New Roman" w:hAnsi="Times New Roman" w:cs="Times New Roman"/>
          <w:sz w:val="28"/>
          <w:lang w:val="az-Cyrl-AZ"/>
        </w:rPr>
        <w:t>, с. 179]</w:t>
      </w:r>
      <w:r w:rsidRPr="00CE43AD">
        <w:rPr>
          <w:rFonts w:ascii="Times New Roman" w:hAnsi="Times New Roman" w:cs="Times New Roman"/>
          <w:sz w:val="28"/>
          <w:lang w:val="az-Cyrl-AZ"/>
        </w:rPr>
        <w:t>.</w:t>
      </w:r>
    </w:p>
    <w:p w14:paraId="51EDEC5A" w14:textId="21BA4E9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Розглянемо властивості теорії ігор, які </w:t>
      </w:r>
      <w:r w:rsidR="000A64B3" w:rsidRPr="00CE43AD">
        <w:rPr>
          <w:rFonts w:ascii="Times New Roman" w:hAnsi="Times New Roman" w:cs="Times New Roman"/>
          <w:sz w:val="28"/>
          <w:lang w:val="az-Cyrl-AZ"/>
        </w:rPr>
        <w:t>можуть бути</w:t>
      </w:r>
      <w:r w:rsidRPr="00CE43AD">
        <w:rPr>
          <w:rFonts w:ascii="Times New Roman" w:hAnsi="Times New Roman" w:cs="Times New Roman"/>
          <w:sz w:val="28"/>
          <w:lang w:val="az-Cyrl-AZ"/>
        </w:rPr>
        <w:t xml:space="preserve"> застосуван</w:t>
      </w:r>
      <w:r w:rsidR="000A64B3" w:rsidRPr="00CE43AD">
        <w:rPr>
          <w:rFonts w:ascii="Times New Roman" w:hAnsi="Times New Roman" w:cs="Times New Roman"/>
          <w:sz w:val="28"/>
          <w:lang w:val="az-Cyrl-AZ"/>
        </w:rPr>
        <w:t>і</w:t>
      </w:r>
      <w:r w:rsidRPr="00CE43AD">
        <w:rPr>
          <w:rFonts w:ascii="Times New Roman" w:hAnsi="Times New Roman" w:cs="Times New Roman"/>
          <w:sz w:val="28"/>
          <w:lang w:val="az-Cyrl-AZ"/>
        </w:rPr>
        <w:t xml:space="preserve"> у стратегіях управління інформаційною безпекою.</w:t>
      </w:r>
    </w:p>
    <w:p w14:paraId="1ADDC3AA" w14:textId="7777777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1. Всі моделі рішень в теорії ігор ґрунтуються на умові, коли різні виграші порівнюються лише для кожного окремого гравця, і не враховується порівняння виграшів різних гравців між собою. Це дозволяє розглядати суб'єкти різного рівня ієрархії як рівноправних учасників. Наприклад, гравець може бути окремою особою, організацією (фірмою) або навіть суспільним інститутом чи державою. Це відкриває можливість, наприклад, для узгодження реакції окремої особи на конкретний законодавчий акт.</w:t>
      </w:r>
    </w:p>
    <w:p w14:paraId="5A5A949E" w14:textId="7777777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2. Можна встановлювати різні умови для гри, що відображається, насамперед, у різних сценаріях, в яких відбувається гра. Це може виявитися у зміні функцій виграшу для різних гравців. Також можна визначати різні набори множин стратегій для гравців, що призводить до того, що набір оптимальних стратегій для гравців може бути різним.</w:t>
      </w:r>
    </w:p>
    <w:p w14:paraId="42C4B39A" w14:textId="70E6ECF3"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3. Змінюючи набори стратегій для гравців та кількісні значення їх виграшів, можна досягти того, щоб рівновагою Неша були саме ті стратегії гравців, які є необхідними для досягнення заданого рівня інформаційної безпеки. При цьому потреба в контролі за гравцями різко зменшиться, оскільки гравцям не вигідно відхилятися від стратегій, що утворюють рівновагу Неша. Навіть у випадку, якщо гравці раніше обирали "непотрібні" стратегії з точки зору управління інформаційною безпекою, після належного </w:t>
      </w:r>
      <w:r w:rsidRPr="00CE43AD">
        <w:rPr>
          <w:rFonts w:ascii="Times New Roman" w:hAnsi="Times New Roman" w:cs="Times New Roman"/>
          <w:sz w:val="28"/>
          <w:lang w:val="az-Cyrl-AZ"/>
        </w:rPr>
        <w:lastRenderedPageBreak/>
        <w:t>інформування вони будуть виконувати "потрібні" дії для забезпечення інформаційної безпеки. Таким чином, створюються умови для самоорганізації суб'єктів у системі управління інформаційною безпекою, що дозволить значно скоротити потрібні фінансові ресурси для забезпечення заходів інформаційної безпеки.</w:t>
      </w:r>
    </w:p>
    <w:p w14:paraId="7ADF6744" w14:textId="7777777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4. В межах однієї теоретико-ігрової задачі може існувати кілька рівноваг Неша, які можна впорядкувати за ефективністю управління інформаційною безпекою. Однак тільки одна з них буде найефективнішою, в той час як всі інші будуть менш ефективними. У моделюванні суспільних інститутів такі "менш ефективні" рівноваги Неша називаються інституціональними пастками. Це означає, що, знаходячись в рамках однієї з інституціональних пасток, гравці не можуть вибратися самостійно. Іншими словами, для того щоб рівновагою Неша стали необхідні стратегії гравців, потрібно втрутитися в систему так, щоб вони стали вигідними для всіх гравців. Важливо відзначити, що спроби "адміністративно" впливати на неефективну рівновагу Неша не мають успіху, оскільки "необхідні" стратегії, в загальному випадку, невигідні для гравців. За таких умов спроби вплинути на виграші за допомогою фінансових методів (стимули, штрафи, бонуси і т. д.) також є неефективними через необхідність створення спеціальної системи контролю за діяльністю суб'єктів інформаційної безпеки.</w:t>
      </w:r>
    </w:p>
    <w:p w14:paraId="348AA15A" w14:textId="7777777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5. Особливий вид завдань теорії ігор представляють ігри з асиметрією інформації. Це виникає, коли певна група гравців має більш повну інформацію про гру, ніж інші учасники. В контексті використання теорії ігор у сфері економіки, це є тим випадком, коли вислів "інформація - це гроші" не є просто метафорою, але реальністю. Ці ігри можуть моделювати типові ситуації управління інформаційною безпекою, коли частина суб'єктів інформаційного процесу не володіє повною інформацією. В рамках теорії ігор показано, що ці умови призводять до численних негативних ситуацій. Наприклад, може виникнути ситуація відома як "негативний відбір", коли раціональним вибором для гравця, який має більш повну інформацію, буде передавати </w:t>
      </w:r>
      <w:r w:rsidRPr="00CE43AD">
        <w:rPr>
          <w:rFonts w:ascii="Times New Roman" w:hAnsi="Times New Roman" w:cs="Times New Roman"/>
          <w:sz w:val="28"/>
          <w:lang w:val="az-Cyrl-AZ"/>
        </w:rPr>
        <w:lastRenderedPageBreak/>
        <w:t>іншому гравцеві неякісну інформацію (неповну, спотворену тощо). У сфері управління інформаційною безпекою це може виявитися у необхідності звертатися, наприклад, до експертів (компетентних осіб або фірм), які мають необхідну інформацію. Крім того, в рамках цього напрямку теорії ігор розроблено потужні теоретико-ігрові механізми для класифікації гравців за рівнем їх інформаційної наповненості, наприклад, за допомогою "теорії контрактів".</w:t>
      </w:r>
    </w:p>
    <w:p w14:paraId="71C79DCB" w14:textId="77777777"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6. Теорія ігор успішно вирішує низку практично важливих завдань, пов'язаних з управлінням інформаційною безпекою, таких як боротьба з корупцією, протидія тероризму, а також управління ситуаціями революцій та інші. Застосування теорії ігор виявляється в конкретних аспектах інформаційної безпеки держави через наступні характеристики.</w:t>
      </w:r>
    </w:p>
    <w:p w14:paraId="11FD5EC6" w14:textId="0E5D22C2"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Теорія ігор аналізує інтереси гравців або суб'єктів, що приймають рішення, виключно з інформаційної точки зору.</w:t>
      </w:r>
    </w:p>
    <w:p w14:paraId="4029864E" w14:textId="13966829"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Вона оперує інформаційними показниками, приділяючи увагу не тільки кількісним аспектам, але й можливості їх порівняння та впорядкування.</w:t>
      </w:r>
    </w:p>
    <w:p w14:paraId="141236E7" w14:textId="42E896E8"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Теорія ігор базується на припущенні раціональності гравців, тобто їхньої здатності розуміти та аналізувати інформацію.</w:t>
      </w:r>
    </w:p>
    <w:p w14:paraId="19D10A38" w14:textId="342DF9F4" w:rsidR="00212D16"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Вона явно враховує можливість наявності інформаційної асиметрії, що є характерною для предметної області інформаційної безпеки держави.</w:t>
      </w:r>
    </w:p>
    <w:p w14:paraId="04C60FBE" w14:textId="3933013E" w:rsidR="00F40E15" w:rsidRPr="00CE43AD" w:rsidRDefault="00212D16" w:rsidP="00212D16">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Теорія ігор дозволяє узгоджувати інтереси суб'єктів, навіть якщо вони належать до різних рівнів ієрархії. Це важливо в контексті інформаційної безпеки держави, де одна особа може вплинути на загальний рівень національної безпеки.</w:t>
      </w:r>
    </w:p>
    <w:p w14:paraId="74C5B1A4" w14:textId="0049F929"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Розглянемо випадок кібербезпеки, де компанія X та хакер Y взаємодіють у віртуальному просторі. Це може стати сценарієм для реального кібератаки та захисту інформаційних ресурсів</w:t>
      </w:r>
      <w:r w:rsidR="0082550F" w:rsidRPr="00CE43AD">
        <w:rPr>
          <w:rFonts w:ascii="Times New Roman" w:hAnsi="Times New Roman" w:cs="Times New Roman"/>
          <w:sz w:val="28"/>
          <w:lang w:val="az-Cyrl-AZ"/>
        </w:rPr>
        <w:t xml:space="preserve"> [</w:t>
      </w:r>
      <w:r w:rsidR="000D5AA9" w:rsidRPr="00CE43AD">
        <w:rPr>
          <w:rFonts w:ascii="Times New Roman" w:hAnsi="Times New Roman" w:cs="Times New Roman"/>
          <w:sz w:val="28"/>
          <w:lang w:val="en-US"/>
        </w:rPr>
        <w:t>14</w:t>
      </w:r>
      <w:r w:rsidR="00DF1340" w:rsidRPr="00CE43AD">
        <w:rPr>
          <w:rFonts w:ascii="Times New Roman" w:hAnsi="Times New Roman" w:cs="Times New Roman"/>
          <w:sz w:val="28"/>
          <w:lang w:val="az-Cyrl-AZ"/>
        </w:rPr>
        <w:t>, с. 61</w:t>
      </w:r>
      <w:r w:rsidR="0082550F" w:rsidRPr="00CE43AD">
        <w:rPr>
          <w:rFonts w:ascii="Times New Roman" w:hAnsi="Times New Roman" w:cs="Times New Roman"/>
          <w:sz w:val="28"/>
          <w:lang w:val="az-Cyrl-AZ"/>
        </w:rPr>
        <w:t>]</w:t>
      </w:r>
      <w:r w:rsidRPr="00CE43AD">
        <w:rPr>
          <w:rFonts w:ascii="Times New Roman" w:hAnsi="Times New Roman" w:cs="Times New Roman"/>
          <w:sz w:val="28"/>
          <w:lang w:val="az-Cyrl-AZ"/>
        </w:rPr>
        <w:t>.</w:t>
      </w:r>
    </w:p>
    <w:p w14:paraId="5F3CD76A"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Моделювання конфліктів:</w:t>
      </w:r>
    </w:p>
    <w:p w14:paraId="3C20DAA5" w14:textId="77777777"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Компанія X розглядає можливі сценарії атаки від хакера Y. Вони моделюють ймовірні стратегії, такі як захист через шифрування, мережеві </w:t>
      </w:r>
      <w:r w:rsidRPr="00CE43AD">
        <w:rPr>
          <w:rFonts w:ascii="Times New Roman" w:hAnsi="Times New Roman" w:cs="Times New Roman"/>
          <w:sz w:val="28"/>
          <w:lang w:val="az-Cyrl-AZ"/>
        </w:rPr>
        <w:lastRenderedPageBreak/>
        <w:t>бар'єри, та антивірусні програми. Хакер Y, у свою чергу, аналізує потенційні точки вразливості та визначає стратегії для уникнення виявлення та нейтралізації захисту.</w:t>
      </w:r>
    </w:p>
    <w:p w14:paraId="5370BD50"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Оптимізація стратегій:</w:t>
      </w:r>
    </w:p>
    <w:p w14:paraId="271B89F2" w14:textId="77777777"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Компанія X вирішує оптимізувати свою стратегію, вибираючи оптимальні комбінації заходів, які зменшать ризик інциденту та максимізують захист. Вони можуть вибирати найбільш ефективні технології та вдосконалювати їх у процесі.</w:t>
      </w:r>
    </w:p>
    <w:p w14:paraId="6687C142" w14:textId="77777777"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Хакер Y також оптимізує свою стратегію, вибираючи шляхи, які максимізують ймовірність успішної атаки та уникнення виявлення. Він може аналізувати захист компанії X, шукаючи слабкі місця та використовуючи нові техніки.</w:t>
      </w:r>
    </w:p>
    <w:p w14:paraId="010DF199"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Прогнозування взаємодій:</w:t>
      </w:r>
    </w:p>
    <w:p w14:paraId="0EFA2E49" w14:textId="77777777" w:rsidR="00954E09"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Обидві сторони використовують теорію ігор для прогнозування взаємодій. Компанія X аналізує можливі атаки та шляхи їх запобігання. Хакер Y моделює реакції на різні заходи безпеки та обирає найбільш вигідний шлях.</w:t>
      </w:r>
    </w:p>
    <w:p w14:paraId="2ECE66BC" w14:textId="77777777"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b/>
          <w:bCs/>
          <w:sz w:val="28"/>
          <w:lang w:val="az-Cyrl-AZ"/>
        </w:rPr>
        <w:t>Моделювання конфліктів:</w:t>
      </w:r>
    </w:p>
    <w:p w14:paraId="3F4812D3" w14:textId="77777777" w:rsidR="000C3C0C" w:rsidRPr="00CE43AD" w:rsidRDefault="000C3C0C" w:rsidP="000C3C0C">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Нехай </w:t>
      </w:r>
      <w:r w:rsidRPr="00CE43AD">
        <w:rPr>
          <w:rFonts w:ascii="Times New Roman" w:hAnsi="Times New Roman" w:cs="Times New Roman"/>
          <w:i/>
          <w:iCs/>
          <w:sz w:val="28"/>
          <w:lang w:val="az-Cyrl-AZ"/>
        </w:rPr>
        <w:t>S</w:t>
      </w:r>
      <w:r w:rsidRPr="00CE43AD">
        <w:rPr>
          <w:rFonts w:ascii="Times New Roman" w:hAnsi="Times New Roman" w:cs="Times New Roman"/>
          <w:sz w:val="28"/>
          <w:lang w:val="az-Cyrl-AZ"/>
        </w:rPr>
        <w:t xml:space="preserve"> - множина стратегій для гравця, де </w:t>
      </w:r>
      <w:r w:rsidRPr="00CE43AD">
        <w:rPr>
          <w:rFonts w:ascii="Times New Roman" w:hAnsi="Times New Roman" w:cs="Times New Roman"/>
          <w:i/>
          <w:iCs/>
          <w:sz w:val="28"/>
          <w:lang w:val="az-Cyrl-AZ"/>
        </w:rPr>
        <w:t>s</w:t>
      </w:r>
      <w:r w:rsidRPr="00CE43AD">
        <w:rPr>
          <w:rFonts w:ascii="Times New Roman" w:hAnsi="Times New Roman" w:cs="Times New Roman"/>
          <w:sz w:val="28"/>
          <w:lang w:val="az-Cyrl-AZ"/>
        </w:rPr>
        <w:t xml:space="preserve"> є конкретною стратегією. Функція виграшу гравця </w:t>
      </w:r>
      <w:r w:rsidRPr="00CE43AD">
        <w:rPr>
          <w:rFonts w:ascii="Times New Roman" w:hAnsi="Times New Roman" w:cs="Times New Roman"/>
          <w:i/>
          <w:iCs/>
          <w:sz w:val="28"/>
          <w:lang w:val="az-Cyrl-AZ"/>
        </w:rPr>
        <w:t>i</w:t>
      </w:r>
      <w:r w:rsidRPr="00CE43AD">
        <w:rPr>
          <w:rFonts w:ascii="Times New Roman" w:hAnsi="Times New Roman" w:cs="Times New Roman"/>
          <w:sz w:val="28"/>
          <w:lang w:val="az-Cyrl-AZ"/>
        </w:rPr>
        <w:t xml:space="preserve"> визначається Як </w:t>
      </w:r>
      <w:r w:rsidRPr="00CE43AD">
        <w:rPr>
          <w:rFonts w:ascii="Times New Roman" w:hAnsi="Times New Roman" w:cs="Times New Roman"/>
          <w:i/>
          <w:iCs/>
          <w:sz w:val="28"/>
          <w:lang w:val="az-Cyrl-AZ"/>
        </w:rPr>
        <w:t>ui</w:t>
      </w:r>
      <w:r w:rsidRPr="00CE43AD">
        <w:rPr>
          <w:rFonts w:ascii="Times New Roman" w:hAnsi="Times New Roman" w:cs="Times New Roman"/>
          <w:sz w:val="28"/>
          <w:lang w:val="az-Cyrl-AZ"/>
        </w:rPr>
        <w:t>​(</w:t>
      </w:r>
      <w:r w:rsidRPr="00CE43AD">
        <w:rPr>
          <w:rFonts w:ascii="Times New Roman" w:hAnsi="Times New Roman" w:cs="Times New Roman"/>
          <w:i/>
          <w:iCs/>
          <w:sz w:val="28"/>
          <w:lang w:val="az-Cyrl-AZ"/>
        </w:rPr>
        <w:t>s</w:t>
      </w:r>
      <w:r w:rsidRPr="00CE43AD">
        <w:rPr>
          <w:rFonts w:ascii="Times New Roman" w:hAnsi="Times New Roman" w:cs="Times New Roman"/>
          <w:sz w:val="28"/>
          <w:lang w:val="az-Cyrl-AZ"/>
        </w:rPr>
        <w:t>,</w:t>
      </w:r>
      <w:r w:rsidRPr="00CE43AD">
        <w:rPr>
          <w:rFonts w:ascii="Times New Roman" w:hAnsi="Times New Roman" w:cs="Times New Roman"/>
          <w:i/>
          <w:iCs/>
          <w:sz w:val="28"/>
          <w:lang w:val="az-Cyrl-AZ"/>
        </w:rPr>
        <w:t>t</w:t>
      </w:r>
      <w:r w:rsidRPr="00CE43AD">
        <w:rPr>
          <w:rFonts w:ascii="Times New Roman" w:hAnsi="Times New Roman" w:cs="Times New Roman"/>
          <w:sz w:val="28"/>
          <w:lang w:val="az-Cyrl-AZ"/>
        </w:rPr>
        <w:t xml:space="preserve">), де </w:t>
      </w:r>
      <w:r w:rsidRPr="00CE43AD">
        <w:rPr>
          <w:rFonts w:ascii="Times New Roman" w:hAnsi="Times New Roman" w:cs="Times New Roman"/>
          <w:i/>
          <w:iCs/>
          <w:sz w:val="28"/>
          <w:lang w:val="az-Cyrl-AZ"/>
        </w:rPr>
        <w:t>t</w:t>
      </w:r>
      <w:r w:rsidRPr="00CE43AD">
        <w:rPr>
          <w:rFonts w:ascii="Times New Roman" w:hAnsi="Times New Roman" w:cs="Times New Roman"/>
          <w:sz w:val="28"/>
          <w:lang w:val="az-Cyrl-AZ"/>
        </w:rPr>
        <w:t xml:space="preserve"> - стратегія опонента.</w:t>
      </w:r>
    </w:p>
    <w:p w14:paraId="4B0706A6"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 xml:space="preserve">R_i &amp; \text{якщо } (s, t) \text{ - співпраця} \\ </w:t>
      </w:r>
    </w:p>
    <w:p w14:paraId="6796F64E"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 xml:space="preserve">P_i &amp; \text{якщо } (s, t) \text{ - конфлікт} </w:t>
      </w:r>
    </w:p>
    <w:p w14:paraId="2573ECAC" w14:textId="77777777" w:rsidR="000C3C0C" w:rsidRPr="00CE43AD" w:rsidRDefault="000C3C0C" w:rsidP="000C3C0C">
      <w:pPr>
        <w:spacing w:after="0" w:line="360" w:lineRule="auto"/>
        <w:ind w:firstLine="708"/>
        <w:jc w:val="both"/>
        <w:rPr>
          <w:rFonts w:ascii="Times New Roman" w:hAnsi="Times New Roman" w:cs="Times New Roman"/>
          <w:i/>
          <w:sz w:val="28"/>
          <w:lang w:val="az-Cyrl-AZ"/>
        </w:rPr>
      </w:pPr>
      <w:r w:rsidRPr="00CE43AD">
        <w:rPr>
          <w:rFonts w:ascii="Times New Roman" w:hAnsi="Times New Roman" w:cs="Times New Roman"/>
          <w:i/>
          <w:sz w:val="28"/>
          <w:lang w:val="az-Cyrl-AZ"/>
        </w:rPr>
        <w:t>\end{cases}</w:t>
      </w:r>
    </w:p>
    <w:p w14:paraId="6B4B5042" w14:textId="77777777" w:rsidR="000C3C0C" w:rsidRPr="00CE43AD" w:rsidRDefault="000C3C0C" w:rsidP="000C3C0C">
      <w:pPr>
        <w:spacing w:after="0" w:line="360" w:lineRule="auto"/>
        <w:ind w:firstLine="708"/>
        <w:jc w:val="both"/>
        <w:rPr>
          <w:rFonts w:ascii="Times New Roman" w:eastAsiaTheme="minorEastAsia" w:hAnsi="Times New Roman" w:cs="Times New Roman"/>
          <w:sz w:val="28"/>
          <w:lang w:val="az-Cyrl-AZ"/>
        </w:rPr>
      </w:pPr>
      <w:r w:rsidRPr="00CE43AD">
        <w:rPr>
          <w:rFonts w:ascii="Times New Roman" w:hAnsi="Times New Roman" w:cs="Times New Roman"/>
          <w:sz w:val="28"/>
          <w:lang w:val="az-Cyrl-AZ"/>
        </w:rPr>
        <w:t xml:space="preserve">Де </w:t>
      </w:r>
      <m:oMath>
        <m:sSub>
          <m:sSubPr>
            <m:ctrlPr>
              <w:rPr>
                <w:rFonts w:ascii="Cambria Math" w:hAnsi="Cambria Math" w:cs="Times New Roman"/>
                <w:i/>
                <w:sz w:val="28"/>
                <w:lang w:val="az-Cyrl-AZ"/>
              </w:rPr>
            </m:ctrlPr>
          </m:sSubPr>
          <m:e>
            <m:r>
              <w:rPr>
                <w:rFonts w:ascii="Cambria Math" w:hAnsi="Cambria Math" w:cs="Times New Roman"/>
                <w:sz w:val="28"/>
                <w:lang w:val="az-Cyrl-AZ"/>
              </w:rPr>
              <m:t>R</m:t>
            </m:r>
          </m:e>
          <m:sub>
            <m:r>
              <w:rPr>
                <w:rFonts w:ascii="Cambria Math" w:hAnsi="Cambria Math" w:cs="Times New Roman"/>
                <w:sz w:val="28"/>
                <w:lang w:val="az-Cyrl-AZ"/>
              </w:rPr>
              <m:t>i</m:t>
            </m:r>
          </m:sub>
        </m:sSub>
      </m:oMath>
      <w:r w:rsidRPr="00CE43AD">
        <w:rPr>
          <w:rFonts w:ascii="Times New Roman" w:eastAsiaTheme="minorEastAsia" w:hAnsi="Times New Roman" w:cs="Times New Roman"/>
          <w:sz w:val="28"/>
          <w:lang w:val="az-Cyrl-AZ"/>
        </w:rPr>
        <w:t xml:space="preserve"> та </w:t>
      </w:r>
      <m:oMath>
        <m:sSub>
          <m:sSubPr>
            <m:ctrlPr>
              <w:rPr>
                <w:rFonts w:ascii="Cambria Math" w:hAnsi="Cambria Math" w:cs="Times New Roman"/>
                <w:i/>
                <w:sz w:val="28"/>
                <w:lang w:val="az-Cyrl-AZ"/>
              </w:rPr>
            </m:ctrlPr>
          </m:sSubPr>
          <m:e>
            <m:r>
              <w:rPr>
                <w:rFonts w:ascii="Cambria Math" w:hAnsi="Cambria Math" w:cs="Times New Roman"/>
                <w:sz w:val="28"/>
                <w:lang w:val="az-Cyrl-AZ"/>
              </w:rPr>
              <m:t>Р</m:t>
            </m:r>
          </m:e>
          <m:sub>
            <m:r>
              <w:rPr>
                <w:rFonts w:ascii="Cambria Math" w:hAnsi="Cambria Math" w:cs="Times New Roman"/>
                <w:sz w:val="28"/>
                <w:lang w:val="az-Cyrl-AZ"/>
              </w:rPr>
              <m:t>i</m:t>
            </m:r>
          </m:sub>
        </m:sSub>
      </m:oMath>
      <w:r w:rsidRPr="00CE43AD">
        <w:rPr>
          <w:rFonts w:ascii="Times New Roman" w:eastAsiaTheme="minorEastAsia" w:hAnsi="Times New Roman" w:cs="Times New Roman"/>
          <w:sz w:val="28"/>
          <w:lang w:val="az-Cyrl-AZ"/>
        </w:rPr>
        <w:t xml:space="preserve"> – виграш та втрата гравця </w:t>
      </w:r>
      <w:r w:rsidRPr="00CE43AD">
        <w:rPr>
          <w:rFonts w:ascii="Times New Roman" w:eastAsiaTheme="minorEastAsia" w:hAnsi="Times New Roman" w:cs="Times New Roman"/>
          <w:i/>
          <w:iCs/>
          <w:sz w:val="28"/>
          <w:lang w:val="az-Cyrl-AZ"/>
        </w:rPr>
        <w:t>i</w:t>
      </w:r>
      <w:r w:rsidRPr="00CE43AD">
        <w:rPr>
          <w:rFonts w:ascii="Times New Roman" w:eastAsiaTheme="minorEastAsia" w:hAnsi="Times New Roman" w:cs="Times New Roman"/>
          <w:sz w:val="28"/>
          <w:lang w:val="az-Cyrl-AZ"/>
        </w:rPr>
        <w:t xml:space="preserve"> у випадку співпраці чи конфлікту відповідно.</w:t>
      </w:r>
    </w:p>
    <w:p w14:paraId="4352E2A5" w14:textId="77777777" w:rsidR="000C3C0C" w:rsidRPr="00CE43AD" w:rsidRDefault="000C3C0C" w:rsidP="000C3C0C">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b/>
          <w:bCs/>
          <w:sz w:val="28"/>
          <w:lang w:val="az-Cyrl-AZ"/>
        </w:rPr>
        <w:t>Оптимізація стратегій:</w:t>
      </w:r>
    </w:p>
    <w:p w14:paraId="5DCDB8B8" w14:textId="77777777" w:rsidR="000C3C0C" w:rsidRPr="00CE43AD" w:rsidRDefault="000C3C0C" w:rsidP="000C3C0C">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sz w:val="28"/>
          <w:lang w:val="az-Cyrl-AZ"/>
        </w:rPr>
        <w:t>Нехай )</w:t>
      </w:r>
      <m:oMath>
        <m:r>
          <w:rPr>
            <w:rFonts w:ascii="Cambria Math" w:hAnsi="Cambria Math" w:cs="Times New Roman"/>
            <w:sz w:val="28"/>
            <w:lang w:val="az-Cyrl-AZ"/>
          </w:rPr>
          <m:t xml:space="preserve"> </m:t>
        </m:r>
        <m:sSub>
          <m:sSubPr>
            <m:ctrlPr>
              <w:rPr>
                <w:rFonts w:ascii="Cambria Math" w:hAnsi="Cambria Math" w:cs="Times New Roman"/>
                <w:i/>
                <w:sz w:val="28"/>
                <w:lang w:val="az-Cyrl-AZ"/>
              </w:rPr>
            </m:ctrlPr>
          </m:sSubPr>
          <m:e>
            <m:r>
              <w:rPr>
                <w:rFonts w:ascii="Cambria Math" w:hAnsi="Cambria Math" w:cs="Times New Roman"/>
                <w:sz w:val="28"/>
                <w:lang w:val="az-Cyrl-AZ"/>
              </w:rPr>
              <m:t>U</m:t>
            </m:r>
          </m:e>
          <m:sub>
            <m:r>
              <w:rPr>
                <w:rFonts w:ascii="Cambria Math" w:hAnsi="Cambria Math" w:cs="Times New Roman"/>
                <w:sz w:val="28"/>
                <w:lang w:val="az-Cyrl-AZ"/>
              </w:rPr>
              <m:t>i</m:t>
            </m:r>
          </m:sub>
        </m:sSub>
      </m:oMath>
      <w:r w:rsidRPr="00CE43AD">
        <w:rPr>
          <w:rFonts w:ascii="Times New Roman" w:eastAsiaTheme="minorEastAsia" w:hAnsi="Times New Roman" w:cs="Times New Roman"/>
          <w:sz w:val="28"/>
          <w:lang w:val="az-Cyrl-AZ"/>
        </w:rPr>
        <w:t xml:space="preserve"> </w:t>
      </w:r>
      <w:r w:rsidRPr="00CE43AD">
        <w:rPr>
          <w:rFonts w:ascii="Times New Roman" w:eastAsiaTheme="minorEastAsia" w:hAnsi="Times New Roman" w:cs="Times New Roman"/>
          <w:i/>
          <w:iCs/>
          <w:sz w:val="28"/>
          <w:lang w:val="az-Cyrl-AZ"/>
        </w:rPr>
        <w:t>i</w:t>
      </w:r>
      <w:r w:rsidRPr="00CE43AD">
        <w:rPr>
          <w:rFonts w:ascii="Times New Roman" w:eastAsiaTheme="minorEastAsia" w:hAnsi="Times New Roman" w:cs="Times New Roman"/>
          <w:sz w:val="28"/>
          <w:lang w:val="az-Cyrl-AZ"/>
        </w:rPr>
        <w:t>​(</w:t>
      </w:r>
      <w:r w:rsidRPr="00CE43AD">
        <w:rPr>
          <w:rFonts w:ascii="Times New Roman" w:eastAsiaTheme="minorEastAsia" w:hAnsi="Times New Roman" w:cs="Times New Roman"/>
          <w:i/>
          <w:iCs/>
          <w:sz w:val="28"/>
          <w:lang w:val="az-Cyrl-AZ"/>
        </w:rPr>
        <w:t>s</w:t>
      </w:r>
      <w:r w:rsidRPr="00CE43AD">
        <w:rPr>
          <w:rFonts w:ascii="Times New Roman" w:eastAsiaTheme="minorEastAsia" w:hAnsi="Times New Roman" w:cs="Times New Roman"/>
          <w:sz w:val="28"/>
          <w:lang w:val="az-Cyrl-AZ"/>
        </w:rPr>
        <w:t>,</w:t>
      </w:r>
      <w:r w:rsidRPr="00CE43AD">
        <w:rPr>
          <w:rFonts w:ascii="Times New Roman" w:eastAsiaTheme="minorEastAsia" w:hAnsi="Times New Roman" w:cs="Times New Roman"/>
          <w:i/>
          <w:iCs/>
          <w:sz w:val="28"/>
          <w:lang w:val="az-Cyrl-AZ"/>
        </w:rPr>
        <w:t>t</w:t>
      </w:r>
      <w:r w:rsidRPr="00CE43AD">
        <w:rPr>
          <w:rFonts w:ascii="Times New Roman" w:eastAsiaTheme="minorEastAsia" w:hAnsi="Times New Roman" w:cs="Times New Roman"/>
          <w:sz w:val="28"/>
          <w:lang w:val="az-Cyrl-AZ"/>
        </w:rPr>
        <w:t xml:space="preserve">) - очікуваний виграш гравця </w:t>
      </w:r>
      <w:r w:rsidRPr="00CE43AD">
        <w:rPr>
          <w:rFonts w:ascii="Times New Roman" w:eastAsiaTheme="minorEastAsia" w:hAnsi="Times New Roman" w:cs="Times New Roman"/>
          <w:i/>
          <w:iCs/>
          <w:sz w:val="28"/>
          <w:lang w:val="az-Cyrl-AZ"/>
        </w:rPr>
        <w:t>i</w:t>
      </w:r>
      <w:r w:rsidRPr="00CE43AD">
        <w:rPr>
          <w:rFonts w:ascii="Times New Roman" w:eastAsiaTheme="minorEastAsia" w:hAnsi="Times New Roman" w:cs="Times New Roman"/>
          <w:sz w:val="28"/>
          <w:lang w:val="az-Cyrl-AZ"/>
        </w:rPr>
        <w:t xml:space="preserve"> при виборі стратегії </w:t>
      </w:r>
      <w:r w:rsidRPr="00CE43AD">
        <w:rPr>
          <w:rFonts w:ascii="Times New Roman" w:eastAsiaTheme="minorEastAsia" w:hAnsi="Times New Roman" w:cs="Times New Roman"/>
          <w:i/>
          <w:iCs/>
          <w:sz w:val="28"/>
          <w:lang w:val="az-Cyrl-AZ"/>
        </w:rPr>
        <w:t>s</w:t>
      </w:r>
      <w:r w:rsidRPr="00CE43AD">
        <w:rPr>
          <w:rFonts w:ascii="Times New Roman" w:eastAsiaTheme="minorEastAsia" w:hAnsi="Times New Roman" w:cs="Times New Roman"/>
          <w:sz w:val="28"/>
          <w:lang w:val="az-Cyrl-AZ"/>
        </w:rPr>
        <w:t xml:space="preserve">, а опонент вибирає стратегію </w:t>
      </w:r>
      <w:r w:rsidRPr="00CE43AD">
        <w:rPr>
          <w:rFonts w:ascii="Times New Roman" w:eastAsiaTheme="minorEastAsia" w:hAnsi="Times New Roman" w:cs="Times New Roman"/>
          <w:i/>
          <w:iCs/>
          <w:sz w:val="28"/>
          <w:lang w:val="az-Cyrl-AZ"/>
        </w:rPr>
        <w:t>t</w:t>
      </w:r>
      <w:r w:rsidRPr="00CE43AD">
        <w:rPr>
          <w:rFonts w:ascii="Times New Roman" w:eastAsiaTheme="minorEastAsia" w:hAnsi="Times New Roman" w:cs="Times New Roman"/>
          <w:sz w:val="28"/>
          <w:lang w:val="az-Cyrl-AZ"/>
        </w:rPr>
        <w:t>.</w:t>
      </w:r>
    </w:p>
    <w:p w14:paraId="38345073" w14:textId="77777777" w:rsidR="000C3C0C" w:rsidRPr="00CE43AD" w:rsidRDefault="00000000" w:rsidP="000C3C0C">
      <w:pPr>
        <w:spacing w:after="0" w:line="360" w:lineRule="auto"/>
        <w:ind w:firstLine="708"/>
        <w:jc w:val="both"/>
        <w:rPr>
          <w:rFonts w:ascii="Times New Roman" w:eastAsiaTheme="minorEastAsia" w:hAnsi="Times New Roman" w:cs="Times New Roman"/>
          <w:sz w:val="28"/>
          <w:lang w:val="az-Cyrl-AZ"/>
        </w:rPr>
      </w:pPr>
      <m:oMathPara>
        <m:oMath>
          <m:sSub>
            <m:sSubPr>
              <m:ctrlPr>
                <w:rPr>
                  <w:rFonts w:ascii="Cambria Math" w:hAnsi="Cambria Math" w:cs="Times New Roman"/>
                  <w:i/>
                  <w:sz w:val="28"/>
                  <w:lang w:val="az-Cyrl-AZ"/>
                </w:rPr>
              </m:ctrlPr>
            </m:sSubPr>
            <m:e>
              <m:r>
                <w:rPr>
                  <w:rFonts w:ascii="Cambria Math" w:hAnsi="Cambria Math" w:cs="Times New Roman"/>
                  <w:sz w:val="28"/>
                  <w:lang w:val="az-Cyrl-AZ"/>
                </w:rPr>
                <m:t>U</m:t>
              </m:r>
            </m:e>
            <m:sub>
              <m:r>
                <w:rPr>
                  <w:rFonts w:ascii="Cambria Math" w:hAnsi="Cambria Math" w:cs="Times New Roman"/>
                  <w:sz w:val="28"/>
                  <w:lang w:val="az-Cyrl-AZ"/>
                </w:rPr>
                <m:t>i</m:t>
              </m:r>
            </m:sub>
          </m:sSub>
          <m:d>
            <m:dPr>
              <m:ctrlPr>
                <w:rPr>
                  <w:rFonts w:ascii="Cambria Math" w:hAnsi="Cambria Math" w:cs="Times New Roman"/>
                  <w:i/>
                  <w:sz w:val="28"/>
                  <w:lang w:val="az-Cyrl-AZ"/>
                </w:rPr>
              </m:ctrlPr>
            </m:dPr>
            <m:e>
              <m:r>
                <w:rPr>
                  <w:rFonts w:ascii="Cambria Math" w:hAnsi="Cambria Math" w:cs="Times New Roman"/>
                  <w:sz w:val="28"/>
                  <w:lang w:val="az-Cyrl-AZ"/>
                </w:rPr>
                <m:t>s,t</m:t>
              </m:r>
            </m:e>
          </m:d>
          <m:r>
            <w:rPr>
              <w:rFonts w:ascii="Cambria Math" w:hAnsi="Cambria Math" w:cs="Times New Roman"/>
              <w:sz w:val="28"/>
              <w:lang w:val="az-Cyrl-AZ"/>
            </w:rPr>
            <m:t>=</m:t>
          </m:r>
          <m:sSub>
            <m:sSubPr>
              <m:ctrlPr>
                <w:rPr>
                  <w:rFonts w:ascii="Cambria Math" w:hAnsi="Cambria Math" w:cs="Times New Roman"/>
                  <w:i/>
                  <w:sz w:val="28"/>
                  <w:lang w:val="az-Cyrl-AZ"/>
                </w:rPr>
              </m:ctrlPr>
            </m:sSubPr>
            <m:e>
              <m:r>
                <w:rPr>
                  <w:rFonts w:ascii="Cambria Math" w:hAnsi="Cambria Math" w:cs="Times New Roman"/>
                  <w:sz w:val="28"/>
                  <w:lang w:val="az-Cyrl-AZ"/>
                </w:rPr>
                <m:t>∑</m:t>
              </m:r>
            </m:e>
            <m:sub>
              <m:r>
                <w:rPr>
                  <w:rFonts w:ascii="Cambria Math" w:hAnsi="Cambria Math" w:cs="Times New Roman"/>
                  <w:sz w:val="28"/>
                  <w:lang w:val="az-Cyrl-AZ"/>
                </w:rPr>
                <m:t xml:space="preserve">tϵT </m:t>
              </m:r>
            </m:sub>
          </m:sSub>
          <m:r>
            <w:rPr>
              <w:rFonts w:ascii="Cambria Math" w:hAnsi="Cambria Math" w:cs="Times New Roman"/>
              <w:sz w:val="28"/>
              <w:lang w:val="az-Cyrl-AZ"/>
            </w:rPr>
            <m:t>=P</m:t>
          </m:r>
          <m:d>
            <m:dPr>
              <m:ctrlPr>
                <w:rPr>
                  <w:rFonts w:ascii="Cambria Math" w:hAnsi="Cambria Math" w:cs="Times New Roman"/>
                  <w:i/>
                  <w:sz w:val="28"/>
                  <w:lang w:val="az-Cyrl-AZ"/>
                </w:rPr>
              </m:ctrlPr>
            </m:dPr>
            <m:e>
              <m:r>
                <w:rPr>
                  <w:rFonts w:ascii="Cambria Math" w:hAnsi="Cambria Math" w:cs="Times New Roman"/>
                  <w:sz w:val="28"/>
                  <w:lang w:val="az-Cyrl-AZ"/>
                </w:rPr>
                <m:t>t</m:t>
              </m:r>
            </m:e>
          </m:d>
          <m:r>
            <w:rPr>
              <w:rFonts w:ascii="Cambria Math" w:hAnsi="Cambria Math" w:cs="Times New Roman"/>
              <w:sz w:val="28"/>
              <w:lang w:val="az-Cyrl-AZ"/>
            </w:rPr>
            <m:t>×</m:t>
          </m:r>
          <m:sSub>
            <m:sSubPr>
              <m:ctrlPr>
                <w:rPr>
                  <w:rFonts w:ascii="Cambria Math" w:hAnsi="Cambria Math" w:cs="Times New Roman"/>
                  <w:i/>
                  <w:sz w:val="28"/>
                  <w:lang w:val="az-Cyrl-AZ"/>
                </w:rPr>
              </m:ctrlPr>
            </m:sSubPr>
            <m:e>
              <m:r>
                <w:rPr>
                  <w:rFonts w:ascii="Cambria Math" w:hAnsi="Cambria Math" w:cs="Times New Roman"/>
                  <w:sz w:val="28"/>
                  <w:lang w:val="az-Cyrl-AZ"/>
                </w:rPr>
                <m:t>U</m:t>
              </m:r>
            </m:e>
            <m:sub>
              <m:r>
                <w:rPr>
                  <w:rFonts w:ascii="Cambria Math" w:hAnsi="Cambria Math" w:cs="Times New Roman"/>
                  <w:sz w:val="28"/>
                  <w:lang w:val="az-Cyrl-AZ"/>
                </w:rPr>
                <m:t>i</m:t>
              </m:r>
            </m:sub>
          </m:sSub>
          <m:d>
            <m:dPr>
              <m:ctrlPr>
                <w:rPr>
                  <w:rFonts w:ascii="Cambria Math" w:hAnsi="Cambria Math" w:cs="Times New Roman"/>
                  <w:i/>
                  <w:sz w:val="28"/>
                  <w:lang w:val="az-Cyrl-AZ"/>
                </w:rPr>
              </m:ctrlPr>
            </m:dPr>
            <m:e>
              <m:r>
                <w:rPr>
                  <w:rFonts w:ascii="Cambria Math" w:hAnsi="Cambria Math" w:cs="Times New Roman"/>
                  <w:sz w:val="28"/>
                  <w:lang w:val="az-Cyrl-AZ"/>
                </w:rPr>
                <m:t>s,t</m:t>
              </m:r>
            </m:e>
          </m:d>
          <m:r>
            <w:rPr>
              <w:rFonts w:ascii="Cambria Math" w:hAnsi="Cambria Math" w:cs="Times New Roman"/>
              <w:sz w:val="28"/>
              <w:lang w:val="az-Cyrl-AZ"/>
            </w:rPr>
            <m:t xml:space="preserve"> </m:t>
          </m:r>
        </m:oMath>
      </m:oMathPara>
    </w:p>
    <w:p w14:paraId="49FF0AF1" w14:textId="77777777" w:rsidR="000C3C0C" w:rsidRPr="00CE43AD" w:rsidRDefault="000C3C0C" w:rsidP="000C3C0C">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sz w:val="28"/>
          <w:lang w:val="az-Cyrl-AZ"/>
        </w:rPr>
        <w:t xml:space="preserve">Гравець обирає стратегію </w:t>
      </w:r>
      <w:r w:rsidRPr="00CE43AD">
        <w:rPr>
          <w:rFonts w:ascii="Times New Roman" w:eastAsiaTheme="minorEastAsia" w:hAnsi="Times New Roman" w:cs="Times New Roman"/>
          <w:i/>
          <w:iCs/>
          <w:sz w:val="28"/>
          <w:lang w:val="az-Cyrl-AZ"/>
        </w:rPr>
        <w:t>s</w:t>
      </w:r>
      <w:r w:rsidRPr="00CE43AD">
        <w:rPr>
          <w:rFonts w:ascii="Times New Roman" w:eastAsiaTheme="minorEastAsia" w:hAnsi="Times New Roman" w:cs="Times New Roman"/>
          <w:sz w:val="28"/>
          <w:lang w:val="az-Cyrl-AZ"/>
        </w:rPr>
        <w:t>, яка максимізує його очікуваний виграш, враховуючи можливі вибори опонента.</w:t>
      </w:r>
    </w:p>
    <w:p w14:paraId="58539E1C" w14:textId="77777777" w:rsidR="000C3C0C" w:rsidRPr="00CE43AD" w:rsidRDefault="000C3C0C" w:rsidP="000C3C0C">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b/>
          <w:bCs/>
          <w:sz w:val="28"/>
          <w:lang w:val="az-Cyrl-AZ"/>
        </w:rPr>
        <w:lastRenderedPageBreak/>
        <w:t>Прогнозування взаємодій:</w:t>
      </w:r>
    </w:p>
    <w:p w14:paraId="1AE57ADB"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sz w:val="28"/>
          <w:lang w:val="az-Cyrl-AZ"/>
        </w:rPr>
        <w:t xml:space="preserve">Взаємодія між гравцями може бути описана матрицею виграшів. Нехай </w:t>
      </w:r>
      <w:r w:rsidRPr="00CE43AD">
        <w:rPr>
          <w:rFonts w:ascii="Times New Roman" w:eastAsiaTheme="minorEastAsia" w:hAnsi="Times New Roman" w:cs="Times New Roman"/>
          <w:i/>
          <w:iCs/>
          <w:color w:val="000000" w:themeColor="text1"/>
          <w:sz w:val="28"/>
          <w:lang w:val="az-Cyrl-AZ"/>
        </w:rPr>
        <w:t>A</w:t>
      </w:r>
      <w:r w:rsidRPr="00CE43AD">
        <w:rPr>
          <w:rFonts w:ascii="Times New Roman" w:eastAsiaTheme="minorEastAsia" w:hAnsi="Times New Roman" w:cs="Times New Roman"/>
          <w:color w:val="000000" w:themeColor="text1"/>
          <w:sz w:val="28"/>
          <w:lang w:val="az-Cyrl-AZ"/>
        </w:rPr>
        <w:t xml:space="preserve"> - матриця виграшів для гравця 1, а </w:t>
      </w:r>
      <w:r w:rsidRPr="00CE43AD">
        <w:rPr>
          <w:rFonts w:ascii="Times New Roman" w:eastAsiaTheme="minorEastAsia" w:hAnsi="Times New Roman" w:cs="Times New Roman"/>
          <w:i/>
          <w:iCs/>
          <w:color w:val="000000" w:themeColor="text1"/>
          <w:sz w:val="28"/>
          <w:lang w:val="az-Cyrl-AZ"/>
        </w:rPr>
        <w:t>B</w:t>
      </w:r>
      <w:r w:rsidRPr="00CE43AD">
        <w:rPr>
          <w:rFonts w:ascii="Times New Roman" w:eastAsiaTheme="minorEastAsia" w:hAnsi="Times New Roman" w:cs="Times New Roman"/>
          <w:color w:val="000000" w:themeColor="text1"/>
          <w:sz w:val="28"/>
          <w:lang w:val="az-Cyrl-AZ"/>
        </w:rPr>
        <w:t xml:space="preserve"> - для гравця 2.</w:t>
      </w:r>
    </w:p>
    <w:p w14:paraId="70A6DF80"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R_1, S_1 \\</w:t>
      </w:r>
    </w:p>
    <w:p w14:paraId="4CD91754"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T_1, P_1</w:t>
      </w:r>
    </w:p>
    <w:p w14:paraId="3F60C5A9"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\end{bmatrix}, \quad B = \begin{bmatrix}</w:t>
      </w:r>
    </w:p>
    <w:p w14:paraId="7E8BBD8E"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R_2, T_2 \\</w:t>
      </w:r>
    </w:p>
    <w:p w14:paraId="51F3F6A2"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S_2, P_2</w:t>
      </w:r>
    </w:p>
    <w:p w14:paraId="17497D0C"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\end{bmatrix} \]</w:t>
      </w:r>
    </w:p>
    <w:p w14:paraId="794EE0D1"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Гравець 1 вибирає стратегію \( s \), гравець 2 - стратегію \( t \). Їх виграші визначаються матрицею \( A \) та \( B \) відповідно.</w:t>
      </w:r>
    </w:p>
    <w:p w14:paraId="62139940"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 Приклад:</w:t>
      </w:r>
    </w:p>
    <w:p w14:paraId="24EB18AC"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Нехай \( R_1 = 3, S_1 = 0, T_1 = 5, P_1 = 1 \) та \( R_2 = 3, T_2 = 5, S_2 = 0, P_2 = 1 \).</w:t>
      </w:r>
    </w:p>
    <w:p w14:paraId="6A1E51F4"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Матриця виграшів:</w:t>
      </w:r>
    </w:p>
    <w:p w14:paraId="283AE4D2"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 A = \begin{bmatrix}</w:t>
      </w:r>
    </w:p>
    <w:p w14:paraId="76690455"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3, 0 \\</w:t>
      </w:r>
    </w:p>
    <w:p w14:paraId="35D82BFD"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5, 1</w:t>
      </w:r>
    </w:p>
    <w:p w14:paraId="411C4D2C"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\end{bmatrix}, \quad B = \begin{bmatrix}</w:t>
      </w:r>
    </w:p>
    <w:p w14:paraId="75C956AA"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3, 5 \\</w:t>
      </w:r>
    </w:p>
    <w:p w14:paraId="480EB51D"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0, 1</w:t>
      </w:r>
    </w:p>
    <w:p w14:paraId="7746EF06"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\end{bmatrix} \]</w:t>
      </w:r>
    </w:p>
    <w:p w14:paraId="774CC30B" w14:textId="77777777" w:rsidR="000C3C0C" w:rsidRPr="00CE43AD" w:rsidRDefault="000C3C0C" w:rsidP="000C3C0C">
      <w:pPr>
        <w:spacing w:after="0" w:line="360" w:lineRule="auto"/>
        <w:ind w:firstLine="708"/>
        <w:jc w:val="both"/>
        <w:rPr>
          <w:rFonts w:ascii="Times New Roman" w:eastAsiaTheme="minorEastAsia" w:hAnsi="Times New Roman" w:cs="Times New Roman"/>
          <w:color w:val="000000" w:themeColor="text1"/>
          <w:sz w:val="28"/>
          <w:lang w:val="az-Cyrl-AZ"/>
        </w:rPr>
      </w:pPr>
      <w:r w:rsidRPr="00CE43AD">
        <w:rPr>
          <w:rFonts w:ascii="Times New Roman" w:eastAsiaTheme="minorEastAsia" w:hAnsi="Times New Roman" w:cs="Times New Roman"/>
          <w:color w:val="000000" w:themeColor="text1"/>
          <w:sz w:val="28"/>
          <w:lang w:val="az-Cyrl-AZ"/>
        </w:rPr>
        <w:t>Ця матриця може представляти ситуацію конфлікту, де обидва гравці намагаються максимізувати свій виграш, обираючи оптимальні стратегії.</w:t>
      </w:r>
    </w:p>
    <w:p w14:paraId="56E38597" w14:textId="294D85C3" w:rsidR="0014312E" w:rsidRPr="00CE43AD" w:rsidRDefault="0014312E" w:rsidP="0014312E">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sz w:val="28"/>
          <w:lang w:val="az-Cyrl-AZ"/>
        </w:rPr>
        <w:t xml:space="preserve">Таким чином, теорія ігор в системах безпеки є потужним інструментом для розуміння та управління конфліктними ситуаціями. Гравці у цьому контексті визначають свої стратегії, обираючи оптимальні дії в умовах невизначеності та конкуренції. Важливим елементом є розуміння виграшів та втрат, які виникають внаслідок прийнятих стратегій, оскільки це формує основу для прийняття рішень. Теорія ігор дозволяє моделювати ситуації, </w:t>
      </w:r>
      <w:r w:rsidRPr="00CE43AD">
        <w:rPr>
          <w:rFonts w:ascii="Times New Roman" w:eastAsiaTheme="minorEastAsia" w:hAnsi="Times New Roman" w:cs="Times New Roman"/>
          <w:sz w:val="28"/>
          <w:lang w:val="az-Cyrl-AZ"/>
        </w:rPr>
        <w:lastRenderedPageBreak/>
        <w:t>оптимізувати стратегії та прогнозувати можливі розвиток подій</w:t>
      </w:r>
      <w:r w:rsidR="0082550F" w:rsidRPr="00CE43AD">
        <w:rPr>
          <w:rFonts w:ascii="Times New Roman" w:eastAsiaTheme="minorEastAsia" w:hAnsi="Times New Roman" w:cs="Times New Roman"/>
          <w:sz w:val="28"/>
          <w:lang w:val="az-Cyrl-AZ"/>
        </w:rPr>
        <w:t xml:space="preserve"> </w:t>
      </w:r>
      <w:r w:rsidR="0082550F" w:rsidRPr="00CE43AD">
        <w:rPr>
          <w:rFonts w:ascii="Times New Roman" w:hAnsi="Times New Roman" w:cs="Times New Roman"/>
          <w:sz w:val="28"/>
          <w:lang w:val="az-Cyrl-AZ"/>
        </w:rPr>
        <w:t>[</w:t>
      </w:r>
      <w:r w:rsidR="000D5AA9" w:rsidRPr="00CE43AD">
        <w:rPr>
          <w:rFonts w:ascii="Times New Roman" w:hAnsi="Times New Roman" w:cs="Times New Roman"/>
          <w:sz w:val="28"/>
          <w:lang w:val="en-US"/>
        </w:rPr>
        <w:t>15</w:t>
      </w:r>
      <w:r w:rsidR="0082550F" w:rsidRPr="00CE43AD">
        <w:rPr>
          <w:rFonts w:ascii="Times New Roman" w:hAnsi="Times New Roman" w:cs="Times New Roman"/>
          <w:sz w:val="28"/>
          <w:lang w:val="az-Cyrl-AZ"/>
        </w:rPr>
        <w:t>, с. 837-838]</w:t>
      </w:r>
      <w:r w:rsidRPr="00CE43AD">
        <w:rPr>
          <w:rFonts w:ascii="Times New Roman" w:eastAsiaTheme="minorEastAsia" w:hAnsi="Times New Roman" w:cs="Times New Roman"/>
          <w:sz w:val="28"/>
          <w:lang w:val="az-Cyrl-AZ"/>
        </w:rPr>
        <w:t>.</w:t>
      </w:r>
    </w:p>
    <w:p w14:paraId="7188D0C9" w14:textId="1AE34CAE" w:rsidR="0014312E" w:rsidRPr="00CE43AD" w:rsidRDefault="0014312E" w:rsidP="0014312E">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sz w:val="28"/>
          <w:lang w:val="az-Cyrl-AZ"/>
        </w:rPr>
        <w:t>У контексті систем безпеки цей підхід може допомогти країнам, організаціям та іншим учасникам ефективно керувати ризиками, розробляти стратегії для забезпечення безпеки та уникати потенційних конфліктів. Отже, теорія ігор в системах безпеки становить важливий інструмент для аналізу та прийняття обґрунтованих стратегічних рішень у ситуаціях, де конфлікт та конкуренція визначають основні взаємодії між учасниками</w:t>
      </w:r>
      <w:r w:rsidR="00C308F4" w:rsidRPr="00CE43AD">
        <w:rPr>
          <w:rFonts w:ascii="Times New Roman" w:eastAsiaTheme="minorEastAsia" w:hAnsi="Times New Roman" w:cs="Times New Roman"/>
          <w:sz w:val="28"/>
          <w:lang w:val="az-Cyrl-AZ"/>
        </w:rPr>
        <w:t xml:space="preserve"> </w:t>
      </w:r>
      <w:r w:rsidR="00C308F4" w:rsidRPr="00CE43AD">
        <w:rPr>
          <w:rFonts w:ascii="Times New Roman" w:hAnsi="Times New Roman" w:cs="Times New Roman"/>
          <w:sz w:val="28"/>
          <w:lang w:val="az-Cyrl-AZ"/>
        </w:rPr>
        <w:t>[</w:t>
      </w:r>
      <w:r w:rsidR="000D5AA9" w:rsidRPr="00CE43AD">
        <w:rPr>
          <w:rFonts w:ascii="Times New Roman" w:hAnsi="Times New Roman" w:cs="Times New Roman"/>
          <w:sz w:val="28"/>
          <w:lang w:val="en-US"/>
        </w:rPr>
        <w:t>16</w:t>
      </w:r>
      <w:r w:rsidR="00C308F4" w:rsidRPr="00CE43AD">
        <w:rPr>
          <w:rFonts w:ascii="Times New Roman" w:hAnsi="Times New Roman" w:cs="Times New Roman"/>
          <w:sz w:val="28"/>
          <w:lang w:val="az-Cyrl-AZ"/>
        </w:rPr>
        <w:t>, с. 180-181]</w:t>
      </w:r>
      <w:r w:rsidRPr="00CE43AD">
        <w:rPr>
          <w:rFonts w:ascii="Times New Roman" w:eastAsiaTheme="minorEastAsia" w:hAnsi="Times New Roman" w:cs="Times New Roman"/>
          <w:sz w:val="28"/>
          <w:lang w:val="az-Cyrl-AZ"/>
        </w:rPr>
        <w:t>.</w:t>
      </w:r>
    </w:p>
    <w:p w14:paraId="7BFF893B" w14:textId="47B3D820" w:rsidR="00073613" w:rsidRPr="00CE43AD" w:rsidRDefault="00285220" w:rsidP="000A64B3">
      <w:pPr>
        <w:spacing w:after="0" w:line="360" w:lineRule="auto"/>
        <w:ind w:firstLine="708"/>
        <w:jc w:val="both"/>
        <w:rPr>
          <w:rFonts w:ascii="Times New Roman" w:eastAsiaTheme="minorEastAsia" w:hAnsi="Times New Roman" w:cs="Times New Roman"/>
          <w:sz w:val="28"/>
          <w:lang w:val="en-US"/>
        </w:rPr>
      </w:pPr>
      <w:r w:rsidRPr="00CE43AD">
        <w:rPr>
          <w:rFonts w:ascii="Times New Roman" w:eastAsiaTheme="minorEastAsia" w:hAnsi="Times New Roman" w:cs="Times New Roman"/>
          <w:sz w:val="28"/>
          <w:lang w:val="az-Cyrl-AZ"/>
        </w:rPr>
        <w:t xml:space="preserve">Підсумовуючи вище сказане і спираючись на наукові наробки </w:t>
      </w:r>
      <w:r w:rsidR="00073613" w:rsidRPr="00CE43AD">
        <w:rPr>
          <w:rFonts w:ascii="Times New Roman" w:hAnsi="Times New Roman" w:cs="Times New Roman"/>
          <w:color w:val="000000" w:themeColor="text1"/>
          <w:sz w:val="28"/>
          <w:lang w:val="az-Cyrl-AZ"/>
        </w:rPr>
        <w:t>Бєляков</w:t>
      </w:r>
      <w:r w:rsidR="00073613" w:rsidRPr="00CE43AD">
        <w:rPr>
          <w:rFonts w:ascii="Times New Roman" w:hAnsi="Times New Roman" w:cs="Times New Roman"/>
          <w:color w:val="000000" w:themeColor="text1"/>
          <w:sz w:val="28"/>
        </w:rPr>
        <w:t>а</w:t>
      </w:r>
      <w:r w:rsidR="00073613" w:rsidRPr="00CE43AD">
        <w:rPr>
          <w:rFonts w:ascii="Times New Roman" w:hAnsi="Times New Roman" w:cs="Times New Roman"/>
          <w:color w:val="000000" w:themeColor="text1"/>
          <w:sz w:val="28"/>
          <w:lang w:val="az-Cyrl-AZ"/>
        </w:rPr>
        <w:t xml:space="preserve"> К.І.</w:t>
      </w:r>
      <w:r w:rsidR="00073613" w:rsidRPr="00CE43AD">
        <w:rPr>
          <w:rFonts w:ascii="Times New Roman" w:hAnsi="Times New Roman" w:cs="Times New Roman"/>
          <w:color w:val="000000" w:themeColor="text1"/>
          <w:sz w:val="28"/>
          <w:lang w:val="en-US"/>
        </w:rPr>
        <w:t>[13]</w:t>
      </w:r>
      <w:r w:rsidRPr="00CE43AD">
        <w:rPr>
          <w:rFonts w:ascii="Times New Roman" w:eastAsiaTheme="minorEastAsia" w:hAnsi="Times New Roman" w:cs="Times New Roman"/>
          <w:sz w:val="28"/>
          <w:lang w:val="az-Cyrl-AZ"/>
        </w:rPr>
        <w:t>, а також Коломієць Г.Б.</w:t>
      </w:r>
      <w:r w:rsidR="00073613" w:rsidRPr="00CE43AD">
        <w:rPr>
          <w:rFonts w:ascii="Times New Roman" w:eastAsiaTheme="minorEastAsia" w:hAnsi="Times New Roman" w:cs="Times New Roman"/>
          <w:sz w:val="28"/>
          <w:lang w:val="en-US"/>
        </w:rPr>
        <w:t xml:space="preserve"> [21],</w:t>
      </w:r>
      <w:r w:rsidR="00073613" w:rsidRPr="00CE43AD">
        <w:rPr>
          <w:rFonts w:ascii="Times New Roman" w:hAnsi="Times New Roman" w:cs="Times New Roman"/>
          <w:color w:val="000000" w:themeColor="text1"/>
          <w:sz w:val="28"/>
          <w:lang w:val="az-Cyrl-AZ"/>
        </w:rPr>
        <w:t xml:space="preserve"> Ігнатенко О.П.</w:t>
      </w:r>
      <w:r w:rsidR="00073613" w:rsidRPr="00CE43AD">
        <w:rPr>
          <w:rFonts w:ascii="Times New Roman" w:hAnsi="Times New Roman" w:cs="Times New Roman"/>
          <w:color w:val="000000" w:themeColor="text1"/>
          <w:sz w:val="28"/>
          <w:lang w:val="en-US"/>
        </w:rPr>
        <w:t>[22],</w:t>
      </w:r>
      <w:r w:rsidRPr="00CE43AD">
        <w:rPr>
          <w:rFonts w:ascii="Times New Roman" w:eastAsiaTheme="minorEastAsia" w:hAnsi="Times New Roman" w:cs="Times New Roman"/>
          <w:sz w:val="28"/>
          <w:lang w:val="az-Cyrl-AZ"/>
        </w:rPr>
        <w:t xml:space="preserve"> узагальнимо наші дослідження у теорії ігор</w:t>
      </w:r>
      <w:r w:rsidR="00BA5210" w:rsidRPr="00CE43AD">
        <w:rPr>
          <w:rFonts w:ascii="Times New Roman" w:eastAsiaTheme="minorEastAsia" w:hAnsi="Times New Roman" w:cs="Times New Roman"/>
          <w:sz w:val="28"/>
          <w:lang w:val="az-Cyrl-AZ"/>
        </w:rPr>
        <w:t xml:space="preserve"> (таблиця 2.1)</w:t>
      </w:r>
    </w:p>
    <w:p w14:paraId="4BB4B8C1" w14:textId="77777777" w:rsidR="000A64B3" w:rsidRPr="00CE43AD" w:rsidRDefault="00285220" w:rsidP="000A64B3">
      <w:pPr>
        <w:spacing w:after="0" w:line="360" w:lineRule="auto"/>
        <w:ind w:firstLine="708"/>
        <w:jc w:val="right"/>
        <w:rPr>
          <w:rFonts w:ascii="Times New Roman" w:eastAsiaTheme="minorEastAsia" w:hAnsi="Times New Roman" w:cs="Times New Roman"/>
          <w:i/>
          <w:iCs/>
          <w:sz w:val="24"/>
          <w:szCs w:val="24"/>
          <w:lang w:val="az-Cyrl-AZ"/>
        </w:rPr>
      </w:pPr>
      <w:r w:rsidRPr="00CE43AD">
        <w:rPr>
          <w:rFonts w:ascii="Times New Roman" w:eastAsiaTheme="minorEastAsia" w:hAnsi="Times New Roman" w:cs="Times New Roman"/>
          <w:i/>
          <w:iCs/>
          <w:sz w:val="24"/>
          <w:szCs w:val="24"/>
          <w:lang w:val="az-Cyrl-AZ"/>
        </w:rPr>
        <w:t xml:space="preserve">Таблиця 2.1. </w:t>
      </w:r>
    </w:p>
    <w:p w14:paraId="040C009F" w14:textId="59772AE0" w:rsidR="00285220" w:rsidRPr="00CE43AD" w:rsidRDefault="00285220" w:rsidP="00285220">
      <w:pPr>
        <w:spacing w:after="0" w:line="360" w:lineRule="auto"/>
        <w:ind w:firstLine="708"/>
        <w:jc w:val="center"/>
        <w:rPr>
          <w:rFonts w:ascii="Times New Roman" w:eastAsiaTheme="minorEastAsia" w:hAnsi="Times New Roman" w:cs="Times New Roman"/>
          <w:sz w:val="24"/>
          <w:szCs w:val="24"/>
          <w:lang w:val="az-Cyrl-AZ"/>
        </w:rPr>
      </w:pPr>
      <w:r w:rsidRPr="00CE43AD">
        <w:rPr>
          <w:rFonts w:ascii="Times New Roman" w:eastAsiaTheme="minorEastAsia" w:hAnsi="Times New Roman" w:cs="Times New Roman"/>
          <w:sz w:val="24"/>
          <w:szCs w:val="24"/>
          <w:lang w:val="az-Cyrl-AZ"/>
        </w:rPr>
        <w:t>Характеристика та типи ігор</w:t>
      </w:r>
    </w:p>
    <w:tbl>
      <w:tblPr>
        <w:tblStyle w:val="TableGrid"/>
        <w:tblW w:w="0" w:type="auto"/>
        <w:tblLook w:val="04A0" w:firstRow="1" w:lastRow="0" w:firstColumn="1" w:lastColumn="0" w:noHBand="0" w:noVBand="1"/>
      </w:tblPr>
      <w:tblGrid>
        <w:gridCol w:w="2185"/>
        <w:gridCol w:w="2129"/>
        <w:gridCol w:w="2326"/>
        <w:gridCol w:w="2704"/>
      </w:tblGrid>
      <w:tr w:rsidR="00285220" w:rsidRPr="00CE43AD" w14:paraId="6AB71EC9" w14:textId="77777777" w:rsidTr="00D42997">
        <w:tc>
          <w:tcPr>
            <w:tcW w:w="2212" w:type="dxa"/>
          </w:tcPr>
          <w:p w14:paraId="4232CBD5"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Ознаки гри</w:t>
            </w:r>
          </w:p>
        </w:tc>
        <w:tc>
          <w:tcPr>
            <w:tcW w:w="2157" w:type="dxa"/>
          </w:tcPr>
          <w:p w14:paraId="31C273CF"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Типи ігор</w:t>
            </w:r>
          </w:p>
        </w:tc>
        <w:tc>
          <w:tcPr>
            <w:tcW w:w="5201" w:type="dxa"/>
            <w:gridSpan w:val="2"/>
          </w:tcPr>
          <w:p w14:paraId="0BE1A657"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Характеристика</w:t>
            </w:r>
          </w:p>
        </w:tc>
      </w:tr>
      <w:tr w:rsidR="00285220" w:rsidRPr="00CE43AD" w14:paraId="19970FE4" w14:textId="77777777" w:rsidTr="00D42997">
        <w:tc>
          <w:tcPr>
            <w:tcW w:w="2212" w:type="dxa"/>
          </w:tcPr>
          <w:p w14:paraId="0E24F44B"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1</w:t>
            </w:r>
          </w:p>
        </w:tc>
        <w:tc>
          <w:tcPr>
            <w:tcW w:w="2157" w:type="dxa"/>
          </w:tcPr>
          <w:p w14:paraId="3ABC8A9B"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2</w:t>
            </w:r>
          </w:p>
        </w:tc>
        <w:tc>
          <w:tcPr>
            <w:tcW w:w="5201" w:type="dxa"/>
            <w:gridSpan w:val="2"/>
          </w:tcPr>
          <w:p w14:paraId="6E1E4056" w14:textId="77777777" w:rsidR="00285220" w:rsidRPr="00CE43AD" w:rsidRDefault="00285220" w:rsidP="00285220">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3</w:t>
            </w:r>
          </w:p>
        </w:tc>
      </w:tr>
      <w:tr w:rsidR="00285220" w:rsidRPr="00CE43AD" w14:paraId="7E10C93B" w14:textId="77777777" w:rsidTr="00D42997">
        <w:trPr>
          <w:trHeight w:val="215"/>
        </w:trPr>
        <w:tc>
          <w:tcPr>
            <w:tcW w:w="2212" w:type="dxa"/>
            <w:vMerge w:val="restart"/>
          </w:tcPr>
          <w:p w14:paraId="53495FFD"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40F455A9"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8870BAF"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FD829DD"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За групуванням гравців</w:t>
            </w:r>
          </w:p>
        </w:tc>
        <w:tc>
          <w:tcPr>
            <w:tcW w:w="2157" w:type="dxa"/>
            <w:vMerge w:val="restart"/>
          </w:tcPr>
          <w:p w14:paraId="52CAF5B3"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4F40BBF4"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1775703"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5A51B99F"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Кооперативні</w:t>
            </w:r>
          </w:p>
        </w:tc>
        <w:tc>
          <w:tcPr>
            <w:tcW w:w="2390" w:type="dxa"/>
          </w:tcPr>
          <w:p w14:paraId="0C4AF710"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32F4C7C7"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Унікальні</w:t>
            </w:r>
          </w:p>
        </w:tc>
        <w:tc>
          <w:tcPr>
            <w:tcW w:w="2811" w:type="dxa"/>
            <w:vMerge w:val="restart"/>
          </w:tcPr>
          <w:p w14:paraId="73A0E226"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Гравці можуть об</w:t>
            </w:r>
            <w:r w:rsidRPr="00CE43AD">
              <w:rPr>
                <w:rFonts w:ascii="Times New Roman" w:hAnsi="Times New Roman" w:cs="Times New Roman"/>
                <w:sz w:val="24"/>
                <w:szCs w:val="24"/>
                <w:lang w:val="en-US"/>
              </w:rPr>
              <w:t>’</w:t>
            </w:r>
            <w:r w:rsidRPr="00CE43AD">
              <w:rPr>
                <w:rFonts w:ascii="Times New Roman" w:hAnsi="Times New Roman" w:cs="Times New Roman"/>
                <w:sz w:val="24"/>
                <w:szCs w:val="24"/>
                <w:lang w:val="az-Cyrl-AZ"/>
              </w:rPr>
              <w:t>єднуватися в групи, взявши на себе певні зобов</w:t>
            </w:r>
            <w:r w:rsidRPr="00CE43AD">
              <w:rPr>
                <w:rFonts w:ascii="Times New Roman" w:hAnsi="Times New Roman" w:cs="Times New Roman"/>
                <w:sz w:val="24"/>
                <w:szCs w:val="24"/>
                <w:lang w:val="en-US"/>
              </w:rPr>
              <w:t>’</w:t>
            </w:r>
            <w:r w:rsidRPr="00CE43AD">
              <w:rPr>
                <w:rFonts w:ascii="Times New Roman" w:hAnsi="Times New Roman" w:cs="Times New Roman"/>
                <w:sz w:val="24"/>
                <w:szCs w:val="24"/>
                <w:lang w:val="az-Cyrl-AZ"/>
              </w:rPr>
              <w:t>язання перед іншими гравцями і координуючи свої дії.</w:t>
            </w:r>
          </w:p>
        </w:tc>
      </w:tr>
      <w:tr w:rsidR="00285220" w:rsidRPr="00CE43AD" w14:paraId="03B02BE9" w14:textId="77777777" w:rsidTr="00D42997">
        <w:trPr>
          <w:trHeight w:val="215"/>
        </w:trPr>
        <w:tc>
          <w:tcPr>
            <w:tcW w:w="2212" w:type="dxa"/>
            <w:vMerge/>
          </w:tcPr>
          <w:p w14:paraId="6504DF55"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vMerge/>
          </w:tcPr>
          <w:p w14:paraId="06F8A64F"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390" w:type="dxa"/>
          </w:tcPr>
          <w:p w14:paraId="0C10E3CB"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EFF93F8"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Популяційні</w:t>
            </w:r>
          </w:p>
        </w:tc>
        <w:tc>
          <w:tcPr>
            <w:tcW w:w="2811" w:type="dxa"/>
            <w:vMerge/>
          </w:tcPr>
          <w:p w14:paraId="2DDC9E43" w14:textId="77777777" w:rsidR="00285220" w:rsidRPr="00CE43AD" w:rsidRDefault="00285220" w:rsidP="00D42997">
            <w:pPr>
              <w:spacing w:line="360" w:lineRule="auto"/>
              <w:jc w:val="both"/>
              <w:rPr>
                <w:rFonts w:ascii="Times New Roman" w:hAnsi="Times New Roman" w:cs="Times New Roman"/>
                <w:sz w:val="24"/>
                <w:szCs w:val="24"/>
                <w:lang w:val="az-Cyrl-AZ"/>
              </w:rPr>
            </w:pPr>
          </w:p>
        </w:tc>
      </w:tr>
      <w:tr w:rsidR="00285220" w:rsidRPr="00CE43AD" w14:paraId="15ECD364" w14:textId="77777777" w:rsidTr="00D42997">
        <w:trPr>
          <w:trHeight w:val="215"/>
        </w:trPr>
        <w:tc>
          <w:tcPr>
            <w:tcW w:w="2212" w:type="dxa"/>
            <w:vMerge/>
          </w:tcPr>
          <w:p w14:paraId="18914CA2"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vMerge/>
          </w:tcPr>
          <w:p w14:paraId="1935A52A"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390" w:type="dxa"/>
          </w:tcPr>
          <w:p w14:paraId="61F52ACB"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3A0E0C95" w14:textId="11D2E05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Ігри які повторюються</w:t>
            </w:r>
          </w:p>
        </w:tc>
        <w:tc>
          <w:tcPr>
            <w:tcW w:w="2811" w:type="dxa"/>
            <w:vMerge/>
          </w:tcPr>
          <w:p w14:paraId="48057F2E" w14:textId="77777777" w:rsidR="00285220" w:rsidRPr="00CE43AD" w:rsidRDefault="00285220" w:rsidP="00D42997">
            <w:pPr>
              <w:spacing w:line="360" w:lineRule="auto"/>
              <w:jc w:val="both"/>
              <w:rPr>
                <w:rFonts w:ascii="Times New Roman" w:hAnsi="Times New Roman" w:cs="Times New Roman"/>
                <w:sz w:val="24"/>
                <w:szCs w:val="24"/>
                <w:lang w:val="az-Cyrl-AZ"/>
              </w:rPr>
            </w:pPr>
          </w:p>
        </w:tc>
      </w:tr>
      <w:tr w:rsidR="00285220" w:rsidRPr="00CE43AD" w14:paraId="46A2EB39" w14:textId="77777777" w:rsidTr="00D42997">
        <w:trPr>
          <w:trHeight w:val="323"/>
        </w:trPr>
        <w:tc>
          <w:tcPr>
            <w:tcW w:w="2212" w:type="dxa"/>
            <w:vMerge/>
          </w:tcPr>
          <w:p w14:paraId="39766856"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vMerge w:val="restart"/>
          </w:tcPr>
          <w:p w14:paraId="221CA196"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E8D9040" w14:textId="1E223A20"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Некооперативні</w:t>
            </w:r>
          </w:p>
        </w:tc>
        <w:tc>
          <w:tcPr>
            <w:tcW w:w="2390" w:type="dxa"/>
          </w:tcPr>
          <w:p w14:paraId="67E39507"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Позиційна форма</w:t>
            </w:r>
          </w:p>
        </w:tc>
        <w:tc>
          <w:tcPr>
            <w:tcW w:w="2811" w:type="dxa"/>
            <w:vMerge w:val="restart"/>
          </w:tcPr>
          <w:p w14:paraId="20D92D13"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Кожен гравець грає сам за себе..</w:t>
            </w:r>
          </w:p>
        </w:tc>
      </w:tr>
      <w:tr w:rsidR="00285220" w:rsidRPr="00CE43AD" w14:paraId="68FA5865" w14:textId="77777777" w:rsidTr="00D42997">
        <w:trPr>
          <w:trHeight w:val="322"/>
        </w:trPr>
        <w:tc>
          <w:tcPr>
            <w:tcW w:w="2212" w:type="dxa"/>
            <w:vMerge/>
          </w:tcPr>
          <w:p w14:paraId="7326C1D2"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vMerge/>
          </w:tcPr>
          <w:p w14:paraId="30E68682"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390" w:type="dxa"/>
          </w:tcPr>
          <w:p w14:paraId="16C2EE63"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Нормальна форма</w:t>
            </w:r>
          </w:p>
        </w:tc>
        <w:tc>
          <w:tcPr>
            <w:tcW w:w="2811" w:type="dxa"/>
            <w:vMerge/>
          </w:tcPr>
          <w:p w14:paraId="4F40188A" w14:textId="77777777" w:rsidR="00285220" w:rsidRPr="00CE43AD" w:rsidRDefault="00285220" w:rsidP="00D42997">
            <w:pPr>
              <w:spacing w:line="360" w:lineRule="auto"/>
              <w:jc w:val="both"/>
              <w:rPr>
                <w:rFonts w:ascii="Times New Roman" w:hAnsi="Times New Roman" w:cs="Times New Roman"/>
                <w:sz w:val="24"/>
                <w:szCs w:val="24"/>
                <w:lang w:val="az-Cyrl-AZ"/>
              </w:rPr>
            </w:pPr>
          </w:p>
        </w:tc>
      </w:tr>
      <w:tr w:rsidR="00285220" w:rsidRPr="00CE43AD" w14:paraId="48D1FA46" w14:textId="77777777" w:rsidTr="00D42997">
        <w:tc>
          <w:tcPr>
            <w:tcW w:w="2212" w:type="dxa"/>
            <w:vMerge w:val="restart"/>
          </w:tcPr>
          <w:p w14:paraId="3E4BAC3C"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4A81501A"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16DC55A4"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71E1AF7" w14:textId="1DCE1F84"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За рівністю стратегій</w:t>
            </w:r>
          </w:p>
        </w:tc>
        <w:tc>
          <w:tcPr>
            <w:tcW w:w="2157" w:type="dxa"/>
          </w:tcPr>
          <w:p w14:paraId="2E0D3CC2"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4A1465F"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48D367BA"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8FD74BD" w14:textId="1A1593CA"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Симетричні</w:t>
            </w:r>
          </w:p>
        </w:tc>
        <w:tc>
          <w:tcPr>
            <w:tcW w:w="5201" w:type="dxa"/>
            <w:gridSpan w:val="2"/>
          </w:tcPr>
          <w:p w14:paraId="7E742590"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 буде симетричною тоді, коли відповідні стратегії у гравців будуть рівні, тобто мати однакові платежі. Інакше кажучи, якшо гравці можуть помінятися місцями  і при цьому їх виграші за одні й ті ж ходи не зміняться.</w:t>
            </w:r>
          </w:p>
        </w:tc>
      </w:tr>
      <w:tr w:rsidR="00285220" w:rsidRPr="00CE43AD" w14:paraId="07910A52" w14:textId="77777777" w:rsidTr="00D42997">
        <w:tc>
          <w:tcPr>
            <w:tcW w:w="2212" w:type="dxa"/>
            <w:vMerge/>
          </w:tcPr>
          <w:p w14:paraId="3A7B3E19"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1D95AB21"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250A29CA" w14:textId="713F1F03"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Несиметричні</w:t>
            </w:r>
          </w:p>
        </w:tc>
        <w:tc>
          <w:tcPr>
            <w:tcW w:w="5201" w:type="dxa"/>
            <w:gridSpan w:val="2"/>
          </w:tcPr>
          <w:p w14:paraId="11F1E2A8" w14:textId="77777777" w:rsidR="00285220" w:rsidRPr="00CE43AD" w:rsidRDefault="00285220" w:rsidP="00D42997">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Гра несиметрична тоді, коли відповідні стратегії у гравців будуть різні, тобто вони матимуть різні платежі.</w:t>
            </w:r>
          </w:p>
        </w:tc>
      </w:tr>
      <w:tr w:rsidR="00285220" w:rsidRPr="00CE43AD" w14:paraId="5A4CA3B0" w14:textId="77777777" w:rsidTr="00D42997">
        <w:tc>
          <w:tcPr>
            <w:tcW w:w="2212" w:type="dxa"/>
            <w:vMerge w:val="restart"/>
          </w:tcPr>
          <w:p w14:paraId="25C1955B"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1A3E745F"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38224B90"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245A39C" w14:textId="16B9A80F"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За обмеженням на суму виграшу</w:t>
            </w:r>
          </w:p>
        </w:tc>
        <w:tc>
          <w:tcPr>
            <w:tcW w:w="2157" w:type="dxa"/>
          </w:tcPr>
          <w:p w14:paraId="01F3C7A7"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D0B6A3D"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24A27DE0" w14:textId="003F0765"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 нульовою сумою</w:t>
            </w:r>
          </w:p>
        </w:tc>
        <w:tc>
          <w:tcPr>
            <w:tcW w:w="5201" w:type="dxa"/>
            <w:gridSpan w:val="2"/>
          </w:tcPr>
          <w:p w14:paraId="08C3CAED" w14:textId="3AAED154" w:rsidR="00285220" w:rsidRPr="00CE43AD" w:rsidRDefault="00285220" w:rsidP="00BA5210">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Гравці не можуть зб</w:t>
            </w:r>
            <w:r w:rsidR="00BA5210" w:rsidRPr="00CE43AD">
              <w:rPr>
                <w:rFonts w:ascii="Times New Roman" w:hAnsi="Times New Roman" w:cs="Times New Roman"/>
                <w:sz w:val="24"/>
                <w:szCs w:val="24"/>
                <w:lang w:val="az-Cyrl-AZ"/>
              </w:rPr>
              <w:t>і</w:t>
            </w:r>
            <w:r w:rsidRPr="00CE43AD">
              <w:rPr>
                <w:rFonts w:ascii="Times New Roman" w:hAnsi="Times New Roman" w:cs="Times New Roman"/>
                <w:sz w:val="24"/>
                <w:szCs w:val="24"/>
                <w:lang w:val="az-Cyrl-AZ"/>
              </w:rPr>
              <w:t>льшити або зменшити наявні ресурси, або фонд гри. В цьому випадку сума всіх виграшів дорівнює сумі всіх програшів при будь-якому ході.</w:t>
            </w:r>
          </w:p>
        </w:tc>
      </w:tr>
      <w:tr w:rsidR="00285220" w:rsidRPr="00CE43AD" w14:paraId="6D596786" w14:textId="77777777" w:rsidTr="00D42997">
        <w:tc>
          <w:tcPr>
            <w:tcW w:w="2212" w:type="dxa"/>
            <w:vMerge/>
          </w:tcPr>
          <w:p w14:paraId="49307C9D"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734FE516"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4297F88" w14:textId="5B1478AB"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 довільною сумою</w:t>
            </w:r>
          </w:p>
        </w:tc>
        <w:tc>
          <w:tcPr>
            <w:tcW w:w="5201" w:type="dxa"/>
            <w:gridSpan w:val="2"/>
          </w:tcPr>
          <w:p w14:paraId="270E5ED9"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В іграх з ненульовою сумою виграш якогось гравця не обов</w:t>
            </w:r>
            <w:r w:rsidRPr="00CE43AD">
              <w:rPr>
                <w:rFonts w:ascii="Times New Roman" w:hAnsi="Times New Roman" w:cs="Times New Roman"/>
                <w:sz w:val="24"/>
                <w:szCs w:val="24"/>
                <w:lang w:val="en-US"/>
              </w:rPr>
              <w:t>’</w:t>
            </w:r>
            <w:r w:rsidRPr="00CE43AD">
              <w:rPr>
                <w:rFonts w:ascii="Times New Roman" w:hAnsi="Times New Roman" w:cs="Times New Roman"/>
                <w:sz w:val="24"/>
                <w:szCs w:val="24"/>
                <w:lang w:val="az-Cyrl-AZ"/>
              </w:rPr>
              <w:t>язково означає програш іншого, і навпакию Результат такої гри може бути менше або більше нуля.</w:t>
            </w:r>
          </w:p>
        </w:tc>
      </w:tr>
      <w:tr w:rsidR="00285220" w:rsidRPr="00CE43AD" w14:paraId="5229FA78" w14:textId="77777777" w:rsidTr="00D42997">
        <w:tc>
          <w:tcPr>
            <w:tcW w:w="2212" w:type="dxa"/>
            <w:vMerge w:val="restart"/>
          </w:tcPr>
          <w:p w14:paraId="02D2FBC3" w14:textId="77777777" w:rsidR="00285220" w:rsidRPr="00CE43AD" w:rsidRDefault="00285220" w:rsidP="00D42997">
            <w:pPr>
              <w:spacing w:line="360" w:lineRule="auto"/>
              <w:jc w:val="both"/>
              <w:rPr>
                <w:rFonts w:ascii="Times New Roman" w:hAnsi="Times New Roman" w:cs="Times New Roman"/>
                <w:sz w:val="24"/>
                <w:szCs w:val="24"/>
              </w:rPr>
            </w:pPr>
          </w:p>
          <w:p w14:paraId="726BA2EF" w14:textId="77777777" w:rsidR="00285220" w:rsidRPr="00CE43AD" w:rsidRDefault="00285220" w:rsidP="00D42997">
            <w:pPr>
              <w:spacing w:line="360" w:lineRule="auto"/>
              <w:jc w:val="both"/>
              <w:rPr>
                <w:rFonts w:ascii="Times New Roman" w:hAnsi="Times New Roman" w:cs="Times New Roman"/>
                <w:sz w:val="24"/>
                <w:szCs w:val="24"/>
              </w:rPr>
            </w:pPr>
          </w:p>
          <w:p w14:paraId="63BE5661" w14:textId="77777777" w:rsidR="00285220" w:rsidRPr="00CE43AD" w:rsidRDefault="00285220" w:rsidP="00D42997">
            <w:pPr>
              <w:spacing w:line="360" w:lineRule="auto"/>
              <w:jc w:val="both"/>
              <w:rPr>
                <w:rFonts w:ascii="Times New Roman" w:hAnsi="Times New Roman" w:cs="Times New Roman"/>
                <w:sz w:val="24"/>
                <w:szCs w:val="24"/>
              </w:rPr>
            </w:pPr>
          </w:p>
          <w:p w14:paraId="04B2AD4B" w14:textId="77777777" w:rsidR="00285220" w:rsidRPr="00CE43AD" w:rsidRDefault="00285220" w:rsidP="00D42997">
            <w:pPr>
              <w:spacing w:line="360" w:lineRule="auto"/>
              <w:jc w:val="both"/>
              <w:rPr>
                <w:rFonts w:ascii="Times New Roman" w:hAnsi="Times New Roman" w:cs="Times New Roman"/>
                <w:sz w:val="24"/>
                <w:szCs w:val="24"/>
              </w:rPr>
            </w:pPr>
          </w:p>
          <w:p w14:paraId="19E55E77" w14:textId="1804A174" w:rsidR="00285220" w:rsidRPr="00CE43AD" w:rsidRDefault="00285220" w:rsidP="00D42997">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За порядком дій (за можливістю повторів)</w:t>
            </w:r>
          </w:p>
        </w:tc>
        <w:tc>
          <w:tcPr>
            <w:tcW w:w="2157" w:type="dxa"/>
          </w:tcPr>
          <w:p w14:paraId="3F3D59E1"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F65CC88" w14:textId="59D0EDBD"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 xml:space="preserve">Паралельні </w:t>
            </w:r>
          </w:p>
        </w:tc>
        <w:tc>
          <w:tcPr>
            <w:tcW w:w="5201" w:type="dxa"/>
            <w:gridSpan w:val="2"/>
          </w:tcPr>
          <w:p w14:paraId="4F6433F4"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В паралельних іграх гравці ходять одночасно, або вони не обізнані про вибір інших до тих пір, поки всі не зроблять свій хід.</w:t>
            </w:r>
          </w:p>
        </w:tc>
      </w:tr>
      <w:tr w:rsidR="00285220" w:rsidRPr="00CE43AD" w14:paraId="24FFE566" w14:textId="77777777" w:rsidTr="00D42997">
        <w:tc>
          <w:tcPr>
            <w:tcW w:w="2212" w:type="dxa"/>
            <w:vMerge/>
          </w:tcPr>
          <w:p w14:paraId="2F7ABDD6"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3E9020A2"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3356090"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12D19855" w14:textId="3A40CE41"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 xml:space="preserve">Послідовні </w:t>
            </w:r>
          </w:p>
        </w:tc>
        <w:tc>
          <w:tcPr>
            <w:tcW w:w="5201" w:type="dxa"/>
            <w:gridSpan w:val="2"/>
          </w:tcPr>
          <w:p w14:paraId="0DCDA356"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У послідовних, або динамічних, іграх цчасники можуть робити ходи заздалегідь встановленому або випадковому порядку, але при цьому отримують деяку інформацію про попередні дії інших.</w:t>
            </w:r>
          </w:p>
        </w:tc>
      </w:tr>
      <w:tr w:rsidR="00285220" w:rsidRPr="00CE43AD" w14:paraId="427A2285" w14:textId="77777777" w:rsidTr="00D42997">
        <w:tc>
          <w:tcPr>
            <w:tcW w:w="2212" w:type="dxa"/>
            <w:vMerge w:val="restart"/>
          </w:tcPr>
          <w:p w14:paraId="3813B059"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3616756D"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1F58BA03"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46754541"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2C42ED04"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081034A7" w14:textId="1BEE9E7D"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За рівнем інформованостіс</w:t>
            </w:r>
          </w:p>
        </w:tc>
        <w:tc>
          <w:tcPr>
            <w:tcW w:w="2157" w:type="dxa"/>
          </w:tcPr>
          <w:p w14:paraId="30159202"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987130D"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554F0CF"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0C09FCA" w14:textId="56A72EBB"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 з повною інформацією</w:t>
            </w:r>
          </w:p>
        </w:tc>
        <w:tc>
          <w:tcPr>
            <w:tcW w:w="5201" w:type="dxa"/>
            <w:gridSpan w:val="2"/>
          </w:tcPr>
          <w:p w14:paraId="28BF0045" w14:textId="590E1B5D" w:rsidR="00285220" w:rsidRPr="00CE43AD" w:rsidRDefault="00BA521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У</w:t>
            </w:r>
            <w:r w:rsidR="00285220" w:rsidRPr="00CE43AD">
              <w:rPr>
                <w:rFonts w:ascii="Times New Roman" w:hAnsi="Times New Roman" w:cs="Times New Roman"/>
                <w:sz w:val="24"/>
                <w:szCs w:val="24"/>
                <w:lang w:val="az-Cyrl-AZ"/>
              </w:rPr>
              <w:t>часники знають усі ходи, зроблені до поточного моменту, так само як і можливі стратегії супротивників, що дозволяє їм передбачити подальший розвиток гри. Повна інформованість означає, що відсутні всі інші види невизначеності, окрім невизначеності ігрової (зумовленої можливістю вибору гравцями своєї стратегії).</w:t>
            </w:r>
          </w:p>
        </w:tc>
      </w:tr>
      <w:tr w:rsidR="00285220" w:rsidRPr="00CE43AD" w14:paraId="68220D41" w14:textId="77777777" w:rsidTr="00D42997">
        <w:tc>
          <w:tcPr>
            <w:tcW w:w="2212" w:type="dxa"/>
            <w:vMerge/>
          </w:tcPr>
          <w:p w14:paraId="628B1EC8"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0E28D007"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 з не повною інформацією</w:t>
            </w:r>
          </w:p>
        </w:tc>
        <w:tc>
          <w:tcPr>
            <w:tcW w:w="5201" w:type="dxa"/>
            <w:gridSpan w:val="2"/>
          </w:tcPr>
          <w:p w14:paraId="4EC14933"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Досить лише зання всіх доступних суперникам стратегій, знання всіх їх ходів необов</w:t>
            </w:r>
            <w:r w:rsidRPr="00CE43AD">
              <w:rPr>
                <w:rFonts w:ascii="Times New Roman" w:hAnsi="Times New Roman" w:cs="Times New Roman"/>
                <w:sz w:val="24"/>
                <w:szCs w:val="24"/>
                <w:lang w:val="en-US"/>
              </w:rPr>
              <w:t>’</w:t>
            </w:r>
            <w:r w:rsidRPr="00CE43AD">
              <w:rPr>
                <w:rFonts w:ascii="Times New Roman" w:hAnsi="Times New Roman" w:cs="Times New Roman"/>
                <w:sz w:val="24"/>
                <w:szCs w:val="24"/>
                <w:lang w:val="az-Cyrl-AZ"/>
              </w:rPr>
              <w:t>язкові.</w:t>
            </w:r>
          </w:p>
        </w:tc>
      </w:tr>
      <w:tr w:rsidR="00285220" w:rsidRPr="00CE43AD" w14:paraId="2925CD05" w14:textId="77777777" w:rsidTr="00D42997">
        <w:tc>
          <w:tcPr>
            <w:tcW w:w="2212" w:type="dxa"/>
          </w:tcPr>
          <w:p w14:paraId="66677AE5"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7D636DBF" w14:textId="1E8B707F"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За завершеністю</w:t>
            </w:r>
          </w:p>
        </w:tc>
        <w:tc>
          <w:tcPr>
            <w:tcW w:w="2157" w:type="dxa"/>
          </w:tcPr>
          <w:p w14:paraId="6A76313E"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Ігри з нескінченним числом кроків</w:t>
            </w:r>
          </w:p>
        </w:tc>
        <w:tc>
          <w:tcPr>
            <w:tcW w:w="5201" w:type="dxa"/>
            <w:gridSpan w:val="2"/>
          </w:tcPr>
          <w:p w14:paraId="534C1746"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Гра, здатна тривати нескінченно довго. Причому переможець і його виграш не визначені до закінчення всіх ходів. Полягає не в пошуку оптимального розвя</w:t>
            </w:r>
            <w:r w:rsidRPr="00CE43AD">
              <w:rPr>
                <w:rFonts w:ascii="Times New Roman" w:hAnsi="Times New Roman" w:cs="Times New Roman"/>
                <w:sz w:val="24"/>
                <w:szCs w:val="24"/>
                <w:lang w:val="en-US"/>
              </w:rPr>
              <w:t>’</w:t>
            </w:r>
            <w:r w:rsidRPr="00CE43AD">
              <w:rPr>
                <w:rFonts w:ascii="Times New Roman" w:hAnsi="Times New Roman" w:cs="Times New Roman"/>
                <w:sz w:val="24"/>
                <w:szCs w:val="24"/>
                <w:lang w:val="az-Cyrl-AZ"/>
              </w:rPr>
              <w:t>зку, а в пошуку хоча б виграшної стратегії.</w:t>
            </w:r>
          </w:p>
        </w:tc>
      </w:tr>
      <w:tr w:rsidR="00285220" w:rsidRPr="00CE43AD" w14:paraId="0440F2C4" w14:textId="77777777" w:rsidTr="00D42997">
        <w:tc>
          <w:tcPr>
            <w:tcW w:w="2212" w:type="dxa"/>
            <w:vMerge w:val="restart"/>
          </w:tcPr>
          <w:p w14:paraId="52BA55D6" w14:textId="77777777" w:rsidR="00285220" w:rsidRPr="00CE43AD" w:rsidRDefault="00285220" w:rsidP="00D42997">
            <w:pPr>
              <w:spacing w:line="360" w:lineRule="auto"/>
              <w:jc w:val="both"/>
              <w:rPr>
                <w:rFonts w:ascii="Times New Roman" w:hAnsi="Times New Roman" w:cs="Times New Roman"/>
                <w:sz w:val="24"/>
                <w:szCs w:val="24"/>
              </w:rPr>
            </w:pPr>
          </w:p>
          <w:p w14:paraId="195AF427" w14:textId="77777777" w:rsidR="00285220" w:rsidRPr="00CE43AD" w:rsidRDefault="00285220" w:rsidP="00D42997">
            <w:pPr>
              <w:spacing w:line="360" w:lineRule="auto"/>
              <w:jc w:val="both"/>
              <w:rPr>
                <w:rFonts w:ascii="Times New Roman" w:hAnsi="Times New Roman" w:cs="Times New Roman"/>
                <w:sz w:val="24"/>
                <w:szCs w:val="24"/>
              </w:rPr>
            </w:pPr>
          </w:p>
          <w:p w14:paraId="2A370492" w14:textId="517BE708" w:rsidR="00285220" w:rsidRPr="00CE43AD" w:rsidRDefault="00285220" w:rsidP="00D42997">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За розгортанням у часі</w:t>
            </w:r>
          </w:p>
        </w:tc>
        <w:tc>
          <w:tcPr>
            <w:tcW w:w="2157" w:type="dxa"/>
          </w:tcPr>
          <w:p w14:paraId="4C763A16"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E7E08EB"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1BB72105" w14:textId="6E9F4098"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Статичні</w:t>
            </w:r>
          </w:p>
        </w:tc>
        <w:tc>
          <w:tcPr>
            <w:tcW w:w="5201" w:type="dxa"/>
            <w:gridSpan w:val="2"/>
          </w:tcPr>
          <w:p w14:paraId="5B7A7756"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Статичні моделі фіксують стратегії та виграші на одному етапі.</w:t>
            </w:r>
            <w:r w:rsidRPr="00CE43AD">
              <w:rPr>
                <w:rFonts w:ascii="Times New Roman" w:hAnsi="Times New Roman" w:cs="Times New Roman"/>
                <w:sz w:val="24"/>
                <w:szCs w:val="24"/>
              </w:rPr>
              <w:t xml:space="preserve"> </w:t>
            </w:r>
            <w:r w:rsidRPr="00CE43AD">
              <w:rPr>
                <w:rFonts w:ascii="Times New Roman" w:hAnsi="Times New Roman" w:cs="Times New Roman"/>
                <w:sz w:val="24"/>
                <w:szCs w:val="24"/>
                <w:lang w:val="az-Cyrl-AZ"/>
              </w:rPr>
              <w:t>Тобто статичні моделі в математичному вигляді фіксують стратегії та виграші в конкретний момент часу.</w:t>
            </w:r>
          </w:p>
        </w:tc>
      </w:tr>
      <w:tr w:rsidR="00285220" w:rsidRPr="00CE43AD" w14:paraId="6BB38FA4" w14:textId="77777777" w:rsidTr="00D42997">
        <w:tc>
          <w:tcPr>
            <w:tcW w:w="2212" w:type="dxa"/>
            <w:vMerge/>
          </w:tcPr>
          <w:p w14:paraId="4AADF87C"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0F227821"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Динамічні</w:t>
            </w:r>
          </w:p>
        </w:tc>
        <w:tc>
          <w:tcPr>
            <w:tcW w:w="5201" w:type="dxa"/>
            <w:gridSpan w:val="2"/>
          </w:tcPr>
          <w:p w14:paraId="38673D9D"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Динамічні враховують зміни стратегій протягом часу.</w:t>
            </w:r>
          </w:p>
        </w:tc>
      </w:tr>
      <w:tr w:rsidR="00285220" w:rsidRPr="00CE43AD" w14:paraId="63082FE0" w14:textId="77777777" w:rsidTr="00D42997">
        <w:tc>
          <w:tcPr>
            <w:tcW w:w="2212" w:type="dxa"/>
            <w:vMerge w:val="restart"/>
          </w:tcPr>
          <w:p w14:paraId="655A426D" w14:textId="77777777" w:rsidR="00285220" w:rsidRPr="00CE43AD" w:rsidRDefault="00285220" w:rsidP="00D42997">
            <w:pPr>
              <w:spacing w:line="360" w:lineRule="auto"/>
              <w:jc w:val="both"/>
              <w:rPr>
                <w:rFonts w:ascii="Times New Roman" w:hAnsi="Times New Roman" w:cs="Times New Roman"/>
                <w:sz w:val="24"/>
                <w:szCs w:val="24"/>
                <w:lang w:val="az-Cyrl-AZ"/>
              </w:rPr>
            </w:pPr>
          </w:p>
          <w:p w14:paraId="629A7E16" w14:textId="52B34E9A"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Диференціальні</w:t>
            </w:r>
          </w:p>
        </w:tc>
        <w:tc>
          <w:tcPr>
            <w:tcW w:w="2157" w:type="dxa"/>
          </w:tcPr>
          <w:p w14:paraId="5BE40767"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Дискретні ігри</w:t>
            </w:r>
          </w:p>
        </w:tc>
        <w:tc>
          <w:tcPr>
            <w:tcW w:w="5201" w:type="dxa"/>
            <w:gridSpan w:val="2"/>
          </w:tcPr>
          <w:p w14:paraId="55FCEC75" w14:textId="77777777" w:rsidR="00285220" w:rsidRPr="00CE43AD" w:rsidRDefault="00285220" w:rsidP="00D42997">
            <w:pPr>
              <w:spacing w:line="360" w:lineRule="auto"/>
              <w:jc w:val="both"/>
              <w:rPr>
                <w:rFonts w:ascii="Times New Roman" w:hAnsi="Times New Roman" w:cs="Times New Roman"/>
                <w:sz w:val="24"/>
                <w:szCs w:val="24"/>
              </w:rPr>
            </w:pPr>
            <w:r w:rsidRPr="00CE43AD">
              <w:rPr>
                <w:rFonts w:ascii="Times New Roman" w:hAnsi="Times New Roman" w:cs="Times New Roman"/>
                <w:sz w:val="24"/>
                <w:szCs w:val="24"/>
              </w:rPr>
              <w:t>Мають дискретну множину результатів гри.</w:t>
            </w:r>
          </w:p>
        </w:tc>
      </w:tr>
      <w:tr w:rsidR="00285220" w:rsidRPr="00CE43AD" w14:paraId="042F58E4" w14:textId="77777777" w:rsidTr="00D42997">
        <w:tc>
          <w:tcPr>
            <w:tcW w:w="2212" w:type="dxa"/>
            <w:vMerge/>
          </w:tcPr>
          <w:p w14:paraId="4C218961" w14:textId="77777777" w:rsidR="00285220" w:rsidRPr="00CE43AD" w:rsidRDefault="00285220" w:rsidP="00D42997">
            <w:pPr>
              <w:spacing w:line="360" w:lineRule="auto"/>
              <w:jc w:val="both"/>
              <w:rPr>
                <w:rFonts w:ascii="Times New Roman" w:hAnsi="Times New Roman" w:cs="Times New Roman"/>
                <w:sz w:val="24"/>
                <w:szCs w:val="24"/>
                <w:lang w:val="az-Cyrl-AZ"/>
              </w:rPr>
            </w:pPr>
          </w:p>
        </w:tc>
        <w:tc>
          <w:tcPr>
            <w:tcW w:w="2157" w:type="dxa"/>
          </w:tcPr>
          <w:p w14:paraId="3DA02262"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Безперервні ігри</w:t>
            </w:r>
          </w:p>
        </w:tc>
        <w:tc>
          <w:tcPr>
            <w:tcW w:w="5201" w:type="dxa"/>
            <w:gridSpan w:val="2"/>
          </w:tcPr>
          <w:p w14:paraId="4353E2C4"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Ігри допускають неперервну множину результатів.</w:t>
            </w:r>
          </w:p>
        </w:tc>
      </w:tr>
      <w:tr w:rsidR="00285220" w:rsidRPr="00CE43AD" w14:paraId="5B4BE2A1" w14:textId="77777777" w:rsidTr="00D42997">
        <w:tc>
          <w:tcPr>
            <w:tcW w:w="4369" w:type="dxa"/>
            <w:gridSpan w:val="2"/>
          </w:tcPr>
          <w:p w14:paraId="2771D495" w14:textId="77777777" w:rsidR="00285220" w:rsidRPr="00CE43AD" w:rsidRDefault="00285220" w:rsidP="000D5AA9">
            <w:pPr>
              <w:spacing w:line="360" w:lineRule="auto"/>
              <w:jc w:val="center"/>
              <w:rPr>
                <w:rFonts w:ascii="Times New Roman" w:hAnsi="Times New Roman" w:cs="Times New Roman"/>
                <w:sz w:val="24"/>
                <w:szCs w:val="24"/>
                <w:lang w:val="az-Cyrl-AZ"/>
              </w:rPr>
            </w:pPr>
            <w:r w:rsidRPr="00CE43AD">
              <w:rPr>
                <w:rFonts w:ascii="Times New Roman" w:hAnsi="Times New Roman" w:cs="Times New Roman"/>
                <w:sz w:val="24"/>
                <w:szCs w:val="24"/>
                <w:lang w:val="az-Cyrl-AZ"/>
              </w:rPr>
              <w:t>Метаігри</w:t>
            </w:r>
          </w:p>
        </w:tc>
        <w:tc>
          <w:tcPr>
            <w:tcW w:w="5201" w:type="dxa"/>
            <w:gridSpan w:val="2"/>
          </w:tcPr>
          <w:p w14:paraId="54F522FB" w14:textId="77777777" w:rsidR="00285220" w:rsidRPr="00CE43AD" w:rsidRDefault="00285220" w:rsidP="00D42997">
            <w:pPr>
              <w:spacing w:line="360" w:lineRule="auto"/>
              <w:jc w:val="both"/>
              <w:rPr>
                <w:rFonts w:ascii="Times New Roman" w:hAnsi="Times New Roman" w:cs="Times New Roman"/>
                <w:sz w:val="24"/>
                <w:szCs w:val="24"/>
                <w:lang w:val="az-Cyrl-AZ"/>
              </w:rPr>
            </w:pPr>
            <w:r w:rsidRPr="00CE43AD">
              <w:rPr>
                <w:rFonts w:ascii="Times New Roman" w:hAnsi="Times New Roman" w:cs="Times New Roman"/>
                <w:sz w:val="24"/>
                <w:szCs w:val="24"/>
                <w:lang w:val="az-Cyrl-AZ"/>
              </w:rPr>
              <w:t>Ігри, результатом яких є набір правил для іншої гри.</w:t>
            </w:r>
          </w:p>
        </w:tc>
      </w:tr>
    </w:tbl>
    <w:p w14:paraId="029C9B45" w14:textId="77777777" w:rsidR="00285220" w:rsidRPr="00CE43AD" w:rsidRDefault="00285220" w:rsidP="00285220">
      <w:pPr>
        <w:spacing w:after="0" w:line="360" w:lineRule="auto"/>
        <w:ind w:firstLine="708"/>
        <w:jc w:val="both"/>
        <w:rPr>
          <w:rFonts w:ascii="Times New Roman" w:eastAsiaTheme="minorEastAsia" w:hAnsi="Times New Roman" w:cs="Times New Roman"/>
          <w:sz w:val="28"/>
          <w:lang w:val="az-Cyrl-AZ"/>
        </w:rPr>
      </w:pPr>
    </w:p>
    <w:p w14:paraId="01825607" w14:textId="4CFD4AA2" w:rsidR="00285220" w:rsidRPr="00CE43AD" w:rsidRDefault="00285220" w:rsidP="00285220">
      <w:pPr>
        <w:spacing w:after="0" w:line="360" w:lineRule="auto"/>
        <w:ind w:firstLine="708"/>
        <w:jc w:val="both"/>
        <w:rPr>
          <w:rFonts w:ascii="Times New Roman" w:eastAsiaTheme="minorEastAsia" w:hAnsi="Times New Roman" w:cs="Times New Roman"/>
          <w:sz w:val="28"/>
          <w:lang w:val="az-Cyrl-AZ"/>
        </w:rPr>
      </w:pPr>
      <w:r w:rsidRPr="00CE43AD">
        <w:rPr>
          <w:rFonts w:ascii="Times New Roman" w:eastAsiaTheme="minorEastAsia" w:hAnsi="Times New Roman" w:cs="Times New Roman"/>
          <w:sz w:val="28"/>
          <w:lang w:val="az-Cyrl-AZ"/>
        </w:rPr>
        <w:t>Надалі проаналізуємо можливості ігрового підходу для вирішення конфліктів у системах безпеки.</w:t>
      </w:r>
    </w:p>
    <w:p w14:paraId="28BEB48B" w14:textId="77777777" w:rsidR="00954E09" w:rsidRPr="00CE43AD" w:rsidRDefault="00954E09" w:rsidP="00954E09">
      <w:pPr>
        <w:spacing w:after="0" w:line="360" w:lineRule="auto"/>
        <w:jc w:val="both"/>
        <w:rPr>
          <w:rFonts w:ascii="Times New Roman" w:hAnsi="Times New Roman" w:cs="Times New Roman"/>
          <w:sz w:val="28"/>
          <w:lang w:val="az-Cyrl-AZ"/>
        </w:rPr>
      </w:pPr>
    </w:p>
    <w:p w14:paraId="08FD539C" w14:textId="24724855" w:rsidR="00954E09" w:rsidRPr="00CE43AD" w:rsidRDefault="00954E09" w:rsidP="00C67E53">
      <w:pPr>
        <w:spacing w:after="0" w:line="360" w:lineRule="auto"/>
        <w:ind w:firstLine="709"/>
        <w:jc w:val="both"/>
        <w:outlineLvl w:val="0"/>
        <w:rPr>
          <w:rFonts w:ascii="Times New Roman" w:hAnsi="Times New Roman" w:cs="Times New Roman"/>
          <w:b/>
          <w:sz w:val="28"/>
          <w:lang w:val="az-Cyrl-AZ"/>
        </w:rPr>
      </w:pPr>
      <w:bookmarkStart w:id="8" w:name="_Toc152248487"/>
      <w:r w:rsidRPr="00CE43AD">
        <w:rPr>
          <w:rFonts w:ascii="Times New Roman" w:hAnsi="Times New Roman" w:cs="Times New Roman"/>
          <w:b/>
          <w:sz w:val="28"/>
          <w:lang w:val="az-Cyrl-AZ"/>
        </w:rPr>
        <w:t>2.2</w:t>
      </w:r>
      <w:r w:rsidR="00C67E53" w:rsidRPr="00CE43AD">
        <w:rPr>
          <w:rFonts w:ascii="Times New Roman" w:hAnsi="Times New Roman" w:cs="Times New Roman"/>
          <w:b/>
          <w:sz w:val="28"/>
          <w:lang w:val="az-Cyrl-AZ"/>
        </w:rPr>
        <w:t xml:space="preserve"> </w:t>
      </w:r>
      <w:r w:rsidRPr="00CE43AD">
        <w:rPr>
          <w:rFonts w:ascii="Times New Roman" w:hAnsi="Times New Roman" w:cs="Times New Roman"/>
          <w:b/>
          <w:sz w:val="28"/>
          <w:lang w:val="az-Cyrl-AZ"/>
        </w:rPr>
        <w:t>Класифікація моделей теорії ігор у сфері кібербезпеки</w:t>
      </w:r>
      <w:bookmarkEnd w:id="8"/>
    </w:p>
    <w:p w14:paraId="797D41E3" w14:textId="375E8B91" w:rsidR="007C443E" w:rsidRPr="00CE43AD" w:rsidRDefault="0014312E" w:rsidP="007C443E">
      <w:pPr>
        <w:spacing w:after="0" w:line="360" w:lineRule="auto"/>
        <w:jc w:val="both"/>
        <w:rPr>
          <w:rFonts w:ascii="Times New Roman" w:hAnsi="Times New Roman" w:cs="Times New Roman"/>
          <w:color w:val="000000" w:themeColor="text1"/>
          <w:sz w:val="28"/>
          <w:lang w:val="en-US"/>
        </w:rPr>
      </w:pPr>
      <w:r w:rsidRPr="00CE43AD">
        <w:rPr>
          <w:rFonts w:ascii="Times New Roman" w:hAnsi="Times New Roman" w:cs="Times New Roman"/>
          <w:b/>
          <w:sz w:val="28"/>
          <w:lang w:val="az-Cyrl-AZ"/>
        </w:rPr>
        <w:tab/>
      </w:r>
      <w:r w:rsidR="007C443E" w:rsidRPr="00CE43AD">
        <w:rPr>
          <w:rFonts w:ascii="Times New Roman" w:hAnsi="Times New Roman" w:cs="Times New Roman"/>
          <w:color w:val="000000" w:themeColor="text1"/>
          <w:sz w:val="28"/>
          <w:lang w:val="az-Cyrl-AZ"/>
        </w:rPr>
        <w:t>В епоху високих технологій та глибоко інтегрованої цифрової інфраструктури, питання кібербезпеки стають надзвичайно актуальними та важливими. Зростання кількості кіберзагроз та загальна складність кіберпростору зумовлюють потребу в ефективних засобах протистояння, а теорія ігор в цьому контексті визначається як потужний інструмент для моделювання, аналізу та управління кібербезпековими стратегіями</w:t>
      </w:r>
      <w:r w:rsidR="002F61FE" w:rsidRPr="00CE43AD">
        <w:rPr>
          <w:rFonts w:ascii="Times New Roman" w:hAnsi="Times New Roman" w:cs="Times New Roman"/>
          <w:color w:val="000000" w:themeColor="text1"/>
          <w:sz w:val="28"/>
          <w:lang w:val="en-US"/>
        </w:rPr>
        <w:t>.</w:t>
      </w:r>
    </w:p>
    <w:p w14:paraId="5555A6D6" w14:textId="44869832" w:rsidR="007C443E" w:rsidRPr="00CE43AD" w:rsidRDefault="007C443E" w:rsidP="007C443E">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Сучасний світ невпинно конфронтований з різноманітними кіберзагрозами, починаючи від хакерських атак та закінчуючи масштабними кіберопераціями національного рівня. Це викликає необхідність розробки та вдосконалення моделей, які здатні адаптуватися до нових загроз та стратегій. Теорія ігор, зазвичай асоційована з стратегічним прийняттям рішень у конфліктних ситуаціях, знаходить нові виміри у сфері кібербезпеки. Кіберпростір стає ареною, де різні гравці - від держав та організацій до індивідів - взаємодіють за допомогою різноманітних кіберстратегій</w:t>
      </w:r>
      <w:r w:rsidR="004A1C51" w:rsidRPr="00CE43AD">
        <w:rPr>
          <w:rFonts w:ascii="Times New Roman" w:hAnsi="Times New Roman" w:cs="Times New Roman"/>
          <w:color w:val="000000" w:themeColor="text1"/>
          <w:sz w:val="28"/>
          <w:lang w:val="az-Cyrl-AZ"/>
        </w:rPr>
        <w:t xml:space="preserve"> </w:t>
      </w:r>
      <w:r w:rsidR="004A1C51" w:rsidRPr="00CE43AD">
        <w:rPr>
          <w:rFonts w:ascii="Times New Roman" w:hAnsi="Times New Roman" w:cs="Times New Roman"/>
          <w:sz w:val="28"/>
          <w:lang w:val="az-Cyrl-AZ"/>
        </w:rPr>
        <w:t>[</w:t>
      </w:r>
      <w:r w:rsidR="005304D2" w:rsidRPr="00CE43AD">
        <w:rPr>
          <w:rFonts w:ascii="Times New Roman" w:hAnsi="Times New Roman" w:cs="Times New Roman"/>
          <w:sz w:val="28"/>
        </w:rPr>
        <w:t>23</w:t>
      </w:r>
      <w:r w:rsidR="004A1C51" w:rsidRPr="00CE43AD">
        <w:rPr>
          <w:rFonts w:ascii="Times New Roman" w:hAnsi="Times New Roman" w:cs="Times New Roman"/>
          <w:sz w:val="28"/>
          <w:lang w:val="az-Cyrl-AZ"/>
        </w:rPr>
        <w:t>, с. 31]</w:t>
      </w:r>
      <w:r w:rsidRPr="00CE43AD">
        <w:rPr>
          <w:rFonts w:ascii="Times New Roman" w:hAnsi="Times New Roman" w:cs="Times New Roman"/>
          <w:color w:val="000000" w:themeColor="text1"/>
          <w:sz w:val="28"/>
          <w:lang w:val="az-Cyrl-AZ"/>
        </w:rPr>
        <w:t>.</w:t>
      </w:r>
    </w:p>
    <w:p w14:paraId="232B2D2A" w14:textId="77777777"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Розглянемо найбільш поширені концепції ігор та можливості їх впровадження у системи безпеки. </w:t>
      </w:r>
    </w:p>
    <w:p w14:paraId="4A705E41" w14:textId="084E24AB"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Макси</w:t>
      </w:r>
      <w:r w:rsidR="008505C2" w:rsidRPr="00CE43AD">
        <w:rPr>
          <w:rFonts w:ascii="Times New Roman" w:hAnsi="Times New Roman" w:cs="Times New Roman"/>
          <w:color w:val="000000" w:themeColor="text1"/>
          <w:sz w:val="28"/>
          <w:lang w:val="az-Cyrl-AZ"/>
        </w:rPr>
        <w:t>маль</w:t>
      </w:r>
      <w:r w:rsidRPr="00CE43AD">
        <w:rPr>
          <w:rFonts w:ascii="Times New Roman" w:hAnsi="Times New Roman" w:cs="Times New Roman"/>
          <w:color w:val="000000" w:themeColor="text1"/>
          <w:sz w:val="28"/>
          <w:lang w:val="az-Cyrl-AZ"/>
        </w:rPr>
        <w:t xml:space="preserve">нна рівновага (maximin equilibrium). Гравець вважає, що в грі реалізується найгірша для нього обстановка, і вибором своєї стратегії </w:t>
      </w:r>
      <m:oMath>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sSub>
          <m:sSubPr>
            <m:ctrlPr>
              <w:rPr>
                <w:rFonts w:ascii="Cambria Math" w:hAnsi="Cambria Math"/>
                <w:i/>
                <w:sz w:val="28"/>
                <w:lang w:val="az-Cyrl-AZ"/>
              </w:rPr>
            </m:ctrlPr>
          </m:sSubPr>
          <m:e>
            <m:r>
              <w:rPr>
                <w:rFonts w:ascii="Cambria Math" w:hAnsi="Cambria Math"/>
                <w:sz w:val="28"/>
                <w:lang w:val="az-Cyrl-AZ"/>
              </w:rPr>
              <m:t>∈A</m:t>
            </m:r>
          </m:e>
          <m:sub>
            <m:r>
              <w:rPr>
                <w:rFonts w:ascii="Cambria Math" w:hAnsi="Cambria Math"/>
                <w:sz w:val="28"/>
                <w:lang w:val="az-Cyrl-AZ"/>
              </w:rPr>
              <m:t>i</m:t>
            </m:r>
          </m:sub>
        </m:sSub>
      </m:oMath>
      <w:r w:rsidRPr="00CE43AD">
        <w:rPr>
          <w:rFonts w:ascii="Times New Roman" w:eastAsiaTheme="minorEastAsia" w:hAnsi="Times New Roman" w:cs="Times New Roman"/>
          <w:sz w:val="28"/>
          <w:lang w:val="az-Cyrl-AZ"/>
        </w:rPr>
        <w:t xml:space="preserve">  </w:t>
      </w:r>
      <w:r w:rsidRPr="00CE43AD">
        <w:rPr>
          <w:rFonts w:ascii="Times New Roman" w:hAnsi="Times New Roman" w:cs="Times New Roman"/>
          <w:color w:val="000000" w:themeColor="text1"/>
          <w:sz w:val="28"/>
          <w:lang w:val="az-Cyrl-AZ"/>
        </w:rPr>
        <w:t xml:space="preserve">він максимізує гарантоване значення цільової функції </w:t>
      </w:r>
      <m:oMath>
        <m:sSub>
          <m:sSubPr>
            <m:ctrlPr>
              <w:rPr>
                <w:rFonts w:ascii="Cambria Math" w:hAnsi="Cambria Math"/>
                <w:i/>
                <w:sz w:val="28"/>
                <w:lang w:val="az-Cyrl-AZ"/>
              </w:rPr>
            </m:ctrlPr>
          </m:sSubPr>
          <m:e>
            <m:r>
              <w:rPr>
                <w:rFonts w:ascii="Cambria Math" w:hAnsi="Cambria Math"/>
                <w:sz w:val="28"/>
                <w:lang w:val="az-Cyrl-AZ"/>
              </w:rPr>
              <m:t>U</m:t>
            </m:r>
          </m:e>
          <m:sub>
            <m:r>
              <w:rPr>
                <w:rFonts w:ascii="Cambria Math" w:hAnsi="Cambria Math"/>
                <w:sz w:val="28"/>
                <w:lang w:val="az-Cyrl-AZ"/>
              </w:rPr>
              <m:t>i</m:t>
            </m:r>
          </m:sub>
        </m:sSub>
        <m:d>
          <m:dPr>
            <m:ctrlPr>
              <w:rPr>
                <w:rFonts w:ascii="Cambria Math" w:hAnsi="Cambria Math"/>
                <w:i/>
                <w:sz w:val="28"/>
                <w:lang w:val="az-Cyrl-AZ"/>
              </w:rPr>
            </m:ctrlPr>
          </m:dPr>
          <m:e>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e>
        </m:d>
        <m:r>
          <w:rPr>
            <w:rFonts w:ascii="Cambria Math" w:hAnsi="Cambria Math"/>
            <w:sz w:val="28"/>
            <w:lang w:val="az-Cyrl-AZ"/>
          </w:rPr>
          <m:t>:</m:t>
        </m:r>
      </m:oMath>
    </w:p>
    <w:p w14:paraId="5CE30662" w14:textId="0C78CD40" w:rsidR="004A3ACB" w:rsidRPr="00CE43AD" w:rsidRDefault="00000000" w:rsidP="004A3ACB">
      <w:pPr>
        <w:spacing w:after="0" w:line="360" w:lineRule="auto"/>
        <w:ind w:firstLine="708"/>
        <w:jc w:val="both"/>
        <w:rPr>
          <w:rFonts w:ascii="Times New Roman" w:hAnsi="Times New Roman" w:cs="Times New Roman"/>
          <w:color w:val="000000" w:themeColor="text1"/>
          <w:sz w:val="28"/>
          <w:lang w:val="az-Cyrl-AZ"/>
        </w:rPr>
      </w:pPr>
      <m:oMathPara>
        <m:oMath>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r>
            <w:rPr>
              <w:rFonts w:ascii="Cambria Math" w:hAnsi="Cambria Math"/>
              <w:sz w:val="28"/>
              <w:lang w:val="az-Cyrl-AZ"/>
            </w:rPr>
            <m:t>=</m:t>
          </m:r>
          <m:func>
            <m:funcPr>
              <m:ctrlPr>
                <w:rPr>
                  <w:rFonts w:ascii="Cambria Math" w:hAnsi="Cambria Math"/>
                  <w:i/>
                  <w:sz w:val="28"/>
                  <w:lang w:val="az-Cyrl-AZ"/>
                </w:rPr>
              </m:ctrlPr>
            </m:funcPr>
            <m:fName>
              <m:r>
                <w:rPr>
                  <w:rFonts w:ascii="Cambria Math" w:hAnsi="Cambria Math"/>
                  <w:sz w:val="28"/>
                  <w:lang w:val="az-Cyrl-AZ"/>
                </w:rPr>
                <m:t xml:space="preserve">arg </m:t>
              </m:r>
              <m:limLow>
                <m:limLowPr>
                  <m:ctrlPr>
                    <w:rPr>
                      <w:rFonts w:ascii="Cambria Math" w:hAnsi="Cambria Math"/>
                      <w:i/>
                      <w:sz w:val="28"/>
                      <w:lang w:val="az-Cyrl-AZ"/>
                    </w:rPr>
                  </m:ctrlPr>
                </m:limLowPr>
                <m:e>
                  <m:r>
                    <m:rPr>
                      <m:sty m:val="p"/>
                    </m:rPr>
                    <w:rPr>
                      <w:rFonts w:ascii="Cambria Math" w:hAnsi="Cambria Math"/>
                      <w:sz w:val="28"/>
                      <w:lang w:val="az-Cyrl-AZ"/>
                    </w:rPr>
                    <m:t>max</m:t>
                  </m:r>
                </m:e>
                <m:lim>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sSub>
                    <m:sSubPr>
                      <m:ctrlPr>
                        <w:rPr>
                          <w:rFonts w:ascii="Cambria Math" w:hAnsi="Cambria Math"/>
                          <w:i/>
                          <w:sz w:val="28"/>
                          <w:lang w:val="az-Cyrl-AZ"/>
                        </w:rPr>
                      </m:ctrlPr>
                    </m:sSubPr>
                    <m:e>
                      <m:r>
                        <w:rPr>
                          <w:rFonts w:ascii="Cambria Math" w:hAnsi="Cambria Math"/>
                          <w:sz w:val="28"/>
                          <w:lang w:val="az-Cyrl-AZ"/>
                        </w:rPr>
                        <m:t>∈A</m:t>
                      </m:r>
                    </m:e>
                    <m:sub>
                      <m:r>
                        <w:rPr>
                          <w:rFonts w:ascii="Cambria Math" w:hAnsi="Cambria Math"/>
                          <w:sz w:val="28"/>
                          <w:lang w:val="az-Cyrl-AZ"/>
                        </w:rPr>
                        <m:t>i</m:t>
                      </m:r>
                    </m:sub>
                  </m:sSub>
                </m:lim>
              </m:limLow>
            </m:fName>
            <m:e>
              <m:r>
                <m:rPr>
                  <m:sty m:val="p"/>
                </m:rPr>
                <w:rPr>
                  <w:rFonts w:ascii="Cambria Math" w:hAnsi="Cambria Math"/>
                  <w:color w:val="FFFFFF" w:themeColor="background1"/>
                  <w:sz w:val="28"/>
                  <w:lang w:val="en-US"/>
                </w:rPr>
                <m:t>.</m:t>
              </m:r>
            </m:e>
          </m:func>
          <m:r>
            <w:rPr>
              <w:rFonts w:ascii="Cambria Math" w:hAnsi="Cambria Math"/>
              <w:sz w:val="28"/>
              <w:lang w:val="az-Cyrl-AZ"/>
            </w:rPr>
            <m:t xml:space="preserve"> </m:t>
          </m:r>
          <m:func>
            <m:funcPr>
              <m:ctrlPr>
                <w:rPr>
                  <w:rFonts w:ascii="Cambria Math" w:hAnsi="Cambria Math"/>
                  <w:i/>
                  <w:sz w:val="28"/>
                  <w:lang w:val="az-Cyrl-AZ"/>
                </w:rPr>
              </m:ctrlPr>
            </m:funcPr>
            <m:fName>
              <m:limLow>
                <m:limLowPr>
                  <m:ctrlPr>
                    <w:rPr>
                      <w:rFonts w:ascii="Cambria Math" w:hAnsi="Cambria Math"/>
                      <w:i/>
                      <w:sz w:val="28"/>
                      <w:lang w:val="az-Cyrl-AZ"/>
                    </w:rPr>
                  </m:ctrlPr>
                </m:limLowPr>
                <m:e>
                  <m:r>
                    <m:rPr>
                      <m:sty m:val="p"/>
                    </m:rPr>
                    <w:rPr>
                      <w:rFonts w:ascii="Cambria Math" w:hAnsi="Cambria Math"/>
                      <w:sz w:val="28"/>
                      <w:lang w:val="az-Cyrl-AZ"/>
                    </w:rPr>
                    <m:t>min</m:t>
                  </m:r>
                </m:e>
                <m:lim>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sSub>
                    <m:sSubPr>
                      <m:ctrlPr>
                        <w:rPr>
                          <w:rFonts w:ascii="Cambria Math" w:hAnsi="Cambria Math"/>
                          <w:i/>
                          <w:sz w:val="28"/>
                          <w:lang w:val="az-Cyrl-AZ"/>
                        </w:rPr>
                      </m:ctrlPr>
                    </m:sSubPr>
                    <m:e>
                      <m:r>
                        <w:rPr>
                          <w:rFonts w:ascii="Cambria Math" w:hAnsi="Cambria Math"/>
                          <w:sz w:val="28"/>
                          <w:lang w:val="az-Cyrl-AZ"/>
                        </w:rPr>
                        <m:t>∈A</m:t>
                      </m:r>
                    </m:e>
                    <m:sub>
                      <m:r>
                        <w:rPr>
                          <w:rFonts w:ascii="Cambria Math" w:hAnsi="Cambria Math"/>
                          <w:sz w:val="28"/>
                          <w:lang w:val="az-Cyrl-AZ"/>
                        </w:rPr>
                        <m:t>-i</m:t>
                      </m:r>
                    </m:sub>
                  </m:sSub>
                </m:lim>
              </m:limLow>
            </m:fName>
            <m:e>
              <m:sSub>
                <m:sSubPr>
                  <m:ctrlPr>
                    <w:rPr>
                      <w:rFonts w:ascii="Cambria Math" w:hAnsi="Cambria Math"/>
                      <w:i/>
                      <w:sz w:val="28"/>
                      <w:lang w:val="az-Cyrl-AZ"/>
                    </w:rPr>
                  </m:ctrlPr>
                </m:sSubPr>
                <m:e>
                  <m:r>
                    <w:rPr>
                      <w:rFonts w:ascii="Cambria Math" w:hAnsi="Cambria Math"/>
                      <w:sz w:val="28"/>
                      <w:lang w:val="az-Cyrl-AZ"/>
                    </w:rPr>
                    <m:t>U</m:t>
                  </m:r>
                </m:e>
                <m:sub>
                  <m:r>
                    <w:rPr>
                      <w:rFonts w:ascii="Cambria Math" w:hAnsi="Cambria Math"/>
                      <w:sz w:val="28"/>
                      <w:lang w:val="az-Cyrl-AZ"/>
                    </w:rPr>
                    <m:t>i</m:t>
                  </m:r>
                </m:sub>
              </m:sSub>
              <m:d>
                <m:dPr>
                  <m:ctrlPr>
                    <w:rPr>
                      <w:rFonts w:ascii="Cambria Math" w:hAnsi="Cambria Math"/>
                      <w:i/>
                      <w:sz w:val="28"/>
                      <w:lang w:val="az-Cyrl-AZ"/>
                    </w:rPr>
                  </m:ctrlPr>
                </m:dPr>
                <m:e>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r>
                    <w:rPr>
                      <w:rFonts w:ascii="Cambria Math" w:hAnsi="Cambria Math"/>
                      <w:sz w:val="28"/>
                      <w:lang w:val="az-Cyrl-AZ"/>
                    </w:rPr>
                    <m:t>,</m:t>
                  </m:r>
                  <m:sSub>
                    <m:sSubPr>
                      <m:ctrlPr>
                        <w:rPr>
                          <w:rFonts w:ascii="Cambria Math" w:hAnsi="Cambria Math"/>
                          <w:i/>
                          <w:sz w:val="28"/>
                          <w:lang w:val="az-Cyrl-AZ"/>
                        </w:rPr>
                      </m:ctrlPr>
                    </m:sSubPr>
                    <m:e>
                      <m:r>
                        <w:rPr>
                          <w:rFonts w:ascii="Cambria Math" w:hAnsi="Cambria Math"/>
                          <w:sz w:val="28"/>
                          <w:lang w:val="az-Cyrl-AZ"/>
                        </w:rPr>
                        <m:t>y</m:t>
                      </m:r>
                    </m:e>
                    <m:sub>
                      <m:r>
                        <w:rPr>
                          <w:rFonts w:ascii="Cambria Math" w:hAnsi="Cambria Math"/>
                          <w:sz w:val="28"/>
                          <w:lang w:val="az-Cyrl-AZ"/>
                        </w:rPr>
                        <m:t>-i</m:t>
                      </m:r>
                    </m:sub>
                  </m:sSub>
                </m:e>
              </m:d>
              <m:r>
                <w:rPr>
                  <w:rFonts w:ascii="Cambria Math" w:hAnsi="Cambria Math"/>
                  <w:sz w:val="28"/>
                  <w:lang w:val="az-Cyrl-AZ"/>
                </w:rPr>
                <m:t>.</m:t>
              </m:r>
            </m:e>
          </m:func>
        </m:oMath>
      </m:oMathPara>
    </w:p>
    <w:p w14:paraId="540137F8" w14:textId="0F9CE2FE" w:rsidR="004A3ACB" w:rsidRPr="00CE43AD" w:rsidRDefault="008505C2"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Інтерпретація</w:t>
      </w:r>
      <w:r w:rsidR="004A3ACB" w:rsidRPr="00CE43AD">
        <w:rPr>
          <w:rFonts w:ascii="Times New Roman" w:hAnsi="Times New Roman" w:cs="Times New Roman"/>
          <w:color w:val="000000" w:themeColor="text1"/>
          <w:sz w:val="28"/>
          <w:lang w:val="az-Cyrl-AZ"/>
        </w:rPr>
        <w:t xml:space="preserve">: «всі довкола мої вороги і всі вони прагнуть зробити мені якнайгірше (при цьому навіть не аналізуючи свої власні виграші), - а я вибираю найкращий варіант.» </w:t>
      </w:r>
    </w:p>
    <w:p w14:paraId="4F81C449" w14:textId="5389D129"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 рамках предметної області «управління інформаційною безпекою» описує песимістичний сценарій [2</w:t>
      </w:r>
      <w:r w:rsidR="005304D2" w:rsidRPr="00CE43AD">
        <w:rPr>
          <w:rFonts w:ascii="Times New Roman" w:hAnsi="Times New Roman" w:cs="Times New Roman"/>
          <w:color w:val="000000" w:themeColor="text1"/>
          <w:sz w:val="28"/>
          <w:lang w:val="en-US"/>
        </w:rPr>
        <w:t>4</w:t>
      </w:r>
      <w:r w:rsidRPr="00CE43AD">
        <w:rPr>
          <w:rFonts w:ascii="Times New Roman" w:hAnsi="Times New Roman" w:cs="Times New Roman"/>
          <w:color w:val="000000" w:themeColor="text1"/>
          <w:sz w:val="28"/>
          <w:lang w:val="az-Cyrl-AZ"/>
        </w:rPr>
        <w:t xml:space="preserve">  с.64–70].</w:t>
      </w:r>
    </w:p>
    <w:p w14:paraId="4053FAEA" w14:textId="4DF50420"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Рівновага Неша (Nash equilibrium). Вектор </w:t>
      </w:r>
      <m:oMath>
        <m:sSup>
          <m:sSupPr>
            <m:ctrlPr>
              <w:rPr>
                <w:rFonts w:ascii="Cambria Math" w:hAnsi="Cambria Math"/>
                <w:i/>
                <w:sz w:val="28"/>
                <w:lang w:val="az-Cyrl-AZ"/>
              </w:rPr>
            </m:ctrlPr>
          </m:sSupPr>
          <m:e>
            <m:r>
              <w:rPr>
                <w:rFonts w:ascii="Cambria Math" w:hAnsi="Cambria Math"/>
                <w:sz w:val="28"/>
                <w:lang w:val="en-US"/>
              </w:rPr>
              <m:t>y</m:t>
            </m:r>
          </m:e>
          <m:sup>
            <m:r>
              <w:rPr>
                <w:rFonts w:ascii="Cambria Math" w:hAnsi="Cambria Math"/>
                <w:sz w:val="28"/>
                <w:lang w:val="en-US"/>
              </w:rPr>
              <m:t>N</m:t>
            </m:r>
          </m:sup>
        </m:sSup>
      </m:oMath>
      <w:r w:rsidRPr="00CE43AD">
        <w:rPr>
          <w:rFonts w:ascii="Times New Roman" w:hAnsi="Times New Roman" w:cs="Times New Roman"/>
          <w:color w:val="000000" w:themeColor="text1"/>
          <w:sz w:val="28"/>
          <w:lang w:val="az-Cyrl-AZ"/>
        </w:rPr>
        <w:t xml:space="preserve"> називається рівновагою Неша (точкою Неша) для даної гри, якщо виконана така нерівність:</w:t>
      </w:r>
    </w:p>
    <w:p w14:paraId="70CDA70A" w14:textId="47907179"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m:oMathPara>
        <m:oMath>
          <m:r>
            <w:rPr>
              <w:rFonts w:ascii="Cambria Math" w:hAnsi="Cambria Math"/>
              <w:sz w:val="28"/>
            </w:rPr>
            <m:t>∀</m:t>
          </m:r>
          <m:r>
            <w:rPr>
              <w:rFonts w:ascii="Cambria Math" w:hAnsi="Cambria Math"/>
              <w:sz w:val="28"/>
              <w:lang w:val="en-US"/>
            </w:rPr>
            <m:t>i∈I,∀</m:t>
          </m:r>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i</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U</m:t>
              </m:r>
            </m:e>
            <m:sub>
              <m:r>
                <w:rPr>
                  <w:rFonts w:ascii="Cambria Math" w:hAnsi="Cambria Math"/>
                  <w:sz w:val="28"/>
                  <w:lang w:val="en-US"/>
                </w:rPr>
                <m:t>i</m:t>
              </m:r>
            </m:sub>
          </m:sSub>
          <m:d>
            <m:dPr>
              <m:ctrlPr>
                <w:rPr>
                  <w:rFonts w:ascii="Cambria Math" w:hAnsi="Cambria Math"/>
                  <w:i/>
                  <w:sz w:val="28"/>
                  <w:lang w:val="en-US"/>
                </w:rPr>
              </m:ctrlPr>
            </m:dPr>
            <m:e>
              <m:sSubSup>
                <m:sSubSupPr>
                  <m:ctrlPr>
                    <w:rPr>
                      <w:rFonts w:ascii="Cambria Math" w:hAnsi="Cambria Math"/>
                      <w:i/>
                      <w:sz w:val="28"/>
                      <w:lang w:val="az-Cyrl-AZ"/>
                    </w:rPr>
                  </m:ctrlPr>
                </m:sSubSupPr>
                <m:e>
                  <m:r>
                    <w:rPr>
                      <w:rFonts w:ascii="Cambria Math" w:hAnsi="Cambria Math"/>
                      <w:sz w:val="28"/>
                      <w:lang w:val="az-Cyrl-AZ"/>
                    </w:rPr>
                    <m:t>y</m:t>
                  </m:r>
                </m:e>
                <m:sub>
                  <m:r>
                    <w:rPr>
                      <w:rFonts w:ascii="Cambria Math" w:hAnsi="Cambria Math"/>
                      <w:sz w:val="28"/>
                      <w:lang w:val="az-Cyrl-AZ"/>
                    </w:rPr>
                    <m:t>i</m:t>
                  </m:r>
                </m:sub>
                <m:sup>
                  <m:r>
                    <w:rPr>
                      <w:rFonts w:ascii="Cambria Math" w:hAnsi="Cambria Math"/>
                      <w:sz w:val="28"/>
                      <w:lang w:val="az-Cyrl-AZ"/>
                    </w:rPr>
                    <m:t>N</m:t>
                  </m:r>
                </m:sup>
              </m:sSubSup>
              <m:r>
                <w:rPr>
                  <w:rFonts w:ascii="Cambria Math" w:hAnsi="Cambria Math"/>
                  <w:sz w:val="28"/>
                  <w:lang w:val="az-Cyrl-AZ"/>
                </w:rPr>
                <m:t>,</m:t>
              </m:r>
              <m:sSubSup>
                <m:sSubSupPr>
                  <m:ctrlPr>
                    <w:rPr>
                      <w:rFonts w:ascii="Cambria Math" w:hAnsi="Cambria Math"/>
                      <w:i/>
                      <w:sz w:val="28"/>
                      <w:lang w:val="en-US"/>
                    </w:rPr>
                  </m:ctrlPr>
                </m:sSubSupPr>
                <m:e>
                  <m:r>
                    <w:rPr>
                      <w:rFonts w:ascii="Cambria Math" w:hAnsi="Cambria Math"/>
                      <w:sz w:val="28"/>
                      <w:lang w:val="en-US"/>
                    </w:rPr>
                    <m:t>y</m:t>
                  </m:r>
                </m:e>
                <m:sub>
                  <m:r>
                    <w:rPr>
                      <w:rFonts w:ascii="Cambria Math" w:hAnsi="Cambria Math"/>
                      <w:sz w:val="28"/>
                      <w:lang w:val="en-US"/>
                    </w:rPr>
                    <m:t>-i</m:t>
                  </m:r>
                </m:sub>
                <m:sup>
                  <m:r>
                    <w:rPr>
                      <w:rFonts w:ascii="Cambria Math" w:hAnsi="Cambria Math"/>
                      <w:sz w:val="28"/>
                      <w:lang w:val="en-US"/>
                    </w:rPr>
                    <m:t>N</m:t>
                  </m:r>
                </m:sup>
              </m:sSubSup>
            </m:e>
          </m:d>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U</m:t>
              </m:r>
            </m:e>
            <m:sub>
              <m:r>
                <w:rPr>
                  <w:rFonts w:ascii="Cambria Math" w:hAnsi="Cambria Math"/>
                  <w:sz w:val="28"/>
                  <w:lang w:val="en-US"/>
                </w:rPr>
                <m:t>i</m:t>
              </m:r>
            </m:sub>
          </m:sSub>
          <m:d>
            <m:dPr>
              <m:ctrlPr>
                <w:rPr>
                  <w:rFonts w:ascii="Cambria Math" w:hAnsi="Cambria Math"/>
                  <w:i/>
                  <w:sz w:val="28"/>
                  <w:lang w:val="en-US"/>
                </w:rPr>
              </m:ctrlPr>
            </m:dPr>
            <m:e>
              <m:sSubSup>
                <m:sSubSupPr>
                  <m:ctrlPr>
                    <w:rPr>
                      <w:rFonts w:ascii="Cambria Math" w:hAnsi="Cambria Math"/>
                      <w:i/>
                      <w:sz w:val="28"/>
                      <w:lang w:val="az-Cyrl-AZ"/>
                    </w:rPr>
                  </m:ctrlPr>
                </m:sSubSupPr>
                <m:e>
                  <m:r>
                    <w:rPr>
                      <w:rFonts w:ascii="Cambria Math" w:hAnsi="Cambria Math"/>
                      <w:sz w:val="28"/>
                      <w:lang w:val="az-Cyrl-AZ"/>
                    </w:rPr>
                    <m:t>y</m:t>
                  </m:r>
                </m:e>
                <m:sub>
                  <m:r>
                    <w:rPr>
                      <w:rFonts w:ascii="Cambria Math" w:hAnsi="Cambria Math"/>
                      <w:sz w:val="28"/>
                      <w:lang w:val="az-Cyrl-AZ"/>
                    </w:rPr>
                    <m:t>i</m:t>
                  </m:r>
                </m:sub>
                <m:sup>
                  <m:r>
                    <w:rPr>
                      <w:rFonts w:ascii="Cambria Math" w:hAnsi="Cambria Math"/>
                      <w:sz w:val="28"/>
                      <w:lang w:val="az-Cyrl-AZ"/>
                    </w:rPr>
                    <m:t>N</m:t>
                  </m:r>
                </m:sup>
              </m:sSubSup>
              <m:r>
                <w:rPr>
                  <w:rFonts w:ascii="Cambria Math" w:hAnsi="Cambria Math"/>
                  <w:sz w:val="28"/>
                  <w:lang w:val="az-Cyrl-AZ"/>
                </w:rPr>
                <m:t>,</m:t>
              </m:r>
              <m:sSubSup>
                <m:sSubSupPr>
                  <m:ctrlPr>
                    <w:rPr>
                      <w:rFonts w:ascii="Cambria Math" w:hAnsi="Cambria Math"/>
                      <w:i/>
                      <w:sz w:val="28"/>
                      <w:lang w:val="en-US"/>
                    </w:rPr>
                  </m:ctrlPr>
                </m:sSubSupPr>
                <m:e>
                  <m:r>
                    <w:rPr>
                      <w:rFonts w:ascii="Cambria Math" w:hAnsi="Cambria Math"/>
                      <w:sz w:val="28"/>
                      <w:lang w:val="en-US"/>
                    </w:rPr>
                    <m:t>y</m:t>
                  </m:r>
                </m:e>
                <m:sub>
                  <m:r>
                    <w:rPr>
                      <w:rFonts w:ascii="Cambria Math" w:hAnsi="Cambria Math"/>
                      <w:sz w:val="28"/>
                      <w:lang w:val="en-US"/>
                    </w:rPr>
                    <m:t>-i</m:t>
                  </m:r>
                </m:sub>
                <m:sup>
                  <m:r>
                    <w:rPr>
                      <w:rFonts w:ascii="Cambria Math" w:hAnsi="Cambria Math"/>
                      <w:sz w:val="28"/>
                      <w:lang w:val="en-US"/>
                    </w:rPr>
                    <m:t>N</m:t>
                  </m:r>
                </m:sup>
              </m:sSubSup>
            </m:e>
          </m:d>
          <m:r>
            <w:rPr>
              <w:rFonts w:ascii="Cambria Math" w:hAnsi="Cambria Math"/>
              <w:sz w:val="28"/>
              <w:lang w:val="en-US"/>
            </w:rPr>
            <m:t>.</m:t>
          </m:r>
        </m:oMath>
      </m:oMathPara>
    </w:p>
    <w:p w14:paraId="1C8E2824" w14:textId="18703C11"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Іншими словами, жоден з гравців не має мотивації змінювати стратегію Неша, за умови, що інші гравці також віддаватимуть перевагу стратегії Неша.</w:t>
      </w:r>
    </w:p>
    <w:p w14:paraId="14A6AA26" w14:textId="0C4A6EAC"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В рамках предметної області «управління інформаційною безпекою» описує ситуацію, яку можна назвати оптимально прогнозованою: всі гравці самостійно і без примусу слідкують за тим, щоб виконувати відому діяльність [2</w:t>
      </w:r>
      <w:r w:rsidR="005304D2" w:rsidRPr="00CE43AD">
        <w:rPr>
          <w:rFonts w:ascii="Times New Roman" w:hAnsi="Times New Roman" w:cs="Times New Roman"/>
          <w:color w:val="000000" w:themeColor="text1"/>
          <w:sz w:val="28"/>
          <w:lang w:val="en-US"/>
        </w:rPr>
        <w:t>4</w:t>
      </w:r>
      <w:r w:rsidRPr="00CE43AD">
        <w:rPr>
          <w:rFonts w:ascii="Times New Roman" w:hAnsi="Times New Roman" w:cs="Times New Roman"/>
          <w:color w:val="000000" w:themeColor="text1"/>
          <w:sz w:val="28"/>
          <w:lang w:val="az-Cyrl-AZ"/>
        </w:rPr>
        <w:t xml:space="preserve">  с.64–70].</w:t>
      </w:r>
    </w:p>
    <w:p w14:paraId="58DA28B4" w14:textId="5DA86DC0"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 xml:space="preserve">Рівновага в домінантних стратегіях (dominant strategies equilibrium). Ситуація гри </w:t>
      </w:r>
      <m:oMath>
        <m:sSup>
          <m:sSupPr>
            <m:ctrlPr>
              <w:rPr>
                <w:rFonts w:ascii="Cambria Math" w:hAnsi="Cambria Math"/>
                <w:i/>
                <w:sz w:val="28"/>
              </w:rPr>
            </m:ctrlPr>
          </m:sSupPr>
          <m:e>
            <m:r>
              <w:rPr>
                <w:rFonts w:ascii="Cambria Math" w:hAnsi="Cambria Math"/>
                <w:sz w:val="28"/>
                <w:lang w:val="en-US"/>
              </w:rPr>
              <m:t>y</m:t>
            </m:r>
          </m:e>
          <m:sup>
            <m:r>
              <w:rPr>
                <w:rFonts w:ascii="Cambria Math" w:hAnsi="Cambria Math"/>
                <w:sz w:val="28"/>
              </w:rPr>
              <m:t>d</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y</m:t>
            </m:r>
          </m:e>
          <m:sub>
            <m:r>
              <w:rPr>
                <w:rFonts w:ascii="Cambria Math" w:hAnsi="Cambria Math"/>
                <w:sz w:val="28"/>
              </w:rPr>
              <m:t>1</m:t>
            </m:r>
          </m:sub>
          <m:sup>
            <m:r>
              <w:rPr>
                <w:rFonts w:ascii="Cambria Math" w:hAnsi="Cambria Math"/>
                <w:sz w:val="28"/>
              </w:rPr>
              <m:t>d</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y</m:t>
            </m:r>
          </m:e>
          <m:sub>
            <m:r>
              <w:rPr>
                <w:rFonts w:ascii="Cambria Math" w:hAnsi="Cambria Math"/>
                <w:sz w:val="28"/>
              </w:rPr>
              <m:t>n</m:t>
            </m:r>
          </m:sub>
          <m:sup>
            <m:r>
              <w:rPr>
                <w:rFonts w:ascii="Cambria Math" w:hAnsi="Cambria Math"/>
                <w:sz w:val="28"/>
              </w:rPr>
              <m:t>d</m:t>
            </m:r>
          </m:sup>
        </m:sSubSup>
        <m:r>
          <w:rPr>
            <w:rFonts w:ascii="Cambria Math" w:hAnsi="Cambria Math"/>
            <w:sz w:val="28"/>
          </w:rPr>
          <m:t>}</m:t>
        </m:r>
      </m:oMath>
      <w:r w:rsidRPr="00CE43AD">
        <w:rPr>
          <w:rFonts w:ascii="Times New Roman" w:hAnsi="Times New Roman" w:cs="Times New Roman"/>
          <w:color w:val="000000" w:themeColor="text1"/>
          <w:sz w:val="28"/>
          <w:lang w:val="az-Cyrl-AZ"/>
        </w:rPr>
        <w:t xml:space="preserve"> називається рівновагою в </w:t>
      </w:r>
      <w:r w:rsidR="008505C2" w:rsidRPr="00CE43AD">
        <w:rPr>
          <w:rFonts w:ascii="Times New Roman" w:hAnsi="Times New Roman" w:cs="Times New Roman"/>
          <w:color w:val="000000" w:themeColor="text1"/>
          <w:sz w:val="28"/>
          <w:lang w:val="az-Cyrl-AZ"/>
        </w:rPr>
        <w:t xml:space="preserve">домінантних </w:t>
      </w:r>
      <w:r w:rsidRPr="00CE43AD">
        <w:rPr>
          <w:rFonts w:ascii="Times New Roman" w:hAnsi="Times New Roman" w:cs="Times New Roman"/>
          <w:color w:val="000000" w:themeColor="text1"/>
          <w:sz w:val="28"/>
          <w:lang w:val="az-Cyrl-AZ"/>
        </w:rPr>
        <w:t>стратегія якщо:</w:t>
      </w:r>
    </w:p>
    <w:p w14:paraId="4458645F" w14:textId="6D7CE83B"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m:oMathPara>
        <m:oMath>
          <m:r>
            <w:rPr>
              <w:rFonts w:ascii="Cambria Math" w:hAnsi="Cambria Math"/>
              <w:sz w:val="28"/>
              <w:lang w:val="az-Cyrl-AZ"/>
            </w:rPr>
            <m:t>∀</m:t>
          </m:r>
          <m:r>
            <w:rPr>
              <w:rFonts w:ascii="Cambria Math" w:hAnsi="Cambria Math"/>
              <w:sz w:val="28"/>
              <w:lang w:val="en-US"/>
            </w:rPr>
            <m:t>i∈I,∀</m:t>
          </m:r>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-1</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-1</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A</m:t>
              </m:r>
            </m:e>
            <m:sub>
              <m:r>
                <w:rPr>
                  <w:rFonts w:ascii="Cambria Math" w:hAnsi="Cambria Math"/>
                  <w:sz w:val="28"/>
                  <w:lang w:val="en-US"/>
                </w:rPr>
                <m:t xml:space="preserve">1 </m:t>
              </m:r>
            </m:sub>
          </m:sSub>
          <m:r>
            <w:rPr>
              <w:rFonts w:ascii="Cambria Math" w:hAnsi="Cambria Math"/>
              <w:sz w:val="28"/>
              <w:lang w:val="en-US"/>
            </w:rPr>
            <m:t xml:space="preserve">         </m:t>
          </m:r>
          <m:sSub>
            <m:sSubPr>
              <m:ctrlPr>
                <w:rPr>
                  <w:rFonts w:ascii="Cambria Math" w:hAnsi="Cambria Math"/>
                  <w:i/>
                  <w:sz w:val="28"/>
                  <w:lang w:val="en-US"/>
                </w:rPr>
              </m:ctrlPr>
            </m:sSubPr>
            <m:e>
              <m:r>
                <w:rPr>
                  <w:rFonts w:ascii="Cambria Math" w:hAnsi="Cambria Math"/>
                  <w:sz w:val="28"/>
                  <w:lang w:val="en-US"/>
                </w:rPr>
                <m:t>f</m:t>
              </m:r>
            </m:e>
            <m:sub>
              <m:r>
                <w:rPr>
                  <w:rFonts w:ascii="Cambria Math" w:hAnsi="Cambria Math"/>
                  <w:sz w:val="28"/>
                  <w:lang w:val="en-US"/>
                </w:rPr>
                <m:t>1</m:t>
              </m:r>
            </m:sub>
          </m:sSub>
          <m:d>
            <m:dPr>
              <m:ctrlPr>
                <w:rPr>
                  <w:rFonts w:ascii="Cambria Math" w:hAnsi="Cambria Math"/>
                  <w:i/>
                  <w:sz w:val="28"/>
                  <w:lang w:val="en-US"/>
                </w:rPr>
              </m:ctrlPr>
            </m:dPr>
            <m:e>
              <m:sSubSup>
                <m:sSubSupPr>
                  <m:ctrlPr>
                    <w:rPr>
                      <w:rFonts w:ascii="Cambria Math" w:hAnsi="Cambria Math"/>
                      <w:i/>
                      <w:sz w:val="28"/>
                      <w:lang w:val="en-US"/>
                    </w:rPr>
                  </m:ctrlPr>
                </m:sSubSupPr>
                <m:e>
                  <m:r>
                    <w:rPr>
                      <w:rFonts w:ascii="Cambria Math" w:hAnsi="Cambria Math"/>
                      <w:sz w:val="28"/>
                      <w:lang w:val="en-US"/>
                    </w:rPr>
                    <m:t>y</m:t>
                  </m:r>
                </m:e>
                <m:sub>
                  <m:r>
                    <w:rPr>
                      <w:rFonts w:ascii="Cambria Math" w:hAnsi="Cambria Math"/>
                      <w:sz w:val="28"/>
                      <w:lang w:val="en-US"/>
                    </w:rPr>
                    <m:t>1</m:t>
                  </m:r>
                </m:sub>
                <m:sup>
                  <m:r>
                    <w:rPr>
                      <w:rFonts w:ascii="Cambria Math" w:hAnsi="Cambria Math"/>
                      <w:sz w:val="28"/>
                      <w:lang w:val="en-US"/>
                    </w:rPr>
                    <m:t>d</m:t>
                  </m:r>
                </m:sup>
              </m:sSubSup>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-1</m:t>
                  </m:r>
                </m:sub>
              </m:sSub>
            </m:e>
          </m:d>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f</m:t>
              </m:r>
            </m:e>
            <m:sub>
              <m:r>
                <w:rPr>
                  <w:rFonts w:ascii="Cambria Math" w:hAnsi="Cambria Math"/>
                  <w:sz w:val="28"/>
                  <w:lang w:val="en-US"/>
                </w:rPr>
                <m:t>1</m:t>
              </m:r>
            </m:sub>
          </m:sSub>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1</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y</m:t>
                  </m:r>
                </m:e>
                <m:sub>
                  <m:r>
                    <w:rPr>
                      <w:rFonts w:ascii="Cambria Math" w:hAnsi="Cambria Math"/>
                      <w:sz w:val="28"/>
                      <w:lang w:val="en-US"/>
                    </w:rPr>
                    <m:t>-1</m:t>
                  </m:r>
                </m:sub>
              </m:sSub>
            </m:e>
          </m:d>
          <m:r>
            <w:rPr>
              <w:rFonts w:ascii="Cambria Math" w:hAnsi="Cambria Math"/>
              <w:sz w:val="28"/>
              <w:lang w:val="en-US"/>
            </w:rPr>
            <m:t>.</m:t>
          </m:r>
        </m:oMath>
      </m:oMathPara>
    </w:p>
    <w:p w14:paraId="0E0F6855" w14:textId="0C8242F2"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Кожен елемент має домінантну стратегію, яка є абсолютно оптимальною, оскільки вона не змінюється в залежності від того, які стратегії обирають інші гравці.</w:t>
      </w:r>
    </w:p>
    <w:p w14:paraId="002233DD" w14:textId="1E809E92"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Паре</w:t>
      </w:r>
      <w:r w:rsidR="008505C2" w:rsidRPr="00CE43AD">
        <w:rPr>
          <w:rFonts w:ascii="Times New Roman" w:hAnsi="Times New Roman" w:cs="Times New Roman"/>
          <w:color w:val="000000" w:themeColor="text1"/>
          <w:sz w:val="28"/>
          <w:lang w:val="az-Cyrl-AZ"/>
        </w:rPr>
        <w:t>то</w:t>
      </w:r>
      <w:r w:rsidRPr="00CE43AD">
        <w:rPr>
          <w:rFonts w:ascii="Times New Roman" w:hAnsi="Times New Roman" w:cs="Times New Roman"/>
          <w:color w:val="000000" w:themeColor="text1"/>
          <w:sz w:val="28"/>
          <w:lang w:val="az-Cyrl-AZ"/>
        </w:rPr>
        <w:t xml:space="preserve">-оптимальні ситуації (Pareto optimal situations). Вектор усіх гравців </w:t>
      </w:r>
      <m:oMath>
        <m:sSup>
          <m:sSupPr>
            <m:ctrlPr>
              <w:rPr>
                <w:rFonts w:ascii="Cambria Math" w:hAnsi="Cambria Math"/>
                <w:i/>
                <w:sz w:val="28"/>
                <w:lang w:val="az-Cyrl-AZ"/>
              </w:rPr>
            </m:ctrlPr>
          </m:sSupPr>
          <m:e>
            <m:r>
              <w:rPr>
                <w:rFonts w:ascii="Cambria Math" w:hAnsi="Cambria Math"/>
                <w:sz w:val="28"/>
                <w:lang w:val="en-US"/>
              </w:rPr>
              <m:t>y</m:t>
            </m:r>
          </m:e>
          <m:sup>
            <m:r>
              <w:rPr>
                <w:rFonts w:ascii="Cambria Math" w:hAnsi="Cambria Math"/>
                <w:sz w:val="28"/>
                <w:lang w:val="az-Cyrl-AZ"/>
              </w:rPr>
              <m:t>n</m:t>
            </m:r>
          </m:sup>
        </m:sSup>
      </m:oMath>
      <w:r w:rsidRPr="00CE43AD">
        <w:rPr>
          <w:rFonts w:ascii="Times New Roman" w:hAnsi="Times New Roman" w:cs="Times New Roman"/>
          <w:color w:val="000000" w:themeColor="text1"/>
          <w:sz w:val="28"/>
          <w:lang w:val="az-Cyrl-AZ"/>
        </w:rPr>
        <w:t xml:space="preserve"> називається Парето-оптимальним, якшо не існує іншої ситуації</w:t>
      </w:r>
      <w:r w:rsidR="008505C2" w:rsidRPr="00CE43AD">
        <w:rPr>
          <w:rFonts w:ascii="Times New Roman" w:hAnsi="Times New Roman" w:cs="Times New Roman"/>
          <w:color w:val="000000" w:themeColor="text1"/>
          <w:sz w:val="28"/>
          <w:lang w:val="az-Cyrl-AZ"/>
        </w:rPr>
        <w:t xml:space="preserve"> </w:t>
      </w:r>
      <w:r w:rsidRPr="00CE43AD">
        <w:rPr>
          <w:rFonts w:ascii="Times New Roman" w:hAnsi="Times New Roman" w:cs="Times New Roman"/>
          <w:color w:val="000000" w:themeColor="text1"/>
          <w:sz w:val="28"/>
          <w:lang w:val="az-Cyrl-AZ"/>
        </w:rPr>
        <w:t xml:space="preserve">гри, за якої всі гравці виграють не менше і хоча б один </w:t>
      </w:r>
      <w:r w:rsidR="008505C2" w:rsidRPr="00CE43AD">
        <w:rPr>
          <w:rFonts w:ascii="Times New Roman" w:hAnsi="Times New Roman" w:cs="Times New Roman"/>
          <w:color w:val="000000" w:themeColor="text1"/>
          <w:sz w:val="28"/>
          <w:lang w:val="az-Cyrl-AZ"/>
        </w:rPr>
        <w:t>г</w:t>
      </w:r>
      <w:r w:rsidRPr="00CE43AD">
        <w:rPr>
          <w:rFonts w:ascii="Times New Roman" w:hAnsi="Times New Roman" w:cs="Times New Roman"/>
          <w:color w:val="000000" w:themeColor="text1"/>
          <w:sz w:val="28"/>
          <w:lang w:val="az-Cyrl-AZ"/>
        </w:rPr>
        <w:t>равець виграє більше:</w:t>
      </w:r>
    </w:p>
    <w:p w14:paraId="3B2C547E" w14:textId="51F1B52D" w:rsidR="004A3ACB" w:rsidRPr="00CE43AD" w:rsidRDefault="004A3ACB" w:rsidP="004A3ACB">
      <w:pPr>
        <w:spacing w:after="0" w:line="360" w:lineRule="auto"/>
        <w:ind w:firstLine="708"/>
        <w:jc w:val="both"/>
        <w:rPr>
          <w:rFonts w:ascii="Times New Roman" w:hAnsi="Times New Roman" w:cs="Times New Roman"/>
          <w:color w:val="000000" w:themeColor="text1"/>
          <w:sz w:val="28"/>
          <w:lang w:val="az-Cyrl-AZ"/>
        </w:rPr>
      </w:pPr>
      <m:oMathPara>
        <m:oMath>
          <m:r>
            <w:rPr>
              <w:rFonts w:ascii="Cambria Math" w:hAnsi="Cambria Math"/>
              <w:sz w:val="28"/>
              <w:lang w:val="az-Cyrl-AZ"/>
            </w:rPr>
            <m:t>∀y∈A,∃i∈I:</m:t>
          </m:r>
          <m:sSub>
            <m:sSubPr>
              <m:ctrlPr>
                <w:rPr>
                  <w:rFonts w:ascii="Cambria Math" w:hAnsi="Cambria Math"/>
                  <w:i/>
                  <w:sz w:val="28"/>
                  <w:lang w:val="az-Cyrl-AZ"/>
                </w:rPr>
              </m:ctrlPr>
            </m:sSubPr>
            <m:e>
              <m:r>
                <w:rPr>
                  <w:rFonts w:ascii="Cambria Math" w:hAnsi="Cambria Math"/>
                  <w:sz w:val="28"/>
                  <w:lang w:val="az-Cyrl-AZ"/>
                </w:rPr>
                <m:t>U</m:t>
              </m:r>
            </m:e>
            <m:sub>
              <m:r>
                <w:rPr>
                  <w:rFonts w:ascii="Cambria Math" w:hAnsi="Cambria Math"/>
                  <w:sz w:val="28"/>
                  <w:lang w:val="az-Cyrl-AZ"/>
                </w:rPr>
                <m:t>i</m:t>
              </m:r>
            </m:sub>
          </m:sSub>
          <m:d>
            <m:dPr>
              <m:ctrlPr>
                <w:rPr>
                  <w:rFonts w:ascii="Cambria Math" w:hAnsi="Cambria Math"/>
                  <w:i/>
                  <w:sz w:val="28"/>
                  <w:lang w:val="az-Cyrl-AZ"/>
                </w:rPr>
              </m:ctrlPr>
            </m:dPr>
            <m:e>
              <m:r>
                <w:rPr>
                  <w:rFonts w:ascii="Cambria Math" w:hAnsi="Cambria Math"/>
                  <w:sz w:val="28"/>
                  <w:lang w:val="az-Cyrl-AZ"/>
                </w:rPr>
                <m:t>y</m:t>
              </m:r>
            </m:e>
          </m:d>
          <m:r>
            <w:rPr>
              <w:rFonts w:ascii="Cambria Math" w:hAnsi="Cambria Math"/>
              <w:sz w:val="28"/>
              <w:lang w:val="az-Cyrl-AZ"/>
            </w:rPr>
            <m:t>&lt;</m:t>
          </m:r>
          <m:sSub>
            <m:sSubPr>
              <m:ctrlPr>
                <w:rPr>
                  <w:rFonts w:ascii="Cambria Math" w:hAnsi="Cambria Math"/>
                  <w:i/>
                  <w:sz w:val="28"/>
                  <w:lang w:val="az-Cyrl-AZ"/>
                </w:rPr>
              </m:ctrlPr>
            </m:sSubPr>
            <m:e>
              <m:r>
                <w:rPr>
                  <w:rFonts w:ascii="Cambria Math" w:hAnsi="Cambria Math"/>
                  <w:sz w:val="28"/>
                  <w:lang w:val="az-Cyrl-AZ"/>
                </w:rPr>
                <m:t>U</m:t>
              </m:r>
            </m:e>
            <m:sub>
              <m:r>
                <w:rPr>
                  <w:rFonts w:ascii="Cambria Math" w:hAnsi="Cambria Math"/>
                  <w:sz w:val="28"/>
                  <w:lang w:val="az-Cyrl-AZ"/>
                </w:rPr>
                <m:t>i</m:t>
              </m:r>
            </m:sub>
          </m:sSub>
          <m:d>
            <m:dPr>
              <m:ctrlPr>
                <w:rPr>
                  <w:rFonts w:ascii="Cambria Math" w:hAnsi="Cambria Math"/>
                  <w:i/>
                  <w:sz w:val="28"/>
                  <w:lang w:val="az-Cyrl-AZ"/>
                </w:rPr>
              </m:ctrlPr>
            </m:dPr>
            <m:e>
              <m:sSup>
                <m:sSupPr>
                  <m:ctrlPr>
                    <w:rPr>
                      <w:rFonts w:ascii="Cambria Math" w:hAnsi="Cambria Math"/>
                      <w:i/>
                      <w:sz w:val="28"/>
                      <w:lang w:val="az-Cyrl-AZ"/>
                    </w:rPr>
                  </m:ctrlPr>
                </m:sSupPr>
                <m:e>
                  <m:r>
                    <w:rPr>
                      <w:rFonts w:ascii="Cambria Math" w:hAnsi="Cambria Math"/>
                      <w:sz w:val="28"/>
                      <w:lang w:val="az-Cyrl-AZ"/>
                    </w:rPr>
                    <m:t>y</m:t>
                  </m:r>
                </m:e>
                <m:sup>
                  <m:r>
                    <w:rPr>
                      <w:rFonts w:ascii="Cambria Math" w:hAnsi="Cambria Math"/>
                      <w:sz w:val="28"/>
                      <w:lang w:val="az-Cyrl-AZ"/>
                    </w:rPr>
                    <m:t>p</m:t>
                  </m:r>
                </m:sup>
              </m:sSup>
            </m:e>
          </m:d>
          <m:r>
            <w:rPr>
              <w:rFonts w:ascii="Cambria Math" w:hAnsi="Cambria Math"/>
              <w:sz w:val="28"/>
              <w:lang w:val="az-Cyrl-AZ"/>
            </w:rPr>
            <m:t>.</m:t>
          </m:r>
        </m:oMath>
      </m:oMathPara>
    </w:p>
    <w:p w14:paraId="2EB229E3" w14:textId="47500168" w:rsidR="004A3ACB" w:rsidRPr="00CE43AD" w:rsidRDefault="008505C2"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t>Парето-</w:t>
      </w:r>
      <w:r w:rsidR="004A3ACB" w:rsidRPr="00CE43AD">
        <w:rPr>
          <w:rFonts w:ascii="Times New Roman" w:hAnsi="Times New Roman" w:cs="Times New Roman"/>
          <w:color w:val="000000" w:themeColor="text1"/>
          <w:sz w:val="28"/>
          <w:lang w:val="az-Cyrl-AZ"/>
        </w:rPr>
        <w:t xml:space="preserve">оптиум розраховано на альтруїстичних гравців: ніхто </w:t>
      </w:r>
      <w:r w:rsidRPr="00CE43AD">
        <w:rPr>
          <w:rFonts w:ascii="Times New Roman" w:hAnsi="Times New Roman" w:cs="Times New Roman"/>
          <w:color w:val="000000" w:themeColor="text1"/>
          <w:sz w:val="28"/>
          <w:lang w:val="az-Cyrl-AZ"/>
        </w:rPr>
        <w:t>з</w:t>
      </w:r>
      <w:r w:rsidR="004A3ACB" w:rsidRPr="00CE43AD">
        <w:rPr>
          <w:rFonts w:ascii="Times New Roman" w:hAnsi="Times New Roman" w:cs="Times New Roman"/>
          <w:color w:val="000000" w:themeColor="text1"/>
          <w:sz w:val="28"/>
          <w:lang w:val="az-Cyrl-AZ"/>
        </w:rPr>
        <w:t xml:space="preserve"> них не дозволить собі вибрати стратегію </w:t>
      </w:r>
      <m:oMath>
        <m:sSub>
          <m:sSubPr>
            <m:ctrlPr>
              <w:rPr>
                <w:rFonts w:ascii="Cambria Math" w:hAnsi="Cambria Math"/>
                <w:i/>
                <w:iCs/>
                <w:sz w:val="28"/>
              </w:rPr>
            </m:ctrlPr>
          </m:sSubPr>
          <m:e>
            <m:r>
              <w:rPr>
                <w:rFonts w:ascii="Cambria Math" w:hAnsi="Cambria Math"/>
                <w:sz w:val="28"/>
                <w:lang w:val="en-US"/>
              </w:rPr>
              <m:t>y</m:t>
            </m:r>
          </m:e>
          <m:sub>
            <m:r>
              <w:rPr>
                <w:rFonts w:ascii="Cambria Math" w:hAnsi="Cambria Math"/>
                <w:sz w:val="28"/>
              </w:rPr>
              <m:t>i</m:t>
            </m:r>
          </m:sub>
        </m:sSub>
        <m:r>
          <w:rPr>
            <w:rFonts w:ascii="Cambria Math" w:hAnsi="Cambria Math"/>
            <w:sz w:val="28"/>
          </w:rPr>
          <m:t>≠</m:t>
        </m:r>
        <m:sSubSup>
          <m:sSubSupPr>
            <m:ctrlPr>
              <w:rPr>
                <w:rFonts w:ascii="Cambria Math" w:hAnsi="Cambria Math"/>
                <w:i/>
                <w:iCs/>
                <w:sz w:val="28"/>
              </w:rPr>
            </m:ctrlPr>
          </m:sSubSupPr>
          <m:e>
            <m:r>
              <w:rPr>
                <w:rFonts w:ascii="Cambria Math" w:hAnsi="Cambria Math"/>
                <w:sz w:val="28"/>
              </w:rPr>
              <m:t>y</m:t>
            </m:r>
          </m:e>
          <m:sub>
            <m:r>
              <w:rPr>
                <w:rFonts w:ascii="Cambria Math" w:hAnsi="Cambria Math"/>
                <w:sz w:val="28"/>
              </w:rPr>
              <m:t>i</m:t>
            </m:r>
          </m:sub>
          <m:sup>
            <m:r>
              <w:rPr>
                <w:rFonts w:ascii="Cambria Math" w:hAnsi="Cambria Math"/>
                <w:sz w:val="28"/>
              </w:rPr>
              <m:t>p</m:t>
            </m:r>
          </m:sup>
        </m:sSubSup>
      </m:oMath>
      <w:r w:rsidR="004A3ACB" w:rsidRPr="00CE43AD">
        <w:rPr>
          <w:rFonts w:ascii="Times New Roman" w:hAnsi="Times New Roman" w:cs="Times New Roman"/>
          <w:color w:val="000000" w:themeColor="text1"/>
          <w:sz w:val="28"/>
          <w:lang w:val="az-Cyrl-AZ"/>
        </w:rPr>
        <w:t>та виграти більше, якщо хоч один із інших гравців при цьому отримає менше.</w:t>
      </w:r>
    </w:p>
    <w:p w14:paraId="711C89BE" w14:textId="5CD5DEDC" w:rsidR="004A3ACB" w:rsidRPr="00CE43AD" w:rsidRDefault="008505C2" w:rsidP="004A3ACB">
      <w:pPr>
        <w:spacing w:after="0" w:line="360" w:lineRule="auto"/>
        <w:ind w:firstLine="708"/>
        <w:jc w:val="both"/>
        <w:rPr>
          <w:rFonts w:ascii="Times New Roman" w:hAnsi="Times New Roman" w:cs="Times New Roman"/>
          <w:color w:val="000000" w:themeColor="text1"/>
          <w:sz w:val="28"/>
          <w:lang w:val="az-Cyrl-AZ"/>
        </w:rPr>
      </w:pPr>
      <w:r w:rsidRPr="00CE43AD">
        <w:rPr>
          <w:rFonts w:ascii="Times New Roman" w:hAnsi="Times New Roman" w:cs="Times New Roman"/>
          <w:color w:val="000000" w:themeColor="text1"/>
          <w:sz w:val="28"/>
          <w:lang w:val="az-Cyrl-AZ"/>
        </w:rPr>
        <w:lastRenderedPageBreak/>
        <w:t xml:space="preserve">В </w:t>
      </w:r>
      <w:r w:rsidR="004A3ACB" w:rsidRPr="00CE43AD">
        <w:rPr>
          <w:rFonts w:ascii="Times New Roman" w:hAnsi="Times New Roman" w:cs="Times New Roman"/>
          <w:color w:val="000000" w:themeColor="text1"/>
          <w:sz w:val="28"/>
          <w:lang w:val="az-Cyrl-AZ"/>
        </w:rPr>
        <w:t>рамках предметної області «управління інформаційною безпекою» описує оптимістичний сценарій</w:t>
      </w:r>
      <w:r w:rsidRPr="00CE43AD">
        <w:rPr>
          <w:rFonts w:ascii="Times New Roman" w:hAnsi="Times New Roman" w:cs="Times New Roman"/>
          <w:color w:val="000000" w:themeColor="text1"/>
          <w:sz w:val="28"/>
          <w:lang w:val="az-Cyrl-AZ"/>
        </w:rPr>
        <w:t xml:space="preserve"> </w:t>
      </w:r>
      <w:r w:rsidR="004A3ACB" w:rsidRPr="00CE43AD">
        <w:rPr>
          <w:rFonts w:ascii="Times New Roman" w:hAnsi="Times New Roman" w:cs="Times New Roman"/>
          <w:color w:val="000000" w:themeColor="text1"/>
          <w:sz w:val="28"/>
          <w:lang w:val="az-Cyrl-AZ"/>
        </w:rPr>
        <w:t>[2</w:t>
      </w:r>
      <w:r w:rsidR="005304D2" w:rsidRPr="00CE43AD">
        <w:rPr>
          <w:rFonts w:ascii="Times New Roman" w:hAnsi="Times New Roman" w:cs="Times New Roman"/>
          <w:color w:val="000000" w:themeColor="text1"/>
          <w:sz w:val="28"/>
          <w:lang w:val="en-US"/>
        </w:rPr>
        <w:t>4</w:t>
      </w:r>
      <w:r w:rsidR="004A3ACB" w:rsidRPr="00CE43AD">
        <w:rPr>
          <w:rFonts w:ascii="Times New Roman" w:hAnsi="Times New Roman" w:cs="Times New Roman"/>
          <w:color w:val="000000" w:themeColor="text1"/>
          <w:sz w:val="28"/>
          <w:lang w:val="az-Cyrl-AZ"/>
        </w:rPr>
        <w:t xml:space="preserve">  с.64–70]</w:t>
      </w:r>
      <w:r w:rsidRPr="00CE43AD">
        <w:rPr>
          <w:rFonts w:ascii="Times New Roman" w:hAnsi="Times New Roman" w:cs="Times New Roman"/>
          <w:color w:val="000000" w:themeColor="text1"/>
          <w:sz w:val="28"/>
          <w:lang w:val="az-Cyrl-AZ"/>
        </w:rPr>
        <w:t>.</w:t>
      </w:r>
    </w:p>
    <w:p w14:paraId="076AE09B" w14:textId="788A2D39" w:rsidR="004A3ACB" w:rsidRPr="00CE43AD" w:rsidRDefault="004A3ACB" w:rsidP="005304D2">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Події в Інтернеті часто свідчать про те, що мережеві атаки можуть призвести до серйозних наслідків для урядів, компаній та громадськості, включаючи втрати грошей, виток конфіденційної інформації та пошкодження репутації. Дослідницька спільнота працює над проблемою мережевої безпеки вже понад 20 років, проте ця проблема ще не отримала повного розв'язання. Зловмисники та фахівці по безпеці постійно взаємодіють, пропонуючи та обходячи рішення для мережевих вразливостей.</w:t>
      </w:r>
    </w:p>
    <w:p w14:paraId="2A37488A"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Локальні мережі, що потребують захисту, часто підключені до Інтернету, і значна частина Інтернету виходить за межі контролю мережевих адміністраторів. Це ускладнює боротьбу з проблемою мережевої безпеки. Незважаючи на це, Інтернет став невід'ємною частиною життя урядових структур, фінансових установ і громадськості.</w:t>
      </w:r>
    </w:p>
    <w:p w14:paraId="25E6B2BF" w14:textId="3566826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У вирішенні проблеми мережевої безпеки використовуються традиційні методи, такі як брандмауери та системи виявлення вторгнень. Однак розвиток інструментів для захисту від розумних зловмисників є необхідним завданням. Теорія ігор стає все більш популярною серед дослідників мережевої безпеки, оскільки вона надає математичну основу для аналізу ситуацій, де конфліктують різні цілі гравців. Застосування теорії ігор може ускладнити процес прийняття рішень мережевим адміністратором, але водночас робить його більш ефективним у вирішенні складних сценаріїв.</w:t>
      </w:r>
    </w:p>
    <w:p w14:paraId="1E641059" w14:textId="35EAEE6E"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Глобальні мережі постійно змінюються, що призводить до збільшення їх розміру, зв'язку та доступності, але водночас збільшує їх вразливість. Комп'ютери, мобільні пристрої, бездротові датчики та інші пристрої пов'язані між собою, і для їхньої безпеки необхідна інформаційна інфраструктура наступного покоління. Кібербезпека стає ключовою складовою галузі інформаційних технологій та телекомунікацій, впливаючи на всі важливі системи держави. Однак традиційні методи кібербезпеки вимагають постійного пошуку та реагування на нові вразливості та загрози.</w:t>
      </w:r>
    </w:p>
    <w:p w14:paraId="7FD3DA54" w14:textId="78229F4D"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lastRenderedPageBreak/>
        <w:t>Теоретико-ігровий підхід, який часто працює з двома або більше гравцями, застосовується для розуміння кіберконфліктів. У теорії ігор гравці конфліктують та намагаються досягти своєї мети, максимізуючи виграш. Кібербезпека використовує цей підхід для вивчення стратегій зловмисників та захисників, оскільки їхні вибори взаємно впливають одне на одного. Таким чином, кібербезпека представляє собою взаємодію між різними інтелектуальними агентами, спрямованими на досягнення своїх цілей.</w:t>
      </w:r>
    </w:p>
    <w:p w14:paraId="7D6BCAF6" w14:textId="38C80E74"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Аналіз кіберзагроз за допомогою методів теорії ігор може допомогти тактично оцінити загрози, що створюються як організованими групами, так і окремими зловмисниками. Здатність теорії ігор досліджувати різноманітні сценарії небезпек в кіберсистемах важлива для виявлення потенційних загроз. Крім того, вона може допомагати прогнозувати майбутні кіберзагрози, оскільки комп'ютери здатні аналізувати всі можливі комбінації та перестановки, що може допомагати виявити гіпотези, які людина може пропустити.</w:t>
      </w:r>
    </w:p>
    <w:p w14:paraId="2B5648B6" w14:textId="42E235C9" w:rsidR="004A3ACB" w:rsidRPr="00CE43AD" w:rsidRDefault="000A64B3"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noProof/>
          <w:sz w:val="28"/>
          <w:lang w:val="en-US"/>
        </w:rPr>
        <w:drawing>
          <wp:anchor distT="0" distB="0" distL="114300" distR="114300" simplePos="0" relativeHeight="251693056" behindDoc="1" locked="0" layoutInCell="1" allowOverlap="1" wp14:anchorId="3D05F92A" wp14:editId="2B3F86BA">
            <wp:simplePos x="0" y="0"/>
            <wp:positionH relativeFrom="margin">
              <wp:align>right</wp:align>
            </wp:positionH>
            <wp:positionV relativeFrom="paragraph">
              <wp:posOffset>793296</wp:posOffset>
            </wp:positionV>
            <wp:extent cx="5986780" cy="2785110"/>
            <wp:effectExtent l="0" t="0" r="0" b="0"/>
            <wp:wrapTight wrapText="bothSides">
              <wp:wrapPolygon edited="0">
                <wp:start x="0" y="0"/>
                <wp:lineTo x="0" y="21423"/>
                <wp:lineTo x="21513" y="21423"/>
                <wp:lineTo x="21513" y="0"/>
                <wp:lineTo x="0" y="0"/>
              </wp:wrapPolygon>
            </wp:wrapTight>
            <wp:docPr id="18370123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1237" name="Picture 1" descr="A diagram of a company&#10;&#10;Description automatically generated"/>
                    <pic:cNvPicPr/>
                  </pic:nvPicPr>
                  <pic:blipFill rotWithShape="1">
                    <a:blip r:embed="rId11">
                      <a:extLst>
                        <a:ext uri="{28A0092B-C50C-407E-A947-70E740481C1C}">
                          <a14:useLocalDpi xmlns:a14="http://schemas.microsoft.com/office/drawing/2010/main" val="0"/>
                        </a:ext>
                      </a:extLst>
                    </a:blip>
                    <a:srcRect l="2709" t="6977" r="6913" b="3540"/>
                    <a:stretch/>
                  </pic:blipFill>
                  <pic:spPr bwMode="auto">
                    <a:xfrm>
                      <a:off x="0" y="0"/>
                      <a:ext cx="5986780" cy="2785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3ACB" w:rsidRPr="00CE43AD">
        <w:rPr>
          <w:rFonts w:ascii="Times New Roman" w:hAnsi="Times New Roman" w:cs="Times New Roman"/>
          <w:bCs/>
          <w:sz w:val="28"/>
          <w:lang w:val="az-Cyrl-AZ"/>
        </w:rPr>
        <w:t xml:space="preserve">Надалі розглянемо дослідницькі роботи щодо статичних та динамічних ігор </w:t>
      </w:r>
      <w:r w:rsidR="000E1805" w:rsidRPr="00CE43AD">
        <w:rPr>
          <w:rFonts w:ascii="Times New Roman" w:hAnsi="Times New Roman" w:cs="Times New Roman"/>
          <w:bCs/>
          <w:sz w:val="28"/>
          <w:lang w:val="az-Cyrl-AZ"/>
        </w:rPr>
        <w:t xml:space="preserve">та їх типів </w:t>
      </w:r>
      <w:r w:rsidR="004A3ACB" w:rsidRPr="00CE43AD">
        <w:rPr>
          <w:rFonts w:ascii="Times New Roman" w:hAnsi="Times New Roman" w:cs="Times New Roman"/>
          <w:bCs/>
          <w:sz w:val="28"/>
          <w:lang w:val="az-Cyrl-AZ"/>
        </w:rPr>
        <w:t>у контексті мереже</w:t>
      </w:r>
      <w:r w:rsidR="00FB0BE0" w:rsidRPr="00CE43AD">
        <w:rPr>
          <w:rFonts w:ascii="Times New Roman" w:hAnsi="Times New Roman" w:cs="Times New Roman"/>
          <w:bCs/>
          <w:sz w:val="28"/>
          <w:lang w:val="az-Cyrl-AZ"/>
        </w:rPr>
        <w:t>в</w:t>
      </w:r>
      <w:r w:rsidR="004A3ACB" w:rsidRPr="00CE43AD">
        <w:rPr>
          <w:rFonts w:ascii="Times New Roman" w:hAnsi="Times New Roman" w:cs="Times New Roman"/>
          <w:bCs/>
          <w:sz w:val="28"/>
          <w:lang w:val="az-Cyrl-AZ"/>
        </w:rPr>
        <w:t>ої безпеки</w:t>
      </w:r>
      <w:r w:rsidR="000E1805" w:rsidRPr="00CE43AD">
        <w:rPr>
          <w:rFonts w:ascii="Times New Roman" w:hAnsi="Times New Roman" w:cs="Times New Roman"/>
          <w:bCs/>
          <w:sz w:val="28"/>
          <w:lang w:val="az-Cyrl-AZ"/>
        </w:rPr>
        <w:t xml:space="preserve"> згідно з рисунком </w:t>
      </w:r>
      <w:r w:rsidRPr="00CE43AD">
        <w:rPr>
          <w:rFonts w:ascii="Times New Roman" w:hAnsi="Times New Roman" w:cs="Times New Roman"/>
          <w:bCs/>
          <w:sz w:val="28"/>
          <w:lang w:val="az-Cyrl-AZ"/>
        </w:rPr>
        <w:t>2.1.</w:t>
      </w:r>
    </w:p>
    <w:p w14:paraId="66B7755F" w14:textId="05D5D741" w:rsidR="000A64B3" w:rsidRPr="00CE43AD" w:rsidRDefault="000A64B3" w:rsidP="000A64B3">
      <w:pPr>
        <w:spacing w:after="0" w:line="360" w:lineRule="auto"/>
        <w:ind w:firstLine="708"/>
        <w:jc w:val="center"/>
        <w:rPr>
          <w:rFonts w:ascii="Times New Roman" w:hAnsi="Times New Roman" w:cs="Times New Roman"/>
          <w:bCs/>
          <w:sz w:val="28"/>
          <w:lang w:val="az-Cyrl-AZ"/>
        </w:rPr>
      </w:pPr>
      <w:r w:rsidRPr="00CE43AD">
        <w:rPr>
          <w:rFonts w:ascii="Times New Roman" w:hAnsi="Times New Roman" w:cs="Times New Roman"/>
          <w:bCs/>
          <w:sz w:val="28"/>
          <w:lang w:val="az-Cyrl-AZ"/>
        </w:rPr>
        <w:t>Рисунок 2.1 Типи теорій ігор</w:t>
      </w:r>
    </w:p>
    <w:p w14:paraId="05B00BED" w14:textId="77AF7EE6" w:rsidR="00FB0BE0" w:rsidRPr="00CE43AD" w:rsidRDefault="00FB0BE0" w:rsidP="000A64B3">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lastRenderedPageBreak/>
        <w:t>Статичні ігри відзначаються тим, що всі гравці приймають рішення одночасно, тобто одночасно вибирають свої стратегії, при цьому не знаючи, які конкретні стратегії обирають інші учасники гри.</w:t>
      </w:r>
    </w:p>
    <w:p w14:paraId="30A19DC7" w14:textId="10D6B954" w:rsidR="000E1805" w:rsidRPr="00CE43AD" w:rsidRDefault="00FB0BE0" w:rsidP="000A64B3">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Динамічна гра відрізняється тим, що гравці здійснюють свої кроки послідовно, один за одним. Різна інформованість гравців щодо поточного стану гри дозволяє класифікувати ці ігри в різні категорії.</w:t>
      </w:r>
    </w:p>
    <w:p w14:paraId="28304603" w14:textId="1EB5699E"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Статична гра з повною недосконалою інформацією.</w:t>
      </w:r>
      <w:r w:rsidRPr="00CE43AD">
        <w:rPr>
          <w:rFonts w:ascii="Times New Roman" w:hAnsi="Times New Roman" w:cs="Times New Roman"/>
          <w:bCs/>
          <w:sz w:val="28"/>
          <w:lang w:val="az-Cyrl-AZ"/>
        </w:rPr>
        <w:t xml:space="preserve"> Автори наукової розробки [</w:t>
      </w:r>
      <w:r w:rsidR="005304D2" w:rsidRPr="00CE43AD">
        <w:rPr>
          <w:rFonts w:ascii="Times New Roman" w:hAnsi="Times New Roman" w:cs="Times New Roman"/>
          <w:bCs/>
          <w:sz w:val="28"/>
          <w:lang w:val="en-US"/>
        </w:rPr>
        <w:t>25</w:t>
      </w:r>
      <w:r w:rsidRPr="00CE43AD">
        <w:rPr>
          <w:rFonts w:ascii="Times New Roman" w:hAnsi="Times New Roman" w:cs="Times New Roman"/>
          <w:bCs/>
          <w:sz w:val="28"/>
          <w:lang w:val="az-Cyrl-AZ"/>
        </w:rPr>
        <w:t>] представили кілька прикладів статичних ігор з повною інформацією, кожен з яких ілюструє сценарій інформаційної війни. Для кожного сценарію вони визначають оптимальну стратегію гравців у кількісному вираженні. Особливу увагу приділено вивченню наявності більше ніж однієї рівноваги Неша та, у разі наявності, визначенню того, яка з них найбільш ймовірна як результат, враховуючи обрані стратегії гравців. Ці приклади вказують на те, що залежно від конкретного сценарію гравці можуть отримати вигоду від сміливої стратегії чи змішаної стратегії.</w:t>
      </w:r>
    </w:p>
    <w:p w14:paraId="2700B6DB" w14:textId="12BFD68F" w:rsidR="00FB0BE0" w:rsidRPr="00CE43AD" w:rsidRDefault="00FB0BE0"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У досліджені </w:t>
      </w:r>
      <w:r w:rsidRPr="00CE43AD">
        <w:rPr>
          <w:rFonts w:ascii="Times New Roman" w:hAnsi="Times New Roman" w:cs="Times New Roman"/>
          <w:bCs/>
          <w:sz w:val="28"/>
          <w:lang w:val="en-US"/>
        </w:rPr>
        <w:t>[</w:t>
      </w:r>
      <w:r w:rsidR="00AD6CF8" w:rsidRPr="00CE43AD">
        <w:rPr>
          <w:rFonts w:ascii="Times New Roman" w:hAnsi="Times New Roman" w:cs="Times New Roman"/>
          <w:bCs/>
          <w:sz w:val="28"/>
          <w:lang w:val="en-US"/>
        </w:rPr>
        <w:t>26</w:t>
      </w:r>
      <w:r w:rsidRPr="00CE43AD">
        <w:rPr>
          <w:rFonts w:ascii="Times New Roman" w:hAnsi="Times New Roman" w:cs="Times New Roman"/>
          <w:bCs/>
          <w:sz w:val="28"/>
          <w:lang w:val="en-US"/>
        </w:rPr>
        <w:t>]</w:t>
      </w:r>
      <w:r w:rsidRPr="00CE43AD">
        <w:rPr>
          <w:rFonts w:ascii="Times New Roman" w:hAnsi="Times New Roman" w:cs="Times New Roman"/>
          <w:bCs/>
          <w:sz w:val="28"/>
          <w:lang w:val="az-Cyrl-AZ"/>
        </w:rPr>
        <w:t xml:space="preserve"> викладено метод обчислень для оцінки ризиків у кібербезпеці та розробили ефективні стратегії інвестування. Основний фокус роботи був спрямований на захист критичної інтелектуальної власності в приватному та громадському секторах, враховуючи можливість атак із зворотного інженерінгу. Автори представили економічну модель атаки/захисту, вписану у контекст теорії ігор.</w:t>
      </w:r>
    </w:p>
    <w:p w14:paraId="5EFA9709" w14:textId="53810A5B"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Статична гра з неповною недосконалою інформацією.</w:t>
      </w:r>
      <w:r w:rsidRPr="00CE43AD">
        <w:rPr>
          <w:rFonts w:ascii="Times New Roman" w:hAnsi="Times New Roman" w:cs="Times New Roman"/>
          <w:bCs/>
          <w:sz w:val="28"/>
          <w:lang w:val="az-Cyrl-AZ"/>
        </w:rPr>
        <w:t xml:space="preserve"> У дослідженні [</w:t>
      </w:r>
      <w:r w:rsidR="00AD6CF8" w:rsidRPr="00CE43AD">
        <w:rPr>
          <w:rFonts w:ascii="Times New Roman" w:hAnsi="Times New Roman" w:cs="Times New Roman"/>
          <w:bCs/>
          <w:sz w:val="28"/>
          <w:lang w:val="en-US"/>
        </w:rPr>
        <w:t>27</w:t>
      </w:r>
      <w:r w:rsidRPr="00CE43AD">
        <w:rPr>
          <w:rFonts w:ascii="Times New Roman" w:hAnsi="Times New Roman" w:cs="Times New Roman"/>
          <w:bCs/>
          <w:sz w:val="28"/>
          <w:lang w:val="az-Cyrl-AZ"/>
        </w:rPr>
        <w:t xml:space="preserve">] висвітлено методологію для аналізу взаємодій між атакуючим DDoS та адміністратором мережі. В цьому підході відзначено, що важливим є можливість моделювання та виведення намірів, цілей та стратегій атакуючого, оскільки це може сприяти ефективній оцінці ризиків та передбаченню негативних наслідків. У роботі розглядається модель ігор, яка базується на стимулах для виведення намірів, цілей та стратегій атакуючого. Кілька параметрів пропускної здатності використовується як метрика для вимірювання впливу атаки та контрзаходу, що в свою чергу характеризує </w:t>
      </w:r>
      <w:r w:rsidRPr="00CE43AD">
        <w:rPr>
          <w:rFonts w:ascii="Times New Roman" w:hAnsi="Times New Roman" w:cs="Times New Roman"/>
          <w:bCs/>
          <w:sz w:val="28"/>
          <w:lang w:val="az-Cyrl-AZ"/>
        </w:rPr>
        <w:lastRenderedPageBreak/>
        <w:t>стимул атакуючого та захисника. Також відзначено, що оптимальний вибір моделі гри залежить від точності використаної системи виявлення інцидентів та ступеня кореляції між етапами атаки. У експерименті розглядається топологія з 64 джерелами, що підключені до одного об'єкта-жертви через 4 рівні маршрутизаторів. Кожен маршрутизатор використовує механізм відстрочення як складову стратегії захисту. За допомогою симуляції розраховано набір стратегій Неша.</w:t>
      </w:r>
    </w:p>
    <w:p w14:paraId="4332C927" w14:textId="576477CF" w:rsidR="00253842" w:rsidRPr="00CE43AD" w:rsidRDefault="00253842"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Науковці </w:t>
      </w:r>
      <w:r w:rsidRPr="00CE43AD">
        <w:rPr>
          <w:rFonts w:ascii="Times New Roman" w:hAnsi="Times New Roman" w:cs="Times New Roman"/>
          <w:bCs/>
          <w:sz w:val="28"/>
          <w:lang w:val="en-US"/>
        </w:rPr>
        <w:t>[</w:t>
      </w:r>
      <w:r w:rsidR="00AD6CF8" w:rsidRPr="00CE43AD">
        <w:rPr>
          <w:rFonts w:ascii="Times New Roman" w:hAnsi="Times New Roman" w:cs="Times New Roman"/>
          <w:bCs/>
          <w:sz w:val="28"/>
          <w:lang w:val="en-US"/>
        </w:rPr>
        <w:t>28</w:t>
      </w:r>
      <w:r w:rsidRPr="00CE43AD">
        <w:rPr>
          <w:rFonts w:ascii="Times New Roman" w:hAnsi="Times New Roman" w:cs="Times New Roman"/>
          <w:bCs/>
          <w:sz w:val="28"/>
          <w:lang w:val="en-US"/>
        </w:rPr>
        <w:t>]</w:t>
      </w:r>
      <w:r w:rsidRPr="00CE43AD">
        <w:rPr>
          <w:rFonts w:ascii="Times New Roman" w:hAnsi="Times New Roman" w:cs="Times New Roman"/>
          <w:bCs/>
          <w:sz w:val="28"/>
          <w:lang w:val="az-Cyrl-AZ"/>
        </w:rPr>
        <w:t xml:space="preserve"> зосередили свою увагу на проблемі виявлення вторгнень у мобільних ad-hoc-мережах. Їхню двохгравцеву модель гри побудовано на основі байєсівської формулювання, і вони провели аналіз наявності рівноваги Неша в статичному сценарії. Захисник оновлює свої початкові уявлення про опонента, враховуючи нові спостереження. У даній роботі були досліджені байєсівські рівноваги Неша в статичній моделі</w:t>
      </w:r>
      <w:r w:rsidRPr="00CE43AD">
        <w:rPr>
          <w:rFonts w:ascii="Times New Roman" w:hAnsi="Times New Roman" w:cs="Times New Roman"/>
          <w:bCs/>
          <w:sz w:val="28"/>
          <w:lang w:val="en-US"/>
        </w:rPr>
        <w:t xml:space="preserve"> </w:t>
      </w:r>
      <w:r w:rsidRPr="00CE43AD">
        <w:rPr>
          <w:rFonts w:ascii="Times New Roman" w:hAnsi="Times New Roman" w:cs="Times New Roman"/>
          <w:bCs/>
          <w:sz w:val="28"/>
        </w:rPr>
        <w:t>гри</w:t>
      </w:r>
      <w:r w:rsidRPr="00CE43AD">
        <w:rPr>
          <w:rFonts w:ascii="Times New Roman" w:hAnsi="Times New Roman" w:cs="Times New Roman"/>
          <w:bCs/>
          <w:sz w:val="28"/>
          <w:lang w:val="az-Cyrl-AZ"/>
        </w:rPr>
        <w:t>. Автори також презентували деякі результати експериментів, проведених за допомогою симулятора ns-2.</w:t>
      </w:r>
    </w:p>
    <w:p w14:paraId="4E812C14" w14:textId="65A015CC" w:rsidR="004A3ACB" w:rsidRPr="00CE43AD" w:rsidRDefault="004A3ACB" w:rsidP="004A3ACB">
      <w:pPr>
        <w:spacing w:after="0" w:line="360" w:lineRule="auto"/>
        <w:ind w:firstLine="708"/>
        <w:jc w:val="both"/>
        <w:rPr>
          <w:rFonts w:ascii="Times New Roman" w:hAnsi="Times New Roman" w:cs="Times New Roman"/>
          <w:bCs/>
          <w:sz w:val="28"/>
          <w:lang w:val="en-US"/>
        </w:rPr>
      </w:pPr>
      <w:r w:rsidRPr="00CE43AD">
        <w:rPr>
          <w:rFonts w:ascii="Times New Roman" w:hAnsi="Times New Roman" w:cs="Times New Roman"/>
          <w:b/>
          <w:sz w:val="28"/>
          <w:lang w:val="az-Cyrl-AZ"/>
        </w:rPr>
        <w:t>Динамічна гра з повною досконалою інформацією.</w:t>
      </w:r>
      <w:r w:rsidRPr="00CE43AD">
        <w:rPr>
          <w:rFonts w:ascii="Times New Roman" w:hAnsi="Times New Roman" w:cs="Times New Roman"/>
          <w:bCs/>
          <w:sz w:val="28"/>
          <w:lang w:val="az-Cyrl-AZ"/>
        </w:rPr>
        <w:t xml:space="preserve"> Під час проведення дослідження [</w:t>
      </w:r>
      <w:r w:rsidR="004F332A" w:rsidRPr="00CE43AD">
        <w:rPr>
          <w:rFonts w:ascii="Times New Roman" w:hAnsi="Times New Roman" w:cs="Times New Roman"/>
          <w:bCs/>
          <w:sz w:val="28"/>
          <w:lang w:val="en-US"/>
        </w:rPr>
        <w:t>29</w:t>
      </w:r>
      <w:r w:rsidRPr="00CE43AD">
        <w:rPr>
          <w:rFonts w:ascii="Times New Roman" w:hAnsi="Times New Roman" w:cs="Times New Roman"/>
          <w:bCs/>
          <w:sz w:val="28"/>
          <w:lang w:val="az-Cyrl-AZ"/>
        </w:rPr>
        <w:t xml:space="preserve">] було запропоновано модель гри для забезпечення безпеки комп'ютерної мережі. У цьому дослідженні підприємство було розглянуто як граф із чотирьох вузлів (веб-сервер, файловий сервер, робоча станція та зовнішній світ), включаючи стан трафіку для всіх з'єднань. Ця модель представляла собою гру для двох гравців (адміністратора та нападника), яка була стохастичною та загальною, і автори акцентували увагу на трьох сценаріях атак: зміна веб-сайту, відмова в обслуговуванні та крадіжка конфіденційних даних. Гру було описано з точки зору обох гравців. Формальна модель визначала гру як сімкортеж — множину станів мережі, набір дій для кожного гравця, функцію переходу стану, функцію винагороди та коефіцієнт зниження. Зокрема, дослідження охоплювало стохастичну гру з 18 станами мережі та 3 діями для кожного гравця в кожному стані. Ймовірності переходу станів та матриці винагород </w:t>
      </w:r>
      <w:r w:rsidRPr="00CE43AD">
        <w:rPr>
          <w:rFonts w:ascii="Times New Roman" w:hAnsi="Times New Roman" w:cs="Times New Roman"/>
          <w:bCs/>
          <w:sz w:val="28"/>
          <w:lang w:val="az-Cyrl-AZ"/>
        </w:rPr>
        <w:lastRenderedPageBreak/>
        <w:t>були визначені на основі предметних знань. З різними початковими умовами було знайдено набір рівноваг Неша.</w:t>
      </w:r>
    </w:p>
    <w:p w14:paraId="10ADFDED" w14:textId="294C34D8" w:rsidR="00253842" w:rsidRPr="00CE43AD" w:rsidRDefault="00253842" w:rsidP="00253842">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ru-RU"/>
        </w:rPr>
        <w:t>Автори наукового досл</w:t>
      </w:r>
      <w:r w:rsidRPr="00CE43AD">
        <w:rPr>
          <w:rFonts w:ascii="Times New Roman" w:hAnsi="Times New Roman" w:cs="Times New Roman"/>
          <w:bCs/>
          <w:sz w:val="28"/>
        </w:rPr>
        <w:t>і</w:t>
      </w:r>
      <w:r w:rsidRPr="00CE43AD">
        <w:rPr>
          <w:rFonts w:ascii="Times New Roman" w:hAnsi="Times New Roman" w:cs="Times New Roman"/>
          <w:bCs/>
          <w:sz w:val="28"/>
          <w:lang w:val="ru-RU"/>
        </w:rPr>
        <w:t>дження</w:t>
      </w:r>
      <w:r w:rsidRPr="00CE43AD">
        <w:rPr>
          <w:rFonts w:ascii="Times New Roman" w:hAnsi="Times New Roman" w:cs="Times New Roman"/>
          <w:bCs/>
          <w:sz w:val="28"/>
          <w:lang w:val="az-Cyrl-AZ"/>
        </w:rPr>
        <w:t xml:space="preserve"> </w:t>
      </w:r>
      <w:r w:rsidRPr="00CE43AD">
        <w:rPr>
          <w:rFonts w:ascii="Times New Roman" w:hAnsi="Times New Roman" w:cs="Times New Roman"/>
          <w:bCs/>
          <w:sz w:val="28"/>
          <w:lang w:val="en-US"/>
        </w:rPr>
        <w:t>[</w:t>
      </w:r>
      <w:r w:rsidR="004F332A" w:rsidRPr="00CE43AD">
        <w:rPr>
          <w:rFonts w:ascii="Times New Roman" w:hAnsi="Times New Roman" w:cs="Times New Roman"/>
          <w:bCs/>
          <w:sz w:val="28"/>
          <w:lang w:val="en-US"/>
        </w:rPr>
        <w:t>30</w:t>
      </w:r>
      <w:r w:rsidRPr="00CE43AD">
        <w:rPr>
          <w:rFonts w:ascii="Times New Roman" w:hAnsi="Times New Roman" w:cs="Times New Roman"/>
          <w:bCs/>
          <w:sz w:val="28"/>
          <w:lang w:val="en-US"/>
        </w:rPr>
        <w:t>]</w:t>
      </w:r>
      <w:r w:rsidRPr="00CE43AD">
        <w:rPr>
          <w:rFonts w:ascii="Times New Roman" w:hAnsi="Times New Roman" w:cs="Times New Roman"/>
          <w:bCs/>
          <w:sz w:val="28"/>
          <w:lang w:val="az-Cyrl-AZ"/>
        </w:rPr>
        <w:t xml:space="preserve"> висунули модель оцінки ризику інформаційних мережевих систем, ґрунтовану на теорії ігор Маркова, яка враховує стан безпеки в сучасному та майбутньому. Вони визначили, що загрози, що направлені на вразливість, можуть викликати ризик, і цей ризик буде наростати через поширення загроз. З іншого боку, ризик буде зменшуватися завдяки виправленню вразливостей адміністратором системи. Отже, вони розробили модель гри, що включає загрози та вразливості. Результати експерименту показали, що це гра із повною та ідеальною інформацією для двох гравців. Автори створили функцію для оцінки збитків та використали її для визначення ризику. Адміністратор системи обирав стратегію виправлення, спрямовану на мінімізацію максимальних збитків. Для оцінки своєї моделі вони розробили платформу оцінки ризику із чотирма підсистемами: виявлення зловмисного коду, виявлення вразливостей, виявлення активів та оцінки ризику. Результати їх дослідження виявилися аналогічними або навіть кращими, ніж традиційні моделі оцінки, оскільки ефективно врахували потенційний ризик.</w:t>
      </w:r>
    </w:p>
    <w:p w14:paraId="726F21FF" w14:textId="3BB259C1" w:rsidR="00253842" w:rsidRPr="00CE43AD" w:rsidRDefault="00253842" w:rsidP="00333AD6">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rPr>
        <w:t>У роботі</w:t>
      </w:r>
      <w:r w:rsidRPr="00CE43AD">
        <w:rPr>
          <w:rFonts w:ascii="Times New Roman" w:hAnsi="Times New Roman" w:cs="Times New Roman"/>
          <w:bCs/>
          <w:sz w:val="28"/>
          <w:lang w:val="az-Cyrl-AZ"/>
        </w:rPr>
        <w:t xml:space="preserve"> </w:t>
      </w:r>
      <w:r w:rsidRPr="00CE43AD">
        <w:rPr>
          <w:rFonts w:ascii="Times New Roman" w:hAnsi="Times New Roman" w:cs="Times New Roman"/>
          <w:bCs/>
          <w:sz w:val="28"/>
          <w:lang w:val="en-US"/>
        </w:rPr>
        <w:t>[</w:t>
      </w:r>
      <w:r w:rsidR="004F332A" w:rsidRPr="00CE43AD">
        <w:rPr>
          <w:rFonts w:ascii="Times New Roman" w:hAnsi="Times New Roman" w:cs="Times New Roman"/>
          <w:bCs/>
          <w:sz w:val="28"/>
          <w:lang w:val="en-US"/>
        </w:rPr>
        <w:t>31</w:t>
      </w:r>
      <w:r w:rsidRPr="00CE43AD">
        <w:rPr>
          <w:rFonts w:ascii="Times New Roman" w:hAnsi="Times New Roman" w:cs="Times New Roman"/>
          <w:bCs/>
          <w:sz w:val="28"/>
          <w:lang w:val="en-US"/>
        </w:rPr>
        <w:t xml:space="preserve">] </w:t>
      </w:r>
      <w:r w:rsidRPr="00CE43AD">
        <w:rPr>
          <w:rFonts w:ascii="Times New Roman" w:hAnsi="Times New Roman" w:cs="Times New Roman"/>
          <w:bCs/>
          <w:sz w:val="28"/>
        </w:rPr>
        <w:t>було</w:t>
      </w:r>
      <w:r w:rsidRPr="00CE43AD">
        <w:rPr>
          <w:rFonts w:ascii="Times New Roman" w:hAnsi="Times New Roman" w:cs="Times New Roman"/>
          <w:bCs/>
          <w:sz w:val="28"/>
          <w:lang w:val="az-Cyrl-AZ"/>
        </w:rPr>
        <w:t xml:space="preserve"> створено модель взаємодії між зловмисними атакувальниками та системою виявлення вторгнень за допомогою стохастичної (Марковської) гри. Автори використовували скінченний ланцюг Маркова для моделювання роботи системи виявлення вторгнень та розглядали три різні структури інформації: (a) гравці мають повну інформацію про характеристики системи виявлення та опонентів, (b) атакувальник не має інформації про характеристики системи виявлення, та (c) кожен гравець має інформацію лише про свої витрати, минулі дії та минулі стани. Для цих трьох випадків було наведено кілька ілюстративних прикладів та числовий аналіз. Для знаходження оптимальних стратегій гравців використовувалися інструменти, такі як ітерації значень для вирішення процесів прийняття рішень Маркова (MDP), minimax-Q та naive Q-learning.</w:t>
      </w:r>
    </w:p>
    <w:p w14:paraId="3D7BA5E8" w14:textId="03FA5E9B" w:rsidR="00253842" w:rsidRPr="00CE43AD" w:rsidRDefault="00253842" w:rsidP="00253842">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lastRenderedPageBreak/>
        <w:t xml:space="preserve">В моделі </w:t>
      </w:r>
      <w:r w:rsidR="00333AD6" w:rsidRPr="00CE43AD">
        <w:rPr>
          <w:rFonts w:ascii="Times New Roman" w:hAnsi="Times New Roman" w:cs="Times New Roman"/>
          <w:bCs/>
          <w:sz w:val="28"/>
          <w:lang w:val="az-Cyrl-AZ"/>
        </w:rPr>
        <w:t xml:space="preserve">науковців </w:t>
      </w:r>
      <w:r w:rsidRPr="00CE43AD">
        <w:rPr>
          <w:rFonts w:ascii="Times New Roman" w:hAnsi="Times New Roman" w:cs="Times New Roman"/>
          <w:bCs/>
          <w:sz w:val="28"/>
          <w:lang w:val="az-Cyrl-AZ"/>
        </w:rPr>
        <w:t>[</w:t>
      </w:r>
      <w:r w:rsidR="004F332A" w:rsidRPr="00CE43AD">
        <w:rPr>
          <w:rFonts w:ascii="Times New Roman" w:hAnsi="Times New Roman" w:cs="Times New Roman"/>
          <w:bCs/>
          <w:sz w:val="28"/>
          <w:lang w:val="en-US"/>
        </w:rPr>
        <w:t>32</w:t>
      </w:r>
      <w:r w:rsidRPr="00CE43AD">
        <w:rPr>
          <w:rFonts w:ascii="Times New Roman" w:hAnsi="Times New Roman" w:cs="Times New Roman"/>
          <w:bCs/>
          <w:sz w:val="28"/>
          <w:lang w:val="az-Cyrl-AZ"/>
        </w:rPr>
        <w:t>] атакувальник і адміністратор мережі брали участь в</w:t>
      </w:r>
      <w:r w:rsidR="00333AD6" w:rsidRPr="00CE43AD">
        <w:rPr>
          <w:rFonts w:ascii="Times New Roman" w:hAnsi="Times New Roman" w:cs="Times New Roman"/>
          <w:bCs/>
          <w:sz w:val="28"/>
          <w:lang w:val="az-Cyrl-AZ"/>
        </w:rPr>
        <w:t xml:space="preserve"> </w:t>
      </w:r>
      <w:r w:rsidRPr="00CE43AD">
        <w:rPr>
          <w:rFonts w:ascii="Times New Roman" w:hAnsi="Times New Roman" w:cs="Times New Roman"/>
          <w:bCs/>
          <w:sz w:val="28"/>
          <w:lang w:val="az-Cyrl-AZ"/>
        </w:rPr>
        <w:t xml:space="preserve">стохастичній грі </w:t>
      </w:r>
      <w:r w:rsidR="00333AD6" w:rsidRPr="00CE43AD">
        <w:rPr>
          <w:rFonts w:ascii="Times New Roman" w:hAnsi="Times New Roman" w:cs="Times New Roman"/>
          <w:bCs/>
          <w:sz w:val="28"/>
          <w:lang w:val="az-Cyrl-AZ"/>
        </w:rPr>
        <w:t xml:space="preserve">з нульовою сумою </w:t>
      </w:r>
      <w:r w:rsidRPr="00CE43AD">
        <w:rPr>
          <w:rFonts w:ascii="Times New Roman" w:hAnsi="Times New Roman" w:cs="Times New Roman"/>
          <w:bCs/>
          <w:sz w:val="28"/>
          <w:lang w:val="az-Cyrl-AZ"/>
        </w:rPr>
        <w:t>для двох гравців. Припущено, що мережа складається з набору взаємозалежних вузлів, чиї активи та вразливості корелюють</w:t>
      </w:r>
      <w:r w:rsidR="00333AD6" w:rsidRPr="00CE43AD">
        <w:rPr>
          <w:rFonts w:ascii="Times New Roman" w:hAnsi="Times New Roman" w:cs="Times New Roman"/>
          <w:bCs/>
          <w:sz w:val="28"/>
          <w:lang w:val="az-Cyrl-AZ"/>
        </w:rPr>
        <w:t>ся</w:t>
      </w:r>
      <w:r w:rsidRPr="00CE43AD">
        <w:rPr>
          <w:rFonts w:ascii="Times New Roman" w:hAnsi="Times New Roman" w:cs="Times New Roman"/>
          <w:bCs/>
          <w:sz w:val="28"/>
          <w:lang w:val="az-Cyrl-AZ"/>
        </w:rPr>
        <w:t xml:space="preserve"> між собою. Використовуючи концепцію лінійних мереж впливу та моделюючи взаємозалежність між вузлами двома зваженими напрямленими графами, один із яких відображає відношення між активами забезпечення, а інший - взаємозв'язок вразливостей між вузлами. </w:t>
      </w:r>
      <w:r w:rsidR="00333AD6" w:rsidRPr="00CE43AD">
        <w:rPr>
          <w:rFonts w:ascii="Times New Roman" w:hAnsi="Times New Roman" w:cs="Times New Roman"/>
          <w:bCs/>
          <w:sz w:val="28"/>
          <w:lang w:val="az-Cyrl-AZ"/>
        </w:rPr>
        <w:t>У д</w:t>
      </w:r>
      <w:r w:rsidRPr="00CE43AD">
        <w:rPr>
          <w:rFonts w:ascii="Times New Roman" w:hAnsi="Times New Roman" w:cs="Times New Roman"/>
          <w:bCs/>
          <w:sz w:val="28"/>
          <w:lang w:val="az-Cyrl-AZ"/>
        </w:rPr>
        <w:t>осліджен</w:t>
      </w:r>
      <w:r w:rsidR="00333AD6" w:rsidRPr="00CE43AD">
        <w:rPr>
          <w:rFonts w:ascii="Times New Roman" w:hAnsi="Times New Roman" w:cs="Times New Roman"/>
          <w:bCs/>
          <w:sz w:val="28"/>
          <w:lang w:val="az-Cyrl-AZ"/>
        </w:rPr>
        <w:t>і</w:t>
      </w:r>
      <w:r w:rsidRPr="00CE43AD">
        <w:rPr>
          <w:rFonts w:ascii="Times New Roman" w:hAnsi="Times New Roman" w:cs="Times New Roman"/>
          <w:bCs/>
          <w:sz w:val="28"/>
          <w:lang w:val="az-Cyrl-AZ"/>
        </w:rPr>
        <w:t xml:space="preserve"> наведено числови</w:t>
      </w:r>
      <w:r w:rsidR="00333AD6" w:rsidRPr="00CE43AD">
        <w:rPr>
          <w:rFonts w:ascii="Times New Roman" w:hAnsi="Times New Roman" w:cs="Times New Roman"/>
          <w:bCs/>
          <w:sz w:val="28"/>
          <w:lang w:val="az-Cyrl-AZ"/>
        </w:rPr>
        <w:t>й</w:t>
      </w:r>
      <w:r w:rsidRPr="00CE43AD">
        <w:rPr>
          <w:rFonts w:ascii="Times New Roman" w:hAnsi="Times New Roman" w:cs="Times New Roman"/>
          <w:bCs/>
          <w:sz w:val="28"/>
          <w:lang w:val="az-Cyrl-AZ"/>
        </w:rPr>
        <w:t xml:space="preserve"> приклад для невеликої мережі з трьох вузлів, щоб пояснити, як обчислити оптимальні стратегії гравців.</w:t>
      </w:r>
    </w:p>
    <w:p w14:paraId="4C84E61D" w14:textId="5FB91B11"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Динамічна гра з повною недосконалою інформацією.</w:t>
      </w:r>
      <w:r w:rsidRPr="00CE43AD">
        <w:rPr>
          <w:rFonts w:ascii="Times New Roman" w:hAnsi="Times New Roman" w:cs="Times New Roman"/>
          <w:bCs/>
          <w:sz w:val="28"/>
          <w:lang w:val="az-Cyrl-AZ"/>
        </w:rPr>
        <w:t xml:space="preserve"> В процесі проведення дослідження [</w:t>
      </w:r>
      <w:r w:rsidR="004F332A" w:rsidRPr="00CE43AD">
        <w:rPr>
          <w:rFonts w:ascii="Times New Roman" w:hAnsi="Times New Roman" w:cs="Times New Roman"/>
          <w:bCs/>
          <w:sz w:val="28"/>
          <w:lang w:val="en-US"/>
        </w:rPr>
        <w:t>33</w:t>
      </w:r>
      <w:r w:rsidRPr="00CE43AD">
        <w:rPr>
          <w:rFonts w:ascii="Times New Roman" w:hAnsi="Times New Roman" w:cs="Times New Roman"/>
          <w:bCs/>
          <w:sz w:val="28"/>
          <w:lang w:val="az-Cyrl-AZ"/>
        </w:rPr>
        <w:t>] аналізували проблему мережевої безпеки як послідовність ігор з ненульовою сумою, в яких брали участь нападник та захисник. Модель гри, відома як "фіктивна гра", консервативно припускає, що гравці не можуть здійснювати ідеальні спостереження за попередніми діями один одного. У даному дослідженні досліджувався вплив ймовірностей помилок, пов'язаних із системою сенсорів, на стратегії рівноваги Неша гравців, розглядаючи два сценарії: (а) кожен гравець осведомлений про ці ймовірності помилок, і (б) жоден з гравців не володіє цією інформацією. Обидва випадки, як класична, так і стохастична гра "фіктивна гра", були об'єктом дослідження за допомогою симуляції.</w:t>
      </w:r>
    </w:p>
    <w:p w14:paraId="1B674B0E" w14:textId="7B085853" w:rsidR="00333AD6" w:rsidRPr="00CE43AD" w:rsidRDefault="004A3ACB" w:rsidP="00333AD6">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Динамічна гра з неповною досконалою інформацією.</w:t>
      </w:r>
      <w:r w:rsidRPr="00CE43AD">
        <w:rPr>
          <w:rFonts w:ascii="Times New Roman" w:hAnsi="Times New Roman" w:cs="Times New Roman"/>
          <w:bCs/>
          <w:sz w:val="28"/>
          <w:lang w:val="az-Cyrl-AZ"/>
        </w:rPr>
        <w:t xml:space="preserve"> Дослідники [</w:t>
      </w:r>
      <w:r w:rsidR="004F332A" w:rsidRPr="00CE43AD">
        <w:rPr>
          <w:rFonts w:ascii="Times New Roman" w:hAnsi="Times New Roman" w:cs="Times New Roman"/>
          <w:bCs/>
          <w:sz w:val="28"/>
          <w:lang w:val="en-US"/>
        </w:rPr>
        <w:t>34</w:t>
      </w:r>
      <w:r w:rsidRPr="00CE43AD">
        <w:rPr>
          <w:rFonts w:ascii="Times New Roman" w:hAnsi="Times New Roman" w:cs="Times New Roman"/>
          <w:bCs/>
          <w:sz w:val="28"/>
          <w:lang w:val="az-Cyrl-AZ"/>
        </w:rPr>
        <w:t xml:space="preserve">] розробили модель відповіді на вторгнення, представивши її як проблему розподілу ресурсів на основі теорії ігор. Витрати пов'язані з атаками та реакціями. Спочатку цю проблему, включаючи неповноту вихідних даних датчиків, моделювали як неперервну гру. Стратегії дискретизували як за часом, так і за інтенсивністю дій, що призвело до створення дискретизованої моделі. Реакційні функції унікально мінімізували строго випуклі функції витрат. Після дискретизації це перетворилося на задачу обмеженої цілочисельної оптимізації. Для її вирішення вони представили свій динамічний алгоритм, відомий як Автоматичний або Адміністраторський </w:t>
      </w:r>
      <w:r w:rsidRPr="00CE43AD">
        <w:rPr>
          <w:rFonts w:ascii="Times New Roman" w:hAnsi="Times New Roman" w:cs="Times New Roman"/>
          <w:bCs/>
          <w:sz w:val="28"/>
          <w:lang w:val="az-Cyrl-AZ"/>
        </w:rPr>
        <w:lastRenderedPageBreak/>
        <w:t>алгоритм реакції. Атаки були класифіковані на ті, що подібні до попередніх, і ті, що ні, використовуючи багато інтуїтивних класів за допомогою самоорганізаційних карт Кохонена, нейронних мереж, при цьому вартість відповіді мінімізувалася. В симуляціях були враховані варіації вразливості, цінності та вартості дій. Результати дослідження підтвердили, що система демонструє покращення після використання динамічного алгоритму реакції.</w:t>
      </w:r>
    </w:p>
    <w:p w14:paraId="1571982E" w14:textId="37D12976" w:rsidR="00333AD6" w:rsidRPr="00CE43AD" w:rsidRDefault="00333AD6" w:rsidP="00333AD6">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У докторській дисертації [</w:t>
      </w:r>
      <w:r w:rsidR="004F332A" w:rsidRPr="00CE43AD">
        <w:rPr>
          <w:rFonts w:ascii="Times New Roman" w:hAnsi="Times New Roman" w:cs="Times New Roman"/>
          <w:bCs/>
          <w:sz w:val="28"/>
          <w:lang w:val="en-US"/>
        </w:rPr>
        <w:t>35</w:t>
      </w:r>
      <w:r w:rsidRPr="00CE43AD">
        <w:rPr>
          <w:rFonts w:ascii="Times New Roman" w:hAnsi="Times New Roman" w:cs="Times New Roman"/>
          <w:bCs/>
          <w:sz w:val="28"/>
          <w:lang w:val="az-Cyrl-AZ"/>
        </w:rPr>
        <w:t>] використовував геотеоретичну модель для створення стратегії відповіді на атаку хробака із визначенням важливості. Основна ідея полягала в тому, що захисники мали можливість обирати, як впроваджувати додаток, зокрема розподіл груп, при введенні його в Інтернет, з метою мінімізації швидкості поширення хробака. Атакувальник, у свою чергу, обирав оптимальний розподіл сканування груп для максимізації швидкості інфікування. Таким чином, виникала гра між атакувальником та захисником, де атакувальник старався максимізувати мінімальну швидкість поширення хробака, а захисник прагнув мінімізувати максимальну швидкість поширення. Представивши проблему в такий спосіб, виявилося, що це є нульовою сумовою гри та завданням мінімаксу. Оптимальним рішенням цієї проблеми стало те, що захисник повинен розподіляти додаток рівномірно по всьому IP-адресному просторі або в кожній корпоративній мережі, щоб найкраща стратегія атакувальника була еквівалентна стратегії випадкового сканування. Ця робота надала ігровий теоретичний фреймворк для розробки стратегій розташування вразливих та цінних хостів у мережі.</w:t>
      </w:r>
    </w:p>
    <w:p w14:paraId="1D8A1ADB" w14:textId="2C18C35B" w:rsidR="00B03397" w:rsidRPr="00CE43AD" w:rsidRDefault="00B03397" w:rsidP="00333AD6">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Науковці </w:t>
      </w:r>
      <w:r w:rsidRPr="00CE43AD">
        <w:rPr>
          <w:rFonts w:ascii="Times New Roman" w:hAnsi="Times New Roman" w:cs="Times New Roman"/>
          <w:bCs/>
          <w:sz w:val="28"/>
          <w:lang w:val="en-US"/>
        </w:rPr>
        <w:t>[</w:t>
      </w:r>
      <w:r w:rsidR="004F332A" w:rsidRPr="00CE43AD">
        <w:rPr>
          <w:rFonts w:ascii="Times New Roman" w:hAnsi="Times New Roman" w:cs="Times New Roman"/>
          <w:bCs/>
          <w:sz w:val="28"/>
          <w:lang w:val="en-US"/>
        </w:rPr>
        <w:t>36</w:t>
      </w:r>
      <w:r w:rsidRPr="00CE43AD">
        <w:rPr>
          <w:rFonts w:ascii="Times New Roman" w:hAnsi="Times New Roman" w:cs="Times New Roman"/>
          <w:bCs/>
          <w:sz w:val="28"/>
          <w:lang w:val="en-US"/>
        </w:rPr>
        <w:t>]</w:t>
      </w:r>
      <w:r w:rsidRPr="00CE43AD">
        <w:rPr>
          <w:rFonts w:ascii="Times New Roman" w:hAnsi="Times New Roman" w:cs="Times New Roman"/>
          <w:bCs/>
          <w:sz w:val="28"/>
          <w:lang w:val="az-Cyrl-AZ"/>
        </w:rPr>
        <w:t xml:space="preserve"> розглядали питання створення рівноваги Неша для широкого класу ігор з точки зору оптимізації та теорії контролю. Робота має теоретичний характер, і аналіз є загальним, хоча він спрямований на інформаційні мережі. Вони обмежили свій підхід до класу ігор, в яких гравці не можуть маніпулювати грою, обманюючи системного проектанта, ідеально відображаючи функції корисності у виборі користувачів. Далі вони розглянули ігри з неповною інформацією з двома цільовими функціями: на основі якості обслуговування (QoS) та максимізації корисності. Вони прийшли </w:t>
      </w:r>
      <w:r w:rsidRPr="00CE43AD">
        <w:rPr>
          <w:rFonts w:ascii="Times New Roman" w:hAnsi="Times New Roman" w:cs="Times New Roman"/>
          <w:bCs/>
          <w:sz w:val="28"/>
          <w:lang w:val="az-Cyrl-AZ"/>
        </w:rPr>
        <w:lastRenderedPageBreak/>
        <w:t>до висновку, що хоча трагедія загального користування чи ціна анархії є невід'ємними у чистих іграх, цього можна уникнути, додавши додатковий механізм, такий як "ціноутворення". Вони вивчили динаміку ціноутворення в різних умовах та висновок, що "втрата ефективності" не є вродженою властивістю широкого класу ігор із вбудованими системами ціноутворення, а лише неправильним уявленням, що часто виникає з випадкового вибору параметрів гри. Завершили свою роботу коротким оглядом динамічного контролю для досягнення рівноваги Неша. Автори зосередили увагу на тому, як швидко гра наближається до рівноваги Неша, коли багато гравців намагаються розв'язати її децентралізовано. Вони запропонували підхід системи зворотного зв'язку з використанням ціноутворення як вхідного сигналу для забезпечення стійкості системи та контролю прогресу системи, а також розглянули загальну керованість системи.</w:t>
      </w:r>
    </w:p>
    <w:p w14:paraId="61BE0E6F" w14:textId="73B81B9A" w:rsidR="00B03397"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
          <w:sz w:val="28"/>
          <w:lang w:val="az-Cyrl-AZ"/>
        </w:rPr>
        <w:t>Динамічна гра з неповною недосконалою інформацією.</w:t>
      </w:r>
      <w:r w:rsidRPr="00CE43AD">
        <w:rPr>
          <w:rFonts w:ascii="Times New Roman" w:hAnsi="Times New Roman" w:cs="Times New Roman"/>
          <w:bCs/>
          <w:sz w:val="28"/>
          <w:lang w:val="az-Cyrl-AZ"/>
        </w:rPr>
        <w:t xml:space="preserve"> Автори наукової розробки [</w:t>
      </w:r>
      <w:r w:rsidR="004F332A" w:rsidRPr="00CE43AD">
        <w:rPr>
          <w:rFonts w:ascii="Times New Roman" w:hAnsi="Times New Roman" w:cs="Times New Roman"/>
          <w:bCs/>
          <w:sz w:val="28"/>
          <w:lang w:val="en-US"/>
        </w:rPr>
        <w:t>37</w:t>
      </w:r>
      <w:r w:rsidRPr="00CE43AD">
        <w:rPr>
          <w:rFonts w:ascii="Times New Roman" w:hAnsi="Times New Roman" w:cs="Times New Roman"/>
          <w:bCs/>
          <w:sz w:val="28"/>
          <w:lang w:val="az-Cyrl-AZ"/>
        </w:rPr>
        <w:t xml:space="preserve">] описали, як моделювати сценарій мережевої безпеки, враховуючи взаємодію хакера та захисника як двохгравцеву гру з нульовою сумою. Вони надали класифікацію відповідних термінів теорії ігор та мережевої безпеки і запропонували взаємозв'язок між ними. Вони вказали на корисність рівноваги Неша та Байєсівських рівноваг у вираженні концепцій для передбачення поведінки і проаналізували взаємодію між атакувальником і захисником. Вони подали перелік термінів теорії ігор, які є відповідними у сценарії мережевої безпеки, і пояснили їх. Вони роз'яснили, як формується теорема min-max для цієї гри. Вони висновують, намічаючи, що для вирішення цієї проблеми будуть відповідні лінійні алгоритми. </w:t>
      </w:r>
    </w:p>
    <w:p w14:paraId="65679F87" w14:textId="025586C8" w:rsidR="00B03397" w:rsidRPr="00CE43AD" w:rsidRDefault="00B03397"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Науковці </w:t>
      </w:r>
      <w:r w:rsidRPr="00CE43AD">
        <w:rPr>
          <w:rFonts w:ascii="Times New Roman" w:hAnsi="Times New Roman" w:cs="Times New Roman"/>
          <w:bCs/>
          <w:sz w:val="28"/>
          <w:lang w:val="en-US"/>
        </w:rPr>
        <w:t>[</w:t>
      </w:r>
      <w:r w:rsidR="002F61FE" w:rsidRPr="00CE43AD">
        <w:rPr>
          <w:rFonts w:ascii="Times New Roman" w:hAnsi="Times New Roman" w:cs="Times New Roman"/>
          <w:bCs/>
          <w:sz w:val="28"/>
          <w:lang w:val="en-US"/>
        </w:rPr>
        <w:t>38</w:t>
      </w:r>
      <w:r w:rsidRPr="00CE43AD">
        <w:rPr>
          <w:rFonts w:ascii="Times New Roman" w:hAnsi="Times New Roman" w:cs="Times New Roman"/>
          <w:bCs/>
          <w:sz w:val="28"/>
          <w:lang w:val="en-US"/>
        </w:rPr>
        <w:t>]</w:t>
      </w:r>
      <w:r w:rsidRPr="00CE43AD">
        <w:rPr>
          <w:rFonts w:ascii="Times New Roman" w:hAnsi="Times New Roman" w:cs="Times New Roman"/>
          <w:bCs/>
          <w:sz w:val="28"/>
          <w:lang w:val="az-Cyrl-AZ"/>
        </w:rPr>
        <w:t xml:space="preserve"> створили модель взаємодії між атакуючим та адміністратором мережі у грі з повторюваними кроками - "скінченними" або "нескінченними". В їхній роботі припускалося, що система сенсорів, призначена для виявлення атак, є неповною, і цю систему сенсорів розглядали як третього "фіктивного" гравця, схожого на гравця "природи" у звичайній теорії ігор. Рівновагу Неша в повторюваній грі було визначено за допомогою </w:t>
      </w:r>
      <w:r w:rsidRPr="00CE43AD">
        <w:rPr>
          <w:rFonts w:ascii="Times New Roman" w:hAnsi="Times New Roman" w:cs="Times New Roman"/>
          <w:bCs/>
          <w:sz w:val="28"/>
          <w:lang w:val="az-Cyrl-AZ"/>
        </w:rPr>
        <w:lastRenderedPageBreak/>
        <w:t>симуляцій для простого сценарію з трьома конкретними атаками. Розрахунок рівноважних стратегій Неша здійснювався на основі простих функцій вартості для гравців.</w:t>
      </w:r>
    </w:p>
    <w:p w14:paraId="1526F062" w14:textId="1C0211B9" w:rsidR="003E4432" w:rsidRPr="00CE43AD" w:rsidRDefault="004A3ACB" w:rsidP="003E4432">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Дослідження, описані в [</w:t>
      </w:r>
      <w:r w:rsidR="004F332A" w:rsidRPr="00CE43AD">
        <w:rPr>
          <w:rFonts w:ascii="Times New Roman" w:hAnsi="Times New Roman" w:cs="Times New Roman"/>
          <w:bCs/>
          <w:sz w:val="28"/>
          <w:lang w:val="en-US"/>
        </w:rPr>
        <w:t>31</w:t>
      </w:r>
      <w:r w:rsidRPr="00CE43AD">
        <w:rPr>
          <w:rFonts w:ascii="Times New Roman" w:hAnsi="Times New Roman" w:cs="Times New Roman"/>
          <w:bCs/>
          <w:sz w:val="28"/>
          <w:lang w:val="az-Cyrl-AZ"/>
        </w:rPr>
        <w:t>], [</w:t>
      </w:r>
      <w:r w:rsidR="004F332A" w:rsidRPr="00CE43AD">
        <w:rPr>
          <w:rFonts w:ascii="Times New Roman" w:hAnsi="Times New Roman" w:cs="Times New Roman"/>
          <w:bCs/>
          <w:sz w:val="28"/>
          <w:lang w:val="en-US"/>
        </w:rPr>
        <w:t>33</w:t>
      </w:r>
      <w:r w:rsidRPr="00CE43AD">
        <w:rPr>
          <w:rFonts w:ascii="Times New Roman" w:hAnsi="Times New Roman" w:cs="Times New Roman"/>
          <w:bCs/>
          <w:sz w:val="28"/>
          <w:lang w:val="az-Cyrl-AZ"/>
        </w:rPr>
        <w:t>] і [</w:t>
      </w:r>
      <w:r w:rsidR="002F61FE" w:rsidRPr="00CE43AD">
        <w:rPr>
          <w:rFonts w:ascii="Times New Roman" w:hAnsi="Times New Roman" w:cs="Times New Roman"/>
          <w:bCs/>
          <w:sz w:val="28"/>
          <w:lang w:val="en-US"/>
        </w:rPr>
        <w:t>39</w:t>
      </w:r>
      <w:r w:rsidRPr="00CE43AD">
        <w:rPr>
          <w:rFonts w:ascii="Times New Roman" w:hAnsi="Times New Roman" w:cs="Times New Roman"/>
          <w:bCs/>
          <w:sz w:val="28"/>
          <w:lang w:val="az-Cyrl-AZ"/>
        </w:rPr>
        <w:t xml:space="preserve">], що включаються в інші класи ігор, також містять додаткові підходи, які належать до цього класу ігор. </w:t>
      </w:r>
    </w:p>
    <w:p w14:paraId="728DB45F" w14:textId="75B45CD8" w:rsidR="003E4432" w:rsidRPr="00CE43AD" w:rsidRDefault="003E4432" w:rsidP="003E4432">
      <w:pPr>
        <w:spacing w:after="0" w:line="360" w:lineRule="auto"/>
        <w:ind w:firstLine="708"/>
        <w:jc w:val="both"/>
        <w:rPr>
          <w:rFonts w:ascii="Times New Roman" w:hAnsi="Times New Roman" w:cs="Times New Roman"/>
          <w:bCs/>
          <w:sz w:val="28"/>
          <w:lang w:val="ru-RU"/>
        </w:rPr>
      </w:pPr>
      <w:r w:rsidRPr="00CE43AD">
        <w:rPr>
          <w:rFonts w:ascii="Times New Roman" w:hAnsi="Times New Roman" w:cs="Times New Roman"/>
          <w:bCs/>
          <w:sz w:val="28"/>
          <w:lang w:val="ru-RU"/>
        </w:rPr>
        <w:t>Автори [</w:t>
      </w:r>
      <w:r w:rsidR="002F61FE" w:rsidRPr="00CE43AD">
        <w:rPr>
          <w:rFonts w:ascii="Times New Roman" w:hAnsi="Times New Roman" w:cs="Times New Roman"/>
          <w:bCs/>
          <w:sz w:val="28"/>
          <w:lang w:val="en-US"/>
        </w:rPr>
        <w:t>40</w:t>
      </w:r>
      <w:r w:rsidRPr="00CE43AD">
        <w:rPr>
          <w:rFonts w:ascii="Times New Roman" w:hAnsi="Times New Roman" w:cs="Times New Roman"/>
          <w:bCs/>
          <w:sz w:val="28"/>
          <w:lang w:val="ru-RU"/>
        </w:rPr>
        <w:t>] представили модель для оцінки ймовірності успішних атак на задану мережу зі взаємозалежними файлами та сервісами. У цій роботі була створена логічна модель, яка враховує час, необхідний для атаки, збою або виправлення мережевих систем. Замість того, щоб надавати модель грошової теорії, робота використовувала задані обмеження часу та топології для визначення, чи буде атака чи захист успішним. Представлений приклад описує конфігурацію веб-сервера з високою доступністю із взаємозалежними елементами та враховує стратегічні дії як атакуючого, так і захисника.</w:t>
      </w:r>
    </w:p>
    <w:p w14:paraId="56EDE2C0" w14:textId="5F3CD3B7" w:rsidR="003E4432" w:rsidRPr="00CE43AD" w:rsidRDefault="003E4432" w:rsidP="003E4432">
      <w:pPr>
        <w:spacing w:after="0" w:line="360" w:lineRule="auto"/>
        <w:ind w:firstLine="708"/>
        <w:jc w:val="both"/>
        <w:rPr>
          <w:rFonts w:ascii="Times New Roman" w:hAnsi="Times New Roman" w:cs="Times New Roman"/>
          <w:bCs/>
          <w:sz w:val="28"/>
          <w:lang w:val="ru-RU"/>
        </w:rPr>
      </w:pPr>
      <w:r w:rsidRPr="00CE43AD">
        <w:rPr>
          <w:rFonts w:ascii="Times New Roman" w:hAnsi="Times New Roman" w:cs="Times New Roman"/>
          <w:bCs/>
          <w:sz w:val="28"/>
          <w:lang w:val="ru-RU"/>
        </w:rPr>
        <w:t>У досліджен</w:t>
      </w:r>
      <w:r w:rsidRPr="00CE43AD">
        <w:rPr>
          <w:rFonts w:ascii="Times New Roman" w:hAnsi="Times New Roman" w:cs="Times New Roman"/>
          <w:bCs/>
          <w:sz w:val="28"/>
        </w:rPr>
        <w:t>і</w:t>
      </w:r>
      <w:r w:rsidRPr="00CE43AD">
        <w:rPr>
          <w:rFonts w:ascii="Times New Roman" w:hAnsi="Times New Roman" w:cs="Times New Roman"/>
          <w:bCs/>
          <w:sz w:val="28"/>
          <w:lang w:val="ru-RU"/>
        </w:rPr>
        <w:t xml:space="preserve"> [</w:t>
      </w:r>
      <w:r w:rsidR="002F61FE" w:rsidRPr="00CE43AD">
        <w:rPr>
          <w:rFonts w:ascii="Times New Roman" w:hAnsi="Times New Roman" w:cs="Times New Roman"/>
          <w:bCs/>
          <w:sz w:val="28"/>
          <w:lang w:val="en-US"/>
        </w:rPr>
        <w:t>41</w:t>
      </w:r>
      <w:r w:rsidRPr="00CE43AD">
        <w:rPr>
          <w:rFonts w:ascii="Times New Roman" w:hAnsi="Times New Roman" w:cs="Times New Roman"/>
          <w:bCs/>
          <w:sz w:val="28"/>
          <w:lang w:val="ru-RU"/>
        </w:rPr>
        <w:t>] проаналізували проблему інформаційної безпеки у ланцюгу мобільної електронної комерції. Вони стверджували, що застосування грошової теорії в інформаційній безпеці базується на гіпотезі про ідеальну раціональність гравців, тоді як насправді основний суб'єкт інформаційної безпеки має обмежену раціональність, що є припущенням теорії еволюційних ігор. Вони ввели параметр штрафу у випадку, якщо організація в ланцюгу мобільної електронної комерції не інвестує в інформаційну безпеку. Вони розрахували динаміку реплікатора цієї гри. Досліджено еволюційно стійку стратегію, згідно з якою винагорода організаціям за інвестування вища, ніж за невкладання. Це застосування еволюційної грошової теорії до стратегії інвестування в мережеву безпеку для отримання найкращої винагороди за безпеку.</w:t>
      </w:r>
    </w:p>
    <w:p w14:paraId="13FDE4D6" w14:textId="4D7644B5" w:rsidR="00B03397" w:rsidRPr="00CE43AD" w:rsidRDefault="003E4432" w:rsidP="003E4432">
      <w:pPr>
        <w:spacing w:after="0" w:line="360" w:lineRule="auto"/>
        <w:ind w:firstLine="708"/>
        <w:jc w:val="both"/>
        <w:rPr>
          <w:rFonts w:ascii="Times New Roman" w:hAnsi="Times New Roman" w:cs="Times New Roman"/>
          <w:bCs/>
          <w:sz w:val="28"/>
          <w:lang w:val="ru-RU"/>
        </w:rPr>
      </w:pPr>
      <w:r w:rsidRPr="00CE43AD">
        <w:rPr>
          <w:rFonts w:ascii="Times New Roman" w:hAnsi="Times New Roman" w:cs="Times New Roman"/>
          <w:bCs/>
          <w:sz w:val="28"/>
          <w:lang w:val="ru-RU"/>
        </w:rPr>
        <w:t>У досліджені [</w:t>
      </w:r>
      <w:r w:rsidR="002F61FE" w:rsidRPr="00CE43AD">
        <w:rPr>
          <w:rFonts w:ascii="Times New Roman" w:hAnsi="Times New Roman" w:cs="Times New Roman"/>
          <w:bCs/>
          <w:sz w:val="28"/>
          <w:lang w:val="en-US"/>
        </w:rPr>
        <w:t>42</w:t>
      </w:r>
      <w:r w:rsidRPr="00CE43AD">
        <w:rPr>
          <w:rFonts w:ascii="Times New Roman" w:hAnsi="Times New Roman" w:cs="Times New Roman"/>
          <w:bCs/>
          <w:sz w:val="28"/>
          <w:lang w:val="ru-RU"/>
        </w:rPr>
        <w:t xml:space="preserve">] використовували грошову теорію для аналізу та висування стратегій захисної організації для інвестування в інформаційну безпеку. Це стосується управління, а не технічних аспектів інформаційної безпеки. Вони сформулювали проблему інвестування в безпеку для двох організацій з параметрами, такими як інвестиції, ризик безпеки та катастрофи. </w:t>
      </w:r>
      <w:r w:rsidRPr="00CE43AD">
        <w:rPr>
          <w:rFonts w:ascii="Times New Roman" w:hAnsi="Times New Roman" w:cs="Times New Roman"/>
          <w:bCs/>
          <w:sz w:val="28"/>
          <w:lang w:val="ru-RU"/>
        </w:rPr>
        <w:lastRenderedPageBreak/>
        <w:t>Вони представили матрицю винагород. Були проведені аналіз рівноваги Неша для обох чистих та змішаних стратегій і показали їхню послідовність. Щоб зробити інвестування раціональним вибором, вони ввели параметр штрафу, пов'язаний з невкладанням. Вони висновують, надаючи аргументи на користь поощрення організацій інвестувати в інформаційну безпеку.</w:t>
      </w:r>
    </w:p>
    <w:p w14:paraId="712E9B27" w14:textId="0B89D3C1"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Автори дослідження [</w:t>
      </w:r>
      <w:r w:rsidR="002F61FE" w:rsidRPr="00CE43AD">
        <w:rPr>
          <w:rFonts w:ascii="Times New Roman" w:hAnsi="Times New Roman" w:cs="Times New Roman"/>
          <w:bCs/>
          <w:sz w:val="28"/>
          <w:lang w:val="en-US"/>
        </w:rPr>
        <w:t>43</w:t>
      </w:r>
      <w:r w:rsidRPr="00CE43AD">
        <w:rPr>
          <w:rFonts w:ascii="Times New Roman" w:hAnsi="Times New Roman" w:cs="Times New Roman"/>
          <w:bCs/>
          <w:sz w:val="28"/>
          <w:lang w:val="az-Cyrl-AZ"/>
        </w:rPr>
        <w:t>] визначили області теорії ігор, які мають відношення до інформаційної війни. У статті розглядається кілька сценаріїв, пропонуються кілька потенційних варіантів дій. Робота завершується розглядом великих можливостей використання теорії ігор у сфері інформаційної війни, зосереджуючись на мотиваційному прикладі для демонстрації використання теорії ігор у проблемах мережевої безпеки.</w:t>
      </w:r>
    </w:p>
    <w:p w14:paraId="24031F81" w14:textId="2E3F705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Дослідники наукової розробки [</w:t>
      </w:r>
      <w:r w:rsidR="002F61FE" w:rsidRPr="00CE43AD">
        <w:rPr>
          <w:rFonts w:ascii="Times New Roman" w:hAnsi="Times New Roman" w:cs="Times New Roman"/>
          <w:bCs/>
          <w:sz w:val="28"/>
          <w:lang w:val="en-US"/>
        </w:rPr>
        <w:t>44</w:t>
      </w:r>
      <w:r w:rsidRPr="00CE43AD">
        <w:rPr>
          <w:rFonts w:ascii="Times New Roman" w:hAnsi="Times New Roman" w:cs="Times New Roman"/>
          <w:bCs/>
          <w:sz w:val="28"/>
          <w:lang w:val="az-Cyrl-AZ"/>
        </w:rPr>
        <w:t xml:space="preserve">] ідентифікували сім викликів у застосуванні теорії ігор у сфері інформаційної війни:  </w:t>
      </w:r>
    </w:p>
    <w:p w14:paraId="26DC66EA"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обмежена база даних відповідних ігор, зіграних реальними гравцями;</w:t>
      </w:r>
    </w:p>
    <w:p w14:paraId="7064EAAF"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можливість запуску кількох ходів одночасно як нападником, так і захисником;</w:t>
      </w:r>
    </w:p>
    <w:p w14:paraId="6A8C26F2"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можливість гравців витрачати стільки часу, скільки їм потрібно для кожного ходу;</w:t>
      </w:r>
    </w:p>
    <w:p w14:paraId="1DBEF6FF"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складність для захисника точно визначити кінцеву мету опонента;</w:t>
      </w:r>
    </w:p>
    <w:p w14:paraId="42164963"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 xml:space="preserve"> зміна потоку гри на кожному кроці;</w:t>
      </w:r>
    </w:p>
    <w:p w14:paraId="6C0A3002"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складність для захисника відслідковувати зміни ресурсів опонента та його кінцевих цілей;</w:t>
      </w:r>
    </w:p>
    <w:p w14:paraId="5DE09CC8"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w:t>
      </w:r>
      <w:r w:rsidRPr="00CE43AD">
        <w:rPr>
          <w:rFonts w:ascii="Times New Roman" w:hAnsi="Times New Roman" w:cs="Times New Roman"/>
          <w:bCs/>
          <w:sz w:val="28"/>
          <w:lang w:val="az-Cyrl-AZ"/>
        </w:rPr>
        <w:tab/>
        <w:t>точне визначення часу для оновлення ходу та стану.</w:t>
      </w:r>
    </w:p>
    <w:p w14:paraId="0CEB9FC4" w14:textId="77777777"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 xml:space="preserve">Автори вважають, що ці виклики можна вирішити з допомогою нетривіальних досягнень у дослідженні. </w:t>
      </w:r>
    </w:p>
    <w:p w14:paraId="465CE663" w14:textId="641D86A1" w:rsidR="004A3ACB" w:rsidRPr="00CE43AD" w:rsidRDefault="004A3ACB" w:rsidP="004A3AC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У дослідженні [</w:t>
      </w:r>
      <w:r w:rsidR="002F61FE" w:rsidRPr="00CE43AD">
        <w:rPr>
          <w:rFonts w:ascii="Times New Roman" w:hAnsi="Times New Roman" w:cs="Times New Roman"/>
          <w:bCs/>
          <w:sz w:val="28"/>
          <w:lang w:val="en-US"/>
        </w:rPr>
        <w:t>45</w:t>
      </w:r>
      <w:r w:rsidRPr="00CE43AD">
        <w:rPr>
          <w:rFonts w:ascii="Times New Roman" w:hAnsi="Times New Roman" w:cs="Times New Roman"/>
          <w:bCs/>
          <w:sz w:val="28"/>
          <w:lang w:val="az-Cyrl-AZ"/>
        </w:rPr>
        <w:t xml:space="preserve">] було акцентовано увагу на Інтернеті та його інфраструктурі як ключових елементах для аналізу атак та заходів безпеки. У той час як більшість наукових робіт фокусується на захисті передачі даних, дане дослідження розглядає атаки на інфраструктуру, які можуть призвести до </w:t>
      </w:r>
      <w:r w:rsidRPr="00CE43AD">
        <w:rPr>
          <w:rFonts w:ascii="Times New Roman" w:hAnsi="Times New Roman" w:cs="Times New Roman"/>
          <w:bCs/>
          <w:sz w:val="28"/>
          <w:lang w:val="az-Cyrl-AZ"/>
        </w:rPr>
        <w:lastRenderedPageBreak/>
        <w:t>серйозних руйнацій через різноманітні компоненти інтернет-інфраструктури, які взаємодіють з різними рівнями довіри один до одного. Чакрабарті та його колеги класифікували можливі атаки на інтернет-інфраструктуру, ідентифікували конкретні атаки в межах кожної категорії, надали рішення для кожної з них та запропонували рекомендації для менше вивчених аспектів. У своїй системі класифікації атак вони виділили чотири категорії атак на інтернет-інфраструктуру (хакінг DNS, спотворення маршрутної таблиці, недопустиме оброблення пакетів та відмова в обслуговуванні). Ці категорії використовувалися для створення всебічного розуміння загроз безпеці.</w:t>
      </w:r>
    </w:p>
    <w:p w14:paraId="2A18279D" w14:textId="3B1FCD0B" w:rsidR="004A3ACB" w:rsidRPr="00CE43AD" w:rsidRDefault="004A3ACB" w:rsidP="007C657B">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bCs/>
          <w:sz w:val="28"/>
          <w:lang w:val="az-Cyrl-AZ"/>
        </w:rPr>
        <w:t>Активність хакерів в кіберпросторі значно зросла, призводячи до завдання шкоди через використання вразливостей інформаційної інфраструктури. Протягом останніх двох десятиліть наукова спільнота інтенсивно працює над забезпеченням безпеки мереж та пов'язаних з ними пристроїв.</w:t>
      </w:r>
    </w:p>
    <w:p w14:paraId="69CB2037" w14:textId="5F49B7AC" w:rsidR="007C443E" w:rsidRPr="00CE43AD" w:rsidRDefault="007C443E" w:rsidP="007C443E">
      <w:pPr>
        <w:spacing w:after="0" w:line="360" w:lineRule="auto"/>
        <w:ind w:firstLine="708"/>
        <w:jc w:val="both"/>
        <w:rPr>
          <w:rFonts w:ascii="Times New Roman" w:hAnsi="Times New Roman" w:cs="Times New Roman"/>
          <w:sz w:val="28"/>
          <w:u w:val="single"/>
          <w:lang w:val="az-Cyrl-AZ"/>
        </w:rPr>
      </w:pPr>
      <w:r w:rsidRPr="00CE43AD">
        <w:rPr>
          <w:rFonts w:ascii="Times New Roman" w:hAnsi="Times New Roman" w:cs="Times New Roman"/>
          <w:sz w:val="28"/>
          <w:u w:val="single"/>
          <w:lang w:val="az-Cyrl-AZ"/>
        </w:rPr>
        <w:t>Практичний приклад математичного моделювання в кібербезпеці</w:t>
      </w:r>
      <w:r w:rsidR="00880CA2" w:rsidRPr="00CE43AD">
        <w:rPr>
          <w:rFonts w:ascii="Times New Roman" w:hAnsi="Times New Roman" w:cs="Times New Roman"/>
          <w:sz w:val="28"/>
          <w:u w:val="single"/>
          <w:lang w:val="az-Cyrl-AZ"/>
        </w:rPr>
        <w:t xml:space="preserve"> 1</w:t>
      </w:r>
      <w:r w:rsidRPr="00CE43AD">
        <w:rPr>
          <w:rFonts w:ascii="Times New Roman" w:hAnsi="Times New Roman" w:cs="Times New Roman"/>
          <w:sz w:val="28"/>
          <w:u w:val="single"/>
          <w:lang w:val="az-Cyrl-AZ"/>
        </w:rPr>
        <w:t>:</w:t>
      </w:r>
    </w:p>
    <w:p w14:paraId="309FDE2F" w14:textId="77777777" w:rsidR="007C443E" w:rsidRPr="00CE43AD" w:rsidRDefault="007C443E" w:rsidP="007C443E">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Допустимо, що дві країни, A та B, ведуть кібербезпеку в контексті кіберконфлікту. У даному випадку, ми можемо побудувати ігрову матрицю, де стратегії кожної країни полягають у виборі кіберзасобів для атак та методів захисту.</w:t>
      </w:r>
    </w:p>
    <w:p w14:paraId="001B82C0" w14:textId="77777777" w:rsidR="007C443E" w:rsidRPr="00CE43AD" w:rsidRDefault="007C443E" w:rsidP="007C443E">
      <w:pPr>
        <w:spacing w:after="0" w:line="240" w:lineRule="auto"/>
        <w:jc w:val="both"/>
        <w:rPr>
          <w:rFonts w:ascii="Times New Roman" w:hAnsi="Times New Roman" w:cs="Times New Roman"/>
          <w:sz w:val="28"/>
          <w:lang w:val="az-Cyrl-AZ"/>
        </w:rPr>
      </w:pPr>
      <w:r w:rsidRPr="00CE43AD">
        <w:rPr>
          <w:rFonts w:ascii="Times New Roman" w:hAnsi="Times New Roman" w:cs="Times New Roman"/>
          <w:sz w:val="24"/>
          <w:lang w:val="az-Cyrl-AZ"/>
        </w:rPr>
        <w:t>| Країна A використовує Атаку (А) | Країна A використовує Захист (З) |</w:t>
      </w:r>
    </w:p>
    <w:p w14:paraId="3A73B2C7"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w:t>
      </w:r>
    </w:p>
    <w:p w14:paraId="039E4A86"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Країна B  |         (-2, 2)                  |          (0, 0)                    |</w:t>
      </w:r>
    </w:p>
    <w:p w14:paraId="6A9DAA74"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використовує|---------------------------------|------------------------------------|</w:t>
      </w:r>
    </w:p>
    <w:p w14:paraId="3DA111B0"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Атаку (А)  |         (2, -2)                  |          (-1, 1)                   |</w:t>
      </w:r>
    </w:p>
    <w:p w14:paraId="673055D7"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w:t>
      </w:r>
    </w:p>
    <w:p w14:paraId="445A0F31"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Країна B  |         (0, 0)                   |          (1, -1)                    |</w:t>
      </w:r>
    </w:p>
    <w:p w14:paraId="4E05AED4" w14:textId="77777777" w:rsidR="007C443E" w:rsidRPr="00CE43AD" w:rsidRDefault="007C443E" w:rsidP="007C443E">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використовує|---------------------------------|------------------------------------|</w:t>
      </w:r>
    </w:p>
    <w:p w14:paraId="4B10E7A9" w14:textId="77777777" w:rsidR="007C443E" w:rsidRPr="00CE43AD" w:rsidRDefault="007C443E" w:rsidP="007C443E">
      <w:pPr>
        <w:spacing w:after="0" w:line="240" w:lineRule="auto"/>
        <w:jc w:val="both"/>
        <w:rPr>
          <w:rFonts w:ascii="Times New Roman" w:hAnsi="Times New Roman" w:cs="Times New Roman"/>
          <w:b/>
          <w:sz w:val="28"/>
          <w:lang w:val="az-Cyrl-AZ"/>
        </w:rPr>
      </w:pPr>
      <w:r w:rsidRPr="00CE43AD">
        <w:rPr>
          <w:rFonts w:ascii="Times New Roman" w:hAnsi="Times New Roman" w:cs="Times New Roman"/>
          <w:sz w:val="24"/>
          <w:lang w:val="az-Cyrl-AZ"/>
        </w:rPr>
        <w:t>Захист (З) |         (1, -1)                  |          (-1, 1)                   |</w:t>
      </w:r>
    </w:p>
    <w:p w14:paraId="629426C5" w14:textId="77777777" w:rsidR="007C443E" w:rsidRPr="00CE43AD" w:rsidRDefault="007C443E" w:rsidP="00954E09">
      <w:pPr>
        <w:spacing w:after="0" w:line="360" w:lineRule="auto"/>
        <w:jc w:val="both"/>
        <w:rPr>
          <w:rFonts w:ascii="Times New Roman" w:hAnsi="Times New Roman" w:cs="Times New Roman"/>
          <w:b/>
          <w:sz w:val="28"/>
          <w:lang w:val="az-Cyrl-AZ"/>
        </w:rPr>
      </w:pPr>
    </w:p>
    <w:p w14:paraId="68A02E61" w14:textId="1E3EBF43" w:rsidR="007C443E" w:rsidRPr="00CE43AD" w:rsidRDefault="007C443E" w:rsidP="007C443E">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У цій матриці числа в дужках представляють виграші (або втрати) для кожної країни в залежності від їхніх стратегій. Додатні числа вказують на виграш, а від'ємні – на втрати</w:t>
      </w:r>
      <w:r w:rsidR="00B93ED4" w:rsidRPr="00CE43AD">
        <w:rPr>
          <w:rFonts w:ascii="Times New Roman" w:hAnsi="Times New Roman" w:cs="Times New Roman"/>
          <w:sz w:val="28"/>
          <w:lang w:val="az-Cyrl-AZ"/>
        </w:rPr>
        <w:t xml:space="preserve"> [</w:t>
      </w:r>
      <w:r w:rsidR="002F61FE" w:rsidRPr="00CE43AD">
        <w:rPr>
          <w:rFonts w:ascii="Times New Roman" w:hAnsi="Times New Roman" w:cs="Times New Roman"/>
          <w:sz w:val="28"/>
          <w:lang w:val="en-US"/>
        </w:rPr>
        <w:t>46</w:t>
      </w:r>
      <w:r w:rsidR="00B93ED4" w:rsidRPr="00CE43AD">
        <w:rPr>
          <w:rFonts w:ascii="Times New Roman" w:hAnsi="Times New Roman" w:cs="Times New Roman"/>
          <w:sz w:val="28"/>
          <w:lang w:val="az-Cyrl-AZ"/>
        </w:rPr>
        <w:t>, с. 658]</w:t>
      </w:r>
      <w:r w:rsidRPr="00CE43AD">
        <w:rPr>
          <w:rFonts w:ascii="Times New Roman" w:hAnsi="Times New Roman" w:cs="Times New Roman"/>
          <w:sz w:val="28"/>
          <w:lang w:val="az-Cyrl-AZ"/>
        </w:rPr>
        <w:t>.</w:t>
      </w:r>
    </w:p>
    <w:p w14:paraId="64201EC5" w14:textId="77777777" w:rsidR="007C443E" w:rsidRPr="00CE43AD" w:rsidRDefault="007C443E" w:rsidP="007C443E">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b/>
          <w:bCs/>
          <w:sz w:val="28"/>
          <w:lang w:val="az-Cyrl-AZ"/>
        </w:rPr>
        <w:t>Пояснення:</w:t>
      </w:r>
    </w:p>
    <w:p w14:paraId="3F495C1C" w14:textId="77777777" w:rsidR="007C443E" w:rsidRPr="00CE43AD" w:rsidRDefault="007C443E" w:rsidP="007C443E">
      <w:pPr>
        <w:numPr>
          <w:ilvl w:val="0"/>
          <w:numId w:val="9"/>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lastRenderedPageBreak/>
        <w:t>Якщо обидві країни використовують атаку, це призведе до серйозних втрат для обох сторін, позначених (-2, -2).</w:t>
      </w:r>
    </w:p>
    <w:p w14:paraId="7C5F7144" w14:textId="77777777" w:rsidR="007C443E" w:rsidRPr="00CE43AD" w:rsidRDefault="007C443E" w:rsidP="007C443E">
      <w:pPr>
        <w:numPr>
          <w:ilvl w:val="0"/>
          <w:numId w:val="9"/>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одна країна використовує атаку, а інша - захист, виграш/втрати будуть відмінними залежно від вибраних стратегій.</w:t>
      </w:r>
    </w:p>
    <w:p w14:paraId="74892866" w14:textId="77777777" w:rsidR="007C443E" w:rsidRPr="00CE43AD" w:rsidRDefault="007C443E" w:rsidP="007C443E">
      <w:pPr>
        <w:numPr>
          <w:ilvl w:val="0"/>
          <w:numId w:val="9"/>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обидві країни вибирають захист, це може призвести до менших втрат для обох сторін, позначених (1, 1).</w:t>
      </w:r>
    </w:p>
    <w:p w14:paraId="4CDFC412" w14:textId="77777777" w:rsidR="00880CA2" w:rsidRPr="00CE43AD" w:rsidRDefault="00880CA2" w:rsidP="00880CA2">
      <w:pPr>
        <w:spacing w:after="0" w:line="360" w:lineRule="auto"/>
        <w:ind w:firstLine="708"/>
        <w:jc w:val="both"/>
        <w:rPr>
          <w:rFonts w:ascii="Times New Roman" w:hAnsi="Times New Roman" w:cs="Times New Roman"/>
          <w:sz w:val="28"/>
          <w:u w:val="single"/>
          <w:lang w:val="az-Cyrl-AZ"/>
        </w:rPr>
      </w:pPr>
      <w:r w:rsidRPr="00CE43AD">
        <w:rPr>
          <w:rFonts w:ascii="Times New Roman" w:hAnsi="Times New Roman" w:cs="Times New Roman"/>
          <w:sz w:val="28"/>
          <w:u w:val="single"/>
          <w:lang w:val="az-Cyrl-AZ"/>
        </w:rPr>
        <w:t>Практичний приклад математичного моделювання в кібербезпеці 2:</w:t>
      </w:r>
    </w:p>
    <w:p w14:paraId="3F71B97C"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Уявімо, що компанія (A) та група кіберзлочинців (B) змагаються в кіберпросторі. Стратегії компанії включають розробку високотехнологічних систем захисту (З), а також випадкові періодичні тестування на проникнення. Стратегії кіберзлочинців включають в себе спроби виявлення слабкі місця в захисті та використання новітніх кіберзасобів для атак (А).</w:t>
      </w:r>
    </w:p>
    <w:p w14:paraId="08E5A6D0"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Ігрова Матриця:</w:t>
      </w:r>
    </w:p>
    <w:p w14:paraId="6D3D2817"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 xml:space="preserve">         | Компанія (A) використовує Захист (З) | Компанія (A) використовує Тестування (Т) |</w:t>
      </w:r>
    </w:p>
    <w:p w14:paraId="5E37F2D7"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w:t>
      </w:r>
    </w:p>
    <w:p w14:paraId="236BFEF2"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Кіберзлочинці (B) |           (5, -5)                  |          (1, -1)                        |</w:t>
      </w:r>
    </w:p>
    <w:p w14:paraId="01203F6B"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w:t>
      </w:r>
    </w:p>
    <w:p w14:paraId="4D2D9382"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Захист (З)     |           (-2, 2)                   |          (0, 0)                         |</w:t>
      </w:r>
    </w:p>
    <w:p w14:paraId="6880BF70"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w:t>
      </w:r>
    </w:p>
    <w:p w14:paraId="2E3D0F7E" w14:textId="77777777" w:rsidR="007C443E" w:rsidRPr="00CE43AD" w:rsidRDefault="00880CA2" w:rsidP="00880CA2">
      <w:pPr>
        <w:spacing w:after="0" w:line="240" w:lineRule="auto"/>
        <w:jc w:val="both"/>
        <w:rPr>
          <w:rFonts w:ascii="Times New Roman" w:hAnsi="Times New Roman" w:cs="Times New Roman"/>
          <w:sz w:val="28"/>
          <w:lang w:val="az-Cyrl-AZ"/>
        </w:rPr>
      </w:pPr>
      <w:r w:rsidRPr="00CE43AD">
        <w:rPr>
          <w:rFonts w:ascii="Times New Roman" w:hAnsi="Times New Roman" w:cs="Times New Roman"/>
          <w:sz w:val="24"/>
          <w:lang w:val="az-Cyrl-AZ"/>
        </w:rPr>
        <w:t>Тестування (Т) |           (-1, 1)                   |          (3, -3)                        |</w:t>
      </w:r>
    </w:p>
    <w:p w14:paraId="77882C83" w14:textId="77777777" w:rsidR="00880CA2" w:rsidRPr="00CE43AD" w:rsidRDefault="00880CA2" w:rsidP="00880CA2">
      <w:pPr>
        <w:spacing w:after="0" w:line="240" w:lineRule="auto"/>
        <w:jc w:val="both"/>
        <w:rPr>
          <w:rFonts w:ascii="Times New Roman" w:hAnsi="Times New Roman" w:cs="Times New Roman"/>
          <w:sz w:val="28"/>
          <w:lang w:val="az-Cyrl-AZ"/>
        </w:rPr>
      </w:pPr>
    </w:p>
    <w:p w14:paraId="3E209254"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bCs/>
          <w:sz w:val="28"/>
          <w:lang w:val="az-Cyrl-AZ"/>
        </w:rPr>
        <w:t>Пояснення:</w:t>
      </w:r>
    </w:p>
    <w:p w14:paraId="029A7A5C" w14:textId="77777777" w:rsidR="00880CA2" w:rsidRPr="00CE43AD" w:rsidRDefault="00880CA2" w:rsidP="00880CA2">
      <w:pPr>
        <w:numPr>
          <w:ilvl w:val="0"/>
          <w:numId w:val="10"/>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компанія використовує захист, а кіберзлочинці вибирають атаку, це призводить до виграшу для кіберзлочинців та втрат для компанії (5, -5).</w:t>
      </w:r>
    </w:p>
    <w:p w14:paraId="7B54C6BA" w14:textId="77777777" w:rsidR="00880CA2" w:rsidRPr="00CE43AD" w:rsidRDefault="00880CA2" w:rsidP="00880CA2">
      <w:pPr>
        <w:numPr>
          <w:ilvl w:val="0"/>
          <w:numId w:val="10"/>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обидві сторони вибирають захист, то обидві сторони отримують виграші (або втрати) у кількості 0.</w:t>
      </w:r>
    </w:p>
    <w:p w14:paraId="7E58CD52" w14:textId="77777777" w:rsidR="00880CA2" w:rsidRPr="00CE43AD" w:rsidRDefault="00880CA2" w:rsidP="00880CA2">
      <w:pPr>
        <w:numPr>
          <w:ilvl w:val="0"/>
          <w:numId w:val="10"/>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компанія використовує тестування, а кіберзлочинці вибирають атаку, це може привести до виграшу для компанії (3, -3).</w:t>
      </w:r>
    </w:p>
    <w:p w14:paraId="2FC9CE62"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Цей приклад ілюструє конфліктну ситуацію між бізнесом і кіберзлочинцями, де обидві сторони вибирають стратегії, маючи на увазі виграші та втрати.</w:t>
      </w:r>
    </w:p>
    <w:p w14:paraId="6BFF485C" w14:textId="77777777" w:rsidR="00880CA2" w:rsidRPr="00CE43AD" w:rsidRDefault="00880CA2" w:rsidP="00880CA2">
      <w:pPr>
        <w:spacing w:after="0" w:line="360" w:lineRule="auto"/>
        <w:ind w:firstLine="708"/>
        <w:jc w:val="both"/>
        <w:rPr>
          <w:rFonts w:ascii="Times New Roman" w:hAnsi="Times New Roman" w:cs="Times New Roman"/>
          <w:sz w:val="28"/>
          <w:u w:val="single"/>
          <w:lang w:val="az-Cyrl-AZ"/>
        </w:rPr>
      </w:pPr>
      <w:r w:rsidRPr="00CE43AD">
        <w:rPr>
          <w:rFonts w:ascii="Times New Roman" w:hAnsi="Times New Roman" w:cs="Times New Roman"/>
          <w:sz w:val="28"/>
          <w:u w:val="single"/>
          <w:lang w:val="az-Cyrl-AZ"/>
        </w:rPr>
        <w:t>Практичний приклад математичного моделювання в кібербезпеці 3:</w:t>
      </w:r>
    </w:p>
    <w:p w14:paraId="3B87EB8E"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lastRenderedPageBreak/>
        <w:t>Уявімо, що є глобальний кіберконфлікт, учасниками якого є кілька країн (A, B, C) та хакерські групи (H1, H2). Кожен учасник вибирає свою стратегію в арені кібербезпеки, включаючи різні атаки та захист.</w:t>
      </w:r>
    </w:p>
    <w:p w14:paraId="6864836C"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Ігрова Матриця:</w:t>
      </w:r>
    </w:p>
    <w:p w14:paraId="7312A218" w14:textId="77777777" w:rsidR="00880CA2" w:rsidRPr="00CE43AD" w:rsidRDefault="00880CA2" w:rsidP="00880CA2">
      <w:pPr>
        <w:spacing w:after="0" w:line="240" w:lineRule="auto"/>
        <w:jc w:val="both"/>
        <w:rPr>
          <w:rFonts w:ascii="Times New Roman" w:hAnsi="Times New Roman" w:cs="Times New Roman"/>
          <w:sz w:val="24"/>
          <w:lang w:val="az-Cyrl-AZ"/>
        </w:rPr>
      </w:pPr>
      <w:r w:rsidRPr="00CE43AD">
        <w:rPr>
          <w:rFonts w:ascii="Times New Roman" w:hAnsi="Times New Roman" w:cs="Times New Roman"/>
          <w:sz w:val="24"/>
          <w:lang w:val="az-Cyrl-AZ"/>
        </w:rPr>
        <w:t xml:space="preserve"> | A (Атака) | A (Захист) | B (Атака) | B (Захист) | C (Атака) | C (Захист) | H1 (Атака) | H1 (Захист) | H2 (Атака) | H2 (Захист) |</w:t>
      </w:r>
    </w:p>
    <w:p w14:paraId="2CE16715"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5E3C6DEA"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A (Атака)   | (0, 0)    | (-1, 1)    | (5, -5)   | (-3, 3)    | (2, -2)   | (-4, 4)    | (-6, 6)    | (4, -4)      | (7, -7)    | (-8, 8)      |</w:t>
      </w:r>
    </w:p>
    <w:p w14:paraId="4F518951"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------------|-----------|------------|-----------|------------|-----------|------------|------------|-------------|------------|---A (Захист)  | (1, -1)   | (0, 0)     | (3, -3)   | (-2, 2)    | (1, -1)   | (-1, 1)    | (-5, 5)    | (2, -2)      | (4, -4)    | (-3, 3)      |</w:t>
      </w:r>
    </w:p>
    <w:p w14:paraId="060DC411"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------------|-----------|------------|-----------|------------|-----------|------------|------------|-------------|------------|---B (Атака)   | (-5, 5)   | (-3, 3)    | (0, 0)    | (-1, 1)    | (-4, 4)   | (2, -2)    | (-7, 7)    | (8, -8)      | (-6, 6)    | (4, -4)      |</w:t>
      </w:r>
    </w:p>
    <w:p w14:paraId="59277945"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------------|-----------|------------|-----------|------------|-----------|------------|------------|-------------|------------|---B (Захист)  | (3, -3)   | (2, -2)    | (1, -1)   | (0, 0)     | (1, -1)   | (-2, 2)    | (4, -4)    | (-3, 3)      | (6, -6)    | (-5, 5)      |</w:t>
      </w:r>
    </w:p>
    <w:p w14:paraId="5A6435A4"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516AABCB"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C (Атака)   | (-2, 2)   | (-1, 1)    | (4, -4)   | (-1, 1)    | (0, 0)</w:t>
      </w:r>
    </w:p>
    <w:p w14:paraId="044D7513"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C (Захист)  | (-4, 4)   | (1, -1)    | (2, -2)   | (-2, 2)    | (0, 0)    | (0, 0)     | (3, -3)    | (-1, 1)      | (-2, 2)    | (1, -1)      |</w:t>
      </w:r>
    </w:p>
    <w:p w14:paraId="2A9103B7"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18484499"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H1 (Атака)  | (6, -6)   | (-5, 5)    | (7, -7)   | (4, -4)    | (-3, 3)   | (6, -6)    | (0, 0)     | (0, 0)       | (-5, 5)    | (-4, 4)      |</w:t>
      </w:r>
    </w:p>
    <w:p w14:paraId="277C4F24"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66F4DC56"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H1 (Захист) | (-4, 4)   | (2, -2)    | (8, -8)   | (-3, 3)    | (-1, 1)   | (-1, 1)    | (0, 0)     | (0, 0)       | (2, -2)    | (-3, 3)      |</w:t>
      </w:r>
    </w:p>
    <w:p w14:paraId="5AB5BB4A"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08DEDCE1"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H2 (Атака)  | (7, -7)   | (-3, 3)    | (-6, 6)   | (6, -6)    | (2, -2)   | (-2, 2)    | (-5, 5)    | (2, -2)      | (0, 0)     | (0, 0)       |</w:t>
      </w:r>
    </w:p>
    <w:p w14:paraId="68CC52CB"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w:t>
      </w:r>
    </w:p>
    <w:p w14:paraId="01911249" w14:textId="77777777" w:rsidR="00880CA2" w:rsidRPr="00CE43AD" w:rsidRDefault="00880CA2" w:rsidP="00880CA2">
      <w:pPr>
        <w:spacing w:after="0" w:line="240" w:lineRule="auto"/>
        <w:jc w:val="both"/>
        <w:rPr>
          <w:rFonts w:ascii="Times New Roman" w:hAnsi="Times New Roman" w:cs="Times New Roman"/>
          <w:lang w:val="az-Cyrl-AZ"/>
        </w:rPr>
      </w:pPr>
      <w:r w:rsidRPr="00CE43AD">
        <w:rPr>
          <w:rFonts w:ascii="Times New Roman" w:hAnsi="Times New Roman" w:cs="Times New Roman"/>
          <w:lang w:val="az-Cyrl-AZ"/>
        </w:rPr>
        <w:t xml:space="preserve">H2 (Захист) | (-8, 8)   | (3, -3)    | (4, -4)   | (-5, 5)    | (1, -1)   | (1, -1)    | (-4, 4)    | (-3, 3)      | (0, 0)     | (0, 0)      </w:t>
      </w:r>
    </w:p>
    <w:p w14:paraId="35773A82" w14:textId="77777777" w:rsidR="00880CA2" w:rsidRPr="00CE43AD" w:rsidRDefault="00880CA2" w:rsidP="00880CA2">
      <w:pPr>
        <w:numPr>
          <w:ilvl w:val="0"/>
          <w:numId w:val="11"/>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В цьому прикладі кожна країна та група хакерів обирає свої стратегії у кіберпросторі. Кожна комірка матриці визначає виграш або втрати для відповідної пари стратегій.</w:t>
      </w:r>
    </w:p>
    <w:p w14:paraId="3A0C6BB7" w14:textId="77777777" w:rsidR="00880CA2" w:rsidRPr="00CE43AD" w:rsidRDefault="00880CA2" w:rsidP="00880CA2">
      <w:pPr>
        <w:numPr>
          <w:ilvl w:val="0"/>
          <w:numId w:val="11"/>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Якщо країна вибирає стратегію атаки, а інша - стратегію захисту, виграш/втрати залежать від конкретної комірки в матриці.</w:t>
      </w:r>
    </w:p>
    <w:p w14:paraId="098D0C4C" w14:textId="77777777" w:rsidR="00880CA2" w:rsidRPr="00CE43AD" w:rsidRDefault="00880CA2" w:rsidP="00880CA2">
      <w:pPr>
        <w:numPr>
          <w:ilvl w:val="0"/>
          <w:numId w:val="11"/>
        </w:numPr>
        <w:spacing w:after="0" w:line="360" w:lineRule="auto"/>
        <w:jc w:val="both"/>
        <w:rPr>
          <w:rFonts w:ascii="Times New Roman" w:hAnsi="Times New Roman" w:cs="Times New Roman"/>
          <w:sz w:val="28"/>
          <w:lang w:val="az-Cyrl-AZ"/>
        </w:rPr>
      </w:pPr>
      <w:r w:rsidRPr="00CE43AD">
        <w:rPr>
          <w:rFonts w:ascii="Times New Roman" w:hAnsi="Times New Roman" w:cs="Times New Roman"/>
          <w:sz w:val="28"/>
          <w:lang w:val="az-Cyrl-AZ"/>
        </w:rPr>
        <w:t>Гравець (країна або група хакерів) може обирати стратегію, яка оптимальна з його точки зору, враховуючи виграші та втрати інших учасників.</w:t>
      </w:r>
    </w:p>
    <w:p w14:paraId="031D77A9" w14:textId="16E553C1"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У світі, де віртуальна реальність стає неотдільною частиною нашого повсякденного життя, питання кібербезпеки набувають вирішального </w:t>
      </w:r>
      <w:r w:rsidRPr="00CE43AD">
        <w:rPr>
          <w:rFonts w:ascii="Times New Roman" w:hAnsi="Times New Roman" w:cs="Times New Roman"/>
          <w:sz w:val="28"/>
          <w:lang w:val="az-Cyrl-AZ"/>
        </w:rPr>
        <w:lastRenderedPageBreak/>
        <w:t>значення. Швидкість та суттєва зміна кіберзагроз вимагають від нас постійного вдосконалення стратегій захисту та адаптації до нових умов. Теорія ігор, з своєю здатністю моделювати стратегічні взаємодії у конфліктних ситуаціях, виявляється потужним інструментом для аналізу та розв'язання проблем у сфері кібербезпеки. Класифікація моделей теорії ігор у сфері кібербезпеки виявляється ключовою для розуміння та прогнозування різноманітних сценаріїв у кіберпросторі. Ігрова матриця, учасники та стратегії стають каменями кута, дозволяючи аналізувати взаємодію різних гравців та їх стратегій у кіберпросторі</w:t>
      </w:r>
      <w:r w:rsidR="00B93ED4" w:rsidRPr="00CE43AD">
        <w:rPr>
          <w:rFonts w:ascii="Times New Roman" w:hAnsi="Times New Roman" w:cs="Times New Roman"/>
          <w:sz w:val="28"/>
          <w:lang w:val="az-Cyrl-AZ"/>
        </w:rPr>
        <w:t xml:space="preserve"> [</w:t>
      </w:r>
      <w:r w:rsidR="002F61FE" w:rsidRPr="00CE43AD">
        <w:rPr>
          <w:rFonts w:ascii="Times New Roman" w:hAnsi="Times New Roman" w:cs="Times New Roman"/>
          <w:sz w:val="28"/>
          <w:lang w:val="en-US"/>
        </w:rPr>
        <w:t>46</w:t>
      </w:r>
      <w:r w:rsidR="00B93ED4" w:rsidRPr="00CE43AD">
        <w:rPr>
          <w:rFonts w:ascii="Times New Roman" w:hAnsi="Times New Roman" w:cs="Times New Roman"/>
          <w:sz w:val="28"/>
          <w:lang w:val="az-Cyrl-AZ"/>
        </w:rPr>
        <w:t>, с. 660-661]</w:t>
      </w:r>
      <w:r w:rsidRPr="00CE43AD">
        <w:rPr>
          <w:rFonts w:ascii="Times New Roman" w:hAnsi="Times New Roman" w:cs="Times New Roman"/>
          <w:sz w:val="28"/>
          <w:lang w:val="az-Cyrl-AZ"/>
        </w:rPr>
        <w:t>.</w:t>
      </w:r>
    </w:p>
    <w:p w14:paraId="1C843CC7" w14:textId="6370A0AA"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Статичні та динамічні моделі, а також кооперативні та некооперативні підходи дозволяють враховувати зміни в часі та спільність цілей між учасниками. Такий гнучкий підхід до моделювання дозволяє краще розуміти та прогнозувати динаміку кіберконфліктів. Взаємодія держав, кіберзлочинців, організацій та інших учасників у кіберпросторі стає основою для розробки ефективних стратегій кібербезпеки</w:t>
      </w:r>
      <w:r w:rsidR="004A1C51" w:rsidRPr="00CE43AD">
        <w:rPr>
          <w:rFonts w:ascii="Times New Roman" w:hAnsi="Times New Roman" w:cs="Times New Roman"/>
          <w:sz w:val="28"/>
          <w:lang w:val="az-Cyrl-AZ"/>
        </w:rPr>
        <w:t xml:space="preserve"> [</w:t>
      </w:r>
      <w:r w:rsidR="005304D2" w:rsidRPr="00CE43AD">
        <w:rPr>
          <w:rFonts w:ascii="Times New Roman" w:hAnsi="Times New Roman" w:cs="Times New Roman"/>
          <w:sz w:val="28"/>
          <w:lang w:val="en-US"/>
        </w:rPr>
        <w:t>23</w:t>
      </w:r>
      <w:r w:rsidR="004A1C51" w:rsidRPr="00CE43AD">
        <w:rPr>
          <w:rFonts w:ascii="Times New Roman" w:hAnsi="Times New Roman" w:cs="Times New Roman"/>
          <w:sz w:val="28"/>
          <w:lang w:val="az-Cyrl-AZ"/>
        </w:rPr>
        <w:t>, с. 32-33]</w:t>
      </w:r>
      <w:r w:rsidRPr="00CE43AD">
        <w:rPr>
          <w:rFonts w:ascii="Times New Roman" w:hAnsi="Times New Roman" w:cs="Times New Roman"/>
          <w:sz w:val="28"/>
          <w:lang w:val="az-Cyrl-AZ"/>
        </w:rPr>
        <w:t>. Використання теорії ігор у цьому контексті допомагає визначити оптимальні стратегії, спрямовані на забезпечення безпеки та захисту в умовах постійно змінюючогося кіберсередовища</w:t>
      </w:r>
      <w:r w:rsidR="004A1C51" w:rsidRPr="00CE43AD">
        <w:rPr>
          <w:rFonts w:ascii="Times New Roman" w:hAnsi="Times New Roman" w:cs="Times New Roman"/>
          <w:sz w:val="28"/>
          <w:lang w:val="az-Cyrl-AZ"/>
        </w:rPr>
        <w:t xml:space="preserve"> [</w:t>
      </w:r>
      <w:r w:rsidR="005304D2" w:rsidRPr="00CE43AD">
        <w:rPr>
          <w:rFonts w:ascii="Times New Roman" w:hAnsi="Times New Roman" w:cs="Times New Roman"/>
          <w:sz w:val="28"/>
          <w:lang w:val="en-US"/>
        </w:rPr>
        <w:t>23</w:t>
      </w:r>
      <w:r w:rsidR="004A1C51" w:rsidRPr="00CE43AD">
        <w:rPr>
          <w:rFonts w:ascii="Times New Roman" w:hAnsi="Times New Roman" w:cs="Times New Roman"/>
          <w:sz w:val="28"/>
          <w:lang w:val="az-Cyrl-AZ"/>
        </w:rPr>
        <w:t>, с. 33]</w:t>
      </w:r>
      <w:r w:rsidRPr="00CE43AD">
        <w:rPr>
          <w:rFonts w:ascii="Times New Roman" w:hAnsi="Times New Roman" w:cs="Times New Roman"/>
          <w:sz w:val="28"/>
          <w:lang w:val="az-Cyrl-AZ"/>
        </w:rPr>
        <w:t>.</w:t>
      </w:r>
    </w:p>
    <w:p w14:paraId="181C627C" w14:textId="7B0F7BF5"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Застосування теорії ігор у сфері кібербезпеки відкриває нові перспективи для розуміння та вирішення проблем сучасного кіберпростору. Розвиток динамічних та адаптивних стратегій є ключовим фактором для успішного протидії кіберзагрозам, які постійно змінюються та стають більш складними. Таким чином, теорія ігор в кібербезпеці визначається як потужний інструмент, який може сприяти створенню ефективних стратегій та підвищенню рівня захищеності в умовах невизначеності та постійної зміни кіберзагроз</w:t>
      </w:r>
      <w:r w:rsidR="00B93ED4" w:rsidRPr="00CE43AD">
        <w:rPr>
          <w:rFonts w:ascii="Times New Roman" w:hAnsi="Times New Roman" w:cs="Times New Roman"/>
          <w:sz w:val="28"/>
          <w:lang w:val="az-Cyrl-AZ"/>
        </w:rPr>
        <w:t xml:space="preserve"> [</w:t>
      </w:r>
      <w:r w:rsidR="002F61FE" w:rsidRPr="00CE43AD">
        <w:rPr>
          <w:rFonts w:ascii="Times New Roman" w:hAnsi="Times New Roman" w:cs="Times New Roman"/>
          <w:sz w:val="28"/>
          <w:lang w:val="en-US"/>
        </w:rPr>
        <w:t>46</w:t>
      </w:r>
      <w:r w:rsidR="00B93ED4" w:rsidRPr="00CE43AD">
        <w:rPr>
          <w:rFonts w:ascii="Times New Roman" w:hAnsi="Times New Roman" w:cs="Times New Roman"/>
          <w:sz w:val="28"/>
          <w:lang w:val="az-Cyrl-AZ"/>
        </w:rPr>
        <w:t>, с. 662]</w:t>
      </w:r>
      <w:r w:rsidRPr="00CE43AD">
        <w:rPr>
          <w:rFonts w:ascii="Times New Roman" w:hAnsi="Times New Roman" w:cs="Times New Roman"/>
          <w:sz w:val="28"/>
          <w:lang w:val="az-Cyrl-AZ"/>
        </w:rPr>
        <w:t>.</w:t>
      </w:r>
    </w:p>
    <w:p w14:paraId="13FADE68" w14:textId="77777777" w:rsidR="0014312E" w:rsidRPr="00CE43AD" w:rsidRDefault="0014312E" w:rsidP="00954E09">
      <w:pPr>
        <w:spacing w:after="0" w:line="360" w:lineRule="auto"/>
        <w:jc w:val="both"/>
        <w:rPr>
          <w:rFonts w:ascii="Times New Roman" w:hAnsi="Times New Roman" w:cs="Times New Roman"/>
          <w:b/>
          <w:sz w:val="28"/>
          <w:lang w:val="az-Cyrl-AZ"/>
        </w:rPr>
      </w:pPr>
    </w:p>
    <w:p w14:paraId="2DE6961A" w14:textId="49D80FF2" w:rsidR="00880CA2" w:rsidRPr="00CE43AD" w:rsidRDefault="00954E09" w:rsidP="00522BDC">
      <w:pPr>
        <w:spacing w:after="0" w:line="360" w:lineRule="auto"/>
        <w:ind w:firstLine="709"/>
        <w:jc w:val="both"/>
        <w:outlineLvl w:val="0"/>
        <w:rPr>
          <w:rFonts w:ascii="Times New Roman" w:hAnsi="Times New Roman" w:cs="Times New Roman"/>
          <w:b/>
          <w:sz w:val="28"/>
          <w:lang w:val="az-Cyrl-AZ"/>
        </w:rPr>
      </w:pPr>
      <w:bookmarkStart w:id="9" w:name="_Toc152248488"/>
      <w:r w:rsidRPr="00CE43AD">
        <w:rPr>
          <w:rFonts w:ascii="Times New Roman" w:hAnsi="Times New Roman" w:cs="Times New Roman"/>
          <w:b/>
          <w:sz w:val="28"/>
          <w:lang w:val="az-Cyrl-AZ"/>
        </w:rPr>
        <w:t>Висновки до другого розділу</w:t>
      </w:r>
      <w:bookmarkEnd w:id="9"/>
    </w:p>
    <w:p w14:paraId="02191D12"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 xml:space="preserve">Теоретико-ігровий підхід до розв’язання конфліктних ситуацій у системах безпеки виявляється надзвичайно актуальним та перспективним </w:t>
      </w:r>
      <w:r w:rsidRPr="00CE43AD">
        <w:rPr>
          <w:rFonts w:ascii="Times New Roman" w:hAnsi="Times New Roman" w:cs="Times New Roman"/>
          <w:sz w:val="28"/>
          <w:lang w:val="az-Cyrl-AZ"/>
        </w:rPr>
        <w:lastRenderedPageBreak/>
        <w:t>напрямком, особливо у змінливому сучасному світі. Застосування цієї теорії в системах безпеки, будь то національні стратегії, корпоративні заходи чи індивідуальні вирішення, відкриває нові можливості для більш ефективного управління ризиками та конфліктами.</w:t>
      </w:r>
    </w:p>
    <w:p w14:paraId="187CE2CE"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Основні поняття теорії ігор, такі як гравець, стратегія, виграш та втрата, стають керівними принципами для розуміння імовірних взаємодій у сферах безпеки. Гравці в системах безпеки, будь то країни, організації чи індивіди, визначають свої стратегії, приймаючи до уваги можливі наслідки та виграші в умовах конфлікту.</w:t>
      </w:r>
    </w:p>
    <w:p w14:paraId="0A15B336"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Застосування теорії ігор у системах безпеки дозволяє моделювати, оптимізувати та прогнозувати варіанти розвитку конфліктів. Математичне представлення конфліктних ситуацій у формі ігрових матриць допомагає аналізувати рішення та стратегії, спрямовані на досягнення максимального виграшу в умовах невизначеності.</w:t>
      </w:r>
    </w:p>
    <w:p w14:paraId="7D88D5D6"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Однак важливо враховувати, що реальні ситуації в системах безпеки можуть бути набагато більш складними та динамічними, порівняно з тими, що моделюються в теорії ігор. Використання цього підходу повинно поєднуватися з глибоким розумінням контексту та урахуванням людського фактору.</w:t>
      </w:r>
    </w:p>
    <w:p w14:paraId="05806DEE" w14:textId="77777777" w:rsidR="00880CA2" w:rsidRPr="00CE43AD" w:rsidRDefault="00880CA2" w:rsidP="00880CA2">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Таким чином, теоретико-ігровий підхід стає важливим інструментом для розв’язання конфліктних ситуацій у системах безпеки, привносячи стратегічну гнучкість та аналітичний підхід до вирішення проблем. Здатність пристосовуватися до змін, моделювати різні сценарії та раціонально приймати рішення в умовах невизначеності робить теорію ігор важливим інструментом для досягнення оптимальних результатів у галузі безпеки.</w:t>
      </w:r>
    </w:p>
    <w:p w14:paraId="2B05E841" w14:textId="77777777" w:rsidR="00880CA2" w:rsidRPr="00CE43AD" w:rsidRDefault="00880CA2">
      <w:pPr>
        <w:rPr>
          <w:rFonts w:ascii="Times New Roman" w:hAnsi="Times New Roman" w:cs="Times New Roman"/>
          <w:sz w:val="28"/>
          <w:lang w:val="az-Cyrl-AZ"/>
        </w:rPr>
      </w:pPr>
      <w:r w:rsidRPr="00CE43AD">
        <w:rPr>
          <w:rFonts w:ascii="Times New Roman" w:hAnsi="Times New Roman" w:cs="Times New Roman"/>
          <w:sz w:val="28"/>
          <w:lang w:val="az-Cyrl-AZ"/>
        </w:rPr>
        <w:br w:type="page"/>
      </w:r>
    </w:p>
    <w:p w14:paraId="03F98CBF" w14:textId="45904E33" w:rsidR="00880CA2" w:rsidRPr="00CE43AD" w:rsidRDefault="00880CA2" w:rsidP="00C67E53">
      <w:pPr>
        <w:spacing w:after="0" w:line="360" w:lineRule="auto"/>
        <w:jc w:val="center"/>
        <w:outlineLvl w:val="0"/>
        <w:rPr>
          <w:rFonts w:ascii="Times New Roman" w:hAnsi="Times New Roman" w:cs="Times New Roman"/>
          <w:b/>
          <w:sz w:val="28"/>
          <w:szCs w:val="28"/>
          <w:lang w:val="az-Cyrl-AZ"/>
        </w:rPr>
      </w:pPr>
      <w:bookmarkStart w:id="10" w:name="_Toc152248489"/>
      <w:r w:rsidRPr="00CE43AD">
        <w:rPr>
          <w:rFonts w:ascii="Times New Roman" w:hAnsi="Times New Roman" w:cs="Times New Roman"/>
          <w:b/>
          <w:sz w:val="28"/>
          <w:szCs w:val="28"/>
          <w:lang w:val="az-Cyrl-AZ"/>
        </w:rPr>
        <w:lastRenderedPageBreak/>
        <w:t>Розділ 3</w:t>
      </w:r>
      <w:bookmarkEnd w:id="10"/>
      <w:r w:rsidR="00C67E53" w:rsidRPr="00CE43AD">
        <w:rPr>
          <w:rFonts w:ascii="Times New Roman" w:hAnsi="Times New Roman" w:cs="Times New Roman"/>
          <w:b/>
          <w:sz w:val="28"/>
          <w:szCs w:val="28"/>
          <w:lang w:val="az-Cyrl-AZ"/>
        </w:rPr>
        <w:t>.</w:t>
      </w:r>
      <w:r w:rsidR="00C67E53" w:rsidRPr="00CE43AD">
        <w:t xml:space="preserve"> </w:t>
      </w:r>
      <w:r w:rsidR="00C67E53" w:rsidRPr="00CE43AD">
        <w:rPr>
          <w:rFonts w:ascii="Times New Roman" w:hAnsi="Times New Roman" w:cs="Times New Roman"/>
          <w:b/>
          <w:sz w:val="28"/>
          <w:szCs w:val="28"/>
          <w:lang w:val="az-Cyrl-AZ"/>
        </w:rPr>
        <w:t>МОДЕЛЮВАННЯ СЦЕНАРІЇВ РОЗВ’ЯЗАННЯ КОНФЛІКТНОЇ СИТУАЦІЇ «СУБ’ЄКТ-СУБ’ЄКТ» У СИСТЕМАХ БЕЗПЕКИ ЗА ДОПОМОГОЮ ТЕОРІЇ ІГОР</w:t>
      </w:r>
    </w:p>
    <w:p w14:paraId="1799268C" w14:textId="77777777" w:rsidR="00880CA2" w:rsidRPr="00CE43AD" w:rsidRDefault="00880CA2" w:rsidP="007A4042">
      <w:pPr>
        <w:spacing w:after="0" w:line="360" w:lineRule="auto"/>
        <w:ind w:left="144" w:right="144" w:firstLine="706"/>
        <w:jc w:val="both"/>
        <w:rPr>
          <w:rFonts w:ascii="Times New Roman" w:hAnsi="Times New Roman" w:cs="Times New Roman"/>
          <w:b/>
          <w:sz w:val="28"/>
          <w:szCs w:val="28"/>
          <w:lang w:val="az-Cyrl-AZ"/>
        </w:rPr>
      </w:pPr>
    </w:p>
    <w:p w14:paraId="6C0E9787" w14:textId="550478C0" w:rsidR="00880CA2" w:rsidRPr="00CE43AD" w:rsidRDefault="00880CA2" w:rsidP="00C67E53">
      <w:pPr>
        <w:spacing w:after="0" w:line="360" w:lineRule="auto"/>
        <w:ind w:left="144" w:right="144" w:firstLine="706"/>
        <w:jc w:val="both"/>
        <w:outlineLvl w:val="1"/>
        <w:rPr>
          <w:rFonts w:ascii="Times New Roman" w:hAnsi="Times New Roman" w:cs="Times New Roman"/>
          <w:b/>
          <w:sz w:val="28"/>
          <w:szCs w:val="28"/>
          <w:lang w:val="az-Cyrl-AZ"/>
        </w:rPr>
      </w:pPr>
      <w:bookmarkStart w:id="11" w:name="_Toc152248491"/>
      <w:r w:rsidRPr="00CE43AD">
        <w:rPr>
          <w:rFonts w:ascii="Times New Roman" w:hAnsi="Times New Roman" w:cs="Times New Roman"/>
          <w:b/>
          <w:sz w:val="28"/>
          <w:szCs w:val="28"/>
          <w:lang w:val="az-Cyrl-AZ"/>
        </w:rPr>
        <w:t>3.1 Постановка завдання</w:t>
      </w:r>
      <w:bookmarkEnd w:id="11"/>
      <w:r w:rsidRPr="00CE43AD">
        <w:rPr>
          <w:rFonts w:ascii="Times New Roman" w:hAnsi="Times New Roman" w:cs="Times New Roman"/>
          <w:b/>
          <w:sz w:val="28"/>
          <w:szCs w:val="28"/>
          <w:lang w:val="az-Cyrl-AZ"/>
        </w:rPr>
        <w:t xml:space="preserve"> </w:t>
      </w:r>
    </w:p>
    <w:p w14:paraId="0EDC9065"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Для розробки сценаріїв розв’язання конфліктної ситуації «суб’єкт-суб’єкт» у системах безпеки за допомогою теорії ігор потрібно здійснити наступні кроки:</w:t>
      </w:r>
    </w:p>
    <w:p w14:paraId="3E9C3BE6"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1) проаналізувати конфліктні ситуації «суб’єкт-суб’єкт», визначити їх</w:t>
      </w:r>
    </w:p>
    <w:p w14:paraId="0AB2ABCB"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характеристики;</w:t>
      </w:r>
    </w:p>
    <w:p w14:paraId="037537EF"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2) описати для запропонованих випадків предметну область гри: гравців; функції корисності для кожного з гравців; тип, форму та правила гри; рівень інформативності гравців;</w:t>
      </w:r>
    </w:p>
    <w:p w14:paraId="42EF6D3E"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3) здійснити формальний опис моделі розв’язання конфліктних ситуацій за допомогою теорії ігор;</w:t>
      </w:r>
    </w:p>
    <w:p w14:paraId="628BECA9" w14:textId="6004A9AE" w:rsidR="00416B20"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r w:rsidRPr="00CE43AD">
        <w:rPr>
          <w:rFonts w:ascii="Times New Roman" w:hAnsi="Times New Roman" w:cs="Times New Roman"/>
          <w:sz w:val="28"/>
          <w:szCs w:val="28"/>
          <w:lang w:val="az-Cyrl-AZ"/>
        </w:rPr>
        <w:t>4) змоделювати сценарії можливих результатів конфліктів «суб’єкт-суб’єкт» у системах безпеки за допомогою теорії ігор.</w:t>
      </w:r>
    </w:p>
    <w:p w14:paraId="40753F22" w14:textId="77777777" w:rsidR="008505C2" w:rsidRPr="00CE43AD" w:rsidRDefault="008505C2" w:rsidP="007A4042">
      <w:pPr>
        <w:spacing w:after="0" w:line="360" w:lineRule="auto"/>
        <w:ind w:left="144" w:right="144" w:firstLine="706"/>
        <w:jc w:val="both"/>
        <w:rPr>
          <w:rFonts w:ascii="Times New Roman" w:hAnsi="Times New Roman" w:cs="Times New Roman"/>
          <w:sz w:val="28"/>
          <w:szCs w:val="28"/>
          <w:lang w:val="az-Cyrl-AZ"/>
        </w:rPr>
      </w:pPr>
    </w:p>
    <w:p w14:paraId="2D02EEA1" w14:textId="2799539D" w:rsidR="00880CA2" w:rsidRPr="00CE43AD" w:rsidRDefault="00880CA2" w:rsidP="007A4042">
      <w:pPr>
        <w:spacing w:after="0" w:line="360" w:lineRule="auto"/>
        <w:ind w:left="144" w:right="144" w:firstLine="706"/>
        <w:jc w:val="both"/>
        <w:outlineLvl w:val="0"/>
        <w:rPr>
          <w:rFonts w:ascii="Times New Roman" w:hAnsi="Times New Roman" w:cs="Times New Roman"/>
          <w:b/>
          <w:sz w:val="28"/>
          <w:szCs w:val="28"/>
          <w:lang w:val="az-Cyrl-AZ"/>
        </w:rPr>
      </w:pPr>
      <w:bookmarkStart w:id="12" w:name="_Toc152248492"/>
      <w:r w:rsidRPr="00CE43AD">
        <w:rPr>
          <w:rFonts w:ascii="Times New Roman" w:hAnsi="Times New Roman" w:cs="Times New Roman"/>
          <w:b/>
          <w:sz w:val="28"/>
          <w:szCs w:val="28"/>
          <w:lang w:val="az-Cyrl-AZ"/>
        </w:rPr>
        <w:t>3.2 Формальний опис моделі</w:t>
      </w:r>
      <w:bookmarkEnd w:id="12"/>
      <w:r w:rsidRPr="00CE43AD">
        <w:rPr>
          <w:rFonts w:ascii="Times New Roman" w:hAnsi="Times New Roman" w:cs="Times New Roman"/>
          <w:b/>
          <w:sz w:val="28"/>
          <w:szCs w:val="28"/>
          <w:lang w:val="az-Cyrl-AZ"/>
        </w:rPr>
        <w:t xml:space="preserve"> </w:t>
      </w:r>
    </w:p>
    <w:p w14:paraId="11A4F411" w14:textId="77777777" w:rsidR="007A4042" w:rsidRPr="00CE43AD" w:rsidRDefault="007A4042" w:rsidP="00522BDC">
      <w:pPr>
        <w:spacing w:after="0" w:line="360" w:lineRule="auto"/>
        <w:ind w:right="144"/>
        <w:jc w:val="both"/>
        <w:outlineLvl w:val="0"/>
        <w:rPr>
          <w:rFonts w:ascii="Times New Roman" w:hAnsi="Times New Roman" w:cs="Times New Roman"/>
          <w:b/>
          <w:sz w:val="28"/>
          <w:szCs w:val="28"/>
          <w:lang w:val="az-Cyrl-AZ"/>
        </w:rPr>
      </w:pPr>
    </w:p>
    <w:p w14:paraId="2DFC8455" w14:textId="6BDDCA27" w:rsidR="0091701E" w:rsidRPr="00CE43AD" w:rsidRDefault="0091701E" w:rsidP="007A4042">
      <w:pPr>
        <w:spacing w:after="0" w:line="360" w:lineRule="auto"/>
        <w:ind w:left="144" w:right="144" w:firstLine="706"/>
        <w:jc w:val="both"/>
        <w:rPr>
          <w:rFonts w:ascii="Times New Roman" w:eastAsia="Calibri" w:hAnsi="Times New Roman" w:cs="Times New Roman"/>
          <w:color w:val="FF0000"/>
          <w:sz w:val="28"/>
          <w:szCs w:val="28"/>
        </w:rPr>
      </w:pPr>
      <w:r w:rsidRPr="00CE43AD">
        <w:rPr>
          <w:rFonts w:ascii="Times New Roman" w:hAnsi="Times New Roman" w:cs="Times New Roman"/>
          <w:sz w:val="28"/>
          <w:szCs w:val="28"/>
          <w:lang w:val="az-Cyrl-AZ"/>
        </w:rPr>
        <w:t xml:space="preserve">У </w:t>
      </w:r>
      <w:r w:rsidRPr="00CE43AD">
        <w:rPr>
          <w:rFonts w:ascii="Times New Roman" w:eastAsia="Calibri" w:hAnsi="Times New Roman" w:cs="Times New Roman"/>
          <w:sz w:val="28"/>
          <w:szCs w:val="28"/>
        </w:rPr>
        <w:t>Спираючись на дослідження [24</w:t>
      </w:r>
      <w:r w:rsidRPr="00CE43AD">
        <w:rPr>
          <w:rFonts w:ascii="Times New Roman" w:eastAsia="Calibri" w:hAnsi="Times New Roman" w:cs="Times New Roman"/>
          <w:sz w:val="28"/>
          <w:szCs w:val="28"/>
          <w:lang w:val="en-US"/>
        </w:rPr>
        <w:t xml:space="preserve">], [19] </w:t>
      </w:r>
      <w:r w:rsidRPr="00CE43AD">
        <w:rPr>
          <w:rFonts w:ascii="Times New Roman" w:eastAsia="Calibri" w:hAnsi="Times New Roman" w:cs="Times New Roman"/>
          <w:sz w:val="28"/>
          <w:szCs w:val="28"/>
        </w:rPr>
        <w:t xml:space="preserve">та </w:t>
      </w:r>
      <w:r w:rsidRPr="00CE43AD">
        <w:rPr>
          <w:rFonts w:ascii="Times New Roman" w:eastAsia="Calibri" w:hAnsi="Times New Roman" w:cs="Times New Roman"/>
          <w:sz w:val="28"/>
          <w:szCs w:val="28"/>
          <w:lang w:val="en-US"/>
        </w:rPr>
        <w:t>[</w:t>
      </w:r>
      <w:r w:rsidR="002F61FE" w:rsidRPr="00CE43AD">
        <w:rPr>
          <w:rFonts w:ascii="Times New Roman" w:eastAsia="Calibri" w:hAnsi="Times New Roman" w:cs="Times New Roman"/>
          <w:sz w:val="28"/>
          <w:szCs w:val="28"/>
          <w:lang w:val="en-US"/>
        </w:rPr>
        <w:t>47</w:t>
      </w:r>
      <w:r w:rsidRPr="00CE43AD">
        <w:rPr>
          <w:rFonts w:ascii="Times New Roman" w:eastAsia="Calibri" w:hAnsi="Times New Roman" w:cs="Times New Roman"/>
          <w:sz w:val="28"/>
          <w:szCs w:val="28"/>
          <w:lang w:val="en-US"/>
        </w:rPr>
        <w:t>]</w:t>
      </w:r>
      <w:r w:rsidRPr="00CE43AD">
        <w:rPr>
          <w:rFonts w:ascii="Times New Roman" w:eastAsia="Calibri" w:hAnsi="Times New Roman" w:cs="Times New Roman"/>
          <w:sz w:val="28"/>
          <w:szCs w:val="28"/>
        </w:rPr>
        <w:t xml:space="preserve"> визначаємо, що теорія ігор для нашого дослідження є теорія математичних моделей для прийняття оптимальних рішень в умовах саме інформаційного конфлікту, зокрема на рівні «суб’єкт-суб’єкт».</w:t>
      </w:r>
    </w:p>
    <w:p w14:paraId="4B6D74D7"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 xml:space="preserve">Будемо називати модель конфліктної ситуації «суб’єкт-суб’єкт» грою, сторони у конфлікті – гравцями. Хід гравця – це один крок з передбачених правил дій, зокрема, можуть бути як випадковими, так і особистими. Кожний гравець має свою стратегію гри, тобто сукупність правил, за якими він обирає на кожному кроці своє особисте рішення. Таким чином, для </w:t>
      </w:r>
      <w:r w:rsidRPr="00CE43AD">
        <w:rPr>
          <w:rFonts w:ascii="Times New Roman" w:eastAsia="Calibri" w:hAnsi="Times New Roman" w:cs="Times New Roman"/>
          <w:sz w:val="28"/>
          <w:szCs w:val="28"/>
        </w:rPr>
        <w:lastRenderedPageBreak/>
        <w:t>кожної ігрової моделі конфліктної ситуації мають бути складові: гравці, стратегія кожного гравця та їх інтереси.</w:t>
      </w:r>
    </w:p>
    <w:p w14:paraId="41282C47"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 xml:space="preserve">Позначимо множину гравців </w:t>
      </w:r>
      <m:oMath>
        <m:r>
          <w:rPr>
            <w:rFonts w:ascii="Cambria Math" w:eastAsia="Calibri" w:hAnsi="Cambria Math" w:cs="Times New Roman"/>
            <w:sz w:val="28"/>
            <w:szCs w:val="28"/>
          </w:rPr>
          <m:t>G=</m:t>
        </m:r>
        <m:d>
          <m:dPr>
            <m:begChr m:val="{"/>
            <m:endChr m:val="}"/>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g</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g</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g</m:t>
                </m:r>
              </m:e>
              <m:sub>
                <m:r>
                  <w:rPr>
                    <w:rFonts w:ascii="Cambria Math" w:eastAsia="Calibri" w:hAnsi="Cambria Math" w:cs="Times New Roman"/>
                    <w:sz w:val="28"/>
                    <w:szCs w:val="28"/>
                  </w:rPr>
                  <m:t>k</m:t>
                </m:r>
              </m:sub>
            </m:sSub>
          </m:e>
        </m:d>
      </m:oMath>
      <w:r w:rsidRPr="00CE43AD">
        <w:rPr>
          <w:rFonts w:ascii="Times New Roman" w:eastAsia="Calibri" w:hAnsi="Times New Roman" w:cs="Times New Roman"/>
          <w:sz w:val="28"/>
          <w:szCs w:val="28"/>
        </w:rPr>
        <w:t xml:space="preserve">. Кожний гравець з множини </w:t>
      </w:r>
      <m:oMath>
        <m:r>
          <w:rPr>
            <w:rFonts w:ascii="Cambria Math" w:eastAsia="Calibri" w:hAnsi="Cambria Math" w:cs="Times New Roman"/>
            <w:sz w:val="28"/>
            <w:szCs w:val="28"/>
          </w:rPr>
          <m:t>G</m:t>
        </m:r>
      </m:oMath>
      <w:r w:rsidRPr="00CE43AD">
        <w:rPr>
          <w:rFonts w:ascii="Times New Roman" w:eastAsia="Times New Roman" w:hAnsi="Times New Roman" w:cs="Times New Roman"/>
          <w:sz w:val="28"/>
          <w:szCs w:val="28"/>
        </w:rPr>
        <w:t xml:space="preserve"> має набір стратегій, які позначимо як </w:t>
      </w:r>
      <m:oMath>
        <m:r>
          <w:rPr>
            <w:rFonts w:ascii="Cambria Math" w:eastAsia="Calibri" w:hAnsi="Cambria Math" w:cs="Times New Roman"/>
            <w:sz w:val="28"/>
            <w:szCs w:val="28"/>
          </w:rPr>
          <m:t>S=</m:t>
        </m:r>
        <m:d>
          <m:dPr>
            <m:begChr m:val="{"/>
            <m:endChr m:val="}"/>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e>
        </m:d>
      </m:oMath>
      <w:r w:rsidRPr="00CE43AD">
        <w:rPr>
          <w:rFonts w:ascii="Times New Roman" w:eastAsia="Calibri" w:hAnsi="Times New Roman" w:cs="Times New Roman"/>
          <w:sz w:val="28"/>
          <w:szCs w:val="28"/>
        </w:rPr>
        <w:t xml:space="preserve">. Цей набір також називається набором профілів дій гравців. У процесі гри кожен гравець зі свого профілю дій обирає якійсь один: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oMath>
      <w:r w:rsidRPr="00CE43AD">
        <w:rPr>
          <w:rFonts w:ascii="Times New Roman" w:eastAsia="Calibri" w:hAnsi="Times New Roman"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oMath>
      <w:r w:rsidRPr="00CE43AD">
        <w:rPr>
          <w:rFonts w:ascii="Times New Roman" w:eastAsia="Calibri" w:hAnsi="Times New Roman" w:cs="Times New Roman"/>
          <w:sz w:val="28"/>
          <w:szCs w:val="28"/>
        </w:rPr>
        <w:t xml:space="preserve">, …,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oMath>
      <w:r w:rsidRPr="00CE43AD">
        <w:rPr>
          <w:rFonts w:ascii="Times New Roman" w:eastAsia="Calibri" w:hAnsi="Times New Roman" w:cs="Times New Roman"/>
          <w:sz w:val="28"/>
          <w:szCs w:val="28"/>
        </w:rPr>
        <w:t xml:space="preserve">. В результаті будемо мати ігрову ситуацію виду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e>
        </m:d>
      </m:oMath>
      <w:r w:rsidRPr="00CE43AD">
        <w:rPr>
          <w:rFonts w:ascii="Times New Roman" w:eastAsia="Calibri" w:hAnsi="Times New Roman" w:cs="Times New Roman"/>
          <w:sz w:val="28"/>
          <w:szCs w:val="28"/>
        </w:rPr>
        <w:t xml:space="preserve">, яку назвемо результатом гри і яка є елементом декартового добутку </w:t>
      </w:r>
      <m:oMath>
        <m:r>
          <w:rPr>
            <w:rFonts w:ascii="Cambria Math" w:eastAsia="Calibri" w:hAnsi="Cambria Math" w:cs="Times New Roman"/>
            <w:sz w:val="28"/>
            <w:szCs w:val="28"/>
          </w:rPr>
          <m:t>F</m:t>
        </m:r>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oMath>
      <w:r w:rsidRPr="00CE43AD">
        <w:rPr>
          <w:rFonts w:ascii="Times New Roman" w:eastAsia="Calibri" w:hAnsi="Times New Roman" w:cs="Times New Roman"/>
          <w:sz w:val="28"/>
          <w:szCs w:val="28"/>
        </w:rPr>
        <w:t xml:space="preserve"> множин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oMath>
      <w:r w:rsidRPr="00CE43AD">
        <w:rPr>
          <w:rFonts w:ascii="Times New Roman" w:eastAsia="Times New Roman" w:hAnsi="Times New Roman" w:cs="Times New Roman"/>
          <w:sz w:val="28"/>
          <w:szCs w:val="28"/>
        </w:rPr>
        <w:t>. Є очевидним, що будь-який гравець є зацікавленим у виграші в кожній конфліктній ситуації.</w:t>
      </w:r>
      <w:r w:rsidRPr="00CE43AD">
        <w:rPr>
          <w:rFonts w:ascii="Times New Roman" w:eastAsia="Calibri" w:hAnsi="Times New Roman" w:cs="Times New Roman"/>
          <w:sz w:val="28"/>
          <w:szCs w:val="28"/>
        </w:rPr>
        <w:t xml:space="preserve"> Введемо числову функцію </w:t>
      </w:r>
      <m:oMath>
        <m:r>
          <w:rPr>
            <w:rFonts w:ascii="Cambria Math" w:eastAsia="Calibri" w:hAnsi="Cambria Math" w:cs="Times New Roman"/>
            <w:sz w:val="28"/>
            <w:szCs w:val="28"/>
          </w:rPr>
          <m:t>U</m:t>
        </m:r>
        <m:d>
          <m:dPr>
            <m:ctrlPr>
              <w:rPr>
                <w:rFonts w:ascii="Cambria Math" w:eastAsia="Calibri" w:hAnsi="Cambria Math" w:cs="Times New Roman"/>
                <w:i/>
                <w:sz w:val="28"/>
                <w:szCs w:val="28"/>
              </w:rPr>
            </m:ctrlPr>
          </m:dPr>
          <m:e>
            <m:r>
              <w:rPr>
                <w:rFonts w:ascii="Cambria Math" w:eastAsia="Calibri" w:hAnsi="Cambria Math" w:cs="Times New Roman"/>
                <w:sz w:val="28"/>
                <w:szCs w:val="28"/>
              </w:rPr>
              <m:t>S</m:t>
            </m:r>
          </m:e>
        </m:d>
        <m:r>
          <w:rPr>
            <w:rFonts w:ascii="Cambria Math" w:eastAsia="Calibri" w:hAnsi="Cambria Math" w:cs="Times New Roman"/>
            <w:sz w:val="28"/>
            <w:szCs w:val="28"/>
          </w:rPr>
          <m:t>:F</m:t>
        </m:r>
        <m:r>
          <w:rPr>
            <w:rFonts w:ascii="Cambria Math" w:eastAsia="Calibri" w:hAnsi="Cambria Math" w:cs="Times New Roman"/>
            <w:sz w:val="28"/>
            <w:szCs w:val="28"/>
            <w:lang w:val="ru-RU"/>
          </w:rPr>
          <m:t>→</m:t>
        </m:r>
        <m:r>
          <w:rPr>
            <w:rFonts w:ascii="Cambria Math" w:eastAsia="Calibri" w:hAnsi="Cambria Math" w:cs="Times New Roman"/>
            <w:sz w:val="28"/>
            <w:szCs w:val="28"/>
          </w:rPr>
          <m:t>R</m:t>
        </m:r>
      </m:oMath>
      <w:r w:rsidRPr="00CE43AD">
        <w:rPr>
          <w:rFonts w:ascii="Times New Roman" w:eastAsia="Calibri" w:hAnsi="Times New Roman" w:cs="Times New Roman"/>
          <w:iCs/>
          <w:sz w:val="28"/>
          <w:szCs w:val="28"/>
        </w:rPr>
        <w:t xml:space="preserve">, яка буде представляти виграш у кожній конкретній </w:t>
      </w:r>
      <w:r w:rsidRPr="00CE43AD">
        <w:rPr>
          <w:rFonts w:ascii="Times New Roman" w:eastAsia="Calibri" w:hAnsi="Times New Roman" w:cs="Times New Roman"/>
          <w:sz w:val="28"/>
          <w:szCs w:val="28"/>
        </w:rPr>
        <w:t xml:space="preserve">ігровій ситуації </w:t>
      </w:r>
      <m:oMath>
        <m:r>
          <w:rPr>
            <w:rFonts w:ascii="Cambria Math" w:eastAsia="Calibri" w:hAnsi="Cambria Math" w:cs="Times New Roman"/>
            <w:sz w:val="28"/>
            <w:szCs w:val="28"/>
          </w:rPr>
          <m:t>s</m:t>
        </m:r>
      </m:oMath>
      <w:r w:rsidRPr="00CE43AD">
        <w:rPr>
          <w:rFonts w:ascii="Times New Roman" w:eastAsia="Times New Roman" w:hAnsi="Times New Roman" w:cs="Times New Roman"/>
          <w:iCs/>
          <w:sz w:val="28"/>
          <w:szCs w:val="28"/>
        </w:rPr>
        <w:t xml:space="preserve">. Тоді </w:t>
      </w:r>
      <w:r w:rsidRPr="00CE43AD">
        <w:rPr>
          <w:rFonts w:ascii="Times New Roman" w:eastAsia="Calibri" w:hAnsi="Times New Roman" w:cs="Times New Roman"/>
          <w:iCs/>
          <w:sz w:val="28"/>
          <w:szCs w:val="28"/>
        </w:rPr>
        <w:t xml:space="preserve">для кожного гравця маємо набір виграшу в </w:t>
      </w:r>
      <w:r w:rsidRPr="00CE43AD">
        <w:rPr>
          <w:rFonts w:ascii="Times New Roman" w:eastAsia="Calibri" w:hAnsi="Times New Roman" w:cs="Times New Roman"/>
          <w:sz w:val="28"/>
          <w:szCs w:val="28"/>
        </w:rPr>
        <w:t>ситуації s</w:t>
      </w:r>
      <w:r w:rsidRPr="00CE43AD">
        <w:rPr>
          <w:rFonts w:ascii="Times New Roman" w:eastAsia="Calibri" w:hAnsi="Times New Roman" w:cs="Times New Roman"/>
          <w:iCs/>
          <w:sz w:val="28"/>
          <w:szCs w:val="28"/>
        </w:rPr>
        <w:t xml:space="preserve">: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U</m:t>
            </m:r>
          </m:e>
          <m:sup>
            <m:r>
              <w:rPr>
                <w:rFonts w:ascii="Cambria Math" w:eastAsia="Calibri" w:hAnsi="Cambria Math" w:cs="Times New Roman"/>
                <w:sz w:val="28"/>
                <w:szCs w:val="28"/>
                <w:lang w:val="ru-RU"/>
              </w:rPr>
              <m:t>1</m:t>
            </m:r>
          </m:sup>
        </m:sSup>
        <m:d>
          <m:dPr>
            <m:ctrlPr>
              <w:rPr>
                <w:rFonts w:ascii="Cambria Math" w:eastAsia="Calibri" w:hAnsi="Cambria Math" w:cs="Times New Roman"/>
                <w:i/>
                <w:sz w:val="28"/>
                <w:szCs w:val="28"/>
              </w:rPr>
            </m:ctrlPr>
          </m:dPr>
          <m:e>
            <m:r>
              <w:rPr>
                <w:rFonts w:ascii="Cambria Math" w:eastAsia="Calibri" w:hAnsi="Cambria Math" w:cs="Times New Roman"/>
                <w:sz w:val="28"/>
                <w:szCs w:val="28"/>
              </w:rPr>
              <m:t>s</m:t>
            </m:r>
          </m:e>
        </m:d>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U</m:t>
            </m:r>
          </m:e>
          <m:sup>
            <m:r>
              <w:rPr>
                <w:rFonts w:ascii="Cambria Math" w:eastAsia="Calibri" w:hAnsi="Cambria Math" w:cs="Times New Roman"/>
                <w:sz w:val="28"/>
                <w:szCs w:val="28"/>
                <w:lang w:val="ru-RU"/>
              </w:rPr>
              <m:t>2</m:t>
            </m:r>
          </m:sup>
        </m:sSup>
        <m:d>
          <m:dPr>
            <m:ctrlPr>
              <w:rPr>
                <w:rFonts w:ascii="Cambria Math" w:eastAsia="Calibri" w:hAnsi="Cambria Math" w:cs="Times New Roman"/>
                <w:i/>
                <w:sz w:val="28"/>
                <w:szCs w:val="28"/>
              </w:rPr>
            </m:ctrlPr>
          </m:dPr>
          <m:e>
            <m:r>
              <w:rPr>
                <w:rFonts w:ascii="Cambria Math" w:eastAsia="Calibri" w:hAnsi="Cambria Math" w:cs="Times New Roman"/>
                <w:sz w:val="28"/>
                <w:szCs w:val="28"/>
              </w:rPr>
              <m:t>s</m:t>
            </m:r>
          </m:e>
        </m:d>
        <m:r>
          <w:rPr>
            <w:rFonts w:ascii="Cambria Math" w:eastAsia="Calibri" w:hAnsi="Cambria Math" w:cs="Times New Roman"/>
            <w:sz w:val="28"/>
            <w:szCs w:val="28"/>
          </w:rPr>
          <m:t xml:space="preserve">, ...,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U</m:t>
            </m:r>
          </m:e>
          <m:sup>
            <m:r>
              <w:rPr>
                <w:rFonts w:ascii="Cambria Math" w:eastAsia="Calibri" w:hAnsi="Cambria Math" w:cs="Times New Roman"/>
                <w:sz w:val="28"/>
                <w:szCs w:val="28"/>
              </w:rPr>
              <m:t>k</m:t>
            </m:r>
          </m:sup>
        </m:sSup>
        <m:d>
          <m:dPr>
            <m:ctrlPr>
              <w:rPr>
                <w:rFonts w:ascii="Cambria Math" w:eastAsia="Calibri" w:hAnsi="Cambria Math" w:cs="Times New Roman"/>
                <w:i/>
                <w:sz w:val="28"/>
                <w:szCs w:val="28"/>
              </w:rPr>
            </m:ctrlPr>
          </m:dPr>
          <m:e>
            <m:r>
              <w:rPr>
                <w:rFonts w:ascii="Cambria Math" w:eastAsia="Calibri" w:hAnsi="Cambria Math" w:cs="Times New Roman"/>
                <w:sz w:val="28"/>
                <w:szCs w:val="28"/>
              </w:rPr>
              <m:t>s</m:t>
            </m:r>
          </m:e>
        </m:d>
      </m:oMath>
      <w:r w:rsidRPr="00CE43AD">
        <w:rPr>
          <w:rFonts w:ascii="Times New Roman" w:eastAsia="Calibri" w:hAnsi="Times New Roman" w:cs="Times New Roman"/>
          <w:sz w:val="28"/>
          <w:szCs w:val="28"/>
        </w:rPr>
        <w:t>. Таким чином, конфліктну ситуацію у теоретико-ігровому підході можна задати у вигляді кортежу</w:t>
      </w:r>
    </w:p>
    <w:p w14:paraId="3D378745" w14:textId="7D4EC19D" w:rsidR="0091701E" w:rsidRPr="00CE43AD" w:rsidRDefault="0091701E" w:rsidP="007A4042">
      <w:pPr>
        <w:spacing w:after="0" w:line="360" w:lineRule="auto"/>
        <w:ind w:left="144" w:right="144" w:firstLine="706"/>
        <w:jc w:val="center"/>
        <w:rPr>
          <w:rFonts w:ascii="Times New Roman" w:eastAsia="Calibri" w:hAnsi="Times New Roman" w:cs="Times New Roman"/>
          <w:iCs/>
          <w:sz w:val="28"/>
          <w:szCs w:val="28"/>
        </w:rPr>
      </w:pPr>
      <m:oMathPara>
        <m:oMathParaPr>
          <m:jc m:val="center"/>
        </m:oMathParaPr>
        <m:oMath>
          <m:r>
            <w:rPr>
              <w:rFonts w:ascii="Cambria Math" w:eastAsia="Calibri" w:hAnsi="Cambria Math" w:cs="Times New Roman"/>
              <w:sz w:val="28"/>
              <w:szCs w:val="28"/>
            </w:rPr>
            <m:t>K=</m:t>
          </m:r>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G,</m:t>
              </m:r>
              <m:d>
                <m:dPr>
                  <m:begChr m:val="{"/>
                  <m:endChr m:val="}"/>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2</m:t>
                      </m:r>
                    </m:sub>
                  </m:sSub>
                  <m:r>
                    <w:rPr>
                      <w:rFonts w:ascii="Cambria Math" w:eastAsia="Calibri" w:hAnsi="Cambria Math" w:cs="Times New Roman"/>
                      <w:sz w:val="28"/>
                      <w:szCs w:val="28"/>
                    </w:rPr>
                    <m:t xml:space="preserve">,..., </m:t>
                  </m:r>
                  <m:sSub>
                    <m:sSubPr>
                      <m:ctrlPr>
                        <w:rPr>
                          <w:rFonts w:ascii="Cambria Math" w:eastAsia="Calibri" w:hAnsi="Cambria Math" w:cs="Times New Roman"/>
                          <w:i/>
                          <w:iCs/>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k</m:t>
                      </m:r>
                    </m:sub>
                  </m:sSub>
                </m:e>
              </m:d>
              <m:r>
                <w:rPr>
                  <w:rFonts w:ascii="Cambria Math" w:eastAsia="Calibri" w:hAnsi="Cambria Math" w:cs="Times New Roman"/>
                  <w:sz w:val="28"/>
                  <w:szCs w:val="28"/>
                </w:rPr>
                <m:t>,</m:t>
              </m:r>
              <m:d>
                <m:dPr>
                  <m:begChr m:val="{"/>
                  <m:endChr m:val="}"/>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 xml:space="preserve"> U</m:t>
                      </m:r>
                    </m:e>
                    <m:sup>
                      <m:r>
                        <w:rPr>
                          <w:rFonts w:ascii="Cambria Math" w:eastAsia="Calibri" w:hAnsi="Cambria Math" w:cs="Times New Roman"/>
                          <w:sz w:val="28"/>
                          <w:szCs w:val="28"/>
                          <w:lang w:val="ru-RU"/>
                        </w:rPr>
                        <m:t>1</m:t>
                      </m:r>
                    </m:sup>
                  </m:sSup>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U</m:t>
                      </m:r>
                    </m:e>
                    <m:sup>
                      <m:r>
                        <w:rPr>
                          <w:rFonts w:ascii="Cambria Math" w:eastAsia="Calibri" w:hAnsi="Cambria Math" w:cs="Times New Roman"/>
                          <w:sz w:val="28"/>
                          <w:szCs w:val="28"/>
                          <w:lang w:val="ru-RU"/>
                        </w:rPr>
                        <m:t>2</m:t>
                      </m:r>
                    </m:sup>
                  </m:sSup>
                  <m:r>
                    <w:rPr>
                      <w:rFonts w:ascii="Cambria Math" w:eastAsia="Calibri" w:hAnsi="Cambria Math" w:cs="Times New Roman"/>
                      <w:sz w:val="28"/>
                      <w:szCs w:val="28"/>
                    </w:rPr>
                    <m:t xml:space="preserve">, ...,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U</m:t>
                      </m:r>
                    </m:e>
                    <m:sup>
                      <m:r>
                        <w:rPr>
                          <w:rFonts w:ascii="Cambria Math" w:eastAsia="Calibri" w:hAnsi="Cambria Math" w:cs="Times New Roman"/>
                          <w:sz w:val="28"/>
                          <w:szCs w:val="28"/>
                        </w:rPr>
                        <m:t>k</m:t>
                      </m:r>
                    </m:sup>
                  </m:sSup>
                </m:e>
              </m:d>
              <m:r>
                <w:rPr>
                  <w:rFonts w:ascii="Cambria Math" w:eastAsia="Calibri" w:hAnsi="Cambria Math" w:cs="Times New Roman"/>
                  <w:sz w:val="28"/>
                  <w:szCs w:val="28"/>
                </w:rPr>
                <m:t xml:space="preserve"> </m:t>
              </m:r>
            </m:e>
          </m:d>
          <m:r>
            <w:rPr>
              <w:rFonts w:ascii="Cambria Math" w:eastAsia="Calibri" w:hAnsi="Cambria Math" w:cs="Times New Roman"/>
              <w:sz w:val="28"/>
              <w:szCs w:val="28"/>
            </w:rPr>
            <m:t xml:space="preserve">                                                </m:t>
          </m:r>
        </m:oMath>
      </m:oMathPara>
    </w:p>
    <w:p w14:paraId="164D35FD"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Вираз (1) називається нормальною формою гри.</w:t>
      </w:r>
    </w:p>
    <w:p w14:paraId="2B1CEF2C"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Виділимо етапи у процесі моделювання сценаріїв для конфліктних ситуацій рівня «суб’єкт-суб’єкт» на основі теоретико-ігрового підходу:</w:t>
      </w:r>
    </w:p>
    <w:p w14:paraId="101030AC"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1 етап. Визначити предметну область конфлікту. Для цього виділити вид системи, гравців, функцію корисності для кожного гравця, їх інформативність та правила гри.</w:t>
      </w:r>
    </w:p>
    <w:p w14:paraId="5827E71D"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2 етап.  Побудувати алгоритм взаємодії гравців у конфліктній ситуації, спираючись на відповідну стратегію, вибрану на 1 етапі</w:t>
      </w:r>
    </w:p>
    <w:p w14:paraId="0DDA18F5" w14:textId="77777777"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rPr>
      </w:pPr>
      <w:r w:rsidRPr="00CE43AD">
        <w:rPr>
          <w:rFonts w:ascii="Times New Roman" w:eastAsia="Calibri" w:hAnsi="Times New Roman" w:cs="Times New Roman"/>
          <w:sz w:val="28"/>
          <w:szCs w:val="28"/>
        </w:rPr>
        <w:t>3 етап. Розглянути усі рішення в результаті гри, визначити шляхи їх впровадження в системи інформаційної та кібернетичної безпеки.</w:t>
      </w:r>
    </w:p>
    <w:p w14:paraId="75EC5283" w14:textId="670888BD" w:rsidR="0091701E" w:rsidRPr="00CE43AD" w:rsidRDefault="0091701E" w:rsidP="007A4042">
      <w:pPr>
        <w:spacing w:after="0" w:line="360" w:lineRule="auto"/>
        <w:ind w:left="144" w:right="144" w:firstLine="706"/>
        <w:jc w:val="both"/>
        <w:rPr>
          <w:rFonts w:ascii="Times New Roman" w:eastAsia="Calibri" w:hAnsi="Times New Roman" w:cs="Times New Roman"/>
          <w:sz w:val="28"/>
          <w:szCs w:val="28"/>
          <w:lang w:val="en-US"/>
        </w:rPr>
      </w:pPr>
      <w:r w:rsidRPr="00CE43AD">
        <w:rPr>
          <w:rFonts w:ascii="Times New Roman" w:eastAsia="Calibri" w:hAnsi="Times New Roman" w:cs="Times New Roman"/>
          <w:sz w:val="28"/>
          <w:szCs w:val="28"/>
        </w:rPr>
        <w:t>Механізм застосування теорії ігор до моделювання рішень у конфліктних ситуаціях в системах безпеки представлено на рисунку</w:t>
      </w:r>
      <w:r w:rsidRPr="00CE43AD">
        <w:rPr>
          <w:rFonts w:ascii="Times New Roman" w:eastAsia="Calibri" w:hAnsi="Times New Roman" w:cs="Times New Roman"/>
          <w:color w:val="FF0000"/>
          <w:sz w:val="28"/>
          <w:szCs w:val="28"/>
          <w:lang w:val="en-US"/>
        </w:rPr>
        <w:t xml:space="preserve"> </w:t>
      </w:r>
      <w:r w:rsidRPr="00CE43AD">
        <w:rPr>
          <w:rFonts w:ascii="Times New Roman" w:eastAsia="Calibri" w:hAnsi="Times New Roman" w:cs="Times New Roman"/>
          <w:sz w:val="28"/>
          <w:szCs w:val="28"/>
          <w:lang w:val="en-US"/>
        </w:rPr>
        <w:t>3.</w:t>
      </w:r>
      <w:r w:rsidR="00522BDC" w:rsidRPr="00CE43AD">
        <w:rPr>
          <w:rFonts w:ascii="Times New Roman" w:eastAsia="Calibri" w:hAnsi="Times New Roman" w:cs="Times New Roman"/>
          <w:sz w:val="28"/>
          <w:szCs w:val="28"/>
          <w:lang w:val="en-US"/>
        </w:rPr>
        <w:t>1</w:t>
      </w:r>
      <w:r w:rsidRPr="00CE43AD">
        <w:rPr>
          <w:rFonts w:ascii="Times New Roman" w:eastAsia="Calibri" w:hAnsi="Times New Roman" w:cs="Times New Roman"/>
          <w:sz w:val="28"/>
          <w:szCs w:val="28"/>
          <w:lang w:val="en-US"/>
        </w:rPr>
        <w:t>.</w:t>
      </w:r>
    </w:p>
    <w:p w14:paraId="35D4C964" w14:textId="77777777" w:rsidR="00A36CC0" w:rsidRPr="00CE43AD" w:rsidRDefault="00A36CC0" w:rsidP="007A4042">
      <w:pPr>
        <w:spacing w:after="0" w:line="360" w:lineRule="auto"/>
        <w:ind w:left="144" w:right="144" w:firstLine="706"/>
        <w:jc w:val="both"/>
        <w:rPr>
          <w:rFonts w:ascii="Times New Roman" w:hAnsi="Times New Roman" w:cs="Times New Roman"/>
          <w:color w:val="000000" w:themeColor="text1"/>
          <w:sz w:val="28"/>
          <w:szCs w:val="28"/>
          <w:lang w:val="az-Cyrl-AZ"/>
        </w:rPr>
      </w:pPr>
    </w:p>
    <w:p w14:paraId="648C3D96" w14:textId="77777777" w:rsidR="007A4042" w:rsidRPr="00CE43AD" w:rsidRDefault="007A4042" w:rsidP="007A4042">
      <w:pPr>
        <w:spacing w:after="0" w:line="360" w:lineRule="auto"/>
        <w:ind w:left="144" w:right="144" w:firstLine="706"/>
        <w:jc w:val="both"/>
        <w:rPr>
          <w:rFonts w:ascii="Times New Roman" w:hAnsi="Times New Roman" w:cs="Times New Roman"/>
          <w:color w:val="000000" w:themeColor="text1"/>
          <w:sz w:val="28"/>
          <w:szCs w:val="28"/>
          <w:lang w:val="az-Cyrl-AZ"/>
        </w:rPr>
      </w:pPr>
    </w:p>
    <w:p w14:paraId="7C33659E" w14:textId="415F45DD" w:rsidR="00522BDC" w:rsidRPr="00CE43AD" w:rsidRDefault="00522BDC" w:rsidP="00522BDC">
      <w:pPr>
        <w:spacing w:after="0" w:line="360" w:lineRule="auto"/>
        <w:ind w:left="144" w:right="144" w:firstLine="706"/>
        <w:jc w:val="both"/>
        <w:rPr>
          <w:rFonts w:ascii="Times New Roman" w:hAnsi="Times New Roman" w:cs="Times New Roman"/>
          <w:color w:val="000000" w:themeColor="text1"/>
          <w:sz w:val="24"/>
          <w:szCs w:val="24"/>
          <w:lang w:val="az-Cyrl-AZ"/>
        </w:rPr>
      </w:pPr>
      <w:r w:rsidRPr="00CE43AD">
        <w:rPr>
          <w:rFonts w:ascii="Times New Roman" w:hAnsi="Times New Roman" w:cs="Times New Roman"/>
          <w:noProof/>
          <w:sz w:val="24"/>
          <w:szCs w:val="24"/>
          <w:lang w:val="en-US"/>
        </w:rPr>
        <w:lastRenderedPageBreak/>
        <w:drawing>
          <wp:anchor distT="0" distB="0" distL="114300" distR="114300" simplePos="0" relativeHeight="251692032" behindDoc="1" locked="0" layoutInCell="1" allowOverlap="1" wp14:anchorId="0AED40ED" wp14:editId="12F26446">
            <wp:simplePos x="0" y="0"/>
            <wp:positionH relativeFrom="margin">
              <wp:align>center</wp:align>
            </wp:positionH>
            <wp:positionV relativeFrom="paragraph">
              <wp:posOffset>0</wp:posOffset>
            </wp:positionV>
            <wp:extent cx="4941570" cy="4418330"/>
            <wp:effectExtent l="0" t="0" r="0" b="1270"/>
            <wp:wrapTight wrapText="bothSides">
              <wp:wrapPolygon edited="0">
                <wp:start x="0" y="0"/>
                <wp:lineTo x="0" y="21513"/>
                <wp:lineTo x="21483" y="21513"/>
                <wp:lineTo x="21483" y="0"/>
                <wp:lineTo x="0" y="0"/>
              </wp:wrapPolygon>
            </wp:wrapTight>
            <wp:docPr id="1064916312"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16312" name="Picture 2" descr="A diagram of a company&#10;&#10;Description automatically generated"/>
                    <pic:cNvPicPr/>
                  </pic:nvPicPr>
                  <pic:blipFill rotWithShape="1">
                    <a:blip r:embed="rId12">
                      <a:extLst>
                        <a:ext uri="{28A0092B-C50C-407E-A947-70E740481C1C}">
                          <a14:useLocalDpi xmlns:a14="http://schemas.microsoft.com/office/drawing/2010/main" val="0"/>
                        </a:ext>
                      </a:extLst>
                    </a:blip>
                    <a:srcRect l="1061" t="2385" r="1348" b="10365"/>
                    <a:stretch/>
                  </pic:blipFill>
                  <pic:spPr bwMode="auto">
                    <a:xfrm>
                      <a:off x="0" y="0"/>
                      <a:ext cx="4941570" cy="441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01E" w:rsidRPr="00CE43AD">
        <w:rPr>
          <w:rFonts w:ascii="Times New Roman" w:hAnsi="Times New Roman" w:cs="Times New Roman"/>
          <w:color w:val="000000" w:themeColor="text1"/>
          <w:sz w:val="24"/>
          <w:szCs w:val="24"/>
          <w:lang w:val="az-Cyrl-AZ"/>
        </w:rPr>
        <w:t xml:space="preserve">Рисунок </w:t>
      </w:r>
      <w:r w:rsidR="00A36CC0" w:rsidRPr="00CE43AD">
        <w:rPr>
          <w:rFonts w:ascii="Times New Roman" w:hAnsi="Times New Roman" w:cs="Times New Roman"/>
          <w:color w:val="000000" w:themeColor="text1"/>
          <w:sz w:val="24"/>
          <w:szCs w:val="24"/>
          <w:lang w:val="az-Cyrl-AZ"/>
        </w:rPr>
        <w:t>3.</w:t>
      </w:r>
      <w:r w:rsidRPr="00CE43AD">
        <w:rPr>
          <w:rFonts w:ascii="Times New Roman" w:hAnsi="Times New Roman" w:cs="Times New Roman"/>
          <w:color w:val="000000" w:themeColor="text1"/>
          <w:sz w:val="24"/>
          <w:szCs w:val="24"/>
          <w:lang w:val="en-US"/>
        </w:rPr>
        <w:t>1</w:t>
      </w:r>
      <w:r w:rsidR="00A36CC0" w:rsidRPr="00CE43AD">
        <w:rPr>
          <w:rFonts w:ascii="Times New Roman" w:hAnsi="Times New Roman" w:cs="Times New Roman"/>
          <w:color w:val="000000" w:themeColor="text1"/>
          <w:sz w:val="24"/>
          <w:szCs w:val="24"/>
          <w:lang w:val="az-Cyrl-AZ"/>
        </w:rPr>
        <w:t xml:space="preserve"> Механізм застосування теорії ігор до моделювання рішень у конфліктних ситуаціях в системах безпеки.</w:t>
      </w:r>
    </w:p>
    <w:p w14:paraId="166EFC54" w14:textId="77777777" w:rsidR="00522BDC" w:rsidRPr="00CE43AD" w:rsidRDefault="00522BDC" w:rsidP="00522BDC">
      <w:pPr>
        <w:spacing w:after="0" w:line="360" w:lineRule="auto"/>
        <w:ind w:left="144" w:right="144" w:firstLine="706"/>
        <w:jc w:val="both"/>
        <w:rPr>
          <w:rFonts w:ascii="Times New Roman" w:hAnsi="Times New Roman" w:cs="Times New Roman"/>
          <w:color w:val="000000" w:themeColor="text1"/>
          <w:sz w:val="24"/>
          <w:szCs w:val="24"/>
          <w:lang w:val="az-Cyrl-AZ"/>
        </w:rPr>
      </w:pPr>
    </w:p>
    <w:p w14:paraId="3BD13E47" w14:textId="5A823EA8" w:rsidR="007A4042" w:rsidRPr="00CE43AD" w:rsidRDefault="0091701E" w:rsidP="00522BDC">
      <w:pPr>
        <w:spacing w:after="0" w:line="360" w:lineRule="auto"/>
        <w:ind w:firstLine="706"/>
        <w:rPr>
          <w:rFonts w:ascii="Times New Roman" w:hAnsi="Times New Roman" w:cs="Times New Roman"/>
          <w:sz w:val="28"/>
          <w:szCs w:val="28"/>
        </w:rPr>
      </w:pPr>
      <w:r w:rsidRPr="00CE43AD">
        <w:rPr>
          <w:rFonts w:ascii="Times New Roman" w:hAnsi="Times New Roman" w:cs="Times New Roman"/>
          <w:sz w:val="28"/>
          <w:szCs w:val="28"/>
        </w:rPr>
        <w:t xml:space="preserve">Надалі представимо характеристику конфліктної ситуації для кожного з рівнів «суб’єкт-суб’єкт» (таблиця  </w:t>
      </w:r>
      <w:r w:rsidR="00DE7E92" w:rsidRPr="00CE43AD">
        <w:rPr>
          <w:rFonts w:ascii="Times New Roman" w:hAnsi="Times New Roman" w:cs="Times New Roman"/>
          <w:sz w:val="28"/>
          <w:szCs w:val="28"/>
        </w:rPr>
        <w:t>3.</w:t>
      </w:r>
      <w:r w:rsidR="00522BDC" w:rsidRPr="00CE43AD">
        <w:rPr>
          <w:rFonts w:ascii="Times New Roman" w:hAnsi="Times New Roman" w:cs="Times New Roman"/>
          <w:sz w:val="28"/>
          <w:szCs w:val="28"/>
          <w:lang w:val="en-US"/>
        </w:rPr>
        <w:t>1</w:t>
      </w:r>
      <w:r w:rsidRPr="00CE43AD">
        <w:rPr>
          <w:rFonts w:ascii="Times New Roman" w:hAnsi="Times New Roman" w:cs="Times New Roman"/>
          <w:sz w:val="28"/>
          <w:szCs w:val="28"/>
        </w:rPr>
        <w:t xml:space="preserve"> )</w:t>
      </w:r>
    </w:p>
    <w:p w14:paraId="57072F7C" w14:textId="797C3080" w:rsidR="00522BDC" w:rsidRPr="00CE43AD" w:rsidRDefault="0091701E" w:rsidP="00522BDC">
      <w:pPr>
        <w:spacing w:after="0" w:line="360" w:lineRule="auto"/>
        <w:ind w:left="144" w:right="144" w:firstLine="706"/>
        <w:jc w:val="right"/>
        <w:rPr>
          <w:rFonts w:ascii="Times New Roman" w:hAnsi="Times New Roman" w:cs="Times New Roman"/>
          <w:i/>
          <w:iCs/>
          <w:sz w:val="24"/>
          <w:szCs w:val="24"/>
          <w:lang w:val="en-US"/>
        </w:rPr>
      </w:pPr>
      <w:r w:rsidRPr="00CE43AD">
        <w:rPr>
          <w:rFonts w:ascii="Times New Roman" w:hAnsi="Times New Roman" w:cs="Times New Roman"/>
          <w:i/>
          <w:iCs/>
          <w:sz w:val="24"/>
          <w:szCs w:val="24"/>
        </w:rPr>
        <w:t xml:space="preserve">Таблиця </w:t>
      </w:r>
      <w:r w:rsidR="00DE7E92" w:rsidRPr="00CE43AD">
        <w:rPr>
          <w:rFonts w:ascii="Times New Roman" w:hAnsi="Times New Roman" w:cs="Times New Roman"/>
          <w:i/>
          <w:iCs/>
          <w:sz w:val="24"/>
          <w:szCs w:val="24"/>
        </w:rPr>
        <w:t>3.</w:t>
      </w:r>
      <w:r w:rsidR="00522BDC" w:rsidRPr="00CE43AD">
        <w:rPr>
          <w:rFonts w:ascii="Times New Roman" w:hAnsi="Times New Roman" w:cs="Times New Roman"/>
          <w:i/>
          <w:iCs/>
          <w:sz w:val="24"/>
          <w:szCs w:val="24"/>
          <w:lang w:val="en-US"/>
        </w:rPr>
        <w:t>1</w:t>
      </w:r>
    </w:p>
    <w:p w14:paraId="7212F3F4" w14:textId="2840BFB4" w:rsidR="0091701E" w:rsidRPr="00CE43AD" w:rsidRDefault="0091701E" w:rsidP="007A4042">
      <w:pPr>
        <w:spacing w:after="0" w:line="360" w:lineRule="auto"/>
        <w:ind w:left="144" w:right="144" w:firstLine="706"/>
        <w:jc w:val="center"/>
        <w:rPr>
          <w:rFonts w:ascii="Times New Roman" w:hAnsi="Times New Roman" w:cs="Times New Roman"/>
          <w:sz w:val="24"/>
          <w:szCs w:val="24"/>
        </w:rPr>
      </w:pPr>
      <w:r w:rsidRPr="00CE43AD">
        <w:rPr>
          <w:rFonts w:ascii="Times New Roman" w:hAnsi="Times New Roman" w:cs="Times New Roman"/>
          <w:sz w:val="24"/>
          <w:szCs w:val="24"/>
        </w:rPr>
        <w:t>Предметна область гри на рівнях «суб’єкт-суб’єкт»</w:t>
      </w:r>
    </w:p>
    <w:tbl>
      <w:tblPr>
        <w:tblStyle w:val="TableGrid"/>
        <w:tblW w:w="9493" w:type="dxa"/>
        <w:tblLayout w:type="fixed"/>
        <w:tblLook w:val="04A0" w:firstRow="1" w:lastRow="0" w:firstColumn="1" w:lastColumn="0" w:noHBand="0" w:noVBand="1"/>
      </w:tblPr>
      <w:tblGrid>
        <w:gridCol w:w="265"/>
        <w:gridCol w:w="1620"/>
        <w:gridCol w:w="1694"/>
        <w:gridCol w:w="1816"/>
        <w:gridCol w:w="2255"/>
        <w:gridCol w:w="1843"/>
      </w:tblGrid>
      <w:tr w:rsidR="0091701E" w:rsidRPr="00CE43AD" w14:paraId="7A46D35B" w14:textId="77777777" w:rsidTr="007A4042">
        <w:tc>
          <w:tcPr>
            <w:tcW w:w="265" w:type="dxa"/>
          </w:tcPr>
          <w:p w14:paraId="5C25DE36" w14:textId="77777777" w:rsidR="0091701E" w:rsidRPr="00CE43AD" w:rsidRDefault="0091701E" w:rsidP="007A4042">
            <w:pPr>
              <w:spacing w:line="360" w:lineRule="auto"/>
              <w:ind w:left="144" w:right="144" w:firstLine="706"/>
              <w:rPr>
                <w:rFonts w:ascii="Times New Roman" w:hAnsi="Times New Roman" w:cs="Times New Roman"/>
                <w:sz w:val="24"/>
                <w:szCs w:val="24"/>
              </w:rPr>
            </w:pPr>
            <w:r w:rsidRPr="00CE43AD">
              <w:rPr>
                <w:rFonts w:ascii="Times New Roman" w:hAnsi="Times New Roman" w:cs="Times New Roman"/>
                <w:sz w:val="24"/>
                <w:szCs w:val="24"/>
              </w:rPr>
              <w:t>№</w:t>
            </w:r>
          </w:p>
        </w:tc>
        <w:tc>
          <w:tcPr>
            <w:tcW w:w="1620" w:type="dxa"/>
          </w:tcPr>
          <w:p w14:paraId="33CAA026" w14:textId="77777777" w:rsidR="0091701E" w:rsidRPr="00CE43AD" w:rsidRDefault="0091701E" w:rsidP="007A4042">
            <w:pPr>
              <w:spacing w:line="360" w:lineRule="auto"/>
              <w:ind w:left="144" w:right="144"/>
              <w:jc w:val="center"/>
              <w:rPr>
                <w:rFonts w:ascii="Times New Roman" w:hAnsi="Times New Roman" w:cs="Times New Roman"/>
                <w:sz w:val="24"/>
                <w:szCs w:val="24"/>
              </w:rPr>
            </w:pPr>
            <w:r w:rsidRPr="00CE43AD">
              <w:rPr>
                <w:rFonts w:ascii="Times New Roman" w:hAnsi="Times New Roman" w:cs="Times New Roman"/>
                <w:sz w:val="24"/>
                <w:szCs w:val="24"/>
              </w:rPr>
              <w:t>Рівні</w:t>
            </w:r>
          </w:p>
        </w:tc>
        <w:tc>
          <w:tcPr>
            <w:tcW w:w="1694" w:type="dxa"/>
          </w:tcPr>
          <w:p w14:paraId="7F6EA62C" w14:textId="77777777" w:rsidR="0091701E" w:rsidRPr="00CE43AD" w:rsidRDefault="0091701E" w:rsidP="007A4042">
            <w:pPr>
              <w:spacing w:line="360" w:lineRule="auto"/>
              <w:ind w:left="144" w:right="144"/>
              <w:jc w:val="center"/>
              <w:rPr>
                <w:rFonts w:ascii="Times New Roman" w:hAnsi="Times New Roman" w:cs="Times New Roman"/>
                <w:sz w:val="24"/>
                <w:szCs w:val="24"/>
              </w:rPr>
            </w:pPr>
            <w:r w:rsidRPr="00CE43AD">
              <w:rPr>
                <w:rFonts w:ascii="Times New Roman" w:hAnsi="Times New Roman" w:cs="Times New Roman"/>
                <w:sz w:val="24"/>
                <w:szCs w:val="24"/>
              </w:rPr>
              <w:t>Гравець A</w:t>
            </w:r>
          </w:p>
        </w:tc>
        <w:tc>
          <w:tcPr>
            <w:tcW w:w="1816" w:type="dxa"/>
          </w:tcPr>
          <w:p w14:paraId="52E9D40E" w14:textId="77777777" w:rsidR="0091701E" w:rsidRPr="00CE43AD" w:rsidRDefault="0091701E" w:rsidP="007A4042">
            <w:pPr>
              <w:spacing w:line="360" w:lineRule="auto"/>
              <w:ind w:left="144" w:right="144"/>
              <w:jc w:val="center"/>
              <w:rPr>
                <w:rFonts w:ascii="Times New Roman" w:hAnsi="Times New Roman" w:cs="Times New Roman"/>
                <w:sz w:val="24"/>
                <w:szCs w:val="24"/>
              </w:rPr>
            </w:pPr>
            <w:r w:rsidRPr="00CE43AD">
              <w:rPr>
                <w:rFonts w:ascii="Times New Roman" w:hAnsi="Times New Roman" w:cs="Times New Roman"/>
                <w:sz w:val="24"/>
                <w:szCs w:val="24"/>
              </w:rPr>
              <w:t>Гравець B</w:t>
            </w:r>
          </w:p>
        </w:tc>
        <w:tc>
          <w:tcPr>
            <w:tcW w:w="2255" w:type="dxa"/>
          </w:tcPr>
          <w:p w14:paraId="6F78F07B" w14:textId="77777777" w:rsidR="0091701E" w:rsidRPr="00CE43AD" w:rsidRDefault="0091701E" w:rsidP="007A4042">
            <w:pPr>
              <w:spacing w:line="360" w:lineRule="auto"/>
              <w:ind w:left="144" w:right="144"/>
              <w:jc w:val="center"/>
              <w:rPr>
                <w:rFonts w:ascii="Times New Roman" w:hAnsi="Times New Roman" w:cs="Times New Roman"/>
                <w:sz w:val="24"/>
                <w:szCs w:val="24"/>
              </w:rPr>
            </w:pPr>
            <w:r w:rsidRPr="00CE43AD">
              <w:rPr>
                <w:rFonts w:ascii="Times New Roman" w:hAnsi="Times New Roman" w:cs="Times New Roman"/>
                <w:sz w:val="24"/>
                <w:szCs w:val="24"/>
              </w:rPr>
              <w:t>Інформативність</w:t>
            </w:r>
          </w:p>
        </w:tc>
        <w:tc>
          <w:tcPr>
            <w:tcW w:w="1843" w:type="dxa"/>
          </w:tcPr>
          <w:p w14:paraId="0DAE7EE5" w14:textId="77777777" w:rsidR="0091701E" w:rsidRPr="00CE43AD" w:rsidRDefault="0091701E" w:rsidP="007A4042">
            <w:pPr>
              <w:spacing w:line="360" w:lineRule="auto"/>
              <w:ind w:left="144" w:right="144"/>
              <w:jc w:val="center"/>
              <w:rPr>
                <w:rFonts w:ascii="Times New Roman" w:hAnsi="Times New Roman" w:cs="Times New Roman"/>
                <w:sz w:val="24"/>
                <w:szCs w:val="24"/>
              </w:rPr>
            </w:pPr>
            <w:r w:rsidRPr="00CE43AD">
              <w:rPr>
                <w:rFonts w:ascii="Times New Roman" w:hAnsi="Times New Roman" w:cs="Times New Roman"/>
                <w:sz w:val="24"/>
                <w:szCs w:val="24"/>
              </w:rPr>
              <w:t>Вид гри</w:t>
            </w:r>
          </w:p>
        </w:tc>
      </w:tr>
      <w:tr w:rsidR="0091701E" w:rsidRPr="00CE43AD" w14:paraId="06B07354" w14:textId="77777777" w:rsidTr="007A4042">
        <w:tc>
          <w:tcPr>
            <w:tcW w:w="265" w:type="dxa"/>
            <w:vAlign w:val="center"/>
          </w:tcPr>
          <w:p w14:paraId="0A2744CB" w14:textId="77777777" w:rsidR="0091701E" w:rsidRPr="00CE43AD" w:rsidRDefault="0091701E" w:rsidP="007A4042">
            <w:pPr>
              <w:spacing w:line="360" w:lineRule="auto"/>
              <w:ind w:left="144" w:right="144" w:firstLine="706"/>
              <w:rPr>
                <w:rFonts w:ascii="Times New Roman" w:hAnsi="Times New Roman" w:cs="Times New Roman"/>
                <w:sz w:val="24"/>
                <w:szCs w:val="24"/>
              </w:rPr>
            </w:pPr>
            <w:r w:rsidRPr="00CE43AD">
              <w:rPr>
                <w:rFonts w:ascii="Times New Roman" w:hAnsi="Times New Roman" w:cs="Times New Roman"/>
                <w:sz w:val="24"/>
                <w:szCs w:val="24"/>
              </w:rPr>
              <w:t>1</w:t>
            </w:r>
          </w:p>
        </w:tc>
        <w:tc>
          <w:tcPr>
            <w:tcW w:w="1620" w:type="dxa"/>
            <w:vAlign w:val="center"/>
          </w:tcPr>
          <w:p w14:paraId="1F86E79B" w14:textId="17602125"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Рівень</w:t>
            </w:r>
            <w:r w:rsidR="007A4042" w:rsidRPr="00CE43AD">
              <w:rPr>
                <w:rFonts w:ascii="Times New Roman" w:hAnsi="Times New Roman" w:cs="Times New Roman"/>
                <w:sz w:val="24"/>
                <w:szCs w:val="24"/>
                <w:lang w:val="en-US"/>
              </w:rPr>
              <w:t xml:space="preserve"> </w:t>
            </w:r>
            <w:r w:rsidRPr="00CE43AD">
              <w:rPr>
                <w:rFonts w:ascii="Times New Roman" w:hAnsi="Times New Roman" w:cs="Times New Roman"/>
                <w:sz w:val="24"/>
                <w:szCs w:val="24"/>
              </w:rPr>
              <w:t>особистості</w:t>
            </w:r>
          </w:p>
        </w:tc>
        <w:tc>
          <w:tcPr>
            <w:tcW w:w="1694" w:type="dxa"/>
            <w:vAlign w:val="center"/>
          </w:tcPr>
          <w:p w14:paraId="156FE035" w14:textId="72E6D662"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Зловмисни</w:t>
            </w:r>
            <w:r w:rsidR="007A4042" w:rsidRPr="00CE43AD">
              <w:rPr>
                <w:rFonts w:ascii="Times New Roman" w:hAnsi="Times New Roman" w:cs="Times New Roman"/>
                <w:sz w:val="24"/>
                <w:szCs w:val="24"/>
              </w:rPr>
              <w:t>к</w:t>
            </w:r>
            <w:r w:rsidRPr="00CE43AD">
              <w:rPr>
                <w:rFonts w:ascii="Times New Roman" w:hAnsi="Times New Roman" w:cs="Times New Roman"/>
                <w:sz w:val="24"/>
                <w:szCs w:val="24"/>
              </w:rPr>
              <w:t>-</w:t>
            </w:r>
            <w:r w:rsidR="007A4042" w:rsidRPr="00CE43AD">
              <w:rPr>
                <w:rFonts w:ascii="Times New Roman" w:hAnsi="Times New Roman" w:cs="Times New Roman"/>
                <w:sz w:val="24"/>
                <w:szCs w:val="24"/>
                <w:lang w:val="en-US"/>
              </w:rPr>
              <w:t xml:space="preserve"> </w:t>
            </w:r>
            <w:r w:rsidRPr="00CE43AD">
              <w:rPr>
                <w:rFonts w:ascii="Times New Roman" w:hAnsi="Times New Roman" w:cs="Times New Roman"/>
                <w:sz w:val="24"/>
                <w:szCs w:val="24"/>
              </w:rPr>
              <w:t>хакер</w:t>
            </w:r>
          </w:p>
        </w:tc>
        <w:tc>
          <w:tcPr>
            <w:tcW w:w="1816" w:type="dxa"/>
            <w:vAlign w:val="center"/>
          </w:tcPr>
          <w:p w14:paraId="7FF8FBE2"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Користувач</w:t>
            </w:r>
          </w:p>
        </w:tc>
        <w:tc>
          <w:tcPr>
            <w:tcW w:w="2255" w:type="dxa"/>
            <w:vAlign w:val="center"/>
          </w:tcPr>
          <w:p w14:paraId="0DE41ADF"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Повна: користувач виявив вторгнення та будує свою стратегію захисту</w:t>
            </w:r>
          </w:p>
        </w:tc>
        <w:tc>
          <w:tcPr>
            <w:tcW w:w="1843" w:type="dxa"/>
            <w:vAlign w:val="center"/>
          </w:tcPr>
          <w:p w14:paraId="02E7839B"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Неколективна гра; матрична гра двох учасників: рівновага Штакельберга</w:t>
            </w:r>
          </w:p>
        </w:tc>
      </w:tr>
      <w:tr w:rsidR="0091701E" w:rsidRPr="00CE43AD" w14:paraId="2AB9D8F7" w14:textId="77777777" w:rsidTr="007A4042">
        <w:tc>
          <w:tcPr>
            <w:tcW w:w="265" w:type="dxa"/>
            <w:vAlign w:val="center"/>
          </w:tcPr>
          <w:p w14:paraId="3A4522D4" w14:textId="77777777" w:rsidR="0091701E" w:rsidRPr="00CE43AD" w:rsidRDefault="0091701E" w:rsidP="007A4042">
            <w:pPr>
              <w:spacing w:line="360" w:lineRule="auto"/>
              <w:ind w:left="144" w:right="144" w:firstLine="706"/>
              <w:rPr>
                <w:rFonts w:ascii="Times New Roman" w:hAnsi="Times New Roman" w:cs="Times New Roman"/>
                <w:sz w:val="24"/>
                <w:szCs w:val="24"/>
              </w:rPr>
            </w:pPr>
            <w:r w:rsidRPr="00CE43AD">
              <w:rPr>
                <w:rFonts w:ascii="Times New Roman" w:hAnsi="Times New Roman" w:cs="Times New Roman"/>
                <w:sz w:val="24"/>
                <w:szCs w:val="24"/>
              </w:rPr>
              <w:t>2</w:t>
            </w:r>
          </w:p>
        </w:tc>
        <w:tc>
          <w:tcPr>
            <w:tcW w:w="1620" w:type="dxa"/>
            <w:vAlign w:val="center"/>
          </w:tcPr>
          <w:p w14:paraId="0955EA2A"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Рівень бізнесу</w:t>
            </w:r>
          </w:p>
        </w:tc>
        <w:tc>
          <w:tcPr>
            <w:tcW w:w="1694" w:type="dxa"/>
            <w:vAlign w:val="center"/>
          </w:tcPr>
          <w:p w14:paraId="4004F891"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Внутрішній порушник (інсайдер)</w:t>
            </w:r>
          </w:p>
        </w:tc>
        <w:tc>
          <w:tcPr>
            <w:tcW w:w="1816" w:type="dxa"/>
            <w:vAlign w:val="center"/>
          </w:tcPr>
          <w:p w14:paraId="19C0AC11"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Керівник компанії або адміністратор</w:t>
            </w:r>
          </w:p>
        </w:tc>
        <w:tc>
          <w:tcPr>
            <w:tcW w:w="2255" w:type="dxa"/>
            <w:vAlign w:val="center"/>
          </w:tcPr>
          <w:p w14:paraId="0F95D667"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 xml:space="preserve">Повна: керівник компанії здійснює інвестиції у </w:t>
            </w:r>
            <w:r w:rsidRPr="00CE43AD">
              <w:rPr>
                <w:rFonts w:ascii="Times New Roman" w:hAnsi="Times New Roman" w:cs="Times New Roman"/>
                <w:sz w:val="24"/>
                <w:szCs w:val="24"/>
              </w:rPr>
              <w:lastRenderedPageBreak/>
              <w:t>впровадження елементів «нульової довіри», внутрішній порушник виявляє уразливості інформаційної системи для своїх цілей</w:t>
            </w:r>
          </w:p>
        </w:tc>
        <w:tc>
          <w:tcPr>
            <w:tcW w:w="1843" w:type="dxa"/>
            <w:vAlign w:val="center"/>
          </w:tcPr>
          <w:p w14:paraId="024EF92D"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lastRenderedPageBreak/>
              <w:t xml:space="preserve">Неколективна гра; матрична гра двох </w:t>
            </w:r>
            <w:r w:rsidRPr="00CE43AD">
              <w:rPr>
                <w:rFonts w:ascii="Times New Roman" w:hAnsi="Times New Roman" w:cs="Times New Roman"/>
                <w:sz w:val="24"/>
                <w:szCs w:val="24"/>
              </w:rPr>
              <w:lastRenderedPageBreak/>
              <w:t>учасників з нульовою сумою: рівновага максиміна</w:t>
            </w:r>
          </w:p>
        </w:tc>
      </w:tr>
      <w:tr w:rsidR="0091701E" w:rsidRPr="00CE43AD" w14:paraId="02397F39" w14:textId="77777777" w:rsidTr="007A4042">
        <w:tc>
          <w:tcPr>
            <w:tcW w:w="265" w:type="dxa"/>
            <w:vAlign w:val="center"/>
          </w:tcPr>
          <w:p w14:paraId="36C53641" w14:textId="77777777" w:rsidR="0091701E" w:rsidRPr="00CE43AD" w:rsidRDefault="0091701E" w:rsidP="007A4042">
            <w:pPr>
              <w:spacing w:line="360" w:lineRule="auto"/>
              <w:ind w:left="144" w:right="144" w:firstLine="706"/>
              <w:rPr>
                <w:rFonts w:ascii="Times New Roman" w:hAnsi="Times New Roman" w:cs="Times New Roman"/>
                <w:sz w:val="24"/>
                <w:szCs w:val="24"/>
              </w:rPr>
            </w:pPr>
            <w:r w:rsidRPr="00CE43AD">
              <w:rPr>
                <w:rFonts w:ascii="Times New Roman" w:hAnsi="Times New Roman" w:cs="Times New Roman"/>
                <w:sz w:val="24"/>
                <w:szCs w:val="24"/>
              </w:rPr>
              <w:t>3</w:t>
            </w:r>
          </w:p>
        </w:tc>
        <w:tc>
          <w:tcPr>
            <w:tcW w:w="1620" w:type="dxa"/>
            <w:vAlign w:val="center"/>
          </w:tcPr>
          <w:p w14:paraId="46BF20C6"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Рівень держави</w:t>
            </w:r>
          </w:p>
        </w:tc>
        <w:tc>
          <w:tcPr>
            <w:tcW w:w="1694" w:type="dxa"/>
            <w:vAlign w:val="center"/>
          </w:tcPr>
          <w:p w14:paraId="2D591882"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Зловмисник-хакер (група хакерів)</w:t>
            </w:r>
          </w:p>
        </w:tc>
        <w:tc>
          <w:tcPr>
            <w:tcW w:w="1816" w:type="dxa"/>
            <w:vAlign w:val="center"/>
          </w:tcPr>
          <w:p w14:paraId="4E0DFF21"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Державні установи</w:t>
            </w:r>
          </w:p>
        </w:tc>
        <w:tc>
          <w:tcPr>
            <w:tcW w:w="2255" w:type="dxa"/>
            <w:vMerge w:val="restart"/>
            <w:vAlign w:val="center"/>
          </w:tcPr>
          <w:p w14:paraId="0A016EE8"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Неповна</w:t>
            </w:r>
          </w:p>
        </w:tc>
        <w:tc>
          <w:tcPr>
            <w:tcW w:w="1843" w:type="dxa"/>
            <w:vMerge w:val="restart"/>
            <w:vAlign w:val="center"/>
          </w:tcPr>
          <w:p w14:paraId="74086C8E" w14:textId="77777777" w:rsidR="0091701E" w:rsidRPr="00CE43AD" w:rsidRDefault="0091701E" w:rsidP="007A4042">
            <w:pPr>
              <w:spacing w:line="360" w:lineRule="auto"/>
              <w:ind w:right="144"/>
              <w:jc w:val="center"/>
              <w:rPr>
                <w:rFonts w:ascii="Times New Roman" w:hAnsi="Times New Roman" w:cs="Times New Roman"/>
                <w:sz w:val="24"/>
                <w:szCs w:val="24"/>
              </w:rPr>
            </w:pPr>
            <w:r w:rsidRPr="00CE43AD">
              <w:rPr>
                <w:rFonts w:ascii="Times New Roman" w:hAnsi="Times New Roman" w:cs="Times New Roman"/>
                <w:sz w:val="24"/>
                <w:szCs w:val="24"/>
              </w:rPr>
              <w:t>Неколективна гра (вважатимемо одну особу, організацію чи державу одним гравцем); стохастична гра з нульовою або ненульовою сумою; динамічна гра з неповною та досконалою інформацією</w:t>
            </w:r>
          </w:p>
        </w:tc>
      </w:tr>
      <w:tr w:rsidR="0091701E" w:rsidRPr="00CE43AD" w14:paraId="1443BCA2" w14:textId="77777777" w:rsidTr="007A4042">
        <w:tc>
          <w:tcPr>
            <w:tcW w:w="265" w:type="dxa"/>
            <w:vAlign w:val="center"/>
          </w:tcPr>
          <w:p w14:paraId="72D25617" w14:textId="77777777" w:rsidR="0091701E" w:rsidRPr="00CE43AD" w:rsidRDefault="0091701E" w:rsidP="007A4042">
            <w:pPr>
              <w:spacing w:line="360" w:lineRule="auto"/>
              <w:ind w:left="144" w:right="144" w:firstLine="706"/>
              <w:rPr>
                <w:rFonts w:ascii="Times New Roman" w:hAnsi="Times New Roman" w:cs="Times New Roman"/>
                <w:sz w:val="28"/>
                <w:szCs w:val="28"/>
              </w:rPr>
            </w:pPr>
            <w:r w:rsidRPr="00CE43AD">
              <w:rPr>
                <w:rFonts w:ascii="Times New Roman" w:hAnsi="Times New Roman" w:cs="Times New Roman"/>
                <w:sz w:val="28"/>
                <w:szCs w:val="28"/>
              </w:rPr>
              <w:t>4</w:t>
            </w:r>
          </w:p>
        </w:tc>
        <w:tc>
          <w:tcPr>
            <w:tcW w:w="1620" w:type="dxa"/>
            <w:vAlign w:val="center"/>
          </w:tcPr>
          <w:p w14:paraId="0A3DACE4" w14:textId="74D3B5EC" w:rsidR="0091701E" w:rsidRPr="00CE43AD" w:rsidRDefault="0091701E" w:rsidP="007A4042">
            <w:pPr>
              <w:spacing w:line="360" w:lineRule="auto"/>
              <w:ind w:right="144"/>
              <w:jc w:val="center"/>
              <w:rPr>
                <w:rFonts w:ascii="Times New Roman" w:hAnsi="Times New Roman" w:cs="Times New Roman"/>
                <w:sz w:val="28"/>
                <w:szCs w:val="28"/>
              </w:rPr>
            </w:pPr>
            <w:r w:rsidRPr="00CE43AD">
              <w:rPr>
                <w:rFonts w:ascii="Times New Roman" w:hAnsi="Times New Roman" w:cs="Times New Roman"/>
                <w:sz w:val="28"/>
                <w:szCs w:val="28"/>
              </w:rPr>
              <w:t>Міжна</w:t>
            </w:r>
            <w:r w:rsidR="007A4042" w:rsidRPr="00CE43AD">
              <w:rPr>
                <w:rFonts w:ascii="Times New Roman" w:hAnsi="Times New Roman" w:cs="Times New Roman"/>
                <w:sz w:val="28"/>
                <w:szCs w:val="28"/>
              </w:rPr>
              <w:t>-род</w:t>
            </w:r>
            <w:r w:rsidRPr="00CE43AD">
              <w:rPr>
                <w:rFonts w:ascii="Times New Roman" w:hAnsi="Times New Roman" w:cs="Times New Roman"/>
                <w:sz w:val="28"/>
                <w:szCs w:val="28"/>
              </w:rPr>
              <w:t>ний рівень</w:t>
            </w:r>
          </w:p>
        </w:tc>
        <w:tc>
          <w:tcPr>
            <w:tcW w:w="1694" w:type="dxa"/>
            <w:vAlign w:val="center"/>
          </w:tcPr>
          <w:p w14:paraId="7B1E6D08" w14:textId="77777777" w:rsidR="0091701E" w:rsidRPr="00CE43AD" w:rsidRDefault="0091701E" w:rsidP="007A4042">
            <w:pPr>
              <w:spacing w:line="360" w:lineRule="auto"/>
              <w:ind w:right="144"/>
              <w:jc w:val="center"/>
              <w:rPr>
                <w:rFonts w:ascii="Times New Roman" w:hAnsi="Times New Roman" w:cs="Times New Roman"/>
                <w:sz w:val="28"/>
                <w:szCs w:val="28"/>
              </w:rPr>
            </w:pPr>
            <w:r w:rsidRPr="00CE43AD">
              <w:rPr>
                <w:rFonts w:ascii="Times New Roman" w:hAnsi="Times New Roman" w:cs="Times New Roman"/>
                <w:sz w:val="28"/>
                <w:szCs w:val="28"/>
              </w:rPr>
              <w:t>Група хакерів однієї держави</w:t>
            </w:r>
          </w:p>
        </w:tc>
        <w:tc>
          <w:tcPr>
            <w:tcW w:w="1816" w:type="dxa"/>
            <w:vAlign w:val="center"/>
          </w:tcPr>
          <w:p w14:paraId="5949D3AD" w14:textId="77777777" w:rsidR="0091701E" w:rsidRPr="00CE43AD" w:rsidRDefault="0091701E" w:rsidP="007A4042">
            <w:pPr>
              <w:spacing w:line="360" w:lineRule="auto"/>
              <w:ind w:right="144"/>
              <w:jc w:val="center"/>
              <w:rPr>
                <w:rFonts w:ascii="Times New Roman" w:hAnsi="Times New Roman" w:cs="Times New Roman"/>
                <w:sz w:val="28"/>
                <w:szCs w:val="28"/>
              </w:rPr>
            </w:pPr>
            <w:r w:rsidRPr="00CE43AD">
              <w:rPr>
                <w:rFonts w:ascii="Times New Roman" w:hAnsi="Times New Roman" w:cs="Times New Roman"/>
                <w:sz w:val="28"/>
                <w:szCs w:val="28"/>
              </w:rPr>
              <w:t>Установи іншої держави</w:t>
            </w:r>
          </w:p>
        </w:tc>
        <w:tc>
          <w:tcPr>
            <w:tcW w:w="2255" w:type="dxa"/>
            <w:vMerge/>
            <w:vAlign w:val="center"/>
          </w:tcPr>
          <w:p w14:paraId="004A72C9" w14:textId="77777777" w:rsidR="0091701E" w:rsidRPr="00CE43AD" w:rsidRDefault="0091701E" w:rsidP="007A4042">
            <w:pPr>
              <w:spacing w:line="360" w:lineRule="auto"/>
              <w:ind w:left="144" w:right="144" w:firstLine="706"/>
              <w:rPr>
                <w:rFonts w:ascii="Times New Roman" w:hAnsi="Times New Roman" w:cs="Times New Roman"/>
                <w:sz w:val="28"/>
                <w:szCs w:val="28"/>
              </w:rPr>
            </w:pPr>
          </w:p>
        </w:tc>
        <w:tc>
          <w:tcPr>
            <w:tcW w:w="1843" w:type="dxa"/>
            <w:vMerge/>
            <w:vAlign w:val="center"/>
          </w:tcPr>
          <w:p w14:paraId="432241D1" w14:textId="77777777" w:rsidR="0091701E" w:rsidRPr="00CE43AD" w:rsidRDefault="0091701E" w:rsidP="007A4042">
            <w:pPr>
              <w:spacing w:line="360" w:lineRule="auto"/>
              <w:ind w:left="144" w:right="144" w:firstLine="706"/>
              <w:rPr>
                <w:rFonts w:ascii="Times New Roman" w:hAnsi="Times New Roman" w:cs="Times New Roman"/>
                <w:sz w:val="28"/>
                <w:szCs w:val="28"/>
              </w:rPr>
            </w:pPr>
          </w:p>
        </w:tc>
      </w:tr>
    </w:tbl>
    <w:p w14:paraId="05A83C37" w14:textId="77777777" w:rsidR="0091701E" w:rsidRPr="00CE43AD" w:rsidRDefault="0091701E" w:rsidP="007A4042">
      <w:pPr>
        <w:spacing w:after="0" w:line="360" w:lineRule="auto"/>
        <w:ind w:left="144" w:right="144" w:firstLine="706"/>
        <w:rPr>
          <w:rFonts w:ascii="Times New Roman" w:hAnsi="Times New Roman" w:cs="Times New Roman"/>
          <w:sz w:val="28"/>
          <w:szCs w:val="28"/>
        </w:rPr>
      </w:pPr>
    </w:p>
    <w:p w14:paraId="64217BF4" w14:textId="2FF12500" w:rsidR="00416B20" w:rsidRPr="00CE43AD" w:rsidRDefault="0091701E" w:rsidP="007A4042">
      <w:pPr>
        <w:spacing w:after="0" w:line="360" w:lineRule="auto"/>
        <w:ind w:left="144" w:right="144" w:firstLine="706"/>
        <w:rPr>
          <w:rFonts w:ascii="Times New Roman" w:hAnsi="Times New Roman" w:cs="Times New Roman"/>
          <w:sz w:val="28"/>
          <w:szCs w:val="28"/>
        </w:rPr>
      </w:pPr>
      <w:r w:rsidRPr="00CE43AD">
        <w:rPr>
          <w:rFonts w:ascii="Times New Roman" w:hAnsi="Times New Roman" w:cs="Times New Roman"/>
          <w:sz w:val="28"/>
          <w:szCs w:val="28"/>
        </w:rPr>
        <w:t>Після проведеного аналізу перейдемо до моделювання вище</w:t>
      </w:r>
      <w:r w:rsidR="00CE43AD">
        <w:rPr>
          <w:rFonts w:ascii="Times New Roman" w:hAnsi="Times New Roman" w:cs="Times New Roman"/>
          <w:sz w:val="28"/>
          <w:szCs w:val="28"/>
          <w:lang w:val="en-US"/>
        </w:rPr>
        <w:t xml:space="preserve"> </w:t>
      </w:r>
      <w:r w:rsidRPr="00CE43AD">
        <w:rPr>
          <w:rFonts w:ascii="Times New Roman" w:hAnsi="Times New Roman" w:cs="Times New Roman"/>
          <w:sz w:val="28"/>
          <w:szCs w:val="28"/>
        </w:rPr>
        <w:t>запропонованих конфліктних ситуацій.</w:t>
      </w:r>
    </w:p>
    <w:p w14:paraId="4A4DD752" w14:textId="77777777" w:rsidR="00522BDC" w:rsidRPr="00CE43AD" w:rsidRDefault="00522BDC" w:rsidP="00C67E53">
      <w:pPr>
        <w:spacing w:after="0" w:line="360" w:lineRule="auto"/>
        <w:ind w:right="144"/>
        <w:rPr>
          <w:rFonts w:ascii="Times New Roman" w:hAnsi="Times New Roman" w:cs="Times New Roman"/>
          <w:sz w:val="28"/>
          <w:szCs w:val="28"/>
        </w:rPr>
      </w:pPr>
    </w:p>
    <w:p w14:paraId="42B72783" w14:textId="77777777" w:rsidR="00522BDC" w:rsidRPr="00CE43AD" w:rsidRDefault="00522BDC" w:rsidP="00C67E53">
      <w:pPr>
        <w:spacing w:after="0" w:line="360" w:lineRule="auto"/>
        <w:ind w:right="144"/>
        <w:rPr>
          <w:rFonts w:ascii="Times New Roman" w:hAnsi="Times New Roman" w:cs="Times New Roman"/>
          <w:sz w:val="28"/>
          <w:szCs w:val="28"/>
        </w:rPr>
      </w:pPr>
    </w:p>
    <w:p w14:paraId="7B8DD294" w14:textId="77777777" w:rsidR="00522BDC" w:rsidRPr="00CE43AD" w:rsidRDefault="00522BDC" w:rsidP="00C67E53">
      <w:pPr>
        <w:spacing w:after="0" w:line="360" w:lineRule="auto"/>
        <w:ind w:right="144"/>
        <w:rPr>
          <w:rFonts w:ascii="Times New Roman" w:hAnsi="Times New Roman" w:cs="Times New Roman"/>
          <w:sz w:val="28"/>
          <w:szCs w:val="28"/>
        </w:rPr>
      </w:pPr>
    </w:p>
    <w:p w14:paraId="40FB5079" w14:textId="044AF8B1" w:rsidR="00522BDC" w:rsidRPr="00CE43AD" w:rsidRDefault="00880CA2" w:rsidP="00522BDC">
      <w:pPr>
        <w:pStyle w:val="ListParagraph"/>
        <w:numPr>
          <w:ilvl w:val="1"/>
          <w:numId w:val="36"/>
        </w:numPr>
        <w:spacing w:after="0" w:line="360" w:lineRule="auto"/>
        <w:ind w:right="144"/>
        <w:jc w:val="both"/>
        <w:outlineLvl w:val="0"/>
        <w:rPr>
          <w:rFonts w:ascii="Times New Roman" w:hAnsi="Times New Roman" w:cs="Times New Roman"/>
          <w:b/>
          <w:sz w:val="28"/>
          <w:szCs w:val="28"/>
          <w:lang w:val="az-Cyrl-AZ"/>
        </w:rPr>
      </w:pPr>
      <w:bookmarkStart w:id="13" w:name="_Toc152248493"/>
      <w:r w:rsidRPr="00CE43AD">
        <w:rPr>
          <w:rFonts w:ascii="Times New Roman" w:hAnsi="Times New Roman" w:cs="Times New Roman"/>
          <w:b/>
          <w:sz w:val="28"/>
          <w:szCs w:val="28"/>
          <w:lang w:val="az-Cyrl-AZ"/>
        </w:rPr>
        <w:lastRenderedPageBreak/>
        <w:t>Розробка сценаріїв</w:t>
      </w:r>
      <w:bookmarkEnd w:id="13"/>
      <w:r w:rsidRPr="00CE43AD">
        <w:rPr>
          <w:rFonts w:ascii="Times New Roman" w:hAnsi="Times New Roman" w:cs="Times New Roman"/>
          <w:b/>
          <w:sz w:val="28"/>
          <w:szCs w:val="28"/>
          <w:lang w:val="az-Cyrl-AZ"/>
        </w:rPr>
        <w:t xml:space="preserve"> </w:t>
      </w:r>
    </w:p>
    <w:p w14:paraId="6CA14253" w14:textId="6617FABF" w:rsidR="00DE7E92" w:rsidRPr="00CE43AD" w:rsidRDefault="00DE7E92" w:rsidP="002F61FE">
      <w:pPr>
        <w:spacing w:after="0" w:line="360" w:lineRule="auto"/>
        <w:ind w:right="144" w:firstLine="708"/>
        <w:jc w:val="both"/>
        <w:outlineLvl w:val="0"/>
        <w:rPr>
          <w:rFonts w:ascii="Times New Roman" w:hAnsi="Times New Roman" w:cs="Times New Roman"/>
          <w:b/>
          <w:sz w:val="28"/>
          <w:szCs w:val="28"/>
          <w:lang w:val="az-Cyrl-AZ"/>
        </w:rPr>
      </w:pPr>
      <w:r w:rsidRPr="00CE43AD">
        <w:rPr>
          <w:rFonts w:ascii="Times New Roman" w:hAnsi="Times New Roman" w:cs="Times New Roman"/>
          <w:i/>
          <w:sz w:val="28"/>
          <w:szCs w:val="28"/>
        </w:rPr>
        <w:t>Розглянемо конфліктну ситуацію «суб’єкт-суб’єкт» на рівні особистості: зловмисник – користувач</w:t>
      </w:r>
      <w:r w:rsidRPr="00CE43AD">
        <w:rPr>
          <w:rFonts w:ascii="Times New Roman" w:hAnsi="Times New Roman" w:cs="Times New Roman"/>
          <w:sz w:val="28"/>
          <w:szCs w:val="28"/>
        </w:rPr>
        <w:t>.</w:t>
      </w:r>
    </w:p>
    <w:p w14:paraId="017A5587" w14:textId="77777777" w:rsidR="00DE7E92" w:rsidRPr="00CE43AD" w:rsidRDefault="00DE7E92" w:rsidP="007A4042">
      <w:pPr>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У системах безпеки найчастіше виділяється ситуація, коли один з гравців, у даному випадку зловмисник, має домінантну позицію: він виступає першим (а неодночасно, як прийнято у теорії ігор). Звичайний користувач буде вибирати свою стратегію вже після вибору першого гравця. У цьому випадку можливо застосувати рівновагу Штакельберга, де роль «лідера» - першого гравця буде грати зловмисник. Правило гри має наступні кроки:</w:t>
      </w:r>
    </w:p>
    <w:p w14:paraId="4D2FDAC2" w14:textId="77777777" w:rsidR="00DE7E92" w:rsidRPr="00CE43AD" w:rsidRDefault="00DE7E92" w:rsidP="007A4042">
      <w:pPr>
        <w:pStyle w:val="ListParagraph"/>
        <w:numPr>
          <w:ilvl w:val="0"/>
          <w:numId w:val="33"/>
        </w:numPr>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зловмисник знає усі виграші, тому вибирає той, що є максимальним для користувача;</w:t>
      </w:r>
    </w:p>
    <w:p w14:paraId="3FE81F97" w14:textId="77777777" w:rsidR="00DE7E92" w:rsidRPr="00CE43AD" w:rsidRDefault="00DE7E92" w:rsidP="007A4042">
      <w:pPr>
        <w:pStyle w:val="ListParagraph"/>
        <w:numPr>
          <w:ilvl w:val="0"/>
          <w:numId w:val="33"/>
        </w:numPr>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користувач лише після цього вибирає теж для себе найбільш вигідний виграш, але із залишених після зловмисника;</w:t>
      </w:r>
    </w:p>
    <w:p w14:paraId="4710C45D" w14:textId="77777777" w:rsidR="00DE7E92" w:rsidRPr="00CE43AD" w:rsidRDefault="00DE7E92" w:rsidP="007A4042">
      <w:pPr>
        <w:pStyle w:val="ListParagraph"/>
        <w:numPr>
          <w:ilvl w:val="0"/>
          <w:numId w:val="33"/>
        </w:numPr>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надалі зловмисник дії циклічно, вибираючи ту ж стратегію, що описана у 1);</w:t>
      </w:r>
    </w:p>
    <w:p w14:paraId="6949FBD3" w14:textId="77777777" w:rsidR="00DE7E92" w:rsidRPr="00CE43AD" w:rsidRDefault="00DE7E92" w:rsidP="007A4042">
      <w:pPr>
        <w:pStyle w:val="ListParagraph"/>
        <w:numPr>
          <w:ilvl w:val="0"/>
          <w:numId w:val="33"/>
        </w:numPr>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створюється множина виграшів для зловмисника, вибирається з них найвигідніший, що й буде рішенням за Штакельбергом.</w:t>
      </w:r>
    </w:p>
    <w:p w14:paraId="564EB7E6" w14:textId="58268B36" w:rsidR="00DE7E92" w:rsidRPr="00CE43AD" w:rsidRDefault="00DE7E92" w:rsidP="007A4042">
      <w:pPr>
        <w:spacing w:after="0" w:line="360" w:lineRule="auto"/>
        <w:ind w:left="144" w:right="144" w:firstLine="706"/>
        <w:jc w:val="both"/>
        <w:rPr>
          <w:rFonts w:ascii="Times New Roman" w:eastAsia="Calibri" w:hAnsi="Times New Roman" w:cs="Times New Roman"/>
          <w:sz w:val="28"/>
          <w:szCs w:val="28"/>
          <w:lang w:val="en-US"/>
        </w:rPr>
      </w:pPr>
      <w:r w:rsidRPr="00CE43AD">
        <w:rPr>
          <w:rFonts w:ascii="Times New Roman" w:hAnsi="Times New Roman" w:cs="Times New Roman"/>
          <w:i/>
          <w:sz w:val="28"/>
          <w:szCs w:val="28"/>
        </w:rPr>
        <w:t xml:space="preserve">Приклад. </w:t>
      </w:r>
      <w:r w:rsidRPr="00CE43AD">
        <w:rPr>
          <w:rFonts w:ascii="Times New Roman" w:eastAsia="Calibri" w:hAnsi="Times New Roman" w:cs="Times New Roman"/>
          <w:iCs/>
          <w:sz w:val="28"/>
          <w:szCs w:val="28"/>
        </w:rPr>
        <w:t xml:space="preserve">Позначимо зловмисника як гравця </w:t>
      </w:r>
      <m:oMath>
        <m:r>
          <w:rPr>
            <w:rFonts w:ascii="Cambria Math" w:eastAsia="Calibri" w:hAnsi="Cambria Math" w:cs="Times New Roman"/>
            <w:sz w:val="28"/>
            <w:szCs w:val="28"/>
          </w:rPr>
          <m:t>A</m:t>
        </m:r>
      </m:oMath>
      <w:r w:rsidRPr="00CE43AD">
        <w:rPr>
          <w:rFonts w:ascii="Times New Roman" w:eastAsia="Calibri" w:hAnsi="Times New Roman" w:cs="Times New Roman"/>
          <w:iCs/>
          <w:sz w:val="28"/>
          <w:szCs w:val="28"/>
        </w:rPr>
        <w:t xml:space="preserve">, а звичайного користувача як гравця </w:t>
      </w:r>
      <m:oMath>
        <m:r>
          <w:rPr>
            <w:rFonts w:ascii="Cambria Math" w:eastAsia="Calibri" w:hAnsi="Cambria Math" w:cs="Times New Roman"/>
            <w:sz w:val="28"/>
            <w:szCs w:val="28"/>
          </w:rPr>
          <m:t>B</m:t>
        </m:r>
      </m:oMath>
      <w:r w:rsidRPr="00CE43AD">
        <w:rPr>
          <w:rFonts w:ascii="Times New Roman" w:eastAsia="Calibri" w:hAnsi="Times New Roman" w:cs="Times New Roman"/>
          <w:i/>
          <w:iCs/>
          <w:sz w:val="28"/>
          <w:szCs w:val="28"/>
          <w:lang w:val="ru-RU"/>
        </w:rPr>
        <w:t xml:space="preserve">. </w:t>
      </w:r>
      <w:r w:rsidRPr="00CE43AD">
        <w:rPr>
          <w:rFonts w:ascii="Times New Roman" w:eastAsia="Calibri" w:hAnsi="Times New Roman" w:cs="Times New Roman"/>
          <w:sz w:val="28"/>
          <w:szCs w:val="28"/>
        </w:rPr>
        <w:t xml:space="preserve">Зловмисник </w:t>
      </w:r>
      <m:oMath>
        <m:r>
          <w:rPr>
            <w:rFonts w:ascii="Cambria Math" w:eastAsia="Calibri" w:hAnsi="Cambria Math" w:cs="Times New Roman"/>
            <w:sz w:val="28"/>
            <w:szCs w:val="28"/>
          </w:rPr>
          <m:t>A</m:t>
        </m:r>
      </m:oMath>
      <w:r w:rsidRPr="00CE43AD">
        <w:rPr>
          <w:rFonts w:ascii="Times New Roman" w:eastAsia="Calibri" w:hAnsi="Times New Roman" w:cs="Times New Roman"/>
          <w:sz w:val="28"/>
          <w:szCs w:val="28"/>
        </w:rPr>
        <w:t xml:space="preserve"> знає </w:t>
      </w:r>
      <w:r w:rsidRPr="00CE43AD">
        <w:rPr>
          <w:rFonts w:ascii="Times New Roman" w:eastAsia="Calibri" w:hAnsi="Times New Roman" w:cs="Times New Roman"/>
          <w:iCs/>
          <w:sz w:val="28"/>
          <w:szCs w:val="28"/>
        </w:rPr>
        <w:t xml:space="preserve">уразливості інформаційної системи користувача </w:t>
      </w:r>
      <m:oMath>
        <m:r>
          <w:rPr>
            <w:rFonts w:ascii="Cambria Math" w:eastAsia="Calibri" w:hAnsi="Cambria Math" w:cs="Times New Roman"/>
            <w:sz w:val="28"/>
            <w:szCs w:val="28"/>
          </w:rPr>
          <m:t>B</m:t>
        </m:r>
      </m:oMath>
      <w:r w:rsidRPr="00CE43AD">
        <w:rPr>
          <w:rFonts w:ascii="Times New Roman" w:eastAsia="Calibri" w:hAnsi="Times New Roman" w:cs="Times New Roman"/>
          <w:sz w:val="28"/>
          <w:szCs w:val="28"/>
        </w:rPr>
        <w:t xml:space="preserve"> і починає гру. Нехай числові результати представлені у таблиці</w:t>
      </w:r>
      <w:r w:rsidR="00522BDC" w:rsidRPr="00CE43AD">
        <w:rPr>
          <w:rFonts w:ascii="Times New Roman" w:eastAsia="Calibri" w:hAnsi="Times New Roman" w:cs="Times New Roman"/>
          <w:sz w:val="28"/>
          <w:szCs w:val="28"/>
          <w:lang w:val="en-US"/>
        </w:rPr>
        <w:t xml:space="preserve"> 3.2.</w:t>
      </w:r>
    </w:p>
    <w:p w14:paraId="6CF7AEF5" w14:textId="319434F1" w:rsidR="00522BDC" w:rsidRPr="00CE43AD" w:rsidRDefault="00522BDC" w:rsidP="00522BDC">
      <w:pPr>
        <w:spacing w:after="0" w:line="360" w:lineRule="auto"/>
        <w:ind w:left="144" w:right="144" w:firstLine="706"/>
        <w:jc w:val="right"/>
        <w:rPr>
          <w:rFonts w:ascii="Times New Roman" w:eastAsia="Calibri" w:hAnsi="Times New Roman" w:cs="Times New Roman"/>
          <w:sz w:val="28"/>
          <w:szCs w:val="28"/>
        </w:rPr>
      </w:pPr>
      <w:r w:rsidRPr="00CE43AD">
        <w:rPr>
          <w:rFonts w:ascii="Times New Roman" w:hAnsi="Times New Roman" w:cs="Times New Roman"/>
          <w:i/>
          <w:sz w:val="28"/>
          <w:szCs w:val="28"/>
        </w:rPr>
        <w:t>Таблиця 3.</w:t>
      </w:r>
      <w:r w:rsidRPr="00CE43AD">
        <w:rPr>
          <w:rFonts w:ascii="Times New Roman" w:eastAsia="Calibri" w:hAnsi="Times New Roman" w:cs="Times New Roman"/>
          <w:sz w:val="28"/>
          <w:szCs w:val="28"/>
        </w:rPr>
        <w:t>2</w:t>
      </w:r>
    </w:p>
    <w:p w14:paraId="61EEF86A" w14:textId="3DBB6E46" w:rsidR="00522BDC" w:rsidRPr="00CE43AD" w:rsidRDefault="00522BDC" w:rsidP="00522BDC">
      <w:pPr>
        <w:spacing w:after="0" w:line="360" w:lineRule="auto"/>
        <w:ind w:left="144" w:right="144" w:firstLine="706"/>
        <w:jc w:val="center"/>
        <w:rPr>
          <w:rFonts w:ascii="Times New Roman" w:eastAsia="Calibri" w:hAnsi="Times New Roman" w:cs="Times New Roman"/>
          <w:iCs/>
          <w:sz w:val="28"/>
          <w:szCs w:val="28"/>
        </w:rPr>
      </w:pPr>
      <w:r w:rsidRPr="00CE43AD">
        <w:rPr>
          <w:rFonts w:ascii="Times New Roman" w:hAnsi="Times New Roman" w:cs="Times New Roman"/>
          <w:iCs/>
          <w:sz w:val="28"/>
          <w:szCs w:val="28"/>
        </w:rPr>
        <w:t>Результат гри</w:t>
      </w:r>
    </w:p>
    <w:tbl>
      <w:tblPr>
        <w:tblStyle w:val="TableGrid"/>
        <w:tblW w:w="0" w:type="auto"/>
        <w:tblInd w:w="2830" w:type="dxa"/>
        <w:tblLook w:val="04A0" w:firstRow="1" w:lastRow="0" w:firstColumn="1" w:lastColumn="0" w:noHBand="0" w:noVBand="1"/>
      </w:tblPr>
      <w:tblGrid>
        <w:gridCol w:w="616"/>
        <w:gridCol w:w="1356"/>
        <w:gridCol w:w="1493"/>
        <w:gridCol w:w="1620"/>
      </w:tblGrid>
      <w:tr w:rsidR="00DE7E92" w:rsidRPr="00CE43AD" w14:paraId="4C4FA909" w14:textId="77777777" w:rsidTr="00522BDC">
        <w:trPr>
          <w:trHeight w:val="393"/>
        </w:trPr>
        <w:tc>
          <w:tcPr>
            <w:tcW w:w="616" w:type="dxa"/>
            <w:vAlign w:val="center"/>
          </w:tcPr>
          <w:p w14:paraId="24F1E220" w14:textId="77777777" w:rsidR="00DE7E92" w:rsidRPr="00CE43AD" w:rsidRDefault="00DE7E92" w:rsidP="007A4042">
            <w:pPr>
              <w:spacing w:line="360" w:lineRule="auto"/>
              <w:ind w:left="144" w:right="144" w:firstLine="706"/>
              <w:jc w:val="center"/>
              <w:rPr>
                <w:rFonts w:ascii="Times New Roman" w:eastAsia="Calibri" w:hAnsi="Times New Roman" w:cs="Times New Roman"/>
                <w:sz w:val="28"/>
                <w:szCs w:val="28"/>
              </w:rPr>
            </w:pPr>
          </w:p>
        </w:tc>
        <w:tc>
          <w:tcPr>
            <w:tcW w:w="1356" w:type="dxa"/>
            <w:vAlign w:val="center"/>
          </w:tcPr>
          <w:p w14:paraId="6E7CAADB"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1</m:t>
                    </m:r>
                  </m:sub>
                </m:sSub>
              </m:oMath>
            </m:oMathPara>
          </w:p>
        </w:tc>
        <w:tc>
          <w:tcPr>
            <w:tcW w:w="1493" w:type="dxa"/>
            <w:vAlign w:val="center"/>
          </w:tcPr>
          <w:p w14:paraId="3FB38D78"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2</m:t>
                    </m:r>
                  </m:sub>
                </m:sSub>
              </m:oMath>
            </m:oMathPara>
          </w:p>
        </w:tc>
        <w:tc>
          <w:tcPr>
            <w:tcW w:w="1620" w:type="dxa"/>
            <w:vAlign w:val="center"/>
          </w:tcPr>
          <w:p w14:paraId="6646FC73"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3</m:t>
                    </m:r>
                  </m:sub>
                </m:sSub>
              </m:oMath>
            </m:oMathPara>
          </w:p>
        </w:tc>
      </w:tr>
      <w:tr w:rsidR="00DE7E92" w:rsidRPr="00CE43AD" w14:paraId="74B47C2A" w14:textId="77777777" w:rsidTr="00522BDC">
        <w:trPr>
          <w:trHeight w:val="768"/>
        </w:trPr>
        <w:tc>
          <w:tcPr>
            <w:tcW w:w="616" w:type="dxa"/>
            <w:vAlign w:val="center"/>
          </w:tcPr>
          <w:p w14:paraId="27148F45"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1</m:t>
                    </m:r>
                  </m:sub>
                </m:sSub>
              </m:oMath>
            </m:oMathPara>
          </w:p>
        </w:tc>
        <w:tc>
          <w:tcPr>
            <w:tcW w:w="1356" w:type="dxa"/>
            <w:vAlign w:val="center"/>
          </w:tcPr>
          <w:p w14:paraId="5AC90B1A" w14:textId="77777777" w:rsidR="00DE7E92" w:rsidRPr="00CE43AD" w:rsidRDefault="00DE7E92" w:rsidP="007A4042">
            <w:pPr>
              <w:spacing w:line="360" w:lineRule="auto"/>
              <w:ind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(2,3)</w:t>
            </w:r>
          </w:p>
        </w:tc>
        <w:tc>
          <w:tcPr>
            <w:tcW w:w="1493" w:type="dxa"/>
            <w:vAlign w:val="center"/>
          </w:tcPr>
          <w:p w14:paraId="6DBBD7C2"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(–1,–3)</w:t>
            </w:r>
          </w:p>
        </w:tc>
        <w:tc>
          <w:tcPr>
            <w:tcW w:w="1620" w:type="dxa"/>
            <w:vAlign w:val="center"/>
          </w:tcPr>
          <w:p w14:paraId="5A511C38" w14:textId="77777777" w:rsidR="00DE7E92" w:rsidRPr="00CE43AD" w:rsidRDefault="00DE7E92" w:rsidP="007A4042">
            <w:pPr>
              <w:spacing w:line="360" w:lineRule="auto"/>
              <w:ind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(3,2)</w:t>
            </w:r>
          </w:p>
        </w:tc>
      </w:tr>
      <w:tr w:rsidR="00DE7E92" w:rsidRPr="00CE43AD" w14:paraId="67C62077" w14:textId="77777777" w:rsidTr="00522BDC">
        <w:trPr>
          <w:trHeight w:val="804"/>
        </w:trPr>
        <w:tc>
          <w:tcPr>
            <w:tcW w:w="616" w:type="dxa"/>
            <w:vAlign w:val="center"/>
          </w:tcPr>
          <w:p w14:paraId="4B0C3FB5"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2</m:t>
                    </m:r>
                  </m:sub>
                </m:sSub>
              </m:oMath>
            </m:oMathPara>
          </w:p>
        </w:tc>
        <w:tc>
          <w:tcPr>
            <w:tcW w:w="1356" w:type="dxa"/>
            <w:vAlign w:val="center"/>
          </w:tcPr>
          <w:p w14:paraId="2FF4E4B0"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(–4,–1)</w:t>
            </w:r>
          </w:p>
        </w:tc>
        <w:tc>
          <w:tcPr>
            <w:tcW w:w="1493" w:type="dxa"/>
            <w:vAlign w:val="center"/>
          </w:tcPr>
          <w:p w14:paraId="60F5F6EC"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(0,–2)</w:t>
            </w:r>
          </w:p>
        </w:tc>
        <w:tc>
          <w:tcPr>
            <w:tcW w:w="1620" w:type="dxa"/>
            <w:vAlign w:val="center"/>
          </w:tcPr>
          <w:p w14:paraId="570EA468"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(–2,–1)</w:t>
            </w:r>
          </w:p>
        </w:tc>
      </w:tr>
      <w:tr w:rsidR="00DE7E92" w:rsidRPr="00CE43AD" w14:paraId="1132B230" w14:textId="77777777" w:rsidTr="00522BDC">
        <w:trPr>
          <w:trHeight w:val="714"/>
        </w:trPr>
        <w:tc>
          <w:tcPr>
            <w:tcW w:w="616" w:type="dxa"/>
            <w:vAlign w:val="center"/>
          </w:tcPr>
          <w:p w14:paraId="36D86AA5" w14:textId="77777777" w:rsidR="00DE7E92" w:rsidRPr="00CE43AD" w:rsidRDefault="00000000" w:rsidP="007A4042">
            <w:pPr>
              <w:spacing w:line="360" w:lineRule="auto"/>
              <w:ind w:left="144" w:right="144" w:firstLine="706"/>
              <w:jc w:val="center"/>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3</m:t>
                    </m:r>
                  </m:sub>
                </m:sSub>
              </m:oMath>
            </m:oMathPara>
          </w:p>
        </w:tc>
        <w:tc>
          <w:tcPr>
            <w:tcW w:w="1356" w:type="dxa"/>
            <w:vAlign w:val="center"/>
          </w:tcPr>
          <w:p w14:paraId="2780079F"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(4,–4)</w:t>
            </w:r>
          </w:p>
        </w:tc>
        <w:tc>
          <w:tcPr>
            <w:tcW w:w="1493" w:type="dxa"/>
            <w:vAlign w:val="center"/>
          </w:tcPr>
          <w:p w14:paraId="75B123C5"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(1,–4)</w:t>
            </w:r>
          </w:p>
        </w:tc>
        <w:tc>
          <w:tcPr>
            <w:tcW w:w="1620" w:type="dxa"/>
            <w:vAlign w:val="center"/>
          </w:tcPr>
          <w:p w14:paraId="27B62192" w14:textId="77777777" w:rsidR="00DE7E92" w:rsidRPr="00CE43AD" w:rsidRDefault="00DE7E92" w:rsidP="007A4042">
            <w:pPr>
              <w:spacing w:line="360" w:lineRule="auto"/>
              <w:ind w:left="144" w:right="144"/>
              <w:rPr>
                <w:rFonts w:ascii="Times New Roman" w:eastAsia="Calibri" w:hAnsi="Times New Roman" w:cs="Times New Roman"/>
                <w:sz w:val="28"/>
                <w:szCs w:val="28"/>
              </w:rPr>
            </w:pPr>
            <w:r w:rsidRPr="00CE43AD">
              <w:rPr>
                <w:rFonts w:ascii="Times New Roman" w:eastAsia="Calibri" w:hAnsi="Times New Roman" w:cs="Times New Roman"/>
                <w:sz w:val="28"/>
                <w:szCs w:val="28"/>
              </w:rPr>
              <w:t>(–3,1)</w:t>
            </w:r>
          </w:p>
        </w:tc>
      </w:tr>
    </w:tbl>
    <w:p w14:paraId="60EA8E3D" w14:textId="77777777" w:rsidR="00DE7E92" w:rsidRPr="00CE43AD" w:rsidRDefault="00DE7E92" w:rsidP="007A4042">
      <w:pPr>
        <w:spacing w:after="0" w:line="360" w:lineRule="auto"/>
        <w:ind w:left="144" w:right="144" w:firstLine="706"/>
        <w:jc w:val="both"/>
        <w:rPr>
          <w:rFonts w:ascii="Times New Roman" w:eastAsia="Calibri" w:hAnsi="Times New Roman" w:cs="Times New Roman"/>
          <w:sz w:val="28"/>
          <w:szCs w:val="28"/>
        </w:rPr>
      </w:pPr>
    </w:p>
    <w:p w14:paraId="215F99D9" w14:textId="77777777" w:rsidR="00DE7E92" w:rsidRPr="00CE43AD" w:rsidRDefault="00DE7E92" w:rsidP="007A4042">
      <w:pPr>
        <w:spacing w:after="0" w:line="360" w:lineRule="auto"/>
        <w:ind w:left="144" w:right="144" w:firstLine="706"/>
        <w:jc w:val="both"/>
        <w:rPr>
          <w:rFonts w:ascii="Times New Roman" w:eastAsia="Calibri" w:hAnsi="Times New Roman" w:cs="Times New Roman"/>
          <w:iCs/>
          <w:sz w:val="28"/>
          <w:szCs w:val="28"/>
        </w:rPr>
      </w:pPr>
      <w:r w:rsidRPr="00CE43AD">
        <w:rPr>
          <w:rFonts w:ascii="Times New Roman" w:eastAsia="Calibri" w:hAnsi="Times New Roman" w:cs="Times New Roman"/>
          <w:sz w:val="28"/>
          <w:szCs w:val="28"/>
        </w:rPr>
        <w:t xml:space="preserve">Зловмисник </w:t>
      </w:r>
      <m:oMath>
        <m:r>
          <w:rPr>
            <w:rFonts w:ascii="Cambria Math" w:eastAsia="Calibri" w:hAnsi="Cambria Math" w:cs="Times New Roman"/>
            <w:sz w:val="28"/>
            <w:szCs w:val="28"/>
          </w:rPr>
          <m:t>A</m:t>
        </m:r>
      </m:oMath>
      <w:r w:rsidRPr="00CE43AD">
        <w:rPr>
          <w:rFonts w:ascii="Times New Roman" w:eastAsia="Calibri" w:hAnsi="Times New Roman" w:cs="Times New Roman"/>
          <w:sz w:val="28"/>
          <w:szCs w:val="28"/>
        </w:rPr>
        <w:t xml:space="preserve"> починає першим і вибирає першу стратегію</w:t>
      </w:r>
      <w:r w:rsidRPr="00CE43AD">
        <w:rPr>
          <w:rFonts w:ascii="Times New Roman" w:eastAsia="Calibri" w:hAnsi="Times New Roman" w:cs="Times New Roman"/>
          <w:iCs/>
          <w:sz w:val="28"/>
          <w:szCs w:val="28"/>
        </w:rPr>
        <w:t xml:space="preserve">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1</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1</m:t>
                </m:r>
              </m:sub>
            </m:sSub>
            <m:r>
              <w:rPr>
                <w:rFonts w:ascii="Cambria Math" w:eastAsia="Calibri" w:hAnsi="Cambria Math" w:cs="Times New Roman"/>
                <w:sz w:val="28"/>
                <w:szCs w:val="28"/>
                <w:lang w:val="ru-RU"/>
              </w:rPr>
              <m:t xml:space="preserve"> </m:t>
            </m:r>
          </m:e>
        </m:d>
      </m:oMath>
      <w:r w:rsidRPr="00CE43AD">
        <w:rPr>
          <w:rFonts w:ascii="Times New Roman" w:eastAsia="Calibri" w:hAnsi="Times New Roman" w:cs="Times New Roman"/>
          <w:sz w:val="28"/>
          <w:szCs w:val="28"/>
        </w:rPr>
        <w:t xml:space="preserve">, що є максимальним виграшом для </w:t>
      </w:r>
      <w:r w:rsidRPr="00CE43AD">
        <w:rPr>
          <w:rFonts w:ascii="Times New Roman" w:eastAsia="Calibri" w:hAnsi="Times New Roman" w:cs="Times New Roman"/>
          <w:iCs/>
          <w:sz w:val="28"/>
          <w:szCs w:val="28"/>
        </w:rPr>
        <w:t xml:space="preserve">користувача </w:t>
      </w:r>
      <m:oMath>
        <m:r>
          <w:rPr>
            <w:rFonts w:ascii="Cambria Math" w:eastAsia="Calibri" w:hAnsi="Cambria Math" w:cs="Times New Roman"/>
            <w:sz w:val="28"/>
            <w:szCs w:val="28"/>
          </w:rPr>
          <m:t>B</m:t>
        </m:r>
      </m:oMath>
      <w:r w:rsidRPr="00CE43AD">
        <w:rPr>
          <w:rFonts w:ascii="Times New Roman" w:eastAsia="Calibri" w:hAnsi="Times New Roman" w:cs="Times New Roman"/>
          <w:sz w:val="28"/>
          <w:szCs w:val="28"/>
        </w:rPr>
        <w:t xml:space="preserve">. Аналогічно, друга стратегія </w:t>
      </w:r>
      <w:r w:rsidRPr="00CE43AD">
        <w:rPr>
          <w:rFonts w:ascii="Times New Roman" w:eastAsia="Calibri" w:hAnsi="Times New Roman" w:cs="Times New Roman"/>
          <w:iCs/>
          <w:sz w:val="28"/>
          <w:szCs w:val="28"/>
        </w:rPr>
        <w:t xml:space="preserve">гравця </w:t>
      </w:r>
      <m:oMath>
        <m:r>
          <w:rPr>
            <w:rFonts w:ascii="Cambria Math" w:eastAsia="Calibri" w:hAnsi="Cambria Math" w:cs="Times New Roman"/>
            <w:sz w:val="28"/>
            <w:szCs w:val="28"/>
          </w:rPr>
          <m:t>A</m:t>
        </m:r>
      </m:oMath>
      <w:r w:rsidRPr="00CE43AD">
        <w:rPr>
          <w:rFonts w:ascii="Times New Roman" w:eastAsia="Calibri" w:hAnsi="Times New Roman" w:cs="Times New Roman"/>
          <w:iCs/>
          <w:sz w:val="28"/>
          <w:szCs w:val="28"/>
        </w:rPr>
        <w:t xml:space="preserve"> – це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2</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1</m:t>
                </m:r>
              </m:sub>
            </m:sSub>
            <m:r>
              <w:rPr>
                <w:rFonts w:ascii="Cambria Math" w:eastAsia="Calibri" w:hAnsi="Cambria Math" w:cs="Times New Roman"/>
                <w:sz w:val="28"/>
                <w:szCs w:val="28"/>
                <w:lang w:val="ru-RU"/>
              </w:rPr>
              <m:t xml:space="preserve"> </m:t>
            </m:r>
          </m:e>
        </m:d>
      </m:oMath>
      <w:r w:rsidRPr="00CE43AD">
        <w:rPr>
          <w:rFonts w:ascii="Times New Roman" w:eastAsia="Calibri" w:hAnsi="Times New Roman" w:cs="Times New Roman"/>
          <w:sz w:val="28"/>
          <w:szCs w:val="28"/>
        </w:rPr>
        <w:t xml:space="preserve"> або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2</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3</m:t>
                </m:r>
              </m:sub>
            </m:sSub>
            <m:r>
              <w:rPr>
                <w:rFonts w:ascii="Cambria Math" w:eastAsia="Calibri" w:hAnsi="Cambria Math" w:cs="Times New Roman"/>
                <w:sz w:val="28"/>
                <w:szCs w:val="28"/>
                <w:lang w:val="ru-RU"/>
              </w:rPr>
              <m:t xml:space="preserve"> </m:t>
            </m:r>
          </m:e>
        </m:d>
      </m:oMath>
      <w:r w:rsidRPr="00CE43AD">
        <w:rPr>
          <w:rFonts w:ascii="Times New Roman" w:eastAsia="Calibri" w:hAnsi="Times New Roman" w:cs="Times New Roman"/>
          <w:sz w:val="28"/>
          <w:szCs w:val="28"/>
        </w:rPr>
        <w:t xml:space="preserve">, третя –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3</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3</m:t>
                </m:r>
              </m:sub>
            </m:sSub>
            <m:r>
              <w:rPr>
                <w:rFonts w:ascii="Cambria Math" w:eastAsia="Calibri" w:hAnsi="Cambria Math" w:cs="Times New Roman"/>
                <w:sz w:val="28"/>
                <w:szCs w:val="28"/>
                <w:lang w:val="ru-RU"/>
              </w:rPr>
              <m:t xml:space="preserve"> </m:t>
            </m:r>
          </m:e>
        </m:d>
      </m:oMath>
      <w:r w:rsidRPr="00CE43AD">
        <w:rPr>
          <w:rFonts w:ascii="Times New Roman" w:eastAsia="Calibri" w:hAnsi="Times New Roman" w:cs="Times New Roman"/>
          <w:sz w:val="28"/>
          <w:szCs w:val="28"/>
        </w:rPr>
        <w:t xml:space="preserve">. </w:t>
      </w:r>
      <w:r w:rsidRPr="00CE43AD">
        <w:rPr>
          <w:rFonts w:ascii="Times New Roman" w:eastAsia="Calibri" w:hAnsi="Times New Roman" w:cs="Times New Roman"/>
          <w:iCs/>
          <w:sz w:val="28"/>
          <w:szCs w:val="28"/>
        </w:rPr>
        <w:t xml:space="preserve">Тобто множиною виграшів є </w:t>
      </w:r>
      <w:r w:rsidRPr="00CE43AD">
        <w:rPr>
          <w:rFonts w:ascii="Times New Roman" w:eastAsia="Calibri" w:hAnsi="Times New Roman" w:cs="Times New Roman"/>
          <w:iCs/>
          <w:sz w:val="28"/>
          <w:szCs w:val="28"/>
          <w:lang w:val="ru-RU"/>
        </w:rPr>
        <w:t>{</w:t>
      </w:r>
      <w:r w:rsidRPr="00CE43AD">
        <w:rPr>
          <w:rFonts w:ascii="Times New Roman" w:eastAsia="Calibri" w:hAnsi="Times New Roman" w:cs="Times New Roman"/>
          <w:sz w:val="28"/>
          <w:szCs w:val="28"/>
        </w:rPr>
        <w:t>(2,3)</w:t>
      </w:r>
      <w:r w:rsidRPr="00CE43AD">
        <w:rPr>
          <w:rFonts w:ascii="Times New Roman" w:eastAsia="Calibri" w:hAnsi="Times New Roman" w:cs="Times New Roman"/>
          <w:iCs/>
          <w:sz w:val="28"/>
          <w:szCs w:val="28"/>
          <w:lang w:val="ru-RU"/>
        </w:rPr>
        <w:t>,</w:t>
      </w:r>
      <w:r w:rsidRPr="00CE43AD">
        <w:rPr>
          <w:rFonts w:ascii="Times New Roman" w:eastAsia="Calibri" w:hAnsi="Times New Roman" w:cs="Times New Roman"/>
          <w:sz w:val="28"/>
          <w:szCs w:val="28"/>
        </w:rPr>
        <w:t xml:space="preserve"> (–4,–1)</w:t>
      </w:r>
      <w:r w:rsidRPr="00CE43AD">
        <w:rPr>
          <w:rFonts w:ascii="Times New Roman" w:eastAsia="Calibri" w:hAnsi="Times New Roman" w:cs="Times New Roman"/>
          <w:sz w:val="28"/>
          <w:szCs w:val="28"/>
          <w:lang w:val="ru-RU"/>
        </w:rPr>
        <w:t xml:space="preserve">, </w:t>
      </w:r>
      <w:r w:rsidRPr="00CE43AD">
        <w:rPr>
          <w:rFonts w:ascii="Times New Roman" w:eastAsia="Calibri" w:hAnsi="Times New Roman" w:cs="Times New Roman"/>
          <w:sz w:val="28"/>
          <w:szCs w:val="28"/>
        </w:rPr>
        <w:t>(–2,–1),</w:t>
      </w:r>
      <w:r w:rsidRPr="00CE43AD">
        <w:rPr>
          <w:rFonts w:ascii="Times New Roman" w:eastAsia="Calibri" w:hAnsi="Times New Roman" w:cs="Times New Roman"/>
          <w:iCs/>
          <w:sz w:val="28"/>
          <w:szCs w:val="28"/>
          <w:lang w:val="ru-RU"/>
        </w:rPr>
        <w:t xml:space="preserve"> </w:t>
      </w:r>
      <w:r w:rsidRPr="00CE43AD">
        <w:rPr>
          <w:rFonts w:ascii="Times New Roman" w:eastAsia="Calibri" w:hAnsi="Times New Roman" w:cs="Times New Roman"/>
          <w:sz w:val="28"/>
          <w:szCs w:val="28"/>
        </w:rPr>
        <w:t>(–3,1)</w:t>
      </w:r>
      <w:r w:rsidRPr="00CE43AD">
        <w:rPr>
          <w:rFonts w:ascii="Times New Roman" w:eastAsia="Calibri" w:hAnsi="Times New Roman" w:cs="Times New Roman"/>
          <w:iCs/>
          <w:sz w:val="28"/>
          <w:szCs w:val="28"/>
          <w:lang w:val="ru-RU"/>
        </w:rPr>
        <w:t>}</w:t>
      </w:r>
      <w:r w:rsidRPr="00CE43AD">
        <w:rPr>
          <w:rFonts w:ascii="Times New Roman" w:eastAsia="Calibri" w:hAnsi="Times New Roman" w:cs="Times New Roman"/>
          <w:iCs/>
          <w:sz w:val="28"/>
          <w:szCs w:val="28"/>
        </w:rPr>
        <w:t xml:space="preserve">. Найбільший з них є </w:t>
      </w:r>
      <w:r w:rsidRPr="00CE43AD">
        <w:rPr>
          <w:rFonts w:ascii="Times New Roman" w:eastAsia="Calibri" w:hAnsi="Times New Roman" w:cs="Times New Roman"/>
          <w:sz w:val="28"/>
          <w:szCs w:val="28"/>
        </w:rPr>
        <w:t>(2,3)</w:t>
      </w:r>
      <w:r w:rsidRPr="00CE43AD">
        <w:rPr>
          <w:rFonts w:ascii="Times New Roman" w:eastAsia="Calibri" w:hAnsi="Times New Roman" w:cs="Times New Roman"/>
          <w:iCs/>
          <w:sz w:val="28"/>
          <w:szCs w:val="28"/>
        </w:rPr>
        <w:t xml:space="preserve">, тому </w:t>
      </w:r>
      <w:r w:rsidRPr="00CE43AD">
        <w:rPr>
          <w:rFonts w:ascii="Times New Roman" w:eastAsia="Calibri" w:hAnsi="Times New Roman" w:cs="Times New Roman"/>
          <w:sz w:val="28"/>
          <w:szCs w:val="28"/>
        </w:rPr>
        <w:t xml:space="preserve">зловмисник </w:t>
      </w:r>
      <m:oMath>
        <m:r>
          <w:rPr>
            <w:rFonts w:ascii="Cambria Math" w:eastAsia="Calibri" w:hAnsi="Cambria Math" w:cs="Times New Roman"/>
            <w:sz w:val="28"/>
            <w:szCs w:val="28"/>
          </w:rPr>
          <m:t>A</m:t>
        </m:r>
      </m:oMath>
      <w:r w:rsidRPr="00CE43AD">
        <w:rPr>
          <w:rFonts w:ascii="Times New Roman" w:eastAsia="Calibri" w:hAnsi="Times New Roman" w:cs="Times New Roman"/>
          <w:iCs/>
          <w:sz w:val="28"/>
          <w:szCs w:val="28"/>
        </w:rPr>
        <w:t xml:space="preserve"> вибере </w:t>
      </w:r>
      <w:r w:rsidRPr="00CE43AD">
        <w:rPr>
          <w:rFonts w:ascii="Times New Roman" w:eastAsia="Calibri" w:hAnsi="Times New Roman" w:cs="Times New Roman"/>
          <w:sz w:val="28"/>
          <w:szCs w:val="28"/>
        </w:rPr>
        <w:t>стратегію</w:t>
      </w:r>
      <w:r w:rsidRPr="00CE43AD">
        <w:rPr>
          <w:rFonts w:ascii="Times New Roman" w:eastAsia="Calibri" w:hAnsi="Times New Roman" w:cs="Times New Roman"/>
          <w:iCs/>
          <w:sz w:val="28"/>
          <w:szCs w:val="28"/>
        </w:rPr>
        <w:t xml:space="preserve"> </w:t>
      </w:r>
      <m:oMath>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1</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1</m:t>
                </m:r>
              </m:sub>
            </m:sSub>
            <m:r>
              <w:rPr>
                <w:rFonts w:ascii="Cambria Math" w:eastAsia="Calibri" w:hAnsi="Cambria Math" w:cs="Times New Roman"/>
                <w:sz w:val="28"/>
                <w:szCs w:val="28"/>
                <w:lang w:val="ru-RU"/>
              </w:rPr>
              <m:t xml:space="preserve"> </m:t>
            </m:r>
          </m:e>
        </m:d>
      </m:oMath>
      <w:r w:rsidRPr="00CE43AD">
        <w:rPr>
          <w:rFonts w:ascii="Times New Roman" w:eastAsia="Calibri" w:hAnsi="Times New Roman" w:cs="Times New Roman"/>
          <w:sz w:val="28"/>
          <w:szCs w:val="28"/>
        </w:rPr>
        <w:t xml:space="preserve"> і матиме виграш (2,3)</w:t>
      </w:r>
      <w:r w:rsidRPr="00CE43AD">
        <w:rPr>
          <w:rFonts w:ascii="Times New Roman" w:eastAsia="Calibri" w:hAnsi="Times New Roman" w:cs="Times New Roman"/>
          <w:iCs/>
          <w:sz w:val="28"/>
          <w:szCs w:val="28"/>
        </w:rPr>
        <w:t>.</w:t>
      </w:r>
    </w:p>
    <w:p w14:paraId="6B9DCB95"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sz w:val="28"/>
          <w:szCs w:val="28"/>
        </w:rPr>
      </w:pPr>
    </w:p>
    <w:p w14:paraId="1F980459"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sz w:val="28"/>
          <w:szCs w:val="28"/>
        </w:rPr>
      </w:pPr>
      <w:r w:rsidRPr="00CE43AD">
        <w:rPr>
          <w:rFonts w:ascii="Times New Roman" w:hAnsi="Times New Roman" w:cs="Times New Roman"/>
          <w:i/>
          <w:sz w:val="28"/>
          <w:szCs w:val="28"/>
        </w:rPr>
        <w:t>Розглянемо конфліктну ситуацію «суб’єкт-суб’єкт» на рівні особистості: внутрішній порушник – керівник компанії</w:t>
      </w:r>
    </w:p>
    <w:p w14:paraId="25EB8F7E"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p>
    <w:p w14:paraId="7E07587E" w14:textId="4EF3926E" w:rsidR="00DE7E92" w:rsidRPr="00CE43AD" w:rsidRDefault="00DE7E92" w:rsidP="004F5D00">
      <w:pPr>
        <w:pStyle w:val="ListParagraph"/>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 xml:space="preserve">Змоделюємо сценарій антагоністичної гри </w:t>
      </w:r>
      <m:oMath>
        <m:r>
          <w:rPr>
            <w:rFonts w:ascii="Cambria Math" w:hAnsi="Cambria Math" w:cs="Times New Roman"/>
            <w:sz w:val="28"/>
            <w:szCs w:val="28"/>
          </w:rPr>
          <m:t>G=</m:t>
        </m:r>
        <m:d>
          <m:dPr>
            <m:begChr m:val="{"/>
            <m:endChr m:val="}"/>
            <m:ctrlPr>
              <w:rPr>
                <w:rFonts w:ascii="Cambria Math" w:hAnsi="Cambria Math" w:cs="Times New Roman"/>
                <w:i/>
                <w:sz w:val="28"/>
                <w:szCs w:val="28"/>
              </w:rPr>
            </m:ctrlPr>
          </m:dPr>
          <m:e>
            <m:r>
              <w:rPr>
                <w:rFonts w:ascii="Cambria Math" w:hAnsi="Cambria Math" w:cs="Times New Roman"/>
                <w:sz w:val="28"/>
                <w:szCs w:val="28"/>
              </w:rPr>
              <m:t>A,B</m:t>
            </m:r>
          </m:e>
        </m:d>
      </m:oMath>
      <w:r w:rsidRPr="00CE43AD">
        <w:rPr>
          <w:rFonts w:ascii="Times New Roman" w:hAnsi="Times New Roman" w:cs="Times New Roman"/>
          <w:sz w:val="28"/>
          <w:szCs w:val="28"/>
        </w:rPr>
        <w:t xml:space="preserve">, яка є актуальною для інформаційних систем, де кожний з гравців вибором своєї стратегії прагне зробити найбільшим свій виграш. Для гравця </w:t>
      </w:r>
      <m:oMath>
        <m:r>
          <w:rPr>
            <w:rFonts w:ascii="Cambria Math" w:hAnsi="Cambria Math" w:cs="Times New Roman"/>
            <w:sz w:val="28"/>
            <w:szCs w:val="28"/>
          </w:rPr>
          <m:t>A</m:t>
        </m:r>
      </m:oMath>
      <w:r w:rsidRPr="00CE43AD">
        <w:rPr>
          <w:rFonts w:ascii="Times New Roman" w:hAnsi="Times New Roman" w:cs="Times New Roman"/>
          <w:sz w:val="28"/>
          <w:szCs w:val="28"/>
        </w:rPr>
        <w:t xml:space="preserve"> виграш буде </w:t>
      </w:r>
      <m:oMath>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a,b</m:t>
            </m:r>
          </m:e>
        </m:d>
      </m:oMath>
      <w:r w:rsidRPr="00CE43AD">
        <w:rPr>
          <w:rFonts w:ascii="Times New Roman" w:hAnsi="Times New Roman" w:cs="Times New Roman"/>
          <w:sz w:val="28"/>
          <w:szCs w:val="28"/>
        </w:rPr>
        <w:t xml:space="preserve">, а для гравця </w:t>
      </w:r>
      <m:oMath>
        <m:r>
          <w:rPr>
            <w:rFonts w:ascii="Cambria Math" w:hAnsi="Cambria Math" w:cs="Times New Roman"/>
            <w:sz w:val="28"/>
            <w:szCs w:val="28"/>
          </w:rPr>
          <m:t>B</m:t>
        </m:r>
      </m:oMath>
      <w:r w:rsidRPr="00CE43AD">
        <w:rPr>
          <w:rFonts w:ascii="Times New Roman" w:hAnsi="Times New Roman" w:cs="Times New Roman"/>
          <w:sz w:val="28"/>
          <w:szCs w:val="28"/>
        </w:rPr>
        <w:t xml:space="preserve"> – ( </w:t>
      </w:r>
      <m:oMath>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m:t>
        </m:r>
      </m:oMath>
      <w:r w:rsidRPr="00CE43AD">
        <w:rPr>
          <w:rFonts w:ascii="Times New Roman" w:hAnsi="Times New Roman" w:cs="Times New Roman"/>
          <w:sz w:val="28"/>
          <w:szCs w:val="28"/>
        </w:rPr>
        <w:t xml:space="preserve">, оскільки вони мають протилежні цілі, як в конфліктній ситуації </w:t>
      </w:r>
      <w:r w:rsidRPr="00CE43AD">
        <w:rPr>
          <w:rFonts w:ascii="Times New Roman" w:hAnsi="Times New Roman" w:cs="Times New Roman"/>
          <w:i/>
          <w:sz w:val="28"/>
          <w:szCs w:val="28"/>
        </w:rPr>
        <w:t>«внутрішній порушник– керівник компанії».</w:t>
      </w:r>
      <w:r w:rsidRPr="00CE43AD">
        <w:rPr>
          <w:rFonts w:ascii="Times New Roman" w:hAnsi="Times New Roman" w:cs="Times New Roman"/>
          <w:sz w:val="28"/>
          <w:szCs w:val="28"/>
        </w:rPr>
        <w:t xml:space="preserve"> Виграш кожного гравця визначений на ситуаціях </w:t>
      </w:r>
      <m:oMath>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∈A×B</m:t>
        </m:r>
      </m:oMath>
      <w:r w:rsidRPr="00CE43AD">
        <w:rPr>
          <w:rFonts w:ascii="Times New Roman" w:hAnsi="Times New Roman" w:cs="Times New Roman"/>
          <w:sz w:val="28"/>
          <w:szCs w:val="28"/>
        </w:rPr>
        <w:t xml:space="preserve"> і залежить не тільки від особистого вибору, але й від стратегії супротивника. Розберемо цей випадок, який у спеціальній літературі має назву «гра полковника Блотто» [</w:t>
      </w:r>
      <w:r w:rsidR="004F5D00" w:rsidRPr="00CE43AD">
        <w:rPr>
          <w:rFonts w:ascii="Times New Roman" w:hAnsi="Times New Roman" w:cs="Times New Roman"/>
          <w:sz w:val="28"/>
          <w:szCs w:val="28"/>
          <w:lang w:val="en-US"/>
        </w:rPr>
        <w:t>48</w:t>
      </w:r>
      <w:r w:rsidRPr="00CE43AD">
        <w:rPr>
          <w:rFonts w:ascii="Times New Roman" w:hAnsi="Times New Roman" w:cs="Times New Roman"/>
          <w:sz w:val="28"/>
          <w:szCs w:val="28"/>
        </w:rPr>
        <w:t xml:space="preserve">] на прикладі. </w:t>
      </w:r>
    </w:p>
    <w:p w14:paraId="7ADAD8C6"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bCs/>
          <w:i/>
          <w:sz w:val="28"/>
          <w:szCs w:val="28"/>
        </w:rPr>
        <w:t>Приклад.</w:t>
      </w:r>
      <w:r w:rsidRPr="00CE43AD">
        <w:rPr>
          <w:rFonts w:ascii="Times New Roman" w:hAnsi="Times New Roman" w:cs="Times New Roman"/>
          <w:b/>
          <w:bCs/>
          <w:sz w:val="28"/>
          <w:szCs w:val="28"/>
        </w:rPr>
        <w:t xml:space="preserve"> </w:t>
      </w:r>
      <w:r w:rsidRPr="00CE43AD">
        <w:rPr>
          <w:rFonts w:ascii="Times New Roman" w:hAnsi="Times New Roman" w:cs="Times New Roman"/>
          <w:sz w:val="28"/>
          <w:szCs w:val="28"/>
        </w:rPr>
        <w:t>Нехай керівник компанії</w:t>
      </w:r>
      <w:r w:rsidRPr="00CE43AD">
        <w:rPr>
          <w:rFonts w:ascii="Times New Roman" w:hAnsi="Times New Roman" w:cs="Times New Roman"/>
          <w:b/>
          <w:bCs/>
          <w:sz w:val="28"/>
          <w:szCs w:val="28"/>
        </w:rPr>
        <w:t xml:space="preserve"> </w:t>
      </w:r>
      <w:r w:rsidRPr="00CE43AD">
        <w:rPr>
          <w:rFonts w:ascii="Times New Roman" w:hAnsi="Times New Roman" w:cs="Times New Roman"/>
          <w:sz w:val="28"/>
          <w:szCs w:val="28"/>
        </w:rPr>
        <w:t xml:space="preserve">має </w:t>
      </w:r>
      <m:oMath>
        <m:r>
          <w:rPr>
            <w:rFonts w:ascii="Cambria Math" w:hAnsi="Cambria Math" w:cs="Times New Roman"/>
            <w:sz w:val="28"/>
            <w:szCs w:val="28"/>
          </w:rPr>
          <m:t>m</m:t>
        </m:r>
      </m:oMath>
      <w:r w:rsidRPr="00CE43AD">
        <w:rPr>
          <w:rFonts w:ascii="Times New Roman" w:hAnsi="Times New Roman" w:cs="Times New Roman"/>
          <w:i/>
          <w:sz w:val="28"/>
          <w:szCs w:val="28"/>
        </w:rPr>
        <w:t xml:space="preserve"> </w:t>
      </w:r>
      <w:r w:rsidRPr="00CE43AD">
        <w:rPr>
          <w:rFonts w:ascii="Times New Roman" w:hAnsi="Times New Roman" w:cs="Times New Roman"/>
          <w:iCs/>
          <w:sz w:val="28"/>
          <w:szCs w:val="28"/>
        </w:rPr>
        <w:t xml:space="preserve">способів захисту двох уразливостей, а </w:t>
      </w:r>
      <w:r w:rsidRPr="00CE43AD">
        <w:rPr>
          <w:rFonts w:ascii="Times New Roman" w:hAnsi="Times New Roman" w:cs="Times New Roman"/>
          <w:sz w:val="28"/>
          <w:szCs w:val="28"/>
        </w:rPr>
        <w:t>внутрішній порушник</w:t>
      </w:r>
      <w:r w:rsidRPr="00CE43AD">
        <w:rPr>
          <w:rFonts w:ascii="Times New Roman" w:hAnsi="Times New Roman" w:cs="Times New Roman"/>
          <w:iCs/>
          <w:sz w:val="28"/>
          <w:szCs w:val="28"/>
        </w:rPr>
        <w:t xml:space="preserve"> – </w:t>
      </w:r>
      <m:oMath>
        <m:r>
          <w:rPr>
            <w:rFonts w:ascii="Cambria Math" w:hAnsi="Cambria Math" w:cs="Times New Roman"/>
            <w:sz w:val="28"/>
            <w:szCs w:val="28"/>
          </w:rPr>
          <m:t>n</m:t>
        </m:r>
      </m:oMath>
      <w:r w:rsidRPr="00CE43AD">
        <w:rPr>
          <w:rFonts w:ascii="Times New Roman" w:hAnsi="Times New Roman" w:cs="Times New Roman"/>
          <w:i/>
          <w:iCs/>
          <w:sz w:val="28"/>
          <w:szCs w:val="28"/>
        </w:rPr>
        <w:t xml:space="preserve"> </w:t>
      </w:r>
      <w:r w:rsidRPr="00CE43AD">
        <w:rPr>
          <w:rFonts w:ascii="Times New Roman" w:hAnsi="Times New Roman" w:cs="Times New Roman"/>
          <w:sz w:val="28"/>
          <w:szCs w:val="28"/>
        </w:rPr>
        <w:t xml:space="preserve">можливостей використати ці </w:t>
      </w:r>
      <w:r w:rsidRPr="00CE43AD">
        <w:rPr>
          <w:rFonts w:ascii="Times New Roman" w:hAnsi="Times New Roman" w:cs="Times New Roman"/>
          <w:iCs/>
          <w:sz w:val="28"/>
          <w:szCs w:val="28"/>
        </w:rPr>
        <w:t>уразливості</w:t>
      </w:r>
      <w:r w:rsidRPr="00CE43AD">
        <w:rPr>
          <w:rFonts w:ascii="Times New Roman" w:hAnsi="Times New Roman" w:cs="Times New Roman"/>
          <w:sz w:val="28"/>
          <w:szCs w:val="28"/>
        </w:rPr>
        <w:t xml:space="preserve">, і нехай </w:t>
      </w:r>
      <m:oMath>
        <m:r>
          <w:rPr>
            <w:rFonts w:ascii="Cambria Math" w:hAnsi="Cambria Math" w:cs="Times New Roman"/>
            <w:sz w:val="28"/>
            <w:szCs w:val="28"/>
          </w:rPr>
          <m:t>m&gt;n</m:t>
        </m:r>
      </m:oMath>
      <w:r w:rsidRPr="00CE43AD">
        <w:rPr>
          <w:rFonts w:ascii="Times New Roman" w:hAnsi="Times New Roman" w:cs="Times New Roman"/>
          <w:iCs/>
          <w:sz w:val="28"/>
          <w:szCs w:val="28"/>
        </w:rPr>
        <w:t xml:space="preserve">. У </w:t>
      </w:r>
      <w:r w:rsidRPr="00CE43AD">
        <w:rPr>
          <w:rFonts w:ascii="Times New Roman" w:hAnsi="Times New Roman" w:cs="Times New Roman"/>
          <w:sz w:val="28"/>
          <w:szCs w:val="28"/>
        </w:rPr>
        <w:t>керівника компанії</w:t>
      </w:r>
      <w:r w:rsidRPr="00CE43AD">
        <w:rPr>
          <w:rFonts w:ascii="Times New Roman" w:hAnsi="Times New Roman" w:cs="Times New Roman"/>
          <w:iCs/>
          <w:sz w:val="28"/>
          <w:szCs w:val="28"/>
        </w:rPr>
        <w:t xml:space="preserve"> є наступні стратегії:</w:t>
      </w:r>
    </w:p>
    <w:p w14:paraId="38BB1FA3"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m,0</m:t>
            </m:r>
          </m:e>
        </m:d>
      </m:oMath>
      <w:r w:rsidR="00DE7E92" w:rsidRPr="00CE43AD">
        <w:rPr>
          <w:rFonts w:ascii="Times New Roman" w:hAnsi="Times New Roman" w:cs="Times New Roman"/>
          <w:iCs/>
          <w:sz w:val="28"/>
          <w:szCs w:val="28"/>
        </w:rPr>
        <w:t xml:space="preserve"> – захистити лише першу уразливість усіма </w:t>
      </w:r>
      <m:oMath>
        <m:r>
          <w:rPr>
            <w:rFonts w:ascii="Cambria Math" w:hAnsi="Cambria Math" w:cs="Times New Roman"/>
            <w:sz w:val="28"/>
            <w:szCs w:val="28"/>
          </w:rPr>
          <m:t>m</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способами;</w:t>
      </w:r>
    </w:p>
    <w:p w14:paraId="7DB985DB"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m–1, 1</m:t>
            </m:r>
          </m:e>
        </m:d>
      </m:oMath>
      <w:r w:rsidR="00DE7E92" w:rsidRPr="00CE43AD">
        <w:rPr>
          <w:rFonts w:ascii="Times New Roman" w:hAnsi="Times New Roman" w:cs="Times New Roman"/>
          <w:iCs/>
          <w:sz w:val="28"/>
          <w:szCs w:val="28"/>
        </w:rPr>
        <w:t xml:space="preserve"> – захистити першу уразливість </w:t>
      </w:r>
      <m:oMath>
        <m:r>
          <w:rPr>
            <w:rFonts w:ascii="Cambria Math" w:hAnsi="Cambria Math" w:cs="Times New Roman"/>
            <w:sz w:val="28"/>
            <w:szCs w:val="28"/>
          </w:rPr>
          <m:t>m–1</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способом, а другу – одним способом;</w:t>
      </w:r>
    </w:p>
    <w:p w14:paraId="51511400"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w:t>
      </w:r>
    </w:p>
    <w:p w14:paraId="2E791E24"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m:t>
            </m:r>
          </m:e>
        </m:d>
      </m:oMath>
      <w:r w:rsidR="00DE7E92" w:rsidRPr="00CE43AD">
        <w:rPr>
          <w:rFonts w:ascii="Times New Roman" w:hAnsi="Times New Roman" w:cs="Times New Roman"/>
          <w:iCs/>
          <w:sz w:val="28"/>
          <w:szCs w:val="28"/>
        </w:rPr>
        <w:t xml:space="preserve"> – захистити лише другу уразливість усіма </w:t>
      </w:r>
      <m:oMath>
        <m:r>
          <w:rPr>
            <w:rFonts w:ascii="Cambria Math" w:hAnsi="Cambria Math" w:cs="Times New Roman"/>
            <w:sz w:val="28"/>
            <w:szCs w:val="28"/>
          </w:rPr>
          <m:t>m</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способами.</w:t>
      </w:r>
    </w:p>
    <w:p w14:paraId="77861242"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У </w:t>
      </w:r>
      <w:r w:rsidRPr="00CE43AD">
        <w:rPr>
          <w:rFonts w:ascii="Times New Roman" w:hAnsi="Times New Roman" w:cs="Times New Roman"/>
          <w:sz w:val="28"/>
          <w:szCs w:val="28"/>
        </w:rPr>
        <w:t>внутрішнього порушника</w:t>
      </w:r>
      <w:r w:rsidRPr="00CE43AD">
        <w:rPr>
          <w:rFonts w:ascii="Times New Roman" w:hAnsi="Times New Roman" w:cs="Times New Roman"/>
          <w:iCs/>
          <w:sz w:val="28"/>
          <w:szCs w:val="28"/>
        </w:rPr>
        <w:t xml:space="preserve"> є наступні стратегії:</w:t>
      </w:r>
    </w:p>
    <w:p w14:paraId="6D775D3E"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n,0</m:t>
            </m:r>
          </m:e>
        </m:d>
      </m:oMath>
      <w:r w:rsidR="00DE7E92" w:rsidRPr="00CE43AD">
        <w:rPr>
          <w:rFonts w:ascii="Times New Roman" w:hAnsi="Times New Roman" w:cs="Times New Roman"/>
          <w:iCs/>
          <w:sz w:val="28"/>
          <w:szCs w:val="28"/>
        </w:rPr>
        <w:t xml:space="preserve"> – </w:t>
      </w:r>
      <w:r w:rsidR="00DE7E92" w:rsidRPr="00CE43AD">
        <w:rPr>
          <w:rFonts w:ascii="Times New Roman" w:hAnsi="Times New Roman" w:cs="Times New Roman"/>
          <w:sz w:val="28"/>
          <w:szCs w:val="28"/>
        </w:rPr>
        <w:t xml:space="preserve">використати </w:t>
      </w:r>
      <w:r w:rsidR="00DE7E92" w:rsidRPr="00CE43AD">
        <w:rPr>
          <w:rFonts w:ascii="Times New Roman" w:hAnsi="Times New Roman" w:cs="Times New Roman"/>
          <w:iCs/>
          <w:sz w:val="28"/>
          <w:szCs w:val="28"/>
        </w:rPr>
        <w:t xml:space="preserve">лише першу уразливість усіма </w:t>
      </w:r>
      <m:oMath>
        <m:r>
          <w:rPr>
            <w:rFonts w:ascii="Cambria Math" w:hAnsi="Cambria Math" w:cs="Times New Roman"/>
            <w:sz w:val="28"/>
            <w:szCs w:val="28"/>
          </w:rPr>
          <m:t>n</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способами;</w:t>
      </w:r>
    </w:p>
    <w:p w14:paraId="174109B0"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n–1, 1</m:t>
            </m:r>
          </m:e>
        </m:d>
      </m:oMath>
      <w:r w:rsidR="00DE7E92" w:rsidRPr="00CE43AD">
        <w:rPr>
          <w:rFonts w:ascii="Times New Roman" w:hAnsi="Times New Roman" w:cs="Times New Roman"/>
          <w:iCs/>
          <w:sz w:val="28"/>
          <w:szCs w:val="28"/>
        </w:rPr>
        <w:t xml:space="preserve"> – </w:t>
      </w:r>
      <w:r w:rsidR="00DE7E92" w:rsidRPr="00CE43AD">
        <w:rPr>
          <w:rFonts w:ascii="Times New Roman" w:hAnsi="Times New Roman" w:cs="Times New Roman"/>
          <w:sz w:val="28"/>
          <w:szCs w:val="28"/>
        </w:rPr>
        <w:t xml:space="preserve">використати </w:t>
      </w:r>
      <w:r w:rsidR="00DE7E92" w:rsidRPr="00CE43AD">
        <w:rPr>
          <w:rFonts w:ascii="Times New Roman" w:hAnsi="Times New Roman" w:cs="Times New Roman"/>
          <w:iCs/>
          <w:sz w:val="28"/>
          <w:szCs w:val="28"/>
        </w:rPr>
        <w:t xml:space="preserve">першу уразливість </w:t>
      </w:r>
      <m:oMath>
        <m:r>
          <w:rPr>
            <w:rFonts w:ascii="Cambria Math" w:hAnsi="Cambria Math" w:cs="Times New Roman"/>
            <w:sz w:val="28"/>
            <w:szCs w:val="28"/>
          </w:rPr>
          <m:t>n–1</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способом, а другу – одним способом;</w:t>
      </w:r>
    </w:p>
    <w:p w14:paraId="351D69A6"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w:t>
      </w:r>
    </w:p>
    <w:p w14:paraId="446ACE6F"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0,n</m:t>
            </m:r>
          </m:e>
        </m:d>
      </m:oMath>
      <w:r w:rsidR="00DE7E92" w:rsidRPr="00CE43AD">
        <w:rPr>
          <w:rFonts w:ascii="Times New Roman" w:hAnsi="Times New Roman" w:cs="Times New Roman"/>
          <w:iCs/>
          <w:sz w:val="28"/>
          <w:szCs w:val="28"/>
        </w:rPr>
        <w:t xml:space="preserve"> –</w:t>
      </w:r>
      <w:r w:rsidR="00DE7E92" w:rsidRPr="00CE43AD">
        <w:rPr>
          <w:rFonts w:ascii="Times New Roman" w:hAnsi="Times New Roman" w:cs="Times New Roman"/>
          <w:sz w:val="28"/>
          <w:szCs w:val="28"/>
        </w:rPr>
        <w:t>використати</w:t>
      </w:r>
      <w:r w:rsidR="00DE7E92" w:rsidRPr="00CE43AD">
        <w:rPr>
          <w:rFonts w:ascii="Times New Roman" w:hAnsi="Times New Roman" w:cs="Times New Roman"/>
          <w:iCs/>
          <w:sz w:val="28"/>
          <w:szCs w:val="28"/>
        </w:rPr>
        <w:t xml:space="preserve"> лише другу уразливість усіма </w:t>
      </w:r>
      <m:oMath>
        <m:r>
          <w:rPr>
            <w:rFonts w:ascii="Cambria Math" w:hAnsi="Cambria Math" w:cs="Times New Roman"/>
            <w:sz w:val="28"/>
            <w:szCs w:val="28"/>
          </w:rPr>
          <m:t>n</m:t>
        </m:r>
      </m:oMath>
      <w:r w:rsidR="00DE7E92" w:rsidRPr="00CE43AD">
        <w:rPr>
          <w:rFonts w:ascii="Times New Roman" w:hAnsi="Times New Roman" w:cs="Times New Roman"/>
          <w:i/>
          <w:sz w:val="28"/>
          <w:szCs w:val="28"/>
        </w:rPr>
        <w:t xml:space="preserve"> </w:t>
      </w:r>
      <w:r w:rsidR="00DE7E92" w:rsidRPr="00CE43AD">
        <w:rPr>
          <w:rFonts w:ascii="Times New Roman" w:hAnsi="Times New Roman" w:cs="Times New Roman"/>
          <w:iCs/>
          <w:sz w:val="28"/>
          <w:szCs w:val="28"/>
        </w:rPr>
        <w:t>способами.</w:t>
      </w:r>
    </w:p>
    <w:p w14:paraId="507E5CF4"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iCs/>
          <w:sz w:val="28"/>
          <w:szCs w:val="28"/>
        </w:rPr>
        <w:t xml:space="preserve">Виграші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ij</m:t>
            </m:r>
          </m:sub>
        </m:sSub>
        <m:r>
          <w:rPr>
            <w:rFonts w:ascii="Cambria Math" w:hAnsi="Cambria Math" w:cs="Times New Roman"/>
            <w:sz w:val="28"/>
            <w:szCs w:val="28"/>
          </w:rPr>
          <m:t>, i=1,...,m,  j=1,...,n</m:t>
        </m:r>
      </m:oMath>
      <w:r w:rsidRPr="00CE43AD">
        <w:rPr>
          <w:rFonts w:ascii="Times New Roman" w:hAnsi="Times New Roman" w:cs="Times New Roman"/>
          <w:i/>
          <w:iCs/>
          <w:sz w:val="28"/>
          <w:szCs w:val="28"/>
        </w:rPr>
        <w:t xml:space="preserve"> </w:t>
      </w:r>
      <w:r w:rsidRPr="00CE43AD">
        <w:rPr>
          <w:rFonts w:ascii="Times New Roman" w:hAnsi="Times New Roman" w:cs="Times New Roman"/>
          <w:sz w:val="28"/>
          <w:szCs w:val="28"/>
        </w:rPr>
        <w:t>обчислюються наступним чином:</w:t>
      </w:r>
    </w:p>
    <w:p w14:paraId="1AC0D44F"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p>
    <w:p w14:paraId="729DA21A"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iCs/>
          <w:sz w:val="28"/>
          <w:szCs w:val="28"/>
        </w:rPr>
      </w:pPr>
      <m:oMathPara>
        <m:oMath>
          <m:r>
            <w:rPr>
              <w:rFonts w:ascii="Cambria Math" w:hAnsi="Cambria Math" w:cs="Times New Roman"/>
              <w:sz w:val="28"/>
              <w:szCs w:val="28"/>
            </w:rPr>
            <m:t>U=</m:t>
          </m: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n+1,    m–i&gt;n-j,</m:t>
                    </m:r>
                    <m:r>
                      <w:rPr>
                        <w:rFonts w:ascii="Cambria Math" w:hAnsi="Cambria Math" w:cs="Times New Roman"/>
                        <w:sz w:val="28"/>
                        <w:szCs w:val="28"/>
                        <w:lang w:val="ru-RU"/>
                      </w:rPr>
                      <m:t xml:space="preserve">   i&gt;j</m:t>
                    </m:r>
                    <m:r>
                      <w:rPr>
                        <w:rFonts w:ascii="Cambria Math" w:hAnsi="Cambria Math" w:cs="Times New Roman"/>
                        <w:sz w:val="28"/>
                        <w:szCs w:val="28"/>
                      </w:rPr>
                      <m:t>;</m:t>
                    </m:r>
                  </m:e>
                </m:mr>
                <m:mr>
                  <m:e>
                    <m:r>
                      <w:rPr>
                        <w:rFonts w:ascii="Cambria Math" w:hAnsi="Cambria Math" w:cs="Times New Roman"/>
                        <w:sz w:val="28"/>
                        <w:szCs w:val="28"/>
                      </w:rPr>
                      <m:t>n–j+1,    m–i&gt;n-j,</m:t>
                    </m:r>
                    <m:r>
                      <w:rPr>
                        <w:rFonts w:ascii="Cambria Math" w:hAnsi="Cambria Math" w:cs="Times New Roman"/>
                        <w:sz w:val="28"/>
                        <w:szCs w:val="28"/>
                        <w:lang w:val="ru-RU"/>
                      </w:rPr>
                      <m:t xml:space="preserve">   i=j</m:t>
                    </m:r>
                    <m:r>
                      <w:rPr>
                        <w:rFonts w:ascii="Cambria Math" w:hAnsi="Cambria Math" w:cs="Times New Roman"/>
                        <w:sz w:val="28"/>
                        <w:szCs w:val="28"/>
                      </w:rPr>
                      <m:t>;</m:t>
                    </m:r>
                  </m:e>
                </m:mr>
                <m:m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n–j–1,    m–i&gt;n-j,</m:t>
                          </m:r>
                          <m:r>
                            <w:rPr>
                              <w:rFonts w:ascii="Cambria Math" w:hAnsi="Cambria Math" w:cs="Times New Roman"/>
                              <w:sz w:val="28"/>
                              <w:szCs w:val="28"/>
                              <w:lang w:val="ru-RU"/>
                            </w:rPr>
                            <m:t xml:space="preserve">   i&lt;j</m:t>
                          </m:r>
                          <m:r>
                            <w:rPr>
                              <w:rFonts w:ascii="Cambria Math" w:hAnsi="Cambria Math" w:cs="Times New Roman"/>
                              <w:sz w:val="28"/>
                              <w:szCs w:val="28"/>
                            </w:rPr>
                            <m:t>;</m:t>
                          </m:r>
                        </m:e>
                      </m:mr>
                      <m:mr>
                        <m:e>
                          <m:r>
                            <w:rPr>
                              <w:rFonts w:ascii="Cambria Math" w:hAnsi="Cambria Math" w:cs="Times New Roman"/>
                              <w:sz w:val="28"/>
                              <w:szCs w:val="28"/>
                            </w:rPr>
                            <m:t>–m+i+j,    m–i&lt;n-j,</m:t>
                          </m:r>
                          <m:r>
                            <w:rPr>
                              <w:rFonts w:ascii="Cambria Math" w:hAnsi="Cambria Math" w:cs="Times New Roman"/>
                              <w:sz w:val="28"/>
                              <w:szCs w:val="28"/>
                              <w:lang w:val="ru-RU"/>
                            </w:rPr>
                            <m:t xml:space="preserve">   i&gt;j</m:t>
                          </m:r>
                          <m:r>
                            <w:rPr>
                              <w:rFonts w:ascii="Cambria Math" w:hAnsi="Cambria Math" w:cs="Times New Roman"/>
                              <w:sz w:val="28"/>
                              <w:szCs w:val="28"/>
                            </w:rPr>
                            <m:t>;</m:t>
                          </m:r>
                        </m:e>
                      </m:mr>
                      <m:m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j+1,    m–i=n-j,</m:t>
                                </m:r>
                                <m:r>
                                  <w:rPr>
                                    <w:rFonts w:ascii="Cambria Math" w:hAnsi="Cambria Math" w:cs="Times New Roman"/>
                                    <w:sz w:val="28"/>
                                    <w:szCs w:val="28"/>
                                    <w:lang w:val="ru-RU"/>
                                  </w:rPr>
                                  <m:t xml:space="preserve">   i&gt;j</m:t>
                                </m:r>
                                <m:r>
                                  <w:rPr>
                                    <w:rFonts w:ascii="Cambria Math" w:hAnsi="Cambria Math" w:cs="Times New Roman"/>
                                    <w:sz w:val="28"/>
                                    <w:szCs w:val="28"/>
                                  </w:rPr>
                                  <m:t>;</m:t>
                                </m:r>
                              </m:e>
                            </m:mr>
                            <m:mr>
                              <m:e>
                                <m:r>
                                  <w:rPr>
                                    <w:rFonts w:ascii="Cambria Math" w:hAnsi="Cambria Math" w:cs="Times New Roman"/>
                                    <w:sz w:val="28"/>
                                    <w:szCs w:val="28"/>
                                  </w:rPr>
                                  <m:t>–m–2,    m–i&lt;n-j,</m:t>
                                </m:r>
                                <m:r>
                                  <w:rPr>
                                    <w:rFonts w:ascii="Cambria Math" w:hAnsi="Cambria Math" w:cs="Times New Roman"/>
                                    <w:sz w:val="28"/>
                                    <w:szCs w:val="28"/>
                                    <w:lang w:val="ru-RU"/>
                                  </w:rPr>
                                  <m:t xml:space="preserve">   i</m:t>
                                </m:r>
                                <m:r>
                                  <w:rPr>
                                    <w:rFonts w:ascii="Cambria Math" w:hAnsi="Cambria Math" w:cs="Times New Roman"/>
                                    <w:sz w:val="28"/>
                                    <w:szCs w:val="28"/>
                                  </w:rPr>
                                  <m:t>&lt;</m:t>
                                </m:r>
                                <m:r>
                                  <w:rPr>
                                    <w:rFonts w:ascii="Cambria Math" w:hAnsi="Cambria Math" w:cs="Times New Roman"/>
                                    <w:sz w:val="28"/>
                                    <w:szCs w:val="28"/>
                                    <w:lang w:val="ru-RU"/>
                                  </w:rPr>
                                  <m:t>j</m:t>
                                </m:r>
                                <m:r>
                                  <w:rPr>
                                    <w:rFonts w:ascii="Cambria Math" w:hAnsi="Cambria Math" w:cs="Times New Roman"/>
                                    <w:sz w:val="28"/>
                                    <w:szCs w:val="28"/>
                                  </w:rPr>
                                  <m:t>;</m:t>
                                </m:r>
                              </m:e>
                            </m:mr>
                            <m:m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–i–1,    m–i=n-j,</m:t>
                                      </m:r>
                                      <m:r>
                                        <w:rPr>
                                          <w:rFonts w:ascii="Cambria Math" w:hAnsi="Cambria Math" w:cs="Times New Roman"/>
                                          <w:sz w:val="28"/>
                                          <w:szCs w:val="28"/>
                                          <w:lang w:val="ru-RU"/>
                                        </w:rPr>
                                        <m:t xml:space="preserve">   i&lt;j</m:t>
                                      </m:r>
                                      <m:r>
                                        <w:rPr>
                                          <w:rFonts w:ascii="Cambria Math" w:hAnsi="Cambria Math" w:cs="Times New Roman"/>
                                          <w:sz w:val="28"/>
                                          <w:szCs w:val="28"/>
                                        </w:rPr>
                                        <m:t>;</m:t>
                                      </m:r>
                                    </m:e>
                                  </m:mr>
                                  <m:mr>
                                    <m:e>
                                      <m:r>
                                        <w:rPr>
                                          <w:rFonts w:ascii="Cambria Math" w:hAnsi="Cambria Math" w:cs="Times New Roman"/>
                                          <w:sz w:val="28"/>
                                          <w:szCs w:val="28"/>
                                        </w:rPr>
                                        <m:t>–m+i–1,    m–i&lt;n-j,</m:t>
                                      </m:r>
                                      <m:r>
                                        <w:rPr>
                                          <w:rFonts w:ascii="Cambria Math" w:hAnsi="Cambria Math" w:cs="Times New Roman"/>
                                          <w:sz w:val="28"/>
                                          <w:szCs w:val="28"/>
                                          <w:lang w:val="ru-RU"/>
                                        </w:rPr>
                                        <m:t xml:space="preserve">   i=j</m:t>
                                      </m:r>
                                      <m:r>
                                        <w:rPr>
                                          <w:rFonts w:ascii="Cambria Math" w:hAnsi="Cambria Math" w:cs="Times New Roman"/>
                                          <w:sz w:val="28"/>
                                          <w:szCs w:val="28"/>
                                        </w:rPr>
                                        <m:t>;</m:t>
                                      </m:r>
                                    </m:e>
                                  </m:mr>
                                  <m:mr>
                                    <m:e>
                                      <m:r>
                                        <w:rPr>
                                          <w:rFonts w:ascii="Cambria Math" w:hAnsi="Cambria Math" w:cs="Times New Roman"/>
                                          <w:sz w:val="28"/>
                                          <w:szCs w:val="28"/>
                                        </w:rPr>
                                        <m:t>0,    m–i=n-j,</m:t>
                                      </m:r>
                                      <m:r>
                                        <w:rPr>
                                          <w:rFonts w:ascii="Cambria Math" w:hAnsi="Cambria Math" w:cs="Times New Roman"/>
                                          <w:sz w:val="28"/>
                                          <w:szCs w:val="28"/>
                                          <w:lang w:val="ru-RU"/>
                                        </w:rPr>
                                        <m:t xml:space="preserve">   i=j</m:t>
                                      </m:r>
                                      <m:r>
                                        <w:rPr>
                                          <w:rFonts w:ascii="Cambria Math" w:hAnsi="Cambria Math" w:cs="Times New Roman"/>
                                          <w:sz w:val="28"/>
                                          <w:szCs w:val="28"/>
                                        </w:rPr>
                                        <m:t>;</m:t>
                                      </m:r>
                                    </m:e>
                                  </m:mr>
                                </m:m>
                              </m:e>
                            </m:mr>
                          </m:m>
                        </m:e>
                      </m:mr>
                    </m:m>
                  </m:e>
                </m:mr>
              </m:m>
            </m:e>
          </m:d>
        </m:oMath>
      </m:oMathPara>
    </w:p>
    <w:p w14:paraId="2460C39F"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p>
    <w:p w14:paraId="2F3D6E20"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При </w:t>
      </w:r>
      <m:oMath>
        <m:r>
          <w:rPr>
            <w:rFonts w:ascii="Cambria Math" w:hAnsi="Cambria Math" w:cs="Times New Roman"/>
            <w:sz w:val="28"/>
            <w:szCs w:val="28"/>
          </w:rPr>
          <m:t>m=4, n</m:t>
        </m:r>
        <m:r>
          <w:rPr>
            <w:rFonts w:ascii="Cambria Math" w:hAnsi="Cambria Math" w:cs="Times New Roman"/>
            <w:sz w:val="28"/>
            <w:szCs w:val="28"/>
            <w:lang w:val="ru-RU"/>
          </w:rPr>
          <m:t>=3</m:t>
        </m:r>
        <m:r>
          <w:rPr>
            <w:rFonts w:ascii="Cambria Math" w:hAnsi="Cambria Math" w:cs="Times New Roman"/>
            <w:sz w:val="28"/>
            <w:szCs w:val="28"/>
          </w:rPr>
          <m:t xml:space="preserve"> </m:t>
        </m:r>
      </m:oMath>
      <w:r w:rsidRPr="00CE43AD">
        <w:rPr>
          <w:rFonts w:ascii="Times New Roman" w:hAnsi="Times New Roman" w:cs="Times New Roman"/>
          <w:iCs/>
          <w:sz w:val="28"/>
          <w:szCs w:val="28"/>
        </w:rPr>
        <w:t>будемо мати:</w:t>
      </w:r>
    </w:p>
    <w:p w14:paraId="62B6806A"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sz w:val="28"/>
          <w:szCs w:val="28"/>
        </w:rPr>
      </w:pPr>
      <m:oMathPara>
        <m:oMath>
          <m:r>
            <w:rPr>
              <w:rFonts w:ascii="Cambria Math" w:hAnsi="Cambria Math" w:cs="Times New Roman"/>
              <w:sz w:val="28"/>
              <w:szCs w:val="28"/>
            </w:rPr>
            <m:t>U=</m:t>
          </m:r>
          <m:m>
            <m:mPr>
              <m:mcs>
                <m:mc>
                  <m:mcPr>
                    <m:count m:val="2"/>
                    <m:mcJc m:val="center"/>
                  </m:mcPr>
                </m:mc>
              </m:mcs>
              <m:ctrlPr>
                <w:rPr>
                  <w:rFonts w:ascii="Cambria Math" w:hAnsi="Cambria Math" w:cs="Times New Roman"/>
                  <w:i/>
                  <w:sz w:val="28"/>
                  <w:szCs w:val="28"/>
                </w:rPr>
              </m:ctrlPr>
            </m:mPr>
            <m:mr>
              <m:e/>
              <m:e>
                <m:m>
                  <m:mPr>
                    <m:mcs>
                      <m:mc>
                        <m:mcPr>
                          <m:count m:val="3"/>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e>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e>
                    <m:e>
                      <m:m>
                        <m:mPr>
                          <m:mcs>
                            <m:mc>
                              <m:mcPr>
                                <m:count m:val="2"/>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e>
                        </m:mr>
                      </m:m>
                    </m:e>
                  </m:mr>
                </m:m>
              </m:e>
            </m:mr>
            <m:m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e>
                  </m:mr>
                  <m:m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mr>
                  <m:m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e>
                        </m:mr>
                        <m:m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3</m:t>
                                </m:r>
                              </m:sub>
                            </m:sSub>
                          </m:e>
                        </m:mr>
                        <m:m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m:t>
                                </m:r>
                              </m:sub>
                            </m:sSub>
                          </m:e>
                        </m:mr>
                      </m:m>
                    </m:e>
                  </m:mr>
                </m:m>
              </m:e>
              <m:e>
                <m:d>
                  <m:dPr>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2</m:t>
                                </m:r>
                              </m:e>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 xml:space="preserve">  0</m:t>
                                      </m:r>
                                    </m:e>
                                  </m:mr>
                                </m:m>
                              </m:e>
                            </m:mr>
                          </m:m>
                        </m:e>
                      </m:m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 xml:space="preserve">  1</m:t>
                                </m:r>
                              </m:e>
                              <m:e>
                                <m:r>
                                  <w:rPr>
                                    <w:rFonts w:ascii="Cambria Math" w:hAnsi="Cambria Math" w:cs="Times New Roman"/>
                                    <w:sz w:val="28"/>
                                    <w:szCs w:val="28"/>
                                  </w:rPr>
                                  <m:t>3</m:t>
                                </m:r>
                              </m:e>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0</m:t>
                                      </m:r>
                                    </m:e>
                                    <m:e>
                                      <m:r>
                                        <w:rPr>
                                          <w:rFonts w:ascii="Cambria Math" w:hAnsi="Cambria Math" w:cs="Times New Roman"/>
                                          <w:sz w:val="28"/>
                                          <w:szCs w:val="28"/>
                                        </w:rPr>
                                        <m:t>–1</m:t>
                                      </m:r>
                                    </m:e>
                                  </m:mr>
                                </m:m>
                              </m:e>
                            </m:mr>
                          </m:m>
                        </m:e>
                      </m:mr>
                      <m:mr>
                        <m:e>
                          <m:m>
                            <m:mPr>
                              <m:mcs>
                                <m:mc>
                                  <m:mcPr>
                                    <m:count m:val="1"/>
                                    <m:mcJc m:val="center"/>
                                  </m:mcPr>
                                </m:mc>
                              </m:mcs>
                              <m:ctrlPr>
                                <w:rPr>
                                  <w:rFonts w:ascii="Cambria Math" w:hAnsi="Cambria Math" w:cs="Times New Roman"/>
                                  <w:i/>
                                  <w:sz w:val="28"/>
                                  <w:szCs w:val="28"/>
                                </w:rPr>
                              </m:ctrlPr>
                            </m:mP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–2</m:t>
                                      </m:r>
                                    </m:e>
                                    <m:e>
                                      <m:r>
                                        <w:rPr>
                                          <w:rFonts w:ascii="Cambria Math" w:hAnsi="Cambria Math" w:cs="Times New Roman"/>
                                          <w:sz w:val="28"/>
                                          <w:szCs w:val="28"/>
                                        </w:rPr>
                                        <m:t>2</m:t>
                                      </m:r>
                                    </m:e>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2</m:t>
                                            </m:r>
                                          </m:e>
                                          <m:e>
                                            <m:r>
                                              <w:rPr>
                                                <w:rFonts w:ascii="Cambria Math" w:hAnsi="Cambria Math" w:cs="Times New Roman"/>
                                                <w:sz w:val="28"/>
                                                <w:szCs w:val="28"/>
                                              </w:rPr>
                                              <m:t>–2</m:t>
                                            </m:r>
                                          </m:e>
                                        </m:mr>
                                      </m:m>
                                    </m:e>
                                  </m:mr>
                                </m:m>
                              </m:e>
                            </m:m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3</m:t>
                                            </m:r>
                                          </m:e>
                                          <m:e>
                                            <m:r>
                                              <w:rPr>
                                                <w:rFonts w:ascii="Cambria Math" w:hAnsi="Cambria Math" w:cs="Times New Roman"/>
                                                <w:sz w:val="28"/>
                                                <w:szCs w:val="28"/>
                                              </w:rPr>
                                              <m:t xml:space="preserve">  1</m:t>
                                            </m:r>
                                          </m:e>
                                        </m:mr>
                                      </m:m>
                                    </m:e>
                                  </m:mr>
                                </m:m>
                              </m:e>
                            </m:m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 xml:space="preserve">   0</m:t>
                                      </m:r>
                                    </m:e>
                                    <m:e>
                                      <m:r>
                                        <w:rPr>
                                          <w:rFonts w:ascii="Cambria Math" w:hAnsi="Cambria Math" w:cs="Times New Roman"/>
                                          <w:sz w:val="28"/>
                                          <w:szCs w:val="28"/>
                                        </w:rPr>
                                        <m:t>1</m:t>
                                      </m:r>
                                    </m:e>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2</m:t>
                                            </m:r>
                                          </m:e>
                                          <m:e>
                                            <m:r>
                                              <w:rPr>
                                                <w:rFonts w:ascii="Cambria Math" w:hAnsi="Cambria Math" w:cs="Times New Roman"/>
                                                <w:sz w:val="28"/>
                                                <w:szCs w:val="28"/>
                                              </w:rPr>
                                              <m:t xml:space="preserve">   4</m:t>
                                            </m:r>
                                          </m:e>
                                        </m:mr>
                                      </m:m>
                                    </m:e>
                                  </m:mr>
                                </m:m>
                              </m:e>
                            </m:mr>
                          </m:m>
                        </m:e>
                      </m:mr>
                    </m:m>
                  </m:e>
                </m:d>
              </m:e>
            </m:mr>
          </m:m>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m>
                      <m:mPr>
                        <m:mcs>
                          <m:mc>
                            <m:mcPr>
                              <m:count m:val="1"/>
                              <m:mcJc m:val="center"/>
                            </m:mcPr>
                          </m:mc>
                        </m:mcs>
                        <m:ctrlPr>
                          <w:rPr>
                            <w:rFonts w:ascii="Cambria Math" w:hAnsi="Cambria Math" w:cs="Times New Roman"/>
                            <w:i/>
                            <w:sz w:val="28"/>
                            <w:szCs w:val="28"/>
                          </w:rPr>
                        </m:ctrlPr>
                      </m:mPr>
                      <m:m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m:t>
                                  </m:r>
                                  <m:r>
                                    <w:rPr>
                                      <w:rFonts w:ascii="Cambria Math" w:hAnsi="Cambria Math" w:cs="Times New Roman"/>
                                      <w:sz w:val="28"/>
                                      <w:szCs w:val="28"/>
                                    </w:rPr>
                                    <m:t>in</m:t>
                                  </m:r>
                                </m:e>
                                <m:lim>
                                  <m:r>
                                    <w:rPr>
                                      <w:rFonts w:ascii="Cambria Math" w:hAnsi="Cambria Math" w:cs="Times New Roman"/>
                                      <w:sz w:val="28"/>
                                      <w:szCs w:val="28"/>
                                    </w:rPr>
                                    <m:t>j</m:t>
                                  </m:r>
                                </m:lim>
                              </m:limLow>
                            </m:fName>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ij</m:t>
                                  </m:r>
                                </m:sub>
                              </m:sSub>
                            </m:e>
                          </m:func>
                        </m:e>
                      </m:mr>
                      <m:mr>
                        <m:e>
                          <m:r>
                            <w:rPr>
                              <w:rFonts w:ascii="Cambria Math" w:hAnsi="Cambria Math" w:cs="Times New Roman"/>
                              <w:sz w:val="28"/>
                              <w:szCs w:val="28"/>
                            </w:rPr>
                            <m:t>0</m:t>
                          </m:r>
                        </m:e>
                      </m:mr>
                      <m:mr>
                        <m:e>
                          <m:r>
                            <w:rPr>
                              <w:rFonts w:ascii="Cambria Math" w:hAnsi="Cambria Math" w:cs="Times New Roman"/>
                              <w:sz w:val="28"/>
                              <w:szCs w:val="28"/>
                            </w:rPr>
                            <m:t>–1</m:t>
                          </m:r>
                        </m:e>
                      </m:mr>
                    </m:m>
                  </m:e>
                </m:mr>
                <m:m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–2</m:t>
                          </m:r>
                        </m:e>
                      </m:mr>
                      <m:mr>
                        <m:e>
                          <m:r>
                            <w:rPr>
                              <w:rFonts w:ascii="Cambria Math" w:hAnsi="Cambria Math" w:cs="Times New Roman"/>
                              <w:sz w:val="28"/>
                              <w:szCs w:val="28"/>
                            </w:rPr>
                            <m:t>–1</m:t>
                          </m:r>
                        </m:e>
                      </m:mr>
                      <m:mr>
                        <m:e>
                          <m:r>
                            <w:rPr>
                              <w:rFonts w:ascii="Cambria Math" w:hAnsi="Cambria Math" w:cs="Times New Roman"/>
                              <w:sz w:val="28"/>
                              <w:szCs w:val="28"/>
                            </w:rPr>
                            <m:t>0</m:t>
                          </m:r>
                        </m:e>
                      </m:mr>
                    </m:m>
                  </m:e>
                </m:mr>
              </m:m>
            </m:e>
          </m:d>
          <m:r>
            <w:rPr>
              <w:rFonts w:ascii="Cambria Math" w:hAnsi="Cambria Math" w:cs="Times New Roman"/>
              <w:sz w:val="28"/>
              <w:szCs w:val="28"/>
            </w:rPr>
            <m:t xml:space="preserve"> </m:t>
          </m:r>
        </m:oMath>
      </m:oMathPara>
    </w:p>
    <w:p w14:paraId="0E694498"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p>
    <w:p w14:paraId="777925C6"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r w:rsidRPr="00CE43AD">
        <w:rPr>
          <w:rFonts w:ascii="Times New Roman" w:hAnsi="Times New Roman" w:cs="Times New Roman"/>
          <w:sz w:val="28"/>
          <w:szCs w:val="28"/>
        </w:rPr>
        <w:t xml:space="preserve">У цьому випадку можливо застосувати максимінний критерій: </w:t>
      </w:r>
    </w:p>
    <w:p w14:paraId="7DAB23B9"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sz w:val="28"/>
          <w:szCs w:val="28"/>
        </w:rPr>
      </w:pPr>
    </w:p>
    <w:p w14:paraId="298667B8"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
          <w:sz w:val="28"/>
          <w:szCs w:val="28"/>
        </w:rPr>
      </w:pPr>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r>
                  <w:rPr>
                    <w:rFonts w:ascii="Cambria Math" w:hAnsi="Cambria Math" w:cs="Times New Roman"/>
                    <w:sz w:val="28"/>
                    <w:szCs w:val="28"/>
                  </w:rPr>
                  <m:t>i</m:t>
                </m:r>
              </m:lim>
            </m:limLow>
          </m:fName>
          <m:e>
            <m:d>
              <m:dPr>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min</m:t>
                        </m:r>
                      </m:e>
                      <m:lim>
                        <m:r>
                          <w:rPr>
                            <w:rFonts w:ascii="Cambria Math" w:hAnsi="Cambria Math" w:cs="Times New Roman"/>
                            <w:sz w:val="28"/>
                            <w:szCs w:val="28"/>
                          </w:rPr>
                          <m:t>j</m:t>
                        </m:r>
                      </m:lim>
                    </m:limLow>
                  </m:fName>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ij</m:t>
                        </m:r>
                      </m:sub>
                    </m:sSub>
                  </m:e>
                </m:func>
              </m:e>
            </m:d>
          </m:e>
        </m:func>
        <m:r>
          <w:rPr>
            <w:rFonts w:ascii="Cambria Math" w:hAnsi="Cambria Math" w:cs="Times New Roman"/>
            <w:sz w:val="28"/>
            <w:szCs w:val="28"/>
            <w:lang w:val="ru-RU"/>
          </w:rPr>
          <m:t>=0</m:t>
        </m:r>
      </m:oMath>
      <w:r w:rsidR="00DE7E92" w:rsidRPr="00CE43AD">
        <w:rPr>
          <w:rFonts w:ascii="Times New Roman" w:hAnsi="Times New Roman" w:cs="Times New Roman"/>
          <w:i/>
          <w:sz w:val="28"/>
          <w:szCs w:val="28"/>
        </w:rPr>
        <w:t>,</w:t>
      </w:r>
    </w:p>
    <w:p w14:paraId="2445CCE5"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отже, оптимальна стратегія </w:t>
      </w:r>
      <w:r w:rsidRPr="00CE43AD">
        <w:rPr>
          <w:rFonts w:ascii="Times New Roman" w:hAnsi="Times New Roman" w:cs="Times New Roman"/>
          <w:sz w:val="28"/>
          <w:szCs w:val="28"/>
        </w:rPr>
        <w:t>керівника компанії</w:t>
      </w:r>
      <w:r w:rsidRPr="00CE43AD">
        <w:rPr>
          <w:rFonts w:ascii="Times New Roman" w:hAnsi="Times New Roman" w:cs="Times New Roman"/>
          <w:iCs/>
          <w:sz w:val="28"/>
          <w:szCs w:val="28"/>
        </w:rPr>
        <w:t xml:space="preserve"> визначається ситуаціями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r>
              <w:rPr>
                <w:rFonts w:ascii="Cambria Math" w:hAnsi="Cambria Math" w:cs="Times New Roman"/>
                <w:sz w:val="28"/>
                <w:szCs w:val="28"/>
                <w:lang w:val="ru-RU"/>
              </w:rPr>
              <m:t xml:space="preserve"> </m:t>
            </m:r>
          </m:e>
        </m:d>
      </m:oMath>
      <w:r w:rsidRPr="00CE43AD">
        <w:rPr>
          <w:rFonts w:ascii="Times New Roman" w:hAnsi="Times New Roman" w:cs="Times New Roman"/>
          <w:iCs/>
          <w:sz w:val="28"/>
          <w:szCs w:val="28"/>
        </w:rPr>
        <w:t xml:space="preserve">,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e>
        </m:d>
      </m:oMath>
      <w:r w:rsidRPr="00CE43AD">
        <w:rPr>
          <w:rFonts w:ascii="Times New Roman" w:hAnsi="Times New Roman" w:cs="Times New Roman"/>
          <w:iCs/>
          <w:sz w:val="28"/>
          <w:szCs w:val="28"/>
        </w:rPr>
        <w:t>, тобто вибором стратегії захистити одну з уразливостей усіма доступними способами.</w:t>
      </w:r>
    </w:p>
    <w:p w14:paraId="24D238DF"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p>
    <w:p w14:paraId="2FDC8806" w14:textId="77777777" w:rsidR="00DE7E92" w:rsidRPr="00CE43AD" w:rsidRDefault="00DE7E92" w:rsidP="007A4042">
      <w:pPr>
        <w:pStyle w:val="ListParagraph"/>
        <w:spacing w:after="0" w:line="360" w:lineRule="auto"/>
        <w:ind w:left="144" w:right="144" w:firstLine="706"/>
        <w:rPr>
          <w:rFonts w:ascii="Times New Roman" w:hAnsi="Times New Roman" w:cs="Times New Roman"/>
          <w:iCs/>
          <w:sz w:val="28"/>
          <w:szCs w:val="28"/>
        </w:rPr>
      </w:pPr>
      <w:r w:rsidRPr="00CE43AD">
        <w:rPr>
          <w:rFonts w:ascii="Times New Roman" w:hAnsi="Times New Roman" w:cs="Times New Roman"/>
          <w:i/>
          <w:iCs/>
          <w:sz w:val="28"/>
          <w:szCs w:val="28"/>
        </w:rPr>
        <w:lastRenderedPageBreak/>
        <w:t>Здійснимо огляд можливих сценаріїв на рівнях «група хакерів – державні установи» і «група хакерів однієї держави – установи іншої держави»</w:t>
      </w:r>
      <w:r w:rsidRPr="00CE43AD">
        <w:rPr>
          <w:rFonts w:ascii="Times New Roman" w:hAnsi="Times New Roman" w:cs="Times New Roman"/>
          <w:iCs/>
          <w:sz w:val="28"/>
          <w:szCs w:val="28"/>
        </w:rPr>
        <w:t xml:space="preserve">. </w:t>
      </w:r>
    </w:p>
    <w:p w14:paraId="3A5B0CD2" w14:textId="77777777" w:rsidR="00DE7E92" w:rsidRPr="00CE43AD" w:rsidRDefault="00DE7E92" w:rsidP="007A4042">
      <w:pPr>
        <w:pStyle w:val="ListParagraph"/>
        <w:spacing w:after="0" w:line="360" w:lineRule="auto"/>
        <w:ind w:left="144" w:right="144" w:firstLine="706"/>
        <w:rPr>
          <w:rFonts w:ascii="Times New Roman" w:hAnsi="Times New Roman" w:cs="Times New Roman"/>
          <w:iCs/>
          <w:sz w:val="28"/>
          <w:szCs w:val="28"/>
        </w:rPr>
      </w:pPr>
    </w:p>
    <w:p w14:paraId="5207A86F"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Для зручності будемо вважати, що організація чи група осіб є одним гравцем. Тому моделюємо неколективну гру, яка найчастіше є динамічною, проте її переріз (здійснення одного ходу) є статичною моделлю. Можливо введення поняття ймовірності при виборі стратегії кожним гравцем і тоді модель буде стохастичною грою. Як правило, це гра з неповною інформацією.</w:t>
      </w:r>
    </w:p>
    <w:p w14:paraId="2509CDBB" w14:textId="2F83294E"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У нашому дослідженні будемо використовувати результати наукових робіт </w:t>
      </w:r>
      <w:r w:rsidRPr="00CE43AD">
        <w:rPr>
          <w:rFonts w:ascii="Times New Roman" w:hAnsi="Times New Roman" w:cs="Times New Roman"/>
          <w:iCs/>
          <w:sz w:val="28"/>
          <w:szCs w:val="28"/>
          <w:lang w:val="en-US"/>
        </w:rPr>
        <w:t xml:space="preserve"> </w:t>
      </w:r>
      <w:r w:rsidRPr="00CE43AD">
        <w:rPr>
          <w:rFonts w:ascii="Times New Roman" w:hAnsi="Times New Roman" w:cs="Times New Roman"/>
          <w:iCs/>
          <w:sz w:val="28"/>
          <w:szCs w:val="28"/>
        </w:rPr>
        <w:t>[22</w:t>
      </w:r>
      <w:r w:rsidRPr="00CE43AD">
        <w:rPr>
          <w:rFonts w:ascii="Times New Roman" w:hAnsi="Times New Roman" w:cs="Times New Roman"/>
          <w:iCs/>
          <w:sz w:val="28"/>
          <w:szCs w:val="28"/>
          <w:lang w:val="en-US"/>
        </w:rPr>
        <w:t>], [</w:t>
      </w:r>
      <w:r w:rsidR="002F61FE" w:rsidRPr="00CE43AD">
        <w:rPr>
          <w:rFonts w:ascii="Times New Roman" w:hAnsi="Times New Roman" w:cs="Times New Roman"/>
          <w:iCs/>
          <w:sz w:val="28"/>
          <w:szCs w:val="28"/>
          <w:lang w:val="en-US"/>
        </w:rPr>
        <w:t>4</w:t>
      </w:r>
      <w:r w:rsidR="004F5D00" w:rsidRPr="00CE43AD">
        <w:rPr>
          <w:rFonts w:ascii="Times New Roman" w:hAnsi="Times New Roman" w:cs="Times New Roman"/>
          <w:iCs/>
          <w:sz w:val="28"/>
          <w:szCs w:val="28"/>
          <w:lang w:val="en-US"/>
        </w:rPr>
        <w:t>9</w:t>
      </w:r>
      <w:r w:rsidRPr="00CE43AD">
        <w:rPr>
          <w:rFonts w:ascii="Times New Roman" w:hAnsi="Times New Roman" w:cs="Times New Roman"/>
          <w:iCs/>
          <w:sz w:val="28"/>
          <w:szCs w:val="28"/>
          <w:lang w:val="en-US"/>
        </w:rPr>
        <w:t>], [</w:t>
      </w:r>
      <w:r w:rsidR="004F5D00" w:rsidRPr="00CE43AD">
        <w:rPr>
          <w:rFonts w:ascii="Times New Roman" w:hAnsi="Times New Roman" w:cs="Times New Roman"/>
          <w:iCs/>
          <w:sz w:val="28"/>
          <w:szCs w:val="28"/>
          <w:lang w:val="en-US"/>
        </w:rPr>
        <w:t>50</w:t>
      </w:r>
      <w:r w:rsidRPr="00CE43AD">
        <w:rPr>
          <w:rFonts w:ascii="Times New Roman" w:hAnsi="Times New Roman" w:cs="Times New Roman"/>
          <w:iCs/>
          <w:sz w:val="28"/>
          <w:szCs w:val="28"/>
          <w:lang w:val="en-US"/>
        </w:rPr>
        <w:t xml:space="preserve">]  </w:t>
      </w:r>
      <w:r w:rsidRPr="00CE43AD">
        <w:rPr>
          <w:rFonts w:ascii="Times New Roman" w:hAnsi="Times New Roman" w:cs="Times New Roman"/>
          <w:iCs/>
          <w:sz w:val="28"/>
          <w:szCs w:val="28"/>
        </w:rPr>
        <w:t xml:space="preserve">на основі диференціальних ігор. Припустимо, що в мережі </w:t>
      </w:r>
      <m:oMath>
        <m:r>
          <w:rPr>
            <w:rFonts w:ascii="Cambria Math" w:hAnsi="Cambria Math" w:cs="Times New Roman"/>
            <w:sz w:val="28"/>
            <w:szCs w:val="28"/>
          </w:rPr>
          <m:t>N</m:t>
        </m:r>
      </m:oMath>
      <w:r w:rsidRPr="00CE43AD">
        <w:rPr>
          <w:rFonts w:ascii="Times New Roman" w:hAnsi="Times New Roman" w:cs="Times New Roman"/>
          <w:iCs/>
          <w:sz w:val="28"/>
          <w:szCs w:val="28"/>
        </w:rPr>
        <w:t xml:space="preserve"> користувачів, кожен з яких передає дані зі</w:t>
      </w:r>
      <w:r w:rsidRPr="00CE43AD">
        <w:rPr>
          <w:rFonts w:ascii="Times New Roman" w:hAnsi="Times New Roman" w:cs="Times New Roman"/>
          <w:i/>
          <w:iCs/>
          <w:sz w:val="28"/>
          <w:szCs w:val="28"/>
        </w:rPr>
        <w:t xml:space="preserve"> </w:t>
      </w:r>
      <w:r w:rsidRPr="00CE43AD">
        <w:rPr>
          <w:rFonts w:ascii="Times New Roman" w:hAnsi="Times New Roman" w:cs="Times New Roman"/>
          <w:iCs/>
          <w:sz w:val="28"/>
          <w:szCs w:val="28"/>
        </w:rPr>
        <w:t xml:space="preserve">швидкістю </w:t>
      </w:r>
      <m:oMath>
        <m:r>
          <w:rPr>
            <w:rFonts w:ascii="Cambria Math" w:hAnsi="Cambria Math" w:cs="Times New Roman"/>
            <w:sz w:val="28"/>
            <w:szCs w:val="28"/>
          </w:rPr>
          <m:t>x</m:t>
        </m:r>
        <m:d>
          <m:dPr>
            <m:ctrlPr>
              <w:rPr>
                <w:rFonts w:ascii="Cambria Math" w:hAnsi="Cambria Math" w:cs="Times New Roman"/>
                <w:i/>
                <w:iCs/>
                <w:sz w:val="28"/>
                <w:szCs w:val="28"/>
              </w:rPr>
            </m:ctrlPr>
          </m:dPr>
          <m:e>
            <m:r>
              <w:rPr>
                <w:rFonts w:ascii="Cambria Math" w:hAnsi="Cambria Math" w:cs="Times New Roman"/>
                <w:sz w:val="28"/>
                <w:szCs w:val="28"/>
              </w:rPr>
              <m:t>t</m:t>
            </m:r>
          </m:e>
        </m:d>
      </m:oMath>
      <w:r w:rsidRPr="00CE43AD">
        <w:rPr>
          <w:rFonts w:ascii="Times New Roman" w:hAnsi="Times New Roman" w:cs="Times New Roman"/>
          <w:iCs/>
          <w:sz w:val="28"/>
          <w:szCs w:val="28"/>
        </w:rPr>
        <w:t xml:space="preserve">. Здійснимо переріз даного процесу та обчислимо навантаження на сервісний елемент </w:t>
      </w:r>
      <m:oMath>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i</m:t>
            </m:r>
            <m:r>
              <w:rPr>
                <w:rFonts w:ascii="Cambria Math" w:hAnsi="Cambria Math" w:cs="Times New Roman"/>
                <w:sz w:val="28"/>
                <w:szCs w:val="28"/>
                <w:lang w:val="ru-RU"/>
              </w:rPr>
              <m:t>=1</m:t>
            </m:r>
          </m:sub>
          <m:sup>
            <m:r>
              <w:rPr>
                <w:rFonts w:ascii="Cambria Math" w:hAnsi="Cambria Math" w:cs="Times New Roman"/>
                <w:sz w:val="28"/>
                <w:szCs w:val="28"/>
              </w:rPr>
              <m:t>N</m:t>
            </m:r>
          </m:sup>
          <m:e>
            <m:r>
              <w:rPr>
                <w:rFonts w:ascii="Cambria Math" w:hAnsi="Cambria Math" w:cs="Times New Roman"/>
                <w:sz w:val="28"/>
                <w:szCs w:val="28"/>
              </w:rPr>
              <m:t>x</m:t>
            </m:r>
          </m:e>
        </m:nary>
        <m:d>
          <m:dPr>
            <m:ctrlPr>
              <w:rPr>
                <w:rFonts w:ascii="Cambria Math" w:hAnsi="Cambria Math" w:cs="Times New Roman"/>
                <w:i/>
                <w:iCs/>
                <w:sz w:val="28"/>
                <w:szCs w:val="28"/>
              </w:rPr>
            </m:ctrlPr>
          </m:dPr>
          <m:e>
            <m:r>
              <w:rPr>
                <w:rFonts w:ascii="Cambria Math" w:hAnsi="Cambria Math" w:cs="Times New Roman"/>
                <w:sz w:val="28"/>
                <w:szCs w:val="28"/>
              </w:rPr>
              <m:t>t</m:t>
            </m:r>
          </m:e>
        </m:d>
      </m:oMath>
      <w:r w:rsidRPr="00CE43AD">
        <w:rPr>
          <w:rFonts w:ascii="Times New Roman" w:hAnsi="Times New Roman" w:cs="Times New Roman"/>
          <w:iCs/>
          <w:sz w:val="28"/>
          <w:szCs w:val="28"/>
        </w:rPr>
        <w:t>.</w:t>
      </w:r>
    </w:p>
    <w:p w14:paraId="04264EF6"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Позначимо </w:t>
      </w:r>
      <m:oMath>
        <m:r>
          <w:rPr>
            <w:rFonts w:ascii="Cambria Math" w:hAnsi="Cambria Math" w:cs="Times New Roman"/>
            <w:sz w:val="28"/>
            <w:szCs w:val="28"/>
          </w:rPr>
          <m:t>M=</m:t>
        </m:r>
        <m:d>
          <m:dPr>
            <m:begChr m:val="{"/>
            <m:endChr m:val="}"/>
            <m:ctrlPr>
              <w:rPr>
                <w:rFonts w:ascii="Cambria Math" w:hAnsi="Cambria Math" w:cs="Times New Roman"/>
                <w:i/>
                <w:iCs/>
                <w:sz w:val="28"/>
                <w:szCs w:val="28"/>
              </w:rPr>
            </m:ctrlPr>
          </m:dPr>
          <m:e>
            <m:r>
              <w:rPr>
                <w:rFonts w:ascii="Cambria Math" w:hAnsi="Cambria Math" w:cs="Times New Roman"/>
                <w:sz w:val="28"/>
                <w:szCs w:val="28"/>
              </w:rPr>
              <m:t>1,2,..., m</m:t>
            </m:r>
          </m:e>
        </m:d>
      </m:oMath>
      <w:r w:rsidRPr="00CE43AD">
        <w:rPr>
          <w:rFonts w:ascii="Times New Roman" w:hAnsi="Times New Roman" w:cs="Times New Roman"/>
          <w:iCs/>
          <w:sz w:val="28"/>
          <w:szCs w:val="28"/>
        </w:rPr>
        <w:t xml:space="preserve"> – індекси вузлів мережі;</w:t>
      </w:r>
    </w:p>
    <w:p w14:paraId="4CAFE68B"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
          <m:dPr>
            <m:ctrlPr>
              <w:rPr>
                <w:rFonts w:ascii="Cambria Math" w:hAnsi="Cambria Math" w:cs="Times New Roman"/>
                <w:i/>
                <w:iCs/>
                <w:sz w:val="28"/>
                <w:szCs w:val="28"/>
              </w:rPr>
            </m:ctrlPr>
          </m:dPr>
          <m:e>
            <m:r>
              <w:rPr>
                <w:rFonts w:ascii="Cambria Math" w:hAnsi="Cambria Math" w:cs="Times New Roman"/>
                <w:sz w:val="28"/>
                <w:szCs w:val="28"/>
              </w:rPr>
              <m:t>t</m:t>
            </m:r>
          </m:e>
        </m:d>
      </m:oMath>
      <w:r w:rsidRPr="00CE43AD">
        <w:rPr>
          <w:rFonts w:ascii="Times New Roman" w:hAnsi="Times New Roman" w:cs="Times New Roman"/>
          <w:iCs/>
          <w:sz w:val="28"/>
          <w:szCs w:val="28"/>
        </w:rPr>
        <w:t xml:space="preserve"> – швидкість обслуговування;</w:t>
      </w:r>
    </w:p>
    <w:p w14:paraId="132C3EA9"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iCs/>
          <w:sz w:val="28"/>
          <w:szCs w:val="28"/>
        </w:rPr>
      </w:pPr>
      <m:oMath>
        <m:r>
          <w:rPr>
            <w:rFonts w:ascii="Cambria Math" w:hAnsi="Cambria Math" w:cs="Times New Roman"/>
            <w:sz w:val="28"/>
            <w:szCs w:val="28"/>
          </w:rPr>
          <m:t>A</m:t>
        </m:r>
        <m:r>
          <w:rPr>
            <w:rFonts w:ascii="Cambria Math" w:hAnsi="Cambria Math" w:cs="Times New Roman"/>
            <w:sz w:val="28"/>
            <w:szCs w:val="28"/>
            <w:lang w:val="ru-RU"/>
          </w:rPr>
          <m:t>=</m:t>
        </m:r>
        <m:d>
          <m:dPr>
            <m:begChr m:val="{"/>
            <m:endChr m:val="}"/>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ij</m:t>
                </m:r>
              </m:sub>
            </m:sSub>
          </m:e>
        </m:d>
      </m:oMath>
      <w:r w:rsidRPr="00CE43AD">
        <w:rPr>
          <w:rFonts w:ascii="Times New Roman" w:hAnsi="Times New Roman" w:cs="Times New Roman"/>
          <w:iCs/>
          <w:sz w:val="28"/>
          <w:szCs w:val="28"/>
        </w:rPr>
        <w:t xml:space="preserve"> – матриця з елементами </w:t>
      </w:r>
      <m:oMath>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ij</m:t>
            </m:r>
          </m:sub>
        </m:sSub>
        <m:r>
          <w:rPr>
            <w:rFonts w:ascii="Cambria Math" w:hAnsi="Cambria Math" w:cs="Times New Roman"/>
            <w:sz w:val="28"/>
            <w:szCs w:val="28"/>
          </w:rPr>
          <m:t>=</m:t>
        </m:r>
        <m:d>
          <m:dPr>
            <m:begChr m:val="{"/>
            <m:endChr m:val=""/>
            <m:ctrlPr>
              <w:rPr>
                <w:rFonts w:ascii="Cambria Math" w:hAnsi="Cambria Math" w:cs="Times New Roman"/>
                <w:i/>
                <w:iCs/>
                <w:sz w:val="28"/>
                <w:szCs w:val="28"/>
              </w:rPr>
            </m:ctrlPr>
          </m:dPr>
          <m:e>
            <m:m>
              <m:mPr>
                <m:mcs>
                  <m:mc>
                    <m:mcPr>
                      <m:count m:val="1"/>
                      <m:mcJc m:val="center"/>
                    </m:mcPr>
                  </m:mc>
                </m:mcs>
                <m:ctrlPr>
                  <w:rPr>
                    <w:rFonts w:ascii="Cambria Math" w:hAnsi="Cambria Math" w:cs="Times New Roman"/>
                    <w:i/>
                    <w:iCs/>
                    <w:sz w:val="28"/>
                    <w:szCs w:val="28"/>
                  </w:rPr>
                </m:ctrlPr>
              </m:mPr>
              <m:mr>
                <m:e>
                  <m:r>
                    <w:rPr>
                      <w:rFonts w:ascii="Cambria Math" w:hAnsi="Cambria Math" w:cs="Times New Roman"/>
                      <w:sz w:val="28"/>
                      <w:szCs w:val="28"/>
                    </w:rPr>
                    <m:t>1,  якщо j надсилає запит на вхід сервера;</m:t>
                  </m:r>
                </m:e>
              </m:mr>
              <m:mr>
                <m:e>
                  <m:r>
                    <w:rPr>
                      <w:rFonts w:ascii="Cambria Math" w:hAnsi="Cambria Math" w:cs="Times New Roman"/>
                      <w:sz w:val="28"/>
                      <w:szCs w:val="28"/>
                    </w:rPr>
                    <m:t xml:space="preserve">0, у протилежному випадку.                            </m:t>
                  </m:r>
                </m:e>
              </m:mr>
            </m:m>
          </m:e>
        </m:d>
      </m:oMath>
    </w:p>
    <w:p w14:paraId="236C9CE8"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m:oMath>
        <m:r>
          <w:rPr>
            <w:rFonts w:ascii="Cambria Math" w:hAnsi="Cambria Math" w:cs="Times New Roman"/>
            <w:sz w:val="28"/>
            <w:szCs w:val="28"/>
          </w:rPr>
          <m:t>R</m:t>
        </m:r>
        <m:r>
          <w:rPr>
            <w:rFonts w:ascii="Cambria Math" w:hAnsi="Cambria Math" w:cs="Times New Roman"/>
            <w:sz w:val="28"/>
            <w:szCs w:val="28"/>
            <w:lang w:val="ru-RU"/>
          </w:rPr>
          <m:t>=</m:t>
        </m:r>
        <m:d>
          <m:dPr>
            <m:begChr m:val="{"/>
            <m:endChr m:val="}"/>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w:rPr>
                    <w:rFonts w:ascii="Cambria Math" w:hAnsi="Cambria Math" w:cs="Times New Roman"/>
                    <w:sz w:val="28"/>
                    <w:szCs w:val="28"/>
                  </w:rPr>
                  <m:t>r</m:t>
                </m:r>
              </m:e>
              <m:sub>
                <m:r>
                  <w:rPr>
                    <w:rFonts w:ascii="Cambria Math" w:hAnsi="Cambria Math" w:cs="Times New Roman"/>
                    <w:sz w:val="28"/>
                    <w:szCs w:val="28"/>
                  </w:rPr>
                  <m:t>ij</m:t>
                </m:r>
              </m:sub>
            </m:sSub>
          </m:e>
        </m:d>
      </m:oMath>
      <w:r w:rsidRPr="00CE43AD">
        <w:rPr>
          <w:rFonts w:ascii="Times New Roman" w:hAnsi="Times New Roman" w:cs="Times New Roman"/>
          <w:iCs/>
          <w:sz w:val="28"/>
          <w:szCs w:val="28"/>
        </w:rPr>
        <w:t xml:space="preserve">– матриця маршрутизації з елементами </w:t>
      </w:r>
    </w:p>
    <w:p w14:paraId="18CC3D03" w14:textId="77777777" w:rsidR="00DE7E92" w:rsidRPr="00CE43AD" w:rsidRDefault="00000000" w:rsidP="007A4042">
      <w:pPr>
        <w:pStyle w:val="ListParagraph"/>
        <w:spacing w:after="0" w:line="360" w:lineRule="auto"/>
        <w:ind w:left="144" w:right="144" w:firstLine="706"/>
        <w:jc w:val="both"/>
        <w:rPr>
          <w:rFonts w:ascii="Times New Roman" w:hAnsi="Times New Roman" w:cs="Times New Roman"/>
          <w:iCs/>
          <w:sz w:val="28"/>
          <w:szCs w:val="28"/>
        </w:rPr>
      </w:pPr>
      <m:oMathPara>
        <m:oMathParaPr>
          <m:jc m:val="left"/>
        </m:oMathParaPr>
        <m:oMath>
          <m:sSub>
            <m:sSubPr>
              <m:ctrlPr>
                <w:rPr>
                  <w:rFonts w:ascii="Cambria Math" w:hAnsi="Cambria Math" w:cs="Times New Roman"/>
                  <w:i/>
                  <w:iCs/>
                  <w:sz w:val="28"/>
                  <w:szCs w:val="28"/>
                </w:rPr>
              </m:ctrlPr>
            </m:sSubPr>
            <m:e>
              <m:r>
                <w:rPr>
                  <w:rFonts w:ascii="Cambria Math" w:hAnsi="Cambria Math" w:cs="Times New Roman"/>
                  <w:sz w:val="28"/>
                  <w:szCs w:val="28"/>
                </w:rPr>
                <m:t>r</m:t>
              </m:r>
            </m:e>
            <m:sub>
              <m:r>
                <w:rPr>
                  <w:rFonts w:ascii="Cambria Math" w:hAnsi="Cambria Math" w:cs="Times New Roman"/>
                  <w:sz w:val="28"/>
                  <w:szCs w:val="28"/>
                </w:rPr>
                <m:t>ij</m:t>
              </m:r>
            </m:sub>
          </m:sSub>
          <m:r>
            <w:rPr>
              <w:rFonts w:ascii="Cambria Math" w:hAnsi="Cambria Math" w:cs="Times New Roman"/>
              <w:sz w:val="28"/>
              <w:szCs w:val="28"/>
            </w:rPr>
            <m:t>=</m:t>
          </m:r>
          <m:d>
            <m:dPr>
              <m:begChr m:val="{"/>
              <m:endChr m:val=""/>
              <m:ctrlPr>
                <w:rPr>
                  <w:rFonts w:ascii="Cambria Math" w:hAnsi="Cambria Math" w:cs="Times New Roman"/>
                  <w:i/>
                  <w:iCs/>
                  <w:sz w:val="28"/>
                  <w:szCs w:val="28"/>
                </w:rPr>
              </m:ctrlPr>
            </m:dPr>
            <m:e>
              <m:m>
                <m:mPr>
                  <m:mcs>
                    <m:mc>
                      <m:mcPr>
                        <m:count m:val="1"/>
                        <m:mcJc m:val="center"/>
                      </m:mcPr>
                    </m:mc>
                  </m:mcs>
                  <m:ctrlPr>
                    <w:rPr>
                      <w:rFonts w:ascii="Cambria Math" w:hAnsi="Cambria Math" w:cs="Times New Roman"/>
                      <w:i/>
                      <w:iCs/>
                      <w:sz w:val="28"/>
                      <w:szCs w:val="28"/>
                    </w:rPr>
                  </m:ctrlPr>
                </m:mPr>
                <m:mr>
                  <m:e>
                    <m:r>
                      <w:rPr>
                        <w:rFonts w:ascii="Cambria Math" w:hAnsi="Cambria Math" w:cs="Times New Roman"/>
                        <w:sz w:val="28"/>
                        <w:szCs w:val="28"/>
                      </w:rPr>
                      <m:t>1, якщо вихід i</m:t>
                    </m:r>
                    <m:r>
                      <w:rPr>
                        <w:rFonts w:ascii="Cambria Math" w:hAnsi="Cambria Math" w:cs="Times New Roman"/>
                        <w:sz w:val="28"/>
                        <w:szCs w:val="28"/>
                        <w:lang w:val="ru-RU"/>
                      </w:rPr>
                      <m:t>-</m:t>
                    </m:r>
                    <m:r>
                      <w:rPr>
                        <w:rFonts w:ascii="Cambria Math" w:hAnsi="Cambria Math" w:cs="Times New Roman"/>
                        <w:sz w:val="28"/>
                        <w:szCs w:val="28"/>
                      </w:rPr>
                      <m:t>го сервісного елемента є входом</m:t>
                    </m:r>
                    <m:r>
                      <w:rPr>
                        <w:rFonts w:ascii="Cambria Math" w:hAnsi="Cambria Math" w:cs="Times New Roman"/>
                        <w:sz w:val="28"/>
                        <w:szCs w:val="28"/>
                        <w:lang w:val="ru-RU"/>
                      </w:rPr>
                      <m:t xml:space="preserve"> </m:t>
                    </m:r>
                    <m:r>
                      <w:rPr>
                        <w:rFonts w:ascii="Cambria Math" w:hAnsi="Cambria Math" w:cs="Times New Roman"/>
                        <w:sz w:val="28"/>
                        <w:szCs w:val="28"/>
                      </w:rPr>
                      <m:t xml:space="preserve">j </m:t>
                    </m:r>
                    <m:r>
                      <w:rPr>
                        <w:rFonts w:ascii="Cambria Math" w:hAnsi="Cambria Math" w:cs="Times New Roman"/>
                        <w:sz w:val="28"/>
                        <w:szCs w:val="28"/>
                        <w:lang w:val="ru-RU"/>
                      </w:rPr>
                      <m:t>;</m:t>
                    </m:r>
                  </m:e>
                </m:mr>
                <m:mr>
                  <m:e>
                    <m:r>
                      <w:rPr>
                        <w:rFonts w:ascii="Cambria Math" w:hAnsi="Cambria Math" w:cs="Times New Roman"/>
                        <w:sz w:val="28"/>
                        <w:szCs w:val="28"/>
                      </w:rPr>
                      <m:t xml:space="preserve">0, у протилежному випадку.                                             </m:t>
                    </m:r>
                  </m:e>
                </m:mr>
              </m:m>
            </m:e>
          </m:d>
        </m:oMath>
      </m:oMathPara>
    </w:p>
    <w:p w14:paraId="6E4D4F90"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m:oMath>
        <m:r>
          <w:rPr>
            <w:rFonts w:ascii="Cambria Math" w:hAnsi="Cambria Math" w:cs="Times New Roman"/>
            <w:sz w:val="28"/>
            <w:szCs w:val="28"/>
          </w:rPr>
          <m:t>B=M–</m:t>
        </m:r>
        <m:sSup>
          <m:sSupPr>
            <m:ctrlPr>
              <w:rPr>
                <w:rFonts w:ascii="Cambria Math" w:hAnsi="Cambria Math" w:cs="Times New Roman"/>
                <w:i/>
                <w:iCs/>
                <w:sz w:val="28"/>
                <w:szCs w:val="28"/>
              </w:rPr>
            </m:ctrlPr>
          </m:sSupPr>
          <m:e>
            <m:r>
              <w:rPr>
                <w:rFonts w:ascii="Cambria Math" w:hAnsi="Cambria Math" w:cs="Times New Roman"/>
                <w:sz w:val="28"/>
                <w:szCs w:val="28"/>
              </w:rPr>
              <m:t>R</m:t>
            </m:r>
          </m:e>
          <m:sup>
            <m:r>
              <w:rPr>
                <w:rFonts w:ascii="Cambria Math" w:hAnsi="Cambria Math" w:cs="Times New Roman"/>
                <w:sz w:val="28"/>
                <w:szCs w:val="28"/>
              </w:rPr>
              <m:t>T</m:t>
            </m:r>
          </m:sup>
        </m:sSup>
      </m:oMath>
      <w:r w:rsidRPr="00CE43AD">
        <w:rPr>
          <w:rFonts w:ascii="Times New Roman" w:hAnsi="Times New Roman" w:cs="Times New Roman"/>
          <w:iCs/>
          <w:sz w:val="28"/>
          <w:szCs w:val="28"/>
        </w:rPr>
        <w:t>.</w:t>
      </w:r>
    </w:p>
    <w:p w14:paraId="26F23F59"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Тоді процес взаємодії користувачів у мережі можна описати системою диференціальних рівнянь</w:t>
      </w:r>
    </w:p>
    <w:p w14:paraId="367512DF"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
          <w:iCs/>
          <w:sz w:val="28"/>
          <w:szCs w:val="28"/>
        </w:rPr>
      </w:pPr>
      <m:oMath>
        <m:r>
          <w:rPr>
            <w:rFonts w:ascii="Cambria Math" w:hAnsi="Cambria Math" w:cs="Times New Roman"/>
            <w:sz w:val="28"/>
            <w:szCs w:val="28"/>
          </w:rPr>
          <m:t>y</m:t>
        </m:r>
        <m:r>
          <w:rPr>
            <w:rFonts w:ascii="Cambria Math" w:hAnsi="Cambria Math" w:cs="Times New Roman"/>
            <w:sz w:val="28"/>
            <w:szCs w:val="28"/>
            <w:lang w:val="ru-RU"/>
          </w:rPr>
          <m:t>'</m:t>
        </m:r>
        <m:d>
          <m:dPr>
            <m:ctrlPr>
              <w:rPr>
                <w:rFonts w:ascii="Cambria Math" w:hAnsi="Cambria Math" w:cs="Times New Roman"/>
                <w:i/>
                <w:iCs/>
                <w:sz w:val="28"/>
                <w:szCs w:val="28"/>
              </w:rPr>
            </m:ctrlPr>
          </m:dPr>
          <m:e>
            <m:r>
              <w:rPr>
                <w:rFonts w:ascii="Cambria Math" w:hAnsi="Cambria Math" w:cs="Times New Roman"/>
                <w:sz w:val="28"/>
                <w:szCs w:val="28"/>
              </w:rPr>
              <m:t>t</m:t>
            </m:r>
          </m:e>
        </m:d>
        <m:r>
          <w:rPr>
            <w:rFonts w:ascii="Cambria Math" w:hAnsi="Cambria Math" w:cs="Times New Roman"/>
            <w:sz w:val="28"/>
            <w:szCs w:val="28"/>
          </w:rPr>
          <m:t>=A</m:t>
        </m:r>
        <m:acc>
          <m:accPr>
            <m:chr m:val="̅"/>
            <m:ctrlPr>
              <w:rPr>
                <w:rFonts w:ascii="Cambria Math" w:hAnsi="Cambria Math" w:cs="Times New Roman"/>
                <w:i/>
                <w:iCs/>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 B</m:t>
        </m:r>
        <m:acc>
          <m:accPr>
            <m:chr m:val="̅"/>
            <m:ctrlPr>
              <w:rPr>
                <w:rFonts w:ascii="Cambria Math" w:hAnsi="Cambria Math" w:cs="Times New Roman"/>
                <w:i/>
                <w:iCs/>
                <w:sz w:val="28"/>
                <w:szCs w:val="28"/>
              </w:rPr>
            </m:ctrlPr>
          </m:accPr>
          <m:e>
            <m:r>
              <w:rPr>
                <w:rFonts w:ascii="Cambria Math" w:hAnsi="Cambria Math" w:cs="Times New Roman"/>
                <w:sz w:val="28"/>
                <w:szCs w:val="28"/>
              </w:rPr>
              <m:t>u</m:t>
            </m:r>
          </m:e>
        </m:acc>
      </m:oMath>
      <w:r w:rsidRPr="00CE43AD">
        <w:rPr>
          <w:rFonts w:ascii="Times New Roman" w:hAnsi="Times New Roman" w:cs="Times New Roman"/>
          <w:i/>
          <w:iCs/>
          <w:sz w:val="28"/>
          <w:szCs w:val="28"/>
        </w:rPr>
        <w:t>.</w:t>
      </w:r>
    </w:p>
    <w:p w14:paraId="4461D12C"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t>Тип рівноваги залежить від параметрів, що характеризують протоколи та поведінку користувача.</w:t>
      </w:r>
    </w:p>
    <w:p w14:paraId="77A26EDB" w14:textId="77777777"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p>
    <w:p w14:paraId="6836A052" w14:textId="6671F251" w:rsidR="00DE7E92" w:rsidRPr="00CE43AD" w:rsidRDefault="00DE7E92" w:rsidP="007A4042">
      <w:pPr>
        <w:pStyle w:val="ListParagraph"/>
        <w:spacing w:after="0" w:line="360" w:lineRule="auto"/>
        <w:ind w:left="144" w:right="144" w:firstLine="706"/>
        <w:jc w:val="both"/>
        <w:rPr>
          <w:rFonts w:ascii="Times New Roman" w:hAnsi="Times New Roman" w:cs="Times New Roman"/>
          <w:iCs/>
          <w:sz w:val="28"/>
          <w:szCs w:val="28"/>
        </w:rPr>
      </w:pPr>
      <w:r w:rsidRPr="00CE43AD">
        <w:rPr>
          <w:rFonts w:ascii="Times New Roman" w:hAnsi="Times New Roman" w:cs="Times New Roman"/>
          <w:iCs/>
          <w:sz w:val="28"/>
          <w:szCs w:val="28"/>
        </w:rPr>
        <w:lastRenderedPageBreak/>
        <w:t>Деякі автори</w:t>
      </w:r>
      <w:r w:rsidRPr="00CE43AD">
        <w:rPr>
          <w:rFonts w:ascii="Times New Roman" w:hAnsi="Times New Roman" w:cs="Times New Roman"/>
          <w:iCs/>
          <w:sz w:val="28"/>
          <w:szCs w:val="28"/>
          <w:lang w:val="en-US"/>
        </w:rPr>
        <w:t xml:space="preserve"> </w:t>
      </w:r>
      <w:r w:rsidRPr="00CE43AD">
        <w:rPr>
          <w:rFonts w:ascii="Times New Roman" w:hAnsi="Times New Roman" w:cs="Times New Roman"/>
          <w:iCs/>
          <w:sz w:val="28"/>
          <w:szCs w:val="28"/>
        </w:rPr>
        <w:t>[</w:t>
      </w:r>
      <w:r w:rsidR="002F61FE" w:rsidRPr="00CE43AD">
        <w:rPr>
          <w:rFonts w:ascii="Times New Roman" w:hAnsi="Times New Roman" w:cs="Times New Roman"/>
          <w:bCs/>
          <w:iCs/>
          <w:sz w:val="28"/>
          <w:szCs w:val="28"/>
          <w:lang w:val="en-US"/>
        </w:rPr>
        <w:t>5</w:t>
      </w:r>
      <w:r w:rsidR="004F5D00" w:rsidRPr="00CE43AD">
        <w:rPr>
          <w:rFonts w:ascii="Times New Roman" w:hAnsi="Times New Roman" w:cs="Times New Roman"/>
          <w:bCs/>
          <w:iCs/>
          <w:sz w:val="28"/>
          <w:szCs w:val="28"/>
          <w:lang w:val="en-US"/>
        </w:rPr>
        <w:t>1</w:t>
      </w:r>
      <w:r w:rsidRPr="00CE43AD">
        <w:rPr>
          <w:rFonts w:ascii="Times New Roman" w:hAnsi="Times New Roman" w:cs="Times New Roman"/>
          <w:bCs/>
          <w:iCs/>
          <w:sz w:val="28"/>
          <w:szCs w:val="28"/>
          <w:lang w:val="en-US"/>
        </w:rPr>
        <w:t>], [</w:t>
      </w:r>
      <w:r w:rsidR="002F61FE" w:rsidRPr="00CE43AD">
        <w:rPr>
          <w:rFonts w:ascii="Times New Roman" w:hAnsi="Times New Roman" w:cs="Times New Roman"/>
          <w:bCs/>
          <w:iCs/>
          <w:sz w:val="28"/>
          <w:szCs w:val="28"/>
          <w:lang w:val="en-US"/>
        </w:rPr>
        <w:t>5</w:t>
      </w:r>
      <w:r w:rsidR="004F5D00" w:rsidRPr="00CE43AD">
        <w:rPr>
          <w:rFonts w:ascii="Times New Roman" w:hAnsi="Times New Roman" w:cs="Times New Roman"/>
          <w:bCs/>
          <w:iCs/>
          <w:sz w:val="28"/>
          <w:szCs w:val="28"/>
          <w:lang w:val="en-US"/>
        </w:rPr>
        <w:t>2</w:t>
      </w:r>
      <w:r w:rsidRPr="00CE43AD">
        <w:rPr>
          <w:rFonts w:ascii="Times New Roman" w:hAnsi="Times New Roman" w:cs="Times New Roman"/>
          <w:iCs/>
          <w:sz w:val="28"/>
          <w:szCs w:val="28"/>
        </w:rPr>
        <w:t>] пропонують візуально представляти динаміку таких ігор за допомогою дерева рішень або когнітивних карт, використовуючи теоретико-ймовірнісний підхід.</w:t>
      </w:r>
    </w:p>
    <w:p w14:paraId="12B15BE8" w14:textId="77777777" w:rsidR="00DE7E92" w:rsidRPr="00CE43AD" w:rsidRDefault="00DE7E92" w:rsidP="007A4042">
      <w:pPr>
        <w:pStyle w:val="ListParagraph"/>
        <w:spacing w:after="0" w:line="360" w:lineRule="auto"/>
        <w:ind w:left="144" w:right="144" w:firstLine="706"/>
        <w:rPr>
          <w:rFonts w:ascii="Times New Roman" w:hAnsi="Times New Roman" w:cs="Times New Roman"/>
          <w:iCs/>
          <w:sz w:val="28"/>
          <w:szCs w:val="28"/>
        </w:rPr>
      </w:pPr>
      <w:r w:rsidRPr="00CE43AD">
        <w:rPr>
          <w:rFonts w:ascii="Times New Roman" w:hAnsi="Times New Roman" w:cs="Times New Roman"/>
          <w:iCs/>
          <w:sz w:val="28"/>
          <w:szCs w:val="28"/>
        </w:rPr>
        <w:t xml:space="preserve">За останні роки наукова спільнота у сфері захисту інформації приділяє достатню увагу щодо застосування теоретико-ігрового підходу до проблем інформаційної та кібернетичної безпеки. Моделі та ідеї даної теорії надають нові можливості в управлінні інформаційною безпекою, проте внаслідок складності цих методів реалізація на практиці дещо уповільнюється. </w:t>
      </w:r>
    </w:p>
    <w:p w14:paraId="1DE45CF4" w14:textId="77777777" w:rsidR="003B25DE" w:rsidRPr="00CE43AD" w:rsidRDefault="003B25DE" w:rsidP="007A4042">
      <w:pPr>
        <w:spacing w:after="0" w:line="360" w:lineRule="auto"/>
        <w:ind w:right="144"/>
        <w:jc w:val="both"/>
        <w:rPr>
          <w:rFonts w:ascii="Times New Roman" w:hAnsi="Times New Roman" w:cs="Times New Roman"/>
          <w:sz w:val="28"/>
          <w:szCs w:val="28"/>
          <w:lang w:val="az-Cyrl-AZ"/>
        </w:rPr>
      </w:pPr>
    </w:p>
    <w:p w14:paraId="5CCEAE3E" w14:textId="77777777" w:rsidR="00880CA2" w:rsidRPr="00CE43AD" w:rsidRDefault="00880CA2" w:rsidP="007A4042">
      <w:pPr>
        <w:spacing w:after="0" w:line="360" w:lineRule="auto"/>
        <w:ind w:left="144" w:right="144" w:firstLine="706"/>
        <w:jc w:val="both"/>
        <w:outlineLvl w:val="0"/>
        <w:rPr>
          <w:rFonts w:ascii="Times New Roman" w:hAnsi="Times New Roman" w:cs="Times New Roman"/>
          <w:b/>
          <w:sz w:val="28"/>
          <w:szCs w:val="28"/>
          <w:lang w:val="az-Cyrl-AZ"/>
        </w:rPr>
      </w:pPr>
      <w:bookmarkStart w:id="14" w:name="_Toc152248494"/>
      <w:r w:rsidRPr="00CE43AD">
        <w:rPr>
          <w:rFonts w:ascii="Times New Roman" w:hAnsi="Times New Roman" w:cs="Times New Roman"/>
          <w:b/>
          <w:sz w:val="28"/>
          <w:szCs w:val="28"/>
          <w:lang w:val="az-Cyrl-AZ"/>
        </w:rPr>
        <w:t>Висновки до третього розділу</w:t>
      </w:r>
      <w:bookmarkEnd w:id="14"/>
    </w:p>
    <w:p w14:paraId="7FFF63CD" w14:textId="77777777" w:rsidR="0074226F" w:rsidRPr="00CE43AD" w:rsidRDefault="0074226F" w:rsidP="007A4042">
      <w:pPr>
        <w:spacing w:after="0" w:line="360" w:lineRule="auto"/>
        <w:ind w:left="144" w:right="144" w:firstLine="706"/>
        <w:jc w:val="both"/>
        <w:rPr>
          <w:rFonts w:ascii="Times New Roman" w:hAnsi="Times New Roman" w:cs="Times New Roman"/>
          <w:b/>
          <w:sz w:val="28"/>
          <w:szCs w:val="28"/>
          <w:lang w:val="az-Cyrl-AZ"/>
        </w:rPr>
      </w:pPr>
    </w:p>
    <w:p w14:paraId="03A4A32A" w14:textId="77777777" w:rsidR="0074226F" w:rsidRPr="00CE43AD" w:rsidRDefault="0074226F" w:rsidP="007A4042">
      <w:pPr>
        <w:spacing w:after="0" w:line="360" w:lineRule="auto"/>
        <w:ind w:left="144" w:right="144" w:firstLine="706"/>
        <w:jc w:val="both"/>
        <w:rPr>
          <w:rFonts w:ascii="Times New Roman" w:hAnsi="Times New Roman" w:cs="Times New Roman"/>
          <w:sz w:val="28"/>
          <w:lang w:val="az-Cyrl-AZ"/>
        </w:rPr>
      </w:pPr>
      <w:bookmarkStart w:id="15" w:name="_Hlk153466775"/>
      <w:r w:rsidRPr="00CE43AD">
        <w:rPr>
          <w:rFonts w:ascii="Times New Roman" w:hAnsi="Times New Roman" w:cs="Times New Roman"/>
          <w:sz w:val="28"/>
          <w:szCs w:val="28"/>
          <w:lang w:val="az-Cyrl-AZ"/>
        </w:rPr>
        <w:t xml:space="preserve">У процесі дослідження та розгляду розділу «Моделювання сценаріїв розв’язання конфліктної ситуації </w:t>
      </w:r>
      <w:bookmarkEnd w:id="15"/>
      <w:r w:rsidRPr="00CE43AD">
        <w:rPr>
          <w:rFonts w:ascii="Times New Roman" w:hAnsi="Times New Roman" w:cs="Times New Roman"/>
          <w:sz w:val="28"/>
          <w:szCs w:val="28"/>
          <w:lang w:val="az-Cyrl-AZ"/>
        </w:rPr>
        <w:t>«Суб’єкт-Суб’єкт» у системах</w:t>
      </w:r>
      <w:r w:rsidRPr="00CE43AD">
        <w:rPr>
          <w:rFonts w:ascii="Times New Roman" w:hAnsi="Times New Roman" w:cs="Times New Roman"/>
          <w:sz w:val="28"/>
          <w:lang w:val="az-Cyrl-AZ"/>
        </w:rPr>
        <w:t xml:space="preserve"> безпеки за допомогою теорії ігор» було виявлено та розглянуто ключові аспекти моделювання конфліктів у кіберпросторі.</w:t>
      </w:r>
    </w:p>
    <w:p w14:paraId="5E14471E" w14:textId="77777777" w:rsidR="0074226F" w:rsidRPr="00CE43AD" w:rsidRDefault="0074226F" w:rsidP="007A4042">
      <w:pPr>
        <w:spacing w:after="0" w:line="360" w:lineRule="auto"/>
        <w:ind w:left="144" w:right="144" w:firstLine="706"/>
        <w:jc w:val="both"/>
        <w:rPr>
          <w:rFonts w:ascii="Times New Roman" w:hAnsi="Times New Roman" w:cs="Times New Roman"/>
          <w:sz w:val="28"/>
          <w:lang w:val="az-Cyrl-AZ"/>
        </w:rPr>
      </w:pPr>
      <w:r w:rsidRPr="00CE43AD">
        <w:rPr>
          <w:rFonts w:ascii="Times New Roman" w:hAnsi="Times New Roman" w:cs="Times New Roman"/>
          <w:sz w:val="28"/>
          <w:lang w:val="az-Cyrl-AZ"/>
        </w:rPr>
        <w:t>Початковий етап передбачав визначення основних параметрів конфліктів, враховуючи унікальність кіберсередовища та його учасників. Деталізація сценаріїв та визначення ключових елементів дозволили створити підґрунтя для подальшого математичного моделювання.</w:t>
      </w:r>
    </w:p>
    <w:p w14:paraId="3D526EA5" w14:textId="77777777" w:rsidR="00C143DF" w:rsidRPr="00CE43AD" w:rsidRDefault="00C143DF" w:rsidP="00C143DF">
      <w:pPr>
        <w:spacing w:after="0" w:line="360" w:lineRule="auto"/>
        <w:ind w:firstLine="708"/>
        <w:jc w:val="both"/>
        <w:rPr>
          <w:rFonts w:ascii="Times New Roman" w:hAnsi="Times New Roman" w:cs="Times New Roman"/>
          <w:sz w:val="28"/>
          <w:lang w:val="az-Cyrl-AZ"/>
        </w:rPr>
      </w:pPr>
      <w:r w:rsidRPr="00CE43AD">
        <w:rPr>
          <w:rFonts w:ascii="Times New Roman" w:hAnsi="Times New Roman" w:cs="Times New Roman"/>
          <w:sz w:val="28"/>
          <w:lang w:val="az-Cyrl-AZ"/>
        </w:rPr>
        <w:t>Дослідження сценаріїв розв’язання конфліктної ситуації «Суб’єкт-Суб’єкт» у системах безпеки за допомогою теорії ігор виявилося важливим  кроком у напрямку розуміння та управління конфліктами у цьому контексті. В даному розділі розглянуті ключові аспекти моделювання ситуацій, де суб'єкти конфлікту взаємодіють один з одним. Однією з головних узагальнених висновків є те, що теорія ігор дозволяє ефективно аналізувати та моделювати сценарії конфліктів між різними суб'єктами безпеки. Розглянуті ігрові матриці, учасники та стратегії, розроблені для «Суб’єкт-Суб’єкт» ситуацій, дозволяють враховувати комплексні взаємодії та знаходити оптимальні рішення.</w:t>
      </w:r>
    </w:p>
    <w:p w14:paraId="104FDB16" w14:textId="62948C08" w:rsidR="00C143DF" w:rsidRPr="00CE43AD" w:rsidRDefault="00C143DF" w:rsidP="00C143DF">
      <w:pPr>
        <w:spacing w:after="0" w:line="360" w:lineRule="auto"/>
        <w:ind w:firstLine="709"/>
        <w:jc w:val="both"/>
        <w:rPr>
          <w:rFonts w:ascii="Times New Roman" w:hAnsi="Times New Roman" w:cs="Times New Roman"/>
          <w:sz w:val="28"/>
          <w:lang w:val="az-Cyrl-AZ"/>
        </w:rPr>
      </w:pPr>
      <w:r w:rsidRPr="00CE43AD">
        <w:rPr>
          <w:rFonts w:ascii="Times New Roman" w:hAnsi="Times New Roman" w:cs="Times New Roman"/>
          <w:sz w:val="28"/>
          <w:lang w:val="az-Cyrl-AZ"/>
        </w:rPr>
        <w:lastRenderedPageBreak/>
        <w:t>Розглянуті сценарії враховують динаміку конфліктів, а також можливість суб'єктів адаптуватися та змінювати свої стратегії з плином часу. Це робить моделі більш реалістичними та придатними для аналізу сучасних ситуацій у сфері безпеки. Окрім того, важливим висновком є те, що розроблені сценарії не лише теоретичні, але і практично застосовні. Вони можуть служити основою для реальних стратегій розв'язання конфліктів у системах безпеки. Загальною метою цього дослідження є покращення рівня розуміння та ефективності в управлінні конфліктами у системах безпеки. Моделювання сценаріїв «Суб’єкт-Суб’єкт» за допомогою теорії ігор вносить значний внесок у цю область, сприяючи більш комплексному розгляду конфліктів та їх вирішенню.</w:t>
      </w:r>
    </w:p>
    <w:p w14:paraId="0DA9D751" w14:textId="784F628E" w:rsidR="0074226F" w:rsidRPr="00CE43AD" w:rsidRDefault="0074226F" w:rsidP="0074226F">
      <w:pPr>
        <w:spacing w:after="0" w:line="360" w:lineRule="auto"/>
        <w:ind w:firstLine="709"/>
        <w:jc w:val="both"/>
        <w:rPr>
          <w:rFonts w:ascii="Times New Roman" w:hAnsi="Times New Roman" w:cs="Times New Roman"/>
          <w:sz w:val="28"/>
          <w:lang w:val="az-Cyrl-AZ"/>
        </w:rPr>
      </w:pPr>
      <w:r w:rsidRPr="00CE43AD">
        <w:rPr>
          <w:rFonts w:ascii="Times New Roman" w:hAnsi="Times New Roman" w:cs="Times New Roman"/>
          <w:sz w:val="28"/>
          <w:lang w:val="az-Cyrl-AZ"/>
        </w:rPr>
        <w:t>У цілому, моделювання сценаріїв розв’язання конфліктів з використанням теорії ігор представляє собою потужний інструмент для аналізу та передбачення розвитку кіберконфліктів. Цей підхід може слугувати основою для подальших досліджень та реалізації стратегій кібербезпеки з урахуванням взаємодії суб’єктів у кіберпросторі.</w:t>
      </w:r>
    </w:p>
    <w:p w14:paraId="47B5FECA" w14:textId="77777777" w:rsidR="0074226F" w:rsidRPr="00CE43AD" w:rsidRDefault="0074226F" w:rsidP="0074226F">
      <w:pPr>
        <w:spacing w:after="0" w:line="360" w:lineRule="auto"/>
        <w:ind w:firstLine="709"/>
        <w:jc w:val="both"/>
        <w:rPr>
          <w:rFonts w:ascii="Times New Roman" w:hAnsi="Times New Roman" w:cs="Times New Roman"/>
          <w:vanish/>
          <w:sz w:val="28"/>
          <w:lang w:val="az-Cyrl-AZ"/>
        </w:rPr>
      </w:pPr>
      <w:r w:rsidRPr="00CE43AD">
        <w:rPr>
          <w:rFonts w:ascii="Times New Roman" w:hAnsi="Times New Roman" w:cs="Times New Roman"/>
          <w:vanish/>
          <w:sz w:val="28"/>
          <w:lang w:val="az-Cyrl-AZ"/>
        </w:rPr>
        <w:t>Начало формы</w:t>
      </w:r>
    </w:p>
    <w:p w14:paraId="2BFC6659" w14:textId="77777777" w:rsidR="0074226F" w:rsidRPr="00CE43AD" w:rsidRDefault="0074226F" w:rsidP="00880CA2">
      <w:pPr>
        <w:spacing w:after="0" w:line="360" w:lineRule="auto"/>
        <w:ind w:firstLine="709"/>
        <w:jc w:val="both"/>
        <w:rPr>
          <w:rFonts w:ascii="Times New Roman" w:hAnsi="Times New Roman" w:cs="Times New Roman"/>
          <w:sz w:val="28"/>
          <w:lang w:val="az-Cyrl-AZ"/>
        </w:rPr>
      </w:pPr>
    </w:p>
    <w:p w14:paraId="0CEF2B71" w14:textId="77777777" w:rsidR="00880CA2" w:rsidRPr="00CE43AD" w:rsidRDefault="00880CA2">
      <w:pPr>
        <w:rPr>
          <w:rFonts w:ascii="Times New Roman" w:hAnsi="Times New Roman" w:cs="Times New Roman"/>
          <w:b/>
          <w:sz w:val="28"/>
          <w:lang w:val="az-Cyrl-AZ"/>
        </w:rPr>
      </w:pPr>
      <w:r w:rsidRPr="00CE43AD">
        <w:rPr>
          <w:rFonts w:ascii="Times New Roman" w:hAnsi="Times New Roman" w:cs="Times New Roman"/>
          <w:b/>
          <w:sz w:val="28"/>
          <w:lang w:val="az-Cyrl-AZ"/>
        </w:rPr>
        <w:br w:type="page"/>
      </w:r>
    </w:p>
    <w:p w14:paraId="4E624FFD" w14:textId="46A0A3F7" w:rsidR="00880CA2" w:rsidRPr="00CE43AD" w:rsidRDefault="00880CA2" w:rsidP="00FC05FA">
      <w:pPr>
        <w:spacing w:after="0" w:line="360" w:lineRule="auto"/>
        <w:jc w:val="center"/>
        <w:outlineLvl w:val="0"/>
        <w:rPr>
          <w:rFonts w:ascii="Times New Roman" w:hAnsi="Times New Roman" w:cs="Times New Roman"/>
          <w:b/>
          <w:sz w:val="28"/>
          <w:lang w:val="az-Cyrl-AZ"/>
        </w:rPr>
      </w:pPr>
      <w:bookmarkStart w:id="16" w:name="_Toc152248495"/>
      <w:r w:rsidRPr="00CE43AD">
        <w:rPr>
          <w:rFonts w:ascii="Times New Roman" w:hAnsi="Times New Roman" w:cs="Times New Roman"/>
          <w:b/>
          <w:sz w:val="28"/>
          <w:lang w:val="az-Cyrl-AZ"/>
        </w:rPr>
        <w:lastRenderedPageBreak/>
        <w:t>В</w:t>
      </w:r>
      <w:bookmarkEnd w:id="16"/>
      <w:r w:rsidR="00C143DF" w:rsidRPr="00CE43AD">
        <w:rPr>
          <w:rFonts w:ascii="Times New Roman" w:hAnsi="Times New Roman" w:cs="Times New Roman"/>
          <w:b/>
          <w:sz w:val="28"/>
          <w:lang w:val="az-Cyrl-AZ"/>
        </w:rPr>
        <w:t>ИСНОВКИ</w:t>
      </w:r>
    </w:p>
    <w:p w14:paraId="1B932126" w14:textId="77777777" w:rsidR="00CA49CC" w:rsidRPr="00CE43AD" w:rsidRDefault="00AD42EC" w:rsidP="00BC4C52">
      <w:pPr>
        <w:spacing w:after="0" w:line="360" w:lineRule="auto"/>
        <w:ind w:firstLine="708"/>
        <w:jc w:val="both"/>
        <w:rPr>
          <w:rFonts w:ascii="Times New Roman" w:hAnsi="Times New Roman" w:cs="Times New Roman"/>
          <w:sz w:val="28"/>
          <w:szCs w:val="28"/>
        </w:rPr>
      </w:pPr>
      <w:r w:rsidRPr="00CE43AD">
        <w:rPr>
          <w:rFonts w:ascii="Times New Roman" w:hAnsi="Times New Roman" w:cs="Times New Roman"/>
          <w:sz w:val="28"/>
          <w:szCs w:val="28"/>
        </w:rPr>
        <w:t>Забезпечення конфіденційності, доступності та цілісності інформації в інформаційній та кібернетичній системі є важливою і, водночас, складною проблемою, бо підступи порушників (хакерів), їх діяльність з кожним днем удосконалюються та еволюціонують.</w:t>
      </w:r>
      <w:r w:rsidR="00CA49CC" w:rsidRPr="00CE43AD">
        <w:rPr>
          <w:rFonts w:ascii="Times New Roman" w:hAnsi="Times New Roman" w:cs="Times New Roman"/>
          <w:sz w:val="28"/>
          <w:szCs w:val="28"/>
        </w:rPr>
        <w:t xml:space="preserve"> Тому аналіз взаємодії зацікавлених сторін у інформаційному конфлікті надає можливість управляти цим конфліктом, що можливо на основі теоретико-ігрового підходу. </w:t>
      </w:r>
    </w:p>
    <w:p w14:paraId="0BFF870B" w14:textId="05F4CE18" w:rsidR="00C143DF" w:rsidRPr="00CE43AD" w:rsidRDefault="00C143DF" w:rsidP="00BC4C52">
      <w:pPr>
        <w:spacing w:after="0" w:line="360" w:lineRule="auto"/>
        <w:ind w:firstLine="708"/>
        <w:jc w:val="both"/>
        <w:rPr>
          <w:rFonts w:ascii="Times New Roman" w:hAnsi="Times New Roman" w:cs="Times New Roman"/>
          <w:bCs/>
          <w:sz w:val="28"/>
          <w:lang w:val="az-Cyrl-AZ"/>
        </w:rPr>
      </w:pPr>
      <w:r w:rsidRPr="00CE43AD">
        <w:rPr>
          <w:rFonts w:ascii="Times New Roman" w:hAnsi="Times New Roman" w:cs="Times New Roman"/>
          <w:sz w:val="28"/>
          <w:szCs w:val="28"/>
        </w:rPr>
        <w:t xml:space="preserve">В роботі досліджено </w:t>
      </w:r>
      <w:r w:rsidRPr="00CE43AD">
        <w:rPr>
          <w:rFonts w:ascii="Times New Roman" w:hAnsi="Times New Roman" w:cs="Times New Roman"/>
          <w:bCs/>
          <w:sz w:val="28"/>
          <w:lang w:val="ru-RU"/>
        </w:rPr>
        <w:t>поняття</w:t>
      </w:r>
      <w:r w:rsidRPr="00CE43AD">
        <w:rPr>
          <w:rFonts w:ascii="Times New Roman" w:hAnsi="Times New Roman" w:cs="Times New Roman"/>
          <w:bCs/>
          <w:sz w:val="28"/>
          <w:lang w:val="az-Cyrl-AZ"/>
        </w:rPr>
        <w:t xml:space="preserve"> конфлікту, його основні визначення, структуру, розвиток; сформовано аналіз шляхів впровадження наукових теорій конфліктології у системи інформаційної та кібернетичної безпеки; визначено суть теорії ігор; представлено класифікацію моделей теорії ігор у сфері кібербезпеки; розроблено моделювання сценаріїв розв’язання конфліктної ситуації «Суб’єкт-Суб’єкт»  у системах безпеки за допомогою теорії ігор.</w:t>
      </w:r>
    </w:p>
    <w:p w14:paraId="6AC8547D" w14:textId="3299004E" w:rsidR="00C143DF" w:rsidRPr="00CE43AD" w:rsidRDefault="00C143DF" w:rsidP="00C143DF">
      <w:pPr>
        <w:spacing w:after="0" w:line="312" w:lineRule="auto"/>
        <w:ind w:firstLine="567"/>
        <w:jc w:val="both"/>
        <w:rPr>
          <w:rFonts w:ascii="Times New Roman" w:hAnsi="Times New Roman" w:cs="Times New Roman"/>
          <w:sz w:val="28"/>
          <w:szCs w:val="28"/>
        </w:rPr>
      </w:pPr>
      <w:r w:rsidRPr="00CE43AD">
        <w:rPr>
          <w:rFonts w:ascii="Times New Roman" w:hAnsi="Times New Roman" w:cs="Times New Roman"/>
          <w:sz w:val="28"/>
          <w:szCs w:val="28"/>
        </w:rPr>
        <w:t xml:space="preserve">В ході дослідження було вияснено, що </w:t>
      </w:r>
      <w:r w:rsidR="00BC4C52" w:rsidRPr="00CE43AD">
        <w:rPr>
          <w:rFonts w:ascii="Times New Roman" w:hAnsi="Times New Roman" w:cs="Times New Roman"/>
          <w:sz w:val="28"/>
          <w:szCs w:val="28"/>
        </w:rPr>
        <w:t xml:space="preserve">теорія ігор </w:t>
      </w:r>
      <w:r w:rsidR="00CA49CC" w:rsidRPr="00CE43AD">
        <w:rPr>
          <w:rFonts w:ascii="Times New Roman" w:hAnsi="Times New Roman" w:cs="Times New Roman"/>
          <w:sz w:val="28"/>
          <w:szCs w:val="28"/>
        </w:rPr>
        <w:t>є</w:t>
      </w:r>
      <w:r w:rsidR="00BC4C52" w:rsidRPr="00CE43AD">
        <w:rPr>
          <w:rFonts w:ascii="Times New Roman" w:hAnsi="Times New Roman" w:cs="Times New Roman"/>
          <w:sz w:val="28"/>
          <w:szCs w:val="28"/>
        </w:rPr>
        <w:t xml:space="preserve"> значущи</w:t>
      </w:r>
      <w:r w:rsidR="002B2366" w:rsidRPr="00CE43AD">
        <w:rPr>
          <w:rFonts w:ascii="Times New Roman" w:hAnsi="Times New Roman" w:cs="Times New Roman"/>
          <w:sz w:val="28"/>
          <w:szCs w:val="28"/>
        </w:rPr>
        <w:t>м</w:t>
      </w:r>
      <w:r w:rsidR="00BC4C52" w:rsidRPr="00CE43AD">
        <w:rPr>
          <w:rFonts w:ascii="Times New Roman" w:hAnsi="Times New Roman" w:cs="Times New Roman"/>
          <w:sz w:val="28"/>
          <w:szCs w:val="28"/>
        </w:rPr>
        <w:t xml:space="preserve"> інструмент</w:t>
      </w:r>
      <w:r w:rsidR="002B2366" w:rsidRPr="00CE43AD">
        <w:rPr>
          <w:rFonts w:ascii="Times New Roman" w:hAnsi="Times New Roman" w:cs="Times New Roman"/>
          <w:sz w:val="28"/>
          <w:szCs w:val="28"/>
        </w:rPr>
        <w:t xml:space="preserve">ом </w:t>
      </w:r>
      <w:r w:rsidR="00BC4C52" w:rsidRPr="00CE43AD">
        <w:rPr>
          <w:rFonts w:ascii="Times New Roman" w:hAnsi="Times New Roman" w:cs="Times New Roman"/>
          <w:sz w:val="28"/>
          <w:szCs w:val="28"/>
        </w:rPr>
        <w:t>для аналізу конфліктних ситуацій у різних галузях, зокрема в системах безпеки. Цей підхід є доцільним, оскільки сучасні умови вимагають більш глибокого розуміння стратегічних взаємодій та можливих варіантів розвитку подій в умовах конфлікту. У світі сьогодення виклики безпеки стають дедалі складнішими, вимагаючи інноваційних підходів до їх вирішення. Теорія ігор, що ґрунтується на математичних принципах взаємодії гравців у конфліктному середовищі, виступає ефективним інструментом для аналізу, моделювання та прогнозування різноманітних сценаріїв розвитку ситуацій.</w:t>
      </w:r>
    </w:p>
    <w:p w14:paraId="70BEACB2" w14:textId="170611A3" w:rsidR="00BC4C52" w:rsidRPr="00CE43AD" w:rsidRDefault="00BC4C52" w:rsidP="00BC4C52">
      <w:pPr>
        <w:spacing w:after="0" w:line="312" w:lineRule="auto"/>
        <w:ind w:firstLine="567"/>
        <w:jc w:val="both"/>
        <w:rPr>
          <w:rFonts w:ascii="Times New Roman" w:hAnsi="Times New Roman" w:cs="Times New Roman"/>
          <w:sz w:val="28"/>
          <w:szCs w:val="28"/>
        </w:rPr>
      </w:pPr>
      <w:r w:rsidRPr="00CE43AD">
        <w:rPr>
          <w:rFonts w:ascii="Times New Roman" w:hAnsi="Times New Roman" w:cs="Times New Roman"/>
          <w:sz w:val="28"/>
          <w:szCs w:val="28"/>
        </w:rPr>
        <w:t>В дослідження було виявлено, що теорія ігор є не лише концептуальним каркасом для розуміння конфліктів у сучасному інформаційному середовищі, але й потужним інструментом для розв'язання складних проблем в сфері безпеки. Робота дозволила глибше зануритися в поняття конфлікту, виявити його особливості та взаємодії в контексті інформаційної та кібернетичної безпеки.</w:t>
      </w:r>
    </w:p>
    <w:p w14:paraId="76C5CCF3" w14:textId="5EDF4C31" w:rsidR="00BC4C52" w:rsidRPr="00CE43AD" w:rsidRDefault="00BC4C52" w:rsidP="00BC4C52">
      <w:pPr>
        <w:spacing w:after="0" w:line="312" w:lineRule="auto"/>
        <w:ind w:firstLine="567"/>
        <w:jc w:val="both"/>
        <w:rPr>
          <w:rFonts w:ascii="Times New Roman" w:hAnsi="Times New Roman" w:cs="Times New Roman"/>
          <w:sz w:val="28"/>
          <w:szCs w:val="28"/>
        </w:rPr>
      </w:pPr>
      <w:r w:rsidRPr="00CE43AD">
        <w:rPr>
          <w:rFonts w:ascii="Times New Roman" w:hAnsi="Times New Roman" w:cs="Times New Roman"/>
          <w:sz w:val="28"/>
          <w:szCs w:val="28"/>
        </w:rPr>
        <w:t xml:space="preserve">Одним із ключових висновків є те, що теорія ігор визначає раціональний підхід до аналізу стратегічних взаємодій, що відбуваються в умовах конфлікту. У зв'язку зі зростаючою складністю викликів у сфері безпеки, </w:t>
      </w:r>
      <w:r w:rsidRPr="00CE43AD">
        <w:rPr>
          <w:rFonts w:ascii="Times New Roman" w:hAnsi="Times New Roman" w:cs="Times New Roman"/>
          <w:sz w:val="28"/>
          <w:szCs w:val="28"/>
        </w:rPr>
        <w:lastRenderedPageBreak/>
        <w:t>особливо в контексті кіберзагроз та інформаційних конфліктів, застосування теорії ігор стає невід'ємною частиною стратегічного планування та управління ризиками.</w:t>
      </w:r>
    </w:p>
    <w:p w14:paraId="4DCF18FB" w14:textId="377AD38F" w:rsidR="00BC4C52" w:rsidRPr="00CE43AD" w:rsidRDefault="00BC4C52" w:rsidP="00BC4C52">
      <w:pPr>
        <w:spacing w:after="0" w:line="312" w:lineRule="auto"/>
        <w:ind w:firstLine="567"/>
        <w:jc w:val="both"/>
        <w:rPr>
          <w:rFonts w:ascii="Times New Roman" w:hAnsi="Times New Roman" w:cs="Times New Roman"/>
          <w:sz w:val="28"/>
          <w:szCs w:val="28"/>
        </w:rPr>
      </w:pPr>
      <w:r w:rsidRPr="00CE43AD">
        <w:rPr>
          <w:rFonts w:ascii="Times New Roman" w:hAnsi="Times New Roman" w:cs="Times New Roman"/>
          <w:sz w:val="28"/>
          <w:szCs w:val="28"/>
        </w:rPr>
        <w:t>Моделювання сценаріїв розв'язання конфліктних ситуацій на рівні "Суб'єкт-Суб'єкт" в системах безпеки за допомогою теорії ігор виявилося ефективним інструментом для розробки та аналізу стратегій безпеки. Це надає можливість прогнозувати різні сценарії розвитку подій та вдосконалювати заходи безпеки з урахуванням стратегічних взаємодій у конфліктному середовищі.</w:t>
      </w:r>
    </w:p>
    <w:p w14:paraId="1639C64D" w14:textId="1CFE310C" w:rsidR="00BC4C52" w:rsidRPr="00CE43AD" w:rsidRDefault="00BC4C52" w:rsidP="00BC4C52">
      <w:pPr>
        <w:spacing w:after="0" w:line="312" w:lineRule="auto"/>
        <w:ind w:firstLine="567"/>
        <w:jc w:val="both"/>
        <w:rPr>
          <w:rFonts w:ascii="Times New Roman" w:hAnsi="Times New Roman" w:cs="Times New Roman"/>
          <w:sz w:val="28"/>
          <w:szCs w:val="28"/>
        </w:rPr>
      </w:pPr>
      <w:r w:rsidRPr="00CE43AD">
        <w:rPr>
          <w:rFonts w:ascii="Times New Roman" w:hAnsi="Times New Roman" w:cs="Times New Roman"/>
          <w:sz w:val="28"/>
          <w:szCs w:val="28"/>
        </w:rPr>
        <w:t>Усі ці аспекти підкреслюють важливість і актуальність застосування теорії ігор у сфері інформаційної та кібернетичної безпеки для ефективного управління ризиками та розв'язання сучасних викликів у цій галузі.</w:t>
      </w:r>
    </w:p>
    <w:p w14:paraId="54E1ECA9" w14:textId="0EF41FD3" w:rsidR="00C143DF" w:rsidRPr="00CE43AD" w:rsidRDefault="00C143DF" w:rsidP="00BC4C52">
      <w:pPr>
        <w:spacing w:after="0" w:line="312" w:lineRule="auto"/>
        <w:jc w:val="both"/>
        <w:rPr>
          <w:rFonts w:ascii="Times New Roman" w:hAnsi="Times New Roman" w:cs="Times New Roman"/>
          <w:sz w:val="28"/>
          <w:szCs w:val="28"/>
        </w:rPr>
      </w:pPr>
    </w:p>
    <w:p w14:paraId="47B8D8D8" w14:textId="77777777" w:rsidR="00C143DF" w:rsidRPr="00CE43AD" w:rsidRDefault="00C143DF" w:rsidP="00BC4C52">
      <w:pPr>
        <w:spacing w:after="0" w:line="360" w:lineRule="auto"/>
        <w:outlineLvl w:val="0"/>
        <w:rPr>
          <w:rFonts w:ascii="Times New Roman" w:hAnsi="Times New Roman" w:cs="Times New Roman"/>
          <w:b/>
          <w:sz w:val="28"/>
          <w:lang w:val="az-Cyrl-AZ"/>
        </w:rPr>
      </w:pPr>
      <w:bookmarkStart w:id="17" w:name="_Toc152248496"/>
    </w:p>
    <w:p w14:paraId="2A176B71" w14:textId="77777777" w:rsidR="00BC4C52" w:rsidRPr="00CE43AD" w:rsidRDefault="00BC4C52" w:rsidP="00BC4C52">
      <w:pPr>
        <w:spacing w:after="0" w:line="360" w:lineRule="auto"/>
        <w:outlineLvl w:val="0"/>
        <w:rPr>
          <w:rFonts w:ascii="Times New Roman" w:hAnsi="Times New Roman" w:cs="Times New Roman"/>
          <w:sz w:val="28"/>
          <w:lang w:val="az-Cyrl-AZ"/>
        </w:rPr>
      </w:pPr>
    </w:p>
    <w:p w14:paraId="20589968"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2197E386"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35A031E5"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66F999EF"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7E2335BA"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19D820A7"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p w14:paraId="4C46A884" w14:textId="77777777" w:rsidR="00C143DF" w:rsidRPr="00CE43AD" w:rsidRDefault="00C143DF" w:rsidP="00FC05FA">
      <w:pPr>
        <w:spacing w:after="0" w:line="360" w:lineRule="auto"/>
        <w:jc w:val="center"/>
        <w:outlineLvl w:val="0"/>
        <w:rPr>
          <w:rFonts w:ascii="Times New Roman" w:hAnsi="Times New Roman" w:cs="Times New Roman"/>
          <w:sz w:val="28"/>
          <w:lang w:val="az-Cyrl-AZ"/>
        </w:rPr>
      </w:pPr>
    </w:p>
    <w:bookmarkEnd w:id="17"/>
    <w:p w14:paraId="5D365B7D" w14:textId="63A3E5CB" w:rsidR="00522BDC" w:rsidRPr="00CE43AD" w:rsidRDefault="00522BDC" w:rsidP="00EF5E3B">
      <w:pPr>
        <w:pStyle w:val="ListParagraph"/>
        <w:tabs>
          <w:tab w:val="left" w:pos="426"/>
        </w:tabs>
        <w:spacing w:after="0" w:line="360" w:lineRule="auto"/>
        <w:ind w:left="0"/>
        <w:jc w:val="both"/>
        <w:rPr>
          <w:rFonts w:ascii="Times New Roman" w:hAnsi="Times New Roman" w:cs="Times New Roman"/>
          <w:color w:val="000000" w:themeColor="text1"/>
          <w:sz w:val="28"/>
          <w:lang w:val="az-Cyrl-AZ"/>
        </w:rPr>
      </w:pPr>
    </w:p>
    <w:sectPr w:rsidR="00522BDC" w:rsidRPr="00CE43AD" w:rsidSect="00CE35DE">
      <w:headerReference w:type="default" r:id="rId1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A3F4" w14:textId="77777777" w:rsidR="00514D44" w:rsidRDefault="00514D44" w:rsidP="00AA53B3">
      <w:pPr>
        <w:spacing w:after="0" w:line="240" w:lineRule="auto"/>
      </w:pPr>
      <w:r>
        <w:separator/>
      </w:r>
    </w:p>
  </w:endnote>
  <w:endnote w:type="continuationSeparator" w:id="0">
    <w:p w14:paraId="47FB1B9E" w14:textId="77777777" w:rsidR="00514D44" w:rsidRDefault="00514D44" w:rsidP="00AA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92C6" w14:textId="77777777" w:rsidR="00514D44" w:rsidRDefault="00514D44" w:rsidP="00AA53B3">
      <w:pPr>
        <w:spacing w:after="0" w:line="240" w:lineRule="auto"/>
      </w:pPr>
      <w:r>
        <w:separator/>
      </w:r>
    </w:p>
  </w:footnote>
  <w:footnote w:type="continuationSeparator" w:id="0">
    <w:p w14:paraId="3882B0F7" w14:textId="77777777" w:rsidR="00514D44" w:rsidRDefault="00514D44" w:rsidP="00AA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848847"/>
      <w:docPartObj>
        <w:docPartGallery w:val="Page Numbers (Top of Page)"/>
        <w:docPartUnique/>
      </w:docPartObj>
    </w:sdtPr>
    <w:sdtEndPr>
      <w:rPr>
        <w:rFonts w:ascii="Times New Roman" w:hAnsi="Times New Roman" w:cs="Times New Roman"/>
        <w:sz w:val="28"/>
      </w:rPr>
    </w:sdtEndPr>
    <w:sdtContent>
      <w:p w14:paraId="61FE5095" w14:textId="7EBCA276" w:rsidR="007029DD" w:rsidRPr="00AA53B3" w:rsidRDefault="007029DD">
        <w:pPr>
          <w:pStyle w:val="Header"/>
          <w:jc w:val="right"/>
          <w:rPr>
            <w:rFonts w:ascii="Times New Roman" w:hAnsi="Times New Roman" w:cs="Times New Roman"/>
            <w:sz w:val="28"/>
          </w:rPr>
        </w:pPr>
        <w:r w:rsidRPr="00AA53B3">
          <w:rPr>
            <w:rFonts w:ascii="Times New Roman" w:hAnsi="Times New Roman" w:cs="Times New Roman"/>
            <w:sz w:val="28"/>
          </w:rPr>
          <w:fldChar w:fldCharType="begin"/>
        </w:r>
        <w:r w:rsidRPr="00AA53B3">
          <w:rPr>
            <w:rFonts w:ascii="Times New Roman" w:hAnsi="Times New Roman" w:cs="Times New Roman"/>
            <w:sz w:val="28"/>
          </w:rPr>
          <w:instrText>PAGE   \* MERGEFORMAT</w:instrText>
        </w:r>
        <w:r w:rsidRPr="00AA53B3">
          <w:rPr>
            <w:rFonts w:ascii="Times New Roman" w:hAnsi="Times New Roman" w:cs="Times New Roman"/>
            <w:sz w:val="28"/>
          </w:rPr>
          <w:fldChar w:fldCharType="separate"/>
        </w:r>
        <w:r w:rsidR="00CA49CC" w:rsidRPr="00CA49CC">
          <w:rPr>
            <w:rFonts w:ascii="Times New Roman" w:hAnsi="Times New Roman" w:cs="Times New Roman"/>
            <w:noProof/>
            <w:sz w:val="28"/>
            <w:lang w:val="ru-RU"/>
          </w:rPr>
          <w:t>74</w:t>
        </w:r>
        <w:r w:rsidRPr="00AA53B3">
          <w:rPr>
            <w:rFonts w:ascii="Times New Roman" w:hAnsi="Times New Roman" w:cs="Times New Roman"/>
            <w:sz w:val="28"/>
          </w:rPr>
          <w:fldChar w:fldCharType="end"/>
        </w:r>
      </w:p>
    </w:sdtContent>
  </w:sdt>
  <w:p w14:paraId="74664947" w14:textId="77777777" w:rsidR="007029DD" w:rsidRDefault="0070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4E4"/>
    <w:multiLevelType w:val="multilevel"/>
    <w:tmpl w:val="132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A3486"/>
    <w:multiLevelType w:val="hybridMultilevel"/>
    <w:tmpl w:val="71E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40DD"/>
    <w:multiLevelType w:val="multilevel"/>
    <w:tmpl w:val="50EC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33683"/>
    <w:multiLevelType w:val="multilevel"/>
    <w:tmpl w:val="012EBC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E1681"/>
    <w:multiLevelType w:val="multilevel"/>
    <w:tmpl w:val="2DB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A1FDE"/>
    <w:multiLevelType w:val="multilevel"/>
    <w:tmpl w:val="8AF0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B1AEC"/>
    <w:multiLevelType w:val="multilevel"/>
    <w:tmpl w:val="FA20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760E4"/>
    <w:multiLevelType w:val="multilevel"/>
    <w:tmpl w:val="A17A5F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558BC"/>
    <w:multiLevelType w:val="multilevel"/>
    <w:tmpl w:val="BE3E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336E4"/>
    <w:multiLevelType w:val="multilevel"/>
    <w:tmpl w:val="EBD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306B7"/>
    <w:multiLevelType w:val="multilevel"/>
    <w:tmpl w:val="9A6803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D6D76"/>
    <w:multiLevelType w:val="multilevel"/>
    <w:tmpl w:val="0BEE2C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4778B"/>
    <w:multiLevelType w:val="multilevel"/>
    <w:tmpl w:val="D1A4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2355B"/>
    <w:multiLevelType w:val="multilevel"/>
    <w:tmpl w:val="2358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F338F"/>
    <w:multiLevelType w:val="multilevel"/>
    <w:tmpl w:val="5B2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90B7D"/>
    <w:multiLevelType w:val="hybridMultilevel"/>
    <w:tmpl w:val="D1124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15B9F"/>
    <w:multiLevelType w:val="multilevel"/>
    <w:tmpl w:val="7C4291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601BBA"/>
    <w:multiLevelType w:val="multilevel"/>
    <w:tmpl w:val="BE8E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4C6D74"/>
    <w:multiLevelType w:val="multilevel"/>
    <w:tmpl w:val="77F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EC2ECE"/>
    <w:multiLevelType w:val="multilevel"/>
    <w:tmpl w:val="855A5C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842C9"/>
    <w:multiLevelType w:val="multilevel"/>
    <w:tmpl w:val="D472BC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9B7FFA"/>
    <w:multiLevelType w:val="multilevel"/>
    <w:tmpl w:val="ED0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7044B4"/>
    <w:multiLevelType w:val="hybridMultilevel"/>
    <w:tmpl w:val="EA16F46E"/>
    <w:lvl w:ilvl="0" w:tplc="FB8E04AC">
      <w:start w:val="1"/>
      <w:numFmt w:val="decimal"/>
      <w:lvlText w:val="%1."/>
      <w:lvlJc w:val="center"/>
      <w:pPr>
        <w:tabs>
          <w:tab w:val="num" w:pos="510"/>
        </w:tabs>
        <w:ind w:left="227" w:firstLine="6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09354F"/>
    <w:multiLevelType w:val="multilevel"/>
    <w:tmpl w:val="BAFAB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D47F89"/>
    <w:multiLevelType w:val="multilevel"/>
    <w:tmpl w:val="14A6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350EBE"/>
    <w:multiLevelType w:val="multilevel"/>
    <w:tmpl w:val="DB8627D0"/>
    <w:lvl w:ilvl="0">
      <w:start w:val="1"/>
      <w:numFmt w:val="decimal"/>
      <w:lvlText w:val="%1."/>
      <w:lvlJc w:val="left"/>
      <w:pPr>
        <w:ind w:left="1068"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26" w15:restartNumberingAfterBreak="0">
    <w:nsid w:val="65897BAC"/>
    <w:multiLevelType w:val="multilevel"/>
    <w:tmpl w:val="8474ED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5426D"/>
    <w:multiLevelType w:val="hybridMultilevel"/>
    <w:tmpl w:val="3898AA4C"/>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28" w15:restartNumberingAfterBreak="0">
    <w:nsid w:val="66B04694"/>
    <w:multiLevelType w:val="multilevel"/>
    <w:tmpl w:val="AE4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366119"/>
    <w:multiLevelType w:val="multilevel"/>
    <w:tmpl w:val="95EC2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11513"/>
    <w:multiLevelType w:val="multilevel"/>
    <w:tmpl w:val="52D882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FE1EB7"/>
    <w:multiLevelType w:val="multilevel"/>
    <w:tmpl w:val="F2B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6825D4"/>
    <w:multiLevelType w:val="multilevel"/>
    <w:tmpl w:val="D604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192E1B"/>
    <w:multiLevelType w:val="multilevel"/>
    <w:tmpl w:val="0064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B913A1"/>
    <w:multiLevelType w:val="multilevel"/>
    <w:tmpl w:val="8F4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3394C"/>
    <w:multiLevelType w:val="multilevel"/>
    <w:tmpl w:val="E11A6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00" w:hanging="360"/>
      </w:pPr>
      <w:rPr>
        <w:rFonts w:ascii="Times New Roman" w:eastAsiaTheme="minorHAnsi" w:hAnsi="Times New Roman" w:cs="Times New Roman"/>
      </w:rPr>
    </w:lvl>
    <w:lvl w:ilvl="2">
      <w:start w:val="14"/>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955D52"/>
    <w:multiLevelType w:val="multilevel"/>
    <w:tmpl w:val="C7A8F96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526268">
    <w:abstractNumId w:val="12"/>
  </w:num>
  <w:num w:numId="2" w16cid:durableId="1202745362">
    <w:abstractNumId w:val="24"/>
  </w:num>
  <w:num w:numId="3" w16cid:durableId="814221279">
    <w:abstractNumId w:val="35"/>
  </w:num>
  <w:num w:numId="4" w16cid:durableId="846554375">
    <w:abstractNumId w:val="18"/>
  </w:num>
  <w:num w:numId="5" w16cid:durableId="1810897631">
    <w:abstractNumId w:val="11"/>
  </w:num>
  <w:num w:numId="6" w16cid:durableId="2145810967">
    <w:abstractNumId w:val="10"/>
  </w:num>
  <w:num w:numId="7" w16cid:durableId="1931885355">
    <w:abstractNumId w:val="8"/>
  </w:num>
  <w:num w:numId="8" w16cid:durableId="1285305017">
    <w:abstractNumId w:val="14"/>
  </w:num>
  <w:num w:numId="9" w16cid:durableId="723287262">
    <w:abstractNumId w:val="17"/>
  </w:num>
  <w:num w:numId="10" w16cid:durableId="1859931291">
    <w:abstractNumId w:val="32"/>
  </w:num>
  <w:num w:numId="11" w16cid:durableId="835849622">
    <w:abstractNumId w:val="6"/>
  </w:num>
  <w:num w:numId="12" w16cid:durableId="633759472">
    <w:abstractNumId w:val="28"/>
  </w:num>
  <w:num w:numId="13" w16cid:durableId="292562222">
    <w:abstractNumId w:val="3"/>
  </w:num>
  <w:num w:numId="14" w16cid:durableId="948001604">
    <w:abstractNumId w:val="23"/>
  </w:num>
  <w:num w:numId="15" w16cid:durableId="1558977816">
    <w:abstractNumId w:val="36"/>
  </w:num>
  <w:num w:numId="16" w16cid:durableId="1199049031">
    <w:abstractNumId w:val="33"/>
  </w:num>
  <w:num w:numId="17" w16cid:durableId="487943050">
    <w:abstractNumId w:val="26"/>
  </w:num>
  <w:num w:numId="18" w16cid:durableId="305353315">
    <w:abstractNumId w:val="34"/>
  </w:num>
  <w:num w:numId="19" w16cid:durableId="379789069">
    <w:abstractNumId w:val="4"/>
  </w:num>
  <w:num w:numId="20" w16cid:durableId="1418744338">
    <w:abstractNumId w:val="5"/>
  </w:num>
  <w:num w:numId="21" w16cid:durableId="1723628671">
    <w:abstractNumId w:val="31"/>
  </w:num>
  <w:num w:numId="22" w16cid:durableId="2037147973">
    <w:abstractNumId w:val="16"/>
  </w:num>
  <w:num w:numId="23" w16cid:durableId="1433278903">
    <w:abstractNumId w:val="13"/>
  </w:num>
  <w:num w:numId="24" w16cid:durableId="108398019">
    <w:abstractNumId w:val="9"/>
  </w:num>
  <w:num w:numId="25" w16cid:durableId="899679291">
    <w:abstractNumId w:val="0"/>
  </w:num>
  <w:num w:numId="26" w16cid:durableId="1759328945">
    <w:abstractNumId w:val="21"/>
  </w:num>
  <w:num w:numId="27" w16cid:durableId="1866748350">
    <w:abstractNumId w:val="7"/>
  </w:num>
  <w:num w:numId="28" w16cid:durableId="650839146">
    <w:abstractNumId w:val="20"/>
  </w:num>
  <w:num w:numId="29" w16cid:durableId="778724138">
    <w:abstractNumId w:val="19"/>
  </w:num>
  <w:num w:numId="30" w16cid:durableId="934050870">
    <w:abstractNumId w:val="29"/>
  </w:num>
  <w:num w:numId="31" w16cid:durableId="2006323107">
    <w:abstractNumId w:val="2"/>
  </w:num>
  <w:num w:numId="32" w16cid:durableId="291979809">
    <w:abstractNumId w:val="30"/>
  </w:num>
  <w:num w:numId="33" w16cid:durableId="304702327">
    <w:abstractNumId w:val="15"/>
  </w:num>
  <w:num w:numId="34" w16cid:durableId="277418386">
    <w:abstractNumId w:val="1"/>
  </w:num>
  <w:num w:numId="35" w16cid:durableId="1235816299">
    <w:abstractNumId w:val="27"/>
  </w:num>
  <w:num w:numId="36" w16cid:durableId="284241833">
    <w:abstractNumId w:val="25"/>
  </w:num>
  <w:num w:numId="37" w16cid:durableId="1035740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B6"/>
    <w:rsid w:val="00016A44"/>
    <w:rsid w:val="00017440"/>
    <w:rsid w:val="0002287B"/>
    <w:rsid w:val="00057A60"/>
    <w:rsid w:val="000716B5"/>
    <w:rsid w:val="00073613"/>
    <w:rsid w:val="00094C72"/>
    <w:rsid w:val="000A64B3"/>
    <w:rsid w:val="000A7F16"/>
    <w:rsid w:val="000C3C0C"/>
    <w:rsid w:val="000D3ACB"/>
    <w:rsid w:val="000D5AA9"/>
    <w:rsid w:val="000E1805"/>
    <w:rsid w:val="000F011F"/>
    <w:rsid w:val="0014312E"/>
    <w:rsid w:val="001641E3"/>
    <w:rsid w:val="001E4682"/>
    <w:rsid w:val="00212D16"/>
    <w:rsid w:val="00231E4B"/>
    <w:rsid w:val="002520B6"/>
    <w:rsid w:val="00253842"/>
    <w:rsid w:val="00283DD2"/>
    <w:rsid w:val="00285220"/>
    <w:rsid w:val="002B2366"/>
    <w:rsid w:val="002F1D69"/>
    <w:rsid w:val="002F61FE"/>
    <w:rsid w:val="0030511E"/>
    <w:rsid w:val="00333AD6"/>
    <w:rsid w:val="00350341"/>
    <w:rsid w:val="00355775"/>
    <w:rsid w:val="00384D00"/>
    <w:rsid w:val="003B25DE"/>
    <w:rsid w:val="003E4432"/>
    <w:rsid w:val="00416B20"/>
    <w:rsid w:val="004276F7"/>
    <w:rsid w:val="004A1C51"/>
    <w:rsid w:val="004A3ACB"/>
    <w:rsid w:val="004F332A"/>
    <w:rsid w:val="004F5D00"/>
    <w:rsid w:val="00514D44"/>
    <w:rsid w:val="00517E2C"/>
    <w:rsid w:val="00522BDC"/>
    <w:rsid w:val="005304D2"/>
    <w:rsid w:val="005E0C95"/>
    <w:rsid w:val="006005E4"/>
    <w:rsid w:val="00696C69"/>
    <w:rsid w:val="006B378F"/>
    <w:rsid w:val="006E0748"/>
    <w:rsid w:val="007029DD"/>
    <w:rsid w:val="0073551D"/>
    <w:rsid w:val="0074226F"/>
    <w:rsid w:val="00757D65"/>
    <w:rsid w:val="007855C7"/>
    <w:rsid w:val="00790B02"/>
    <w:rsid w:val="007A4042"/>
    <w:rsid w:val="007C443E"/>
    <w:rsid w:val="007C5F37"/>
    <w:rsid w:val="007C657B"/>
    <w:rsid w:val="007C772B"/>
    <w:rsid w:val="007D6DD1"/>
    <w:rsid w:val="0082550F"/>
    <w:rsid w:val="008505C2"/>
    <w:rsid w:val="00880CA2"/>
    <w:rsid w:val="0090090C"/>
    <w:rsid w:val="009143EA"/>
    <w:rsid w:val="0091701E"/>
    <w:rsid w:val="00924D8B"/>
    <w:rsid w:val="0093429C"/>
    <w:rsid w:val="009474EB"/>
    <w:rsid w:val="009531F3"/>
    <w:rsid w:val="00954E09"/>
    <w:rsid w:val="00971D5D"/>
    <w:rsid w:val="00973DB9"/>
    <w:rsid w:val="0098342F"/>
    <w:rsid w:val="00A36CC0"/>
    <w:rsid w:val="00A50660"/>
    <w:rsid w:val="00A50FD0"/>
    <w:rsid w:val="00A93044"/>
    <w:rsid w:val="00A95627"/>
    <w:rsid w:val="00AA53B3"/>
    <w:rsid w:val="00AD42EC"/>
    <w:rsid w:val="00AD6CF8"/>
    <w:rsid w:val="00B03397"/>
    <w:rsid w:val="00B14CB2"/>
    <w:rsid w:val="00B21A26"/>
    <w:rsid w:val="00B46F28"/>
    <w:rsid w:val="00B61D54"/>
    <w:rsid w:val="00B8352F"/>
    <w:rsid w:val="00B93E14"/>
    <w:rsid w:val="00B93ED4"/>
    <w:rsid w:val="00BA5210"/>
    <w:rsid w:val="00BC4C52"/>
    <w:rsid w:val="00BC6CA3"/>
    <w:rsid w:val="00C143DF"/>
    <w:rsid w:val="00C308F4"/>
    <w:rsid w:val="00C44DD9"/>
    <w:rsid w:val="00C56DEA"/>
    <w:rsid w:val="00C67E53"/>
    <w:rsid w:val="00C84013"/>
    <w:rsid w:val="00C975EC"/>
    <w:rsid w:val="00CA49CC"/>
    <w:rsid w:val="00CE0FF9"/>
    <w:rsid w:val="00CE35DE"/>
    <w:rsid w:val="00CE43AD"/>
    <w:rsid w:val="00CE70E9"/>
    <w:rsid w:val="00CF60E2"/>
    <w:rsid w:val="00D34CDF"/>
    <w:rsid w:val="00D42997"/>
    <w:rsid w:val="00D45CCC"/>
    <w:rsid w:val="00D71D4B"/>
    <w:rsid w:val="00D91F87"/>
    <w:rsid w:val="00DD4B64"/>
    <w:rsid w:val="00DE7E92"/>
    <w:rsid w:val="00DF1340"/>
    <w:rsid w:val="00E02D4B"/>
    <w:rsid w:val="00E37378"/>
    <w:rsid w:val="00E67BA6"/>
    <w:rsid w:val="00E82C76"/>
    <w:rsid w:val="00EA29A3"/>
    <w:rsid w:val="00EB64D2"/>
    <w:rsid w:val="00EE6384"/>
    <w:rsid w:val="00EF5E3B"/>
    <w:rsid w:val="00F40E15"/>
    <w:rsid w:val="00F503BC"/>
    <w:rsid w:val="00F817FB"/>
    <w:rsid w:val="00FB0BE0"/>
    <w:rsid w:val="00FC05FA"/>
    <w:rsid w:val="00FC6F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695A"/>
  <w15:docId w15:val="{32C2E2A8-9C15-4318-A7E6-0DABA8BA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DF"/>
  </w:style>
  <w:style w:type="paragraph" w:styleId="Heading1">
    <w:name w:val="heading 1"/>
    <w:basedOn w:val="Normal"/>
    <w:next w:val="Normal"/>
    <w:link w:val="Heading1Char"/>
    <w:uiPriority w:val="9"/>
    <w:qFormat/>
    <w:rsid w:val="00FC0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3B3"/>
    <w:pPr>
      <w:tabs>
        <w:tab w:val="center" w:pos="4819"/>
        <w:tab w:val="right" w:pos="9639"/>
      </w:tabs>
      <w:spacing w:after="0" w:line="240" w:lineRule="auto"/>
    </w:pPr>
  </w:style>
  <w:style w:type="character" w:customStyle="1" w:styleId="HeaderChar">
    <w:name w:val="Header Char"/>
    <w:basedOn w:val="DefaultParagraphFont"/>
    <w:link w:val="Header"/>
    <w:uiPriority w:val="99"/>
    <w:rsid w:val="00AA53B3"/>
  </w:style>
  <w:style w:type="paragraph" w:styleId="Footer">
    <w:name w:val="footer"/>
    <w:basedOn w:val="Normal"/>
    <w:link w:val="FooterChar"/>
    <w:uiPriority w:val="99"/>
    <w:unhideWhenUsed/>
    <w:rsid w:val="00AA53B3"/>
    <w:pPr>
      <w:tabs>
        <w:tab w:val="center" w:pos="4819"/>
        <w:tab w:val="right" w:pos="9639"/>
      </w:tabs>
      <w:spacing w:after="0" w:line="240" w:lineRule="auto"/>
    </w:pPr>
  </w:style>
  <w:style w:type="character" w:customStyle="1" w:styleId="FooterChar">
    <w:name w:val="Footer Char"/>
    <w:basedOn w:val="DefaultParagraphFont"/>
    <w:link w:val="Footer"/>
    <w:uiPriority w:val="99"/>
    <w:rsid w:val="00AA53B3"/>
  </w:style>
  <w:style w:type="paragraph" w:styleId="ListParagraph">
    <w:name w:val="List Paragraph"/>
    <w:basedOn w:val="Normal"/>
    <w:uiPriority w:val="34"/>
    <w:qFormat/>
    <w:rsid w:val="00AA53B3"/>
    <w:pPr>
      <w:ind w:left="720"/>
      <w:contextualSpacing/>
    </w:pPr>
  </w:style>
  <w:style w:type="table" w:styleId="TableGrid">
    <w:name w:val="Table Grid"/>
    <w:basedOn w:val="TableNormal"/>
    <w:uiPriority w:val="39"/>
    <w:rsid w:val="0035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E09"/>
    <w:rPr>
      <w:rFonts w:ascii="Times New Roman" w:hAnsi="Times New Roman" w:cs="Times New Roman"/>
      <w:sz w:val="24"/>
      <w:szCs w:val="24"/>
    </w:rPr>
  </w:style>
  <w:style w:type="character" w:styleId="PlaceholderText">
    <w:name w:val="Placeholder Text"/>
    <w:basedOn w:val="DefaultParagraphFont"/>
    <w:uiPriority w:val="99"/>
    <w:semiHidden/>
    <w:rsid w:val="000C3C0C"/>
    <w:rPr>
      <w:color w:val="808080"/>
    </w:rPr>
  </w:style>
  <w:style w:type="paragraph" w:styleId="BalloonText">
    <w:name w:val="Balloon Text"/>
    <w:basedOn w:val="Normal"/>
    <w:link w:val="BalloonTextChar"/>
    <w:uiPriority w:val="99"/>
    <w:semiHidden/>
    <w:unhideWhenUsed/>
    <w:rsid w:val="000C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0C"/>
    <w:rPr>
      <w:rFonts w:ascii="Tahoma" w:hAnsi="Tahoma" w:cs="Tahoma"/>
      <w:sz w:val="16"/>
      <w:szCs w:val="16"/>
    </w:rPr>
  </w:style>
  <w:style w:type="character" w:customStyle="1" w:styleId="Heading1Char">
    <w:name w:val="Heading 1 Char"/>
    <w:basedOn w:val="DefaultParagraphFont"/>
    <w:link w:val="Heading1"/>
    <w:uiPriority w:val="9"/>
    <w:rsid w:val="00FC05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05FA"/>
    <w:pPr>
      <w:outlineLvl w:val="9"/>
    </w:pPr>
    <w:rPr>
      <w:lang w:eastAsia="uk-UA"/>
    </w:rPr>
  </w:style>
  <w:style w:type="paragraph" w:styleId="TOC1">
    <w:name w:val="toc 1"/>
    <w:basedOn w:val="Normal"/>
    <w:next w:val="Normal"/>
    <w:autoRedefine/>
    <w:uiPriority w:val="39"/>
    <w:unhideWhenUsed/>
    <w:rsid w:val="00FC05FA"/>
    <w:pPr>
      <w:spacing w:after="100"/>
    </w:pPr>
  </w:style>
  <w:style w:type="paragraph" w:styleId="TOC2">
    <w:name w:val="toc 2"/>
    <w:basedOn w:val="Normal"/>
    <w:next w:val="Normal"/>
    <w:autoRedefine/>
    <w:uiPriority w:val="39"/>
    <w:unhideWhenUsed/>
    <w:rsid w:val="00FC05FA"/>
    <w:pPr>
      <w:spacing w:after="100"/>
      <w:ind w:left="220"/>
    </w:pPr>
  </w:style>
  <w:style w:type="character" w:styleId="Hyperlink">
    <w:name w:val="Hyperlink"/>
    <w:basedOn w:val="DefaultParagraphFont"/>
    <w:uiPriority w:val="99"/>
    <w:unhideWhenUsed/>
    <w:rsid w:val="00FC05FA"/>
    <w:rPr>
      <w:color w:val="0000FF" w:themeColor="hyperlink"/>
      <w:u w:val="single"/>
    </w:rPr>
  </w:style>
  <w:style w:type="character" w:customStyle="1" w:styleId="UnresolvedMention1">
    <w:name w:val="Unresolved Mention1"/>
    <w:basedOn w:val="DefaultParagraphFont"/>
    <w:uiPriority w:val="99"/>
    <w:semiHidden/>
    <w:unhideWhenUsed/>
    <w:rsid w:val="000D3ACB"/>
    <w:rPr>
      <w:color w:val="605E5C"/>
      <w:shd w:val="clear" w:color="auto" w:fill="E1DFDD"/>
    </w:rPr>
  </w:style>
  <w:style w:type="paragraph" w:customStyle="1" w:styleId="Tabletitle">
    <w:name w:val="Table title"/>
    <w:basedOn w:val="Normal"/>
    <w:qFormat/>
    <w:rsid w:val="006B378F"/>
    <w:pPr>
      <w:spacing w:after="0" w:line="240" w:lineRule="auto"/>
      <w:jc w:val="both"/>
    </w:pPr>
    <w:rPr>
      <w:rFonts w:ascii="Calibri" w:eastAsia="Times New Roman" w:hAnsi="Calibri" w:cs="Calibr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758">
      <w:bodyDiv w:val="1"/>
      <w:marLeft w:val="0"/>
      <w:marRight w:val="0"/>
      <w:marTop w:val="0"/>
      <w:marBottom w:val="0"/>
      <w:divBdr>
        <w:top w:val="none" w:sz="0" w:space="0" w:color="auto"/>
        <w:left w:val="none" w:sz="0" w:space="0" w:color="auto"/>
        <w:bottom w:val="none" w:sz="0" w:space="0" w:color="auto"/>
        <w:right w:val="none" w:sz="0" w:space="0" w:color="auto"/>
      </w:divBdr>
    </w:div>
    <w:div w:id="16393055">
      <w:bodyDiv w:val="1"/>
      <w:marLeft w:val="0"/>
      <w:marRight w:val="0"/>
      <w:marTop w:val="0"/>
      <w:marBottom w:val="0"/>
      <w:divBdr>
        <w:top w:val="none" w:sz="0" w:space="0" w:color="auto"/>
        <w:left w:val="none" w:sz="0" w:space="0" w:color="auto"/>
        <w:bottom w:val="none" w:sz="0" w:space="0" w:color="auto"/>
        <w:right w:val="none" w:sz="0" w:space="0" w:color="auto"/>
      </w:divBdr>
    </w:div>
    <w:div w:id="19208139">
      <w:bodyDiv w:val="1"/>
      <w:marLeft w:val="0"/>
      <w:marRight w:val="0"/>
      <w:marTop w:val="0"/>
      <w:marBottom w:val="0"/>
      <w:divBdr>
        <w:top w:val="none" w:sz="0" w:space="0" w:color="auto"/>
        <w:left w:val="none" w:sz="0" w:space="0" w:color="auto"/>
        <w:bottom w:val="none" w:sz="0" w:space="0" w:color="auto"/>
        <w:right w:val="none" w:sz="0" w:space="0" w:color="auto"/>
      </w:divBdr>
    </w:div>
    <w:div w:id="33623121">
      <w:bodyDiv w:val="1"/>
      <w:marLeft w:val="0"/>
      <w:marRight w:val="0"/>
      <w:marTop w:val="0"/>
      <w:marBottom w:val="0"/>
      <w:divBdr>
        <w:top w:val="none" w:sz="0" w:space="0" w:color="auto"/>
        <w:left w:val="none" w:sz="0" w:space="0" w:color="auto"/>
        <w:bottom w:val="none" w:sz="0" w:space="0" w:color="auto"/>
        <w:right w:val="none" w:sz="0" w:space="0" w:color="auto"/>
      </w:divBdr>
    </w:div>
    <w:div w:id="37051949">
      <w:bodyDiv w:val="1"/>
      <w:marLeft w:val="0"/>
      <w:marRight w:val="0"/>
      <w:marTop w:val="0"/>
      <w:marBottom w:val="0"/>
      <w:divBdr>
        <w:top w:val="none" w:sz="0" w:space="0" w:color="auto"/>
        <w:left w:val="none" w:sz="0" w:space="0" w:color="auto"/>
        <w:bottom w:val="none" w:sz="0" w:space="0" w:color="auto"/>
        <w:right w:val="none" w:sz="0" w:space="0" w:color="auto"/>
      </w:divBdr>
    </w:div>
    <w:div w:id="69929888">
      <w:bodyDiv w:val="1"/>
      <w:marLeft w:val="0"/>
      <w:marRight w:val="0"/>
      <w:marTop w:val="0"/>
      <w:marBottom w:val="0"/>
      <w:divBdr>
        <w:top w:val="none" w:sz="0" w:space="0" w:color="auto"/>
        <w:left w:val="none" w:sz="0" w:space="0" w:color="auto"/>
        <w:bottom w:val="none" w:sz="0" w:space="0" w:color="auto"/>
        <w:right w:val="none" w:sz="0" w:space="0" w:color="auto"/>
      </w:divBdr>
    </w:div>
    <w:div w:id="93408724">
      <w:bodyDiv w:val="1"/>
      <w:marLeft w:val="0"/>
      <w:marRight w:val="0"/>
      <w:marTop w:val="0"/>
      <w:marBottom w:val="0"/>
      <w:divBdr>
        <w:top w:val="none" w:sz="0" w:space="0" w:color="auto"/>
        <w:left w:val="none" w:sz="0" w:space="0" w:color="auto"/>
        <w:bottom w:val="none" w:sz="0" w:space="0" w:color="auto"/>
        <w:right w:val="none" w:sz="0" w:space="0" w:color="auto"/>
      </w:divBdr>
    </w:div>
    <w:div w:id="97724451">
      <w:bodyDiv w:val="1"/>
      <w:marLeft w:val="0"/>
      <w:marRight w:val="0"/>
      <w:marTop w:val="0"/>
      <w:marBottom w:val="0"/>
      <w:divBdr>
        <w:top w:val="none" w:sz="0" w:space="0" w:color="auto"/>
        <w:left w:val="none" w:sz="0" w:space="0" w:color="auto"/>
        <w:bottom w:val="none" w:sz="0" w:space="0" w:color="auto"/>
        <w:right w:val="none" w:sz="0" w:space="0" w:color="auto"/>
      </w:divBdr>
    </w:div>
    <w:div w:id="101192234">
      <w:bodyDiv w:val="1"/>
      <w:marLeft w:val="0"/>
      <w:marRight w:val="0"/>
      <w:marTop w:val="0"/>
      <w:marBottom w:val="0"/>
      <w:divBdr>
        <w:top w:val="none" w:sz="0" w:space="0" w:color="auto"/>
        <w:left w:val="none" w:sz="0" w:space="0" w:color="auto"/>
        <w:bottom w:val="none" w:sz="0" w:space="0" w:color="auto"/>
        <w:right w:val="none" w:sz="0" w:space="0" w:color="auto"/>
      </w:divBdr>
    </w:div>
    <w:div w:id="106125786">
      <w:bodyDiv w:val="1"/>
      <w:marLeft w:val="0"/>
      <w:marRight w:val="0"/>
      <w:marTop w:val="0"/>
      <w:marBottom w:val="0"/>
      <w:divBdr>
        <w:top w:val="none" w:sz="0" w:space="0" w:color="auto"/>
        <w:left w:val="none" w:sz="0" w:space="0" w:color="auto"/>
        <w:bottom w:val="none" w:sz="0" w:space="0" w:color="auto"/>
        <w:right w:val="none" w:sz="0" w:space="0" w:color="auto"/>
      </w:divBdr>
      <w:divsChild>
        <w:div w:id="138695967">
          <w:marLeft w:val="0"/>
          <w:marRight w:val="0"/>
          <w:marTop w:val="0"/>
          <w:marBottom w:val="0"/>
          <w:divBdr>
            <w:top w:val="single" w:sz="2" w:space="0" w:color="D9D9E3"/>
            <w:left w:val="single" w:sz="2" w:space="0" w:color="D9D9E3"/>
            <w:bottom w:val="single" w:sz="2" w:space="0" w:color="D9D9E3"/>
            <w:right w:val="single" w:sz="2" w:space="0" w:color="D9D9E3"/>
          </w:divBdr>
          <w:divsChild>
            <w:div w:id="2061518049">
              <w:marLeft w:val="0"/>
              <w:marRight w:val="0"/>
              <w:marTop w:val="0"/>
              <w:marBottom w:val="0"/>
              <w:divBdr>
                <w:top w:val="single" w:sz="2" w:space="0" w:color="D9D9E3"/>
                <w:left w:val="single" w:sz="2" w:space="0" w:color="D9D9E3"/>
                <w:bottom w:val="single" w:sz="2" w:space="0" w:color="D9D9E3"/>
                <w:right w:val="single" w:sz="2" w:space="0" w:color="D9D9E3"/>
              </w:divBdr>
              <w:divsChild>
                <w:div w:id="1035077509">
                  <w:marLeft w:val="0"/>
                  <w:marRight w:val="0"/>
                  <w:marTop w:val="0"/>
                  <w:marBottom w:val="0"/>
                  <w:divBdr>
                    <w:top w:val="single" w:sz="2" w:space="0" w:color="D9D9E3"/>
                    <w:left w:val="single" w:sz="2" w:space="0" w:color="D9D9E3"/>
                    <w:bottom w:val="single" w:sz="2" w:space="0" w:color="D9D9E3"/>
                    <w:right w:val="single" w:sz="2" w:space="0" w:color="D9D9E3"/>
                  </w:divBdr>
                  <w:divsChild>
                    <w:div w:id="22098672">
                      <w:marLeft w:val="0"/>
                      <w:marRight w:val="0"/>
                      <w:marTop w:val="0"/>
                      <w:marBottom w:val="0"/>
                      <w:divBdr>
                        <w:top w:val="single" w:sz="2" w:space="0" w:color="D9D9E3"/>
                        <w:left w:val="single" w:sz="2" w:space="0" w:color="D9D9E3"/>
                        <w:bottom w:val="single" w:sz="2" w:space="0" w:color="D9D9E3"/>
                        <w:right w:val="single" w:sz="2" w:space="0" w:color="D9D9E3"/>
                      </w:divBdr>
                      <w:divsChild>
                        <w:div w:id="663633788">
                          <w:marLeft w:val="0"/>
                          <w:marRight w:val="0"/>
                          <w:marTop w:val="0"/>
                          <w:marBottom w:val="0"/>
                          <w:divBdr>
                            <w:top w:val="none" w:sz="0" w:space="0" w:color="auto"/>
                            <w:left w:val="none" w:sz="0" w:space="0" w:color="auto"/>
                            <w:bottom w:val="none" w:sz="0" w:space="0" w:color="auto"/>
                            <w:right w:val="none" w:sz="0" w:space="0" w:color="auto"/>
                          </w:divBdr>
                          <w:divsChild>
                            <w:div w:id="1886989566">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01896">
                                  <w:marLeft w:val="0"/>
                                  <w:marRight w:val="0"/>
                                  <w:marTop w:val="0"/>
                                  <w:marBottom w:val="0"/>
                                  <w:divBdr>
                                    <w:top w:val="single" w:sz="2" w:space="0" w:color="D9D9E3"/>
                                    <w:left w:val="single" w:sz="2" w:space="0" w:color="D9D9E3"/>
                                    <w:bottom w:val="single" w:sz="2" w:space="0" w:color="D9D9E3"/>
                                    <w:right w:val="single" w:sz="2" w:space="0" w:color="D9D9E3"/>
                                  </w:divBdr>
                                  <w:divsChild>
                                    <w:div w:id="482964338">
                                      <w:marLeft w:val="0"/>
                                      <w:marRight w:val="0"/>
                                      <w:marTop w:val="0"/>
                                      <w:marBottom w:val="0"/>
                                      <w:divBdr>
                                        <w:top w:val="single" w:sz="2" w:space="0" w:color="D9D9E3"/>
                                        <w:left w:val="single" w:sz="2" w:space="0" w:color="D9D9E3"/>
                                        <w:bottom w:val="single" w:sz="2" w:space="0" w:color="D9D9E3"/>
                                        <w:right w:val="single" w:sz="2" w:space="0" w:color="D9D9E3"/>
                                      </w:divBdr>
                                      <w:divsChild>
                                        <w:div w:id="568466525">
                                          <w:marLeft w:val="0"/>
                                          <w:marRight w:val="0"/>
                                          <w:marTop w:val="0"/>
                                          <w:marBottom w:val="0"/>
                                          <w:divBdr>
                                            <w:top w:val="single" w:sz="2" w:space="0" w:color="D9D9E3"/>
                                            <w:left w:val="single" w:sz="2" w:space="0" w:color="D9D9E3"/>
                                            <w:bottom w:val="single" w:sz="2" w:space="0" w:color="D9D9E3"/>
                                            <w:right w:val="single" w:sz="2" w:space="0" w:color="D9D9E3"/>
                                          </w:divBdr>
                                          <w:divsChild>
                                            <w:div w:id="1098797793">
                                              <w:marLeft w:val="0"/>
                                              <w:marRight w:val="0"/>
                                              <w:marTop w:val="0"/>
                                              <w:marBottom w:val="0"/>
                                              <w:divBdr>
                                                <w:top w:val="single" w:sz="2" w:space="0" w:color="D9D9E3"/>
                                                <w:left w:val="single" w:sz="2" w:space="0" w:color="D9D9E3"/>
                                                <w:bottom w:val="single" w:sz="2" w:space="0" w:color="D9D9E3"/>
                                                <w:right w:val="single" w:sz="2" w:space="0" w:color="D9D9E3"/>
                                              </w:divBdr>
                                              <w:divsChild>
                                                <w:div w:id="1341735986">
                                                  <w:marLeft w:val="0"/>
                                                  <w:marRight w:val="0"/>
                                                  <w:marTop w:val="0"/>
                                                  <w:marBottom w:val="0"/>
                                                  <w:divBdr>
                                                    <w:top w:val="single" w:sz="2" w:space="0" w:color="D9D9E3"/>
                                                    <w:left w:val="single" w:sz="2" w:space="0" w:color="D9D9E3"/>
                                                    <w:bottom w:val="single" w:sz="2" w:space="0" w:color="D9D9E3"/>
                                                    <w:right w:val="single" w:sz="2" w:space="0" w:color="D9D9E3"/>
                                                  </w:divBdr>
                                                  <w:divsChild>
                                                    <w:div w:id="1496871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2875057">
          <w:marLeft w:val="0"/>
          <w:marRight w:val="0"/>
          <w:marTop w:val="0"/>
          <w:marBottom w:val="0"/>
          <w:divBdr>
            <w:top w:val="none" w:sz="0" w:space="0" w:color="auto"/>
            <w:left w:val="none" w:sz="0" w:space="0" w:color="auto"/>
            <w:bottom w:val="none" w:sz="0" w:space="0" w:color="auto"/>
            <w:right w:val="none" w:sz="0" w:space="0" w:color="auto"/>
          </w:divBdr>
        </w:div>
      </w:divsChild>
    </w:div>
    <w:div w:id="113913055">
      <w:bodyDiv w:val="1"/>
      <w:marLeft w:val="0"/>
      <w:marRight w:val="0"/>
      <w:marTop w:val="0"/>
      <w:marBottom w:val="0"/>
      <w:divBdr>
        <w:top w:val="none" w:sz="0" w:space="0" w:color="auto"/>
        <w:left w:val="none" w:sz="0" w:space="0" w:color="auto"/>
        <w:bottom w:val="none" w:sz="0" w:space="0" w:color="auto"/>
        <w:right w:val="none" w:sz="0" w:space="0" w:color="auto"/>
      </w:divBdr>
    </w:div>
    <w:div w:id="143474597">
      <w:bodyDiv w:val="1"/>
      <w:marLeft w:val="0"/>
      <w:marRight w:val="0"/>
      <w:marTop w:val="0"/>
      <w:marBottom w:val="0"/>
      <w:divBdr>
        <w:top w:val="none" w:sz="0" w:space="0" w:color="auto"/>
        <w:left w:val="none" w:sz="0" w:space="0" w:color="auto"/>
        <w:bottom w:val="none" w:sz="0" w:space="0" w:color="auto"/>
        <w:right w:val="none" w:sz="0" w:space="0" w:color="auto"/>
      </w:divBdr>
    </w:div>
    <w:div w:id="158355234">
      <w:bodyDiv w:val="1"/>
      <w:marLeft w:val="0"/>
      <w:marRight w:val="0"/>
      <w:marTop w:val="0"/>
      <w:marBottom w:val="0"/>
      <w:divBdr>
        <w:top w:val="none" w:sz="0" w:space="0" w:color="auto"/>
        <w:left w:val="none" w:sz="0" w:space="0" w:color="auto"/>
        <w:bottom w:val="none" w:sz="0" w:space="0" w:color="auto"/>
        <w:right w:val="none" w:sz="0" w:space="0" w:color="auto"/>
      </w:divBdr>
    </w:div>
    <w:div w:id="162013727">
      <w:bodyDiv w:val="1"/>
      <w:marLeft w:val="0"/>
      <w:marRight w:val="0"/>
      <w:marTop w:val="0"/>
      <w:marBottom w:val="0"/>
      <w:divBdr>
        <w:top w:val="none" w:sz="0" w:space="0" w:color="auto"/>
        <w:left w:val="none" w:sz="0" w:space="0" w:color="auto"/>
        <w:bottom w:val="none" w:sz="0" w:space="0" w:color="auto"/>
        <w:right w:val="none" w:sz="0" w:space="0" w:color="auto"/>
      </w:divBdr>
    </w:div>
    <w:div w:id="164589165">
      <w:bodyDiv w:val="1"/>
      <w:marLeft w:val="0"/>
      <w:marRight w:val="0"/>
      <w:marTop w:val="0"/>
      <w:marBottom w:val="0"/>
      <w:divBdr>
        <w:top w:val="none" w:sz="0" w:space="0" w:color="auto"/>
        <w:left w:val="none" w:sz="0" w:space="0" w:color="auto"/>
        <w:bottom w:val="none" w:sz="0" w:space="0" w:color="auto"/>
        <w:right w:val="none" w:sz="0" w:space="0" w:color="auto"/>
      </w:divBdr>
    </w:div>
    <w:div w:id="187985764">
      <w:bodyDiv w:val="1"/>
      <w:marLeft w:val="0"/>
      <w:marRight w:val="0"/>
      <w:marTop w:val="0"/>
      <w:marBottom w:val="0"/>
      <w:divBdr>
        <w:top w:val="none" w:sz="0" w:space="0" w:color="auto"/>
        <w:left w:val="none" w:sz="0" w:space="0" w:color="auto"/>
        <w:bottom w:val="none" w:sz="0" w:space="0" w:color="auto"/>
        <w:right w:val="none" w:sz="0" w:space="0" w:color="auto"/>
      </w:divBdr>
    </w:div>
    <w:div w:id="204560419">
      <w:bodyDiv w:val="1"/>
      <w:marLeft w:val="0"/>
      <w:marRight w:val="0"/>
      <w:marTop w:val="0"/>
      <w:marBottom w:val="0"/>
      <w:divBdr>
        <w:top w:val="none" w:sz="0" w:space="0" w:color="auto"/>
        <w:left w:val="none" w:sz="0" w:space="0" w:color="auto"/>
        <w:bottom w:val="none" w:sz="0" w:space="0" w:color="auto"/>
        <w:right w:val="none" w:sz="0" w:space="0" w:color="auto"/>
      </w:divBdr>
    </w:div>
    <w:div w:id="208079738">
      <w:bodyDiv w:val="1"/>
      <w:marLeft w:val="0"/>
      <w:marRight w:val="0"/>
      <w:marTop w:val="0"/>
      <w:marBottom w:val="0"/>
      <w:divBdr>
        <w:top w:val="none" w:sz="0" w:space="0" w:color="auto"/>
        <w:left w:val="none" w:sz="0" w:space="0" w:color="auto"/>
        <w:bottom w:val="none" w:sz="0" w:space="0" w:color="auto"/>
        <w:right w:val="none" w:sz="0" w:space="0" w:color="auto"/>
      </w:divBdr>
    </w:div>
    <w:div w:id="209805485">
      <w:bodyDiv w:val="1"/>
      <w:marLeft w:val="0"/>
      <w:marRight w:val="0"/>
      <w:marTop w:val="0"/>
      <w:marBottom w:val="0"/>
      <w:divBdr>
        <w:top w:val="none" w:sz="0" w:space="0" w:color="auto"/>
        <w:left w:val="none" w:sz="0" w:space="0" w:color="auto"/>
        <w:bottom w:val="none" w:sz="0" w:space="0" w:color="auto"/>
        <w:right w:val="none" w:sz="0" w:space="0" w:color="auto"/>
      </w:divBdr>
    </w:div>
    <w:div w:id="212739333">
      <w:bodyDiv w:val="1"/>
      <w:marLeft w:val="0"/>
      <w:marRight w:val="0"/>
      <w:marTop w:val="0"/>
      <w:marBottom w:val="0"/>
      <w:divBdr>
        <w:top w:val="none" w:sz="0" w:space="0" w:color="auto"/>
        <w:left w:val="none" w:sz="0" w:space="0" w:color="auto"/>
        <w:bottom w:val="none" w:sz="0" w:space="0" w:color="auto"/>
        <w:right w:val="none" w:sz="0" w:space="0" w:color="auto"/>
      </w:divBdr>
    </w:div>
    <w:div w:id="262229019">
      <w:bodyDiv w:val="1"/>
      <w:marLeft w:val="0"/>
      <w:marRight w:val="0"/>
      <w:marTop w:val="0"/>
      <w:marBottom w:val="0"/>
      <w:divBdr>
        <w:top w:val="none" w:sz="0" w:space="0" w:color="auto"/>
        <w:left w:val="none" w:sz="0" w:space="0" w:color="auto"/>
        <w:bottom w:val="none" w:sz="0" w:space="0" w:color="auto"/>
        <w:right w:val="none" w:sz="0" w:space="0" w:color="auto"/>
      </w:divBdr>
    </w:div>
    <w:div w:id="262541887">
      <w:bodyDiv w:val="1"/>
      <w:marLeft w:val="0"/>
      <w:marRight w:val="0"/>
      <w:marTop w:val="0"/>
      <w:marBottom w:val="0"/>
      <w:divBdr>
        <w:top w:val="none" w:sz="0" w:space="0" w:color="auto"/>
        <w:left w:val="none" w:sz="0" w:space="0" w:color="auto"/>
        <w:bottom w:val="none" w:sz="0" w:space="0" w:color="auto"/>
        <w:right w:val="none" w:sz="0" w:space="0" w:color="auto"/>
      </w:divBdr>
    </w:div>
    <w:div w:id="277807935">
      <w:bodyDiv w:val="1"/>
      <w:marLeft w:val="0"/>
      <w:marRight w:val="0"/>
      <w:marTop w:val="0"/>
      <w:marBottom w:val="0"/>
      <w:divBdr>
        <w:top w:val="none" w:sz="0" w:space="0" w:color="auto"/>
        <w:left w:val="none" w:sz="0" w:space="0" w:color="auto"/>
        <w:bottom w:val="none" w:sz="0" w:space="0" w:color="auto"/>
        <w:right w:val="none" w:sz="0" w:space="0" w:color="auto"/>
      </w:divBdr>
      <w:divsChild>
        <w:div w:id="1020468075">
          <w:marLeft w:val="0"/>
          <w:marRight w:val="0"/>
          <w:marTop w:val="0"/>
          <w:marBottom w:val="0"/>
          <w:divBdr>
            <w:top w:val="single" w:sz="2" w:space="0" w:color="D9D9E3"/>
            <w:left w:val="single" w:sz="2" w:space="0" w:color="D9D9E3"/>
            <w:bottom w:val="single" w:sz="2" w:space="0" w:color="D9D9E3"/>
            <w:right w:val="single" w:sz="2" w:space="0" w:color="D9D9E3"/>
          </w:divBdr>
          <w:divsChild>
            <w:div w:id="1477334130">
              <w:marLeft w:val="0"/>
              <w:marRight w:val="0"/>
              <w:marTop w:val="0"/>
              <w:marBottom w:val="0"/>
              <w:divBdr>
                <w:top w:val="single" w:sz="2" w:space="0" w:color="D9D9E3"/>
                <w:left w:val="single" w:sz="2" w:space="0" w:color="D9D9E3"/>
                <w:bottom w:val="single" w:sz="2" w:space="0" w:color="D9D9E3"/>
                <w:right w:val="single" w:sz="2" w:space="0" w:color="D9D9E3"/>
              </w:divBdr>
              <w:divsChild>
                <w:div w:id="1657610268">
                  <w:marLeft w:val="0"/>
                  <w:marRight w:val="0"/>
                  <w:marTop w:val="0"/>
                  <w:marBottom w:val="0"/>
                  <w:divBdr>
                    <w:top w:val="single" w:sz="2" w:space="0" w:color="D9D9E3"/>
                    <w:left w:val="single" w:sz="2" w:space="0" w:color="D9D9E3"/>
                    <w:bottom w:val="single" w:sz="2" w:space="0" w:color="D9D9E3"/>
                    <w:right w:val="single" w:sz="2" w:space="0" w:color="D9D9E3"/>
                  </w:divBdr>
                  <w:divsChild>
                    <w:div w:id="1003554495">
                      <w:marLeft w:val="0"/>
                      <w:marRight w:val="0"/>
                      <w:marTop w:val="0"/>
                      <w:marBottom w:val="0"/>
                      <w:divBdr>
                        <w:top w:val="single" w:sz="2" w:space="0" w:color="D9D9E3"/>
                        <w:left w:val="single" w:sz="2" w:space="0" w:color="D9D9E3"/>
                        <w:bottom w:val="single" w:sz="2" w:space="0" w:color="D9D9E3"/>
                        <w:right w:val="single" w:sz="2" w:space="0" w:color="D9D9E3"/>
                      </w:divBdr>
                      <w:divsChild>
                        <w:div w:id="997534564">
                          <w:marLeft w:val="0"/>
                          <w:marRight w:val="0"/>
                          <w:marTop w:val="0"/>
                          <w:marBottom w:val="0"/>
                          <w:divBdr>
                            <w:top w:val="single" w:sz="2" w:space="0" w:color="D9D9E3"/>
                            <w:left w:val="single" w:sz="2" w:space="0" w:color="D9D9E3"/>
                            <w:bottom w:val="single" w:sz="2" w:space="0" w:color="D9D9E3"/>
                            <w:right w:val="single" w:sz="2" w:space="0" w:color="D9D9E3"/>
                          </w:divBdr>
                          <w:divsChild>
                            <w:div w:id="1294679099">
                              <w:marLeft w:val="0"/>
                              <w:marRight w:val="0"/>
                              <w:marTop w:val="100"/>
                              <w:marBottom w:val="100"/>
                              <w:divBdr>
                                <w:top w:val="single" w:sz="2" w:space="0" w:color="D9D9E3"/>
                                <w:left w:val="single" w:sz="2" w:space="0" w:color="D9D9E3"/>
                                <w:bottom w:val="single" w:sz="2" w:space="0" w:color="D9D9E3"/>
                                <w:right w:val="single" w:sz="2" w:space="0" w:color="D9D9E3"/>
                              </w:divBdr>
                              <w:divsChild>
                                <w:div w:id="474567080">
                                  <w:marLeft w:val="0"/>
                                  <w:marRight w:val="0"/>
                                  <w:marTop w:val="0"/>
                                  <w:marBottom w:val="0"/>
                                  <w:divBdr>
                                    <w:top w:val="single" w:sz="2" w:space="0" w:color="D9D9E3"/>
                                    <w:left w:val="single" w:sz="2" w:space="0" w:color="D9D9E3"/>
                                    <w:bottom w:val="single" w:sz="2" w:space="0" w:color="D9D9E3"/>
                                    <w:right w:val="single" w:sz="2" w:space="0" w:color="D9D9E3"/>
                                  </w:divBdr>
                                  <w:divsChild>
                                    <w:div w:id="193004134">
                                      <w:marLeft w:val="0"/>
                                      <w:marRight w:val="0"/>
                                      <w:marTop w:val="0"/>
                                      <w:marBottom w:val="0"/>
                                      <w:divBdr>
                                        <w:top w:val="single" w:sz="2" w:space="0" w:color="D9D9E3"/>
                                        <w:left w:val="single" w:sz="2" w:space="0" w:color="D9D9E3"/>
                                        <w:bottom w:val="single" w:sz="2" w:space="0" w:color="D9D9E3"/>
                                        <w:right w:val="single" w:sz="2" w:space="0" w:color="D9D9E3"/>
                                      </w:divBdr>
                                      <w:divsChild>
                                        <w:div w:id="889002129">
                                          <w:marLeft w:val="0"/>
                                          <w:marRight w:val="0"/>
                                          <w:marTop w:val="0"/>
                                          <w:marBottom w:val="0"/>
                                          <w:divBdr>
                                            <w:top w:val="single" w:sz="2" w:space="0" w:color="D9D9E3"/>
                                            <w:left w:val="single" w:sz="2" w:space="0" w:color="D9D9E3"/>
                                            <w:bottom w:val="single" w:sz="2" w:space="0" w:color="D9D9E3"/>
                                            <w:right w:val="single" w:sz="2" w:space="0" w:color="D9D9E3"/>
                                          </w:divBdr>
                                          <w:divsChild>
                                            <w:div w:id="1294822722">
                                              <w:marLeft w:val="0"/>
                                              <w:marRight w:val="0"/>
                                              <w:marTop w:val="0"/>
                                              <w:marBottom w:val="0"/>
                                              <w:divBdr>
                                                <w:top w:val="single" w:sz="2" w:space="0" w:color="D9D9E3"/>
                                                <w:left w:val="single" w:sz="2" w:space="0" w:color="D9D9E3"/>
                                                <w:bottom w:val="single" w:sz="2" w:space="0" w:color="D9D9E3"/>
                                                <w:right w:val="single" w:sz="2" w:space="0" w:color="D9D9E3"/>
                                              </w:divBdr>
                                              <w:divsChild>
                                                <w:div w:id="1987584341">
                                                  <w:marLeft w:val="0"/>
                                                  <w:marRight w:val="0"/>
                                                  <w:marTop w:val="0"/>
                                                  <w:marBottom w:val="0"/>
                                                  <w:divBdr>
                                                    <w:top w:val="single" w:sz="2" w:space="0" w:color="D9D9E3"/>
                                                    <w:left w:val="single" w:sz="2" w:space="0" w:color="D9D9E3"/>
                                                    <w:bottom w:val="single" w:sz="2" w:space="0" w:color="D9D9E3"/>
                                                    <w:right w:val="single" w:sz="2" w:space="0" w:color="D9D9E3"/>
                                                  </w:divBdr>
                                                  <w:divsChild>
                                                    <w:div w:id="1966425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36004055">
          <w:marLeft w:val="0"/>
          <w:marRight w:val="0"/>
          <w:marTop w:val="0"/>
          <w:marBottom w:val="0"/>
          <w:divBdr>
            <w:top w:val="none" w:sz="0" w:space="0" w:color="auto"/>
            <w:left w:val="none" w:sz="0" w:space="0" w:color="auto"/>
            <w:bottom w:val="none" w:sz="0" w:space="0" w:color="auto"/>
            <w:right w:val="none" w:sz="0" w:space="0" w:color="auto"/>
          </w:divBdr>
        </w:div>
      </w:divsChild>
    </w:div>
    <w:div w:id="289095729">
      <w:bodyDiv w:val="1"/>
      <w:marLeft w:val="0"/>
      <w:marRight w:val="0"/>
      <w:marTop w:val="0"/>
      <w:marBottom w:val="0"/>
      <w:divBdr>
        <w:top w:val="none" w:sz="0" w:space="0" w:color="auto"/>
        <w:left w:val="none" w:sz="0" w:space="0" w:color="auto"/>
        <w:bottom w:val="none" w:sz="0" w:space="0" w:color="auto"/>
        <w:right w:val="none" w:sz="0" w:space="0" w:color="auto"/>
      </w:divBdr>
    </w:div>
    <w:div w:id="302270736">
      <w:bodyDiv w:val="1"/>
      <w:marLeft w:val="0"/>
      <w:marRight w:val="0"/>
      <w:marTop w:val="0"/>
      <w:marBottom w:val="0"/>
      <w:divBdr>
        <w:top w:val="none" w:sz="0" w:space="0" w:color="auto"/>
        <w:left w:val="none" w:sz="0" w:space="0" w:color="auto"/>
        <w:bottom w:val="none" w:sz="0" w:space="0" w:color="auto"/>
        <w:right w:val="none" w:sz="0" w:space="0" w:color="auto"/>
      </w:divBdr>
    </w:div>
    <w:div w:id="353267321">
      <w:bodyDiv w:val="1"/>
      <w:marLeft w:val="0"/>
      <w:marRight w:val="0"/>
      <w:marTop w:val="0"/>
      <w:marBottom w:val="0"/>
      <w:divBdr>
        <w:top w:val="none" w:sz="0" w:space="0" w:color="auto"/>
        <w:left w:val="none" w:sz="0" w:space="0" w:color="auto"/>
        <w:bottom w:val="none" w:sz="0" w:space="0" w:color="auto"/>
        <w:right w:val="none" w:sz="0" w:space="0" w:color="auto"/>
      </w:divBdr>
    </w:div>
    <w:div w:id="354890299">
      <w:bodyDiv w:val="1"/>
      <w:marLeft w:val="0"/>
      <w:marRight w:val="0"/>
      <w:marTop w:val="0"/>
      <w:marBottom w:val="0"/>
      <w:divBdr>
        <w:top w:val="none" w:sz="0" w:space="0" w:color="auto"/>
        <w:left w:val="none" w:sz="0" w:space="0" w:color="auto"/>
        <w:bottom w:val="none" w:sz="0" w:space="0" w:color="auto"/>
        <w:right w:val="none" w:sz="0" w:space="0" w:color="auto"/>
      </w:divBdr>
      <w:divsChild>
        <w:div w:id="1830093220">
          <w:marLeft w:val="0"/>
          <w:marRight w:val="0"/>
          <w:marTop w:val="0"/>
          <w:marBottom w:val="0"/>
          <w:divBdr>
            <w:top w:val="single" w:sz="2" w:space="0" w:color="D9D9E3"/>
            <w:left w:val="single" w:sz="2" w:space="0" w:color="D9D9E3"/>
            <w:bottom w:val="single" w:sz="2" w:space="0" w:color="D9D9E3"/>
            <w:right w:val="single" w:sz="2" w:space="0" w:color="D9D9E3"/>
          </w:divBdr>
          <w:divsChild>
            <w:div w:id="1904487560">
              <w:marLeft w:val="0"/>
              <w:marRight w:val="0"/>
              <w:marTop w:val="0"/>
              <w:marBottom w:val="0"/>
              <w:divBdr>
                <w:top w:val="single" w:sz="2" w:space="0" w:color="D9D9E3"/>
                <w:left w:val="single" w:sz="2" w:space="0" w:color="D9D9E3"/>
                <w:bottom w:val="single" w:sz="2" w:space="0" w:color="D9D9E3"/>
                <w:right w:val="single" w:sz="2" w:space="0" w:color="D9D9E3"/>
              </w:divBdr>
              <w:divsChild>
                <w:div w:id="2145190621">
                  <w:marLeft w:val="0"/>
                  <w:marRight w:val="0"/>
                  <w:marTop w:val="0"/>
                  <w:marBottom w:val="0"/>
                  <w:divBdr>
                    <w:top w:val="single" w:sz="2" w:space="0" w:color="D9D9E3"/>
                    <w:left w:val="single" w:sz="2" w:space="0" w:color="D9D9E3"/>
                    <w:bottom w:val="single" w:sz="2" w:space="0" w:color="D9D9E3"/>
                    <w:right w:val="single" w:sz="2" w:space="0" w:color="D9D9E3"/>
                  </w:divBdr>
                  <w:divsChild>
                    <w:div w:id="1680618880">
                      <w:marLeft w:val="0"/>
                      <w:marRight w:val="0"/>
                      <w:marTop w:val="0"/>
                      <w:marBottom w:val="0"/>
                      <w:divBdr>
                        <w:top w:val="single" w:sz="2" w:space="0" w:color="D9D9E3"/>
                        <w:left w:val="single" w:sz="2" w:space="0" w:color="D9D9E3"/>
                        <w:bottom w:val="single" w:sz="2" w:space="0" w:color="D9D9E3"/>
                        <w:right w:val="single" w:sz="2" w:space="0" w:color="D9D9E3"/>
                      </w:divBdr>
                      <w:divsChild>
                        <w:div w:id="1330525637">
                          <w:marLeft w:val="0"/>
                          <w:marRight w:val="0"/>
                          <w:marTop w:val="0"/>
                          <w:marBottom w:val="0"/>
                          <w:divBdr>
                            <w:top w:val="single" w:sz="2" w:space="0" w:color="D9D9E3"/>
                            <w:left w:val="single" w:sz="2" w:space="0" w:color="D9D9E3"/>
                            <w:bottom w:val="single" w:sz="2" w:space="0" w:color="D9D9E3"/>
                            <w:right w:val="single" w:sz="2" w:space="0" w:color="D9D9E3"/>
                          </w:divBdr>
                          <w:divsChild>
                            <w:div w:id="640887039">
                              <w:marLeft w:val="0"/>
                              <w:marRight w:val="0"/>
                              <w:marTop w:val="100"/>
                              <w:marBottom w:val="100"/>
                              <w:divBdr>
                                <w:top w:val="single" w:sz="2" w:space="0" w:color="D9D9E3"/>
                                <w:left w:val="single" w:sz="2" w:space="0" w:color="D9D9E3"/>
                                <w:bottom w:val="single" w:sz="2" w:space="0" w:color="D9D9E3"/>
                                <w:right w:val="single" w:sz="2" w:space="0" w:color="D9D9E3"/>
                              </w:divBdr>
                              <w:divsChild>
                                <w:div w:id="990059099">
                                  <w:marLeft w:val="0"/>
                                  <w:marRight w:val="0"/>
                                  <w:marTop w:val="0"/>
                                  <w:marBottom w:val="0"/>
                                  <w:divBdr>
                                    <w:top w:val="single" w:sz="2" w:space="0" w:color="D9D9E3"/>
                                    <w:left w:val="single" w:sz="2" w:space="0" w:color="D9D9E3"/>
                                    <w:bottom w:val="single" w:sz="2" w:space="0" w:color="D9D9E3"/>
                                    <w:right w:val="single" w:sz="2" w:space="0" w:color="D9D9E3"/>
                                  </w:divBdr>
                                  <w:divsChild>
                                    <w:div w:id="389235588">
                                      <w:marLeft w:val="0"/>
                                      <w:marRight w:val="0"/>
                                      <w:marTop w:val="0"/>
                                      <w:marBottom w:val="0"/>
                                      <w:divBdr>
                                        <w:top w:val="single" w:sz="2" w:space="0" w:color="D9D9E3"/>
                                        <w:left w:val="single" w:sz="2" w:space="0" w:color="D9D9E3"/>
                                        <w:bottom w:val="single" w:sz="2" w:space="0" w:color="D9D9E3"/>
                                        <w:right w:val="single" w:sz="2" w:space="0" w:color="D9D9E3"/>
                                      </w:divBdr>
                                      <w:divsChild>
                                        <w:div w:id="1601722905">
                                          <w:marLeft w:val="0"/>
                                          <w:marRight w:val="0"/>
                                          <w:marTop w:val="0"/>
                                          <w:marBottom w:val="0"/>
                                          <w:divBdr>
                                            <w:top w:val="single" w:sz="2" w:space="0" w:color="D9D9E3"/>
                                            <w:left w:val="single" w:sz="2" w:space="0" w:color="D9D9E3"/>
                                            <w:bottom w:val="single" w:sz="2" w:space="0" w:color="D9D9E3"/>
                                            <w:right w:val="single" w:sz="2" w:space="0" w:color="D9D9E3"/>
                                          </w:divBdr>
                                          <w:divsChild>
                                            <w:div w:id="316883995">
                                              <w:marLeft w:val="0"/>
                                              <w:marRight w:val="0"/>
                                              <w:marTop w:val="0"/>
                                              <w:marBottom w:val="0"/>
                                              <w:divBdr>
                                                <w:top w:val="single" w:sz="2" w:space="0" w:color="D9D9E3"/>
                                                <w:left w:val="single" w:sz="2" w:space="0" w:color="D9D9E3"/>
                                                <w:bottom w:val="single" w:sz="2" w:space="0" w:color="D9D9E3"/>
                                                <w:right w:val="single" w:sz="2" w:space="0" w:color="D9D9E3"/>
                                              </w:divBdr>
                                              <w:divsChild>
                                                <w:div w:id="1512334961">
                                                  <w:marLeft w:val="0"/>
                                                  <w:marRight w:val="0"/>
                                                  <w:marTop w:val="0"/>
                                                  <w:marBottom w:val="0"/>
                                                  <w:divBdr>
                                                    <w:top w:val="single" w:sz="2" w:space="0" w:color="D9D9E3"/>
                                                    <w:left w:val="single" w:sz="2" w:space="0" w:color="D9D9E3"/>
                                                    <w:bottom w:val="single" w:sz="2" w:space="0" w:color="D9D9E3"/>
                                                    <w:right w:val="single" w:sz="2" w:space="0" w:color="D9D9E3"/>
                                                  </w:divBdr>
                                                  <w:divsChild>
                                                    <w:div w:id="176358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1712267">
          <w:marLeft w:val="0"/>
          <w:marRight w:val="0"/>
          <w:marTop w:val="0"/>
          <w:marBottom w:val="0"/>
          <w:divBdr>
            <w:top w:val="none" w:sz="0" w:space="0" w:color="auto"/>
            <w:left w:val="none" w:sz="0" w:space="0" w:color="auto"/>
            <w:bottom w:val="none" w:sz="0" w:space="0" w:color="auto"/>
            <w:right w:val="none" w:sz="0" w:space="0" w:color="auto"/>
          </w:divBdr>
        </w:div>
      </w:divsChild>
    </w:div>
    <w:div w:id="384838557">
      <w:bodyDiv w:val="1"/>
      <w:marLeft w:val="0"/>
      <w:marRight w:val="0"/>
      <w:marTop w:val="0"/>
      <w:marBottom w:val="0"/>
      <w:divBdr>
        <w:top w:val="none" w:sz="0" w:space="0" w:color="auto"/>
        <w:left w:val="none" w:sz="0" w:space="0" w:color="auto"/>
        <w:bottom w:val="none" w:sz="0" w:space="0" w:color="auto"/>
        <w:right w:val="none" w:sz="0" w:space="0" w:color="auto"/>
      </w:divBdr>
    </w:div>
    <w:div w:id="405540783">
      <w:bodyDiv w:val="1"/>
      <w:marLeft w:val="0"/>
      <w:marRight w:val="0"/>
      <w:marTop w:val="0"/>
      <w:marBottom w:val="0"/>
      <w:divBdr>
        <w:top w:val="none" w:sz="0" w:space="0" w:color="auto"/>
        <w:left w:val="none" w:sz="0" w:space="0" w:color="auto"/>
        <w:bottom w:val="none" w:sz="0" w:space="0" w:color="auto"/>
        <w:right w:val="none" w:sz="0" w:space="0" w:color="auto"/>
      </w:divBdr>
    </w:div>
    <w:div w:id="409088009">
      <w:bodyDiv w:val="1"/>
      <w:marLeft w:val="0"/>
      <w:marRight w:val="0"/>
      <w:marTop w:val="0"/>
      <w:marBottom w:val="0"/>
      <w:divBdr>
        <w:top w:val="none" w:sz="0" w:space="0" w:color="auto"/>
        <w:left w:val="none" w:sz="0" w:space="0" w:color="auto"/>
        <w:bottom w:val="none" w:sz="0" w:space="0" w:color="auto"/>
        <w:right w:val="none" w:sz="0" w:space="0" w:color="auto"/>
      </w:divBdr>
    </w:div>
    <w:div w:id="409740100">
      <w:bodyDiv w:val="1"/>
      <w:marLeft w:val="0"/>
      <w:marRight w:val="0"/>
      <w:marTop w:val="0"/>
      <w:marBottom w:val="0"/>
      <w:divBdr>
        <w:top w:val="none" w:sz="0" w:space="0" w:color="auto"/>
        <w:left w:val="none" w:sz="0" w:space="0" w:color="auto"/>
        <w:bottom w:val="none" w:sz="0" w:space="0" w:color="auto"/>
        <w:right w:val="none" w:sz="0" w:space="0" w:color="auto"/>
      </w:divBdr>
    </w:div>
    <w:div w:id="418254697">
      <w:bodyDiv w:val="1"/>
      <w:marLeft w:val="0"/>
      <w:marRight w:val="0"/>
      <w:marTop w:val="0"/>
      <w:marBottom w:val="0"/>
      <w:divBdr>
        <w:top w:val="none" w:sz="0" w:space="0" w:color="auto"/>
        <w:left w:val="none" w:sz="0" w:space="0" w:color="auto"/>
        <w:bottom w:val="none" w:sz="0" w:space="0" w:color="auto"/>
        <w:right w:val="none" w:sz="0" w:space="0" w:color="auto"/>
      </w:divBdr>
    </w:div>
    <w:div w:id="479078296">
      <w:bodyDiv w:val="1"/>
      <w:marLeft w:val="0"/>
      <w:marRight w:val="0"/>
      <w:marTop w:val="0"/>
      <w:marBottom w:val="0"/>
      <w:divBdr>
        <w:top w:val="none" w:sz="0" w:space="0" w:color="auto"/>
        <w:left w:val="none" w:sz="0" w:space="0" w:color="auto"/>
        <w:bottom w:val="none" w:sz="0" w:space="0" w:color="auto"/>
        <w:right w:val="none" w:sz="0" w:space="0" w:color="auto"/>
      </w:divBdr>
    </w:div>
    <w:div w:id="490102098">
      <w:bodyDiv w:val="1"/>
      <w:marLeft w:val="0"/>
      <w:marRight w:val="0"/>
      <w:marTop w:val="0"/>
      <w:marBottom w:val="0"/>
      <w:divBdr>
        <w:top w:val="none" w:sz="0" w:space="0" w:color="auto"/>
        <w:left w:val="none" w:sz="0" w:space="0" w:color="auto"/>
        <w:bottom w:val="none" w:sz="0" w:space="0" w:color="auto"/>
        <w:right w:val="none" w:sz="0" w:space="0" w:color="auto"/>
      </w:divBdr>
      <w:divsChild>
        <w:div w:id="1450856049">
          <w:marLeft w:val="0"/>
          <w:marRight w:val="0"/>
          <w:marTop w:val="0"/>
          <w:marBottom w:val="0"/>
          <w:divBdr>
            <w:top w:val="single" w:sz="2" w:space="0" w:color="D9D9E3"/>
            <w:left w:val="single" w:sz="2" w:space="0" w:color="D9D9E3"/>
            <w:bottom w:val="single" w:sz="2" w:space="0" w:color="D9D9E3"/>
            <w:right w:val="single" w:sz="2" w:space="0" w:color="D9D9E3"/>
          </w:divBdr>
          <w:divsChild>
            <w:div w:id="2109882038">
              <w:marLeft w:val="0"/>
              <w:marRight w:val="0"/>
              <w:marTop w:val="0"/>
              <w:marBottom w:val="0"/>
              <w:divBdr>
                <w:top w:val="single" w:sz="2" w:space="0" w:color="D9D9E3"/>
                <w:left w:val="single" w:sz="2" w:space="0" w:color="D9D9E3"/>
                <w:bottom w:val="single" w:sz="2" w:space="0" w:color="D9D9E3"/>
                <w:right w:val="single" w:sz="2" w:space="0" w:color="D9D9E3"/>
              </w:divBdr>
              <w:divsChild>
                <w:div w:id="1022629346">
                  <w:marLeft w:val="0"/>
                  <w:marRight w:val="0"/>
                  <w:marTop w:val="0"/>
                  <w:marBottom w:val="0"/>
                  <w:divBdr>
                    <w:top w:val="single" w:sz="2" w:space="0" w:color="D9D9E3"/>
                    <w:left w:val="single" w:sz="2" w:space="0" w:color="D9D9E3"/>
                    <w:bottom w:val="single" w:sz="2" w:space="0" w:color="D9D9E3"/>
                    <w:right w:val="single" w:sz="2" w:space="0" w:color="D9D9E3"/>
                  </w:divBdr>
                  <w:divsChild>
                    <w:div w:id="1837959197">
                      <w:marLeft w:val="0"/>
                      <w:marRight w:val="0"/>
                      <w:marTop w:val="0"/>
                      <w:marBottom w:val="0"/>
                      <w:divBdr>
                        <w:top w:val="single" w:sz="2" w:space="0" w:color="D9D9E3"/>
                        <w:left w:val="single" w:sz="2" w:space="0" w:color="D9D9E3"/>
                        <w:bottom w:val="single" w:sz="2" w:space="0" w:color="D9D9E3"/>
                        <w:right w:val="single" w:sz="2" w:space="0" w:color="D9D9E3"/>
                      </w:divBdr>
                      <w:divsChild>
                        <w:div w:id="47650527">
                          <w:marLeft w:val="0"/>
                          <w:marRight w:val="0"/>
                          <w:marTop w:val="0"/>
                          <w:marBottom w:val="0"/>
                          <w:divBdr>
                            <w:top w:val="single" w:sz="2" w:space="0" w:color="D9D9E3"/>
                            <w:left w:val="single" w:sz="2" w:space="0" w:color="D9D9E3"/>
                            <w:bottom w:val="single" w:sz="2" w:space="0" w:color="D9D9E3"/>
                            <w:right w:val="single" w:sz="2" w:space="0" w:color="D9D9E3"/>
                          </w:divBdr>
                          <w:divsChild>
                            <w:div w:id="734856686">
                              <w:marLeft w:val="0"/>
                              <w:marRight w:val="0"/>
                              <w:marTop w:val="100"/>
                              <w:marBottom w:val="100"/>
                              <w:divBdr>
                                <w:top w:val="single" w:sz="2" w:space="0" w:color="D9D9E3"/>
                                <w:left w:val="single" w:sz="2" w:space="0" w:color="D9D9E3"/>
                                <w:bottom w:val="single" w:sz="2" w:space="0" w:color="D9D9E3"/>
                                <w:right w:val="single" w:sz="2" w:space="0" w:color="D9D9E3"/>
                              </w:divBdr>
                              <w:divsChild>
                                <w:div w:id="567687116">
                                  <w:marLeft w:val="0"/>
                                  <w:marRight w:val="0"/>
                                  <w:marTop w:val="0"/>
                                  <w:marBottom w:val="0"/>
                                  <w:divBdr>
                                    <w:top w:val="single" w:sz="2" w:space="0" w:color="D9D9E3"/>
                                    <w:left w:val="single" w:sz="2" w:space="0" w:color="D9D9E3"/>
                                    <w:bottom w:val="single" w:sz="2" w:space="0" w:color="D9D9E3"/>
                                    <w:right w:val="single" w:sz="2" w:space="0" w:color="D9D9E3"/>
                                  </w:divBdr>
                                  <w:divsChild>
                                    <w:div w:id="751202966">
                                      <w:marLeft w:val="0"/>
                                      <w:marRight w:val="0"/>
                                      <w:marTop w:val="0"/>
                                      <w:marBottom w:val="0"/>
                                      <w:divBdr>
                                        <w:top w:val="single" w:sz="2" w:space="0" w:color="D9D9E3"/>
                                        <w:left w:val="single" w:sz="2" w:space="0" w:color="D9D9E3"/>
                                        <w:bottom w:val="single" w:sz="2" w:space="0" w:color="D9D9E3"/>
                                        <w:right w:val="single" w:sz="2" w:space="0" w:color="D9D9E3"/>
                                      </w:divBdr>
                                      <w:divsChild>
                                        <w:div w:id="540240274">
                                          <w:marLeft w:val="0"/>
                                          <w:marRight w:val="0"/>
                                          <w:marTop w:val="0"/>
                                          <w:marBottom w:val="0"/>
                                          <w:divBdr>
                                            <w:top w:val="single" w:sz="2" w:space="0" w:color="D9D9E3"/>
                                            <w:left w:val="single" w:sz="2" w:space="0" w:color="D9D9E3"/>
                                            <w:bottom w:val="single" w:sz="2" w:space="0" w:color="D9D9E3"/>
                                            <w:right w:val="single" w:sz="2" w:space="0" w:color="D9D9E3"/>
                                          </w:divBdr>
                                          <w:divsChild>
                                            <w:div w:id="971056178">
                                              <w:marLeft w:val="0"/>
                                              <w:marRight w:val="0"/>
                                              <w:marTop w:val="0"/>
                                              <w:marBottom w:val="0"/>
                                              <w:divBdr>
                                                <w:top w:val="single" w:sz="2" w:space="0" w:color="D9D9E3"/>
                                                <w:left w:val="single" w:sz="2" w:space="0" w:color="D9D9E3"/>
                                                <w:bottom w:val="single" w:sz="2" w:space="0" w:color="D9D9E3"/>
                                                <w:right w:val="single" w:sz="2" w:space="0" w:color="D9D9E3"/>
                                              </w:divBdr>
                                              <w:divsChild>
                                                <w:div w:id="509951816">
                                                  <w:marLeft w:val="0"/>
                                                  <w:marRight w:val="0"/>
                                                  <w:marTop w:val="0"/>
                                                  <w:marBottom w:val="0"/>
                                                  <w:divBdr>
                                                    <w:top w:val="single" w:sz="2" w:space="0" w:color="D9D9E3"/>
                                                    <w:left w:val="single" w:sz="2" w:space="0" w:color="D9D9E3"/>
                                                    <w:bottom w:val="single" w:sz="2" w:space="0" w:color="D9D9E3"/>
                                                    <w:right w:val="single" w:sz="2" w:space="0" w:color="D9D9E3"/>
                                                  </w:divBdr>
                                                  <w:divsChild>
                                                    <w:div w:id="95636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92253427">
          <w:marLeft w:val="0"/>
          <w:marRight w:val="0"/>
          <w:marTop w:val="0"/>
          <w:marBottom w:val="0"/>
          <w:divBdr>
            <w:top w:val="none" w:sz="0" w:space="0" w:color="auto"/>
            <w:left w:val="none" w:sz="0" w:space="0" w:color="auto"/>
            <w:bottom w:val="none" w:sz="0" w:space="0" w:color="auto"/>
            <w:right w:val="none" w:sz="0" w:space="0" w:color="auto"/>
          </w:divBdr>
        </w:div>
      </w:divsChild>
    </w:div>
    <w:div w:id="490103818">
      <w:bodyDiv w:val="1"/>
      <w:marLeft w:val="0"/>
      <w:marRight w:val="0"/>
      <w:marTop w:val="0"/>
      <w:marBottom w:val="0"/>
      <w:divBdr>
        <w:top w:val="none" w:sz="0" w:space="0" w:color="auto"/>
        <w:left w:val="none" w:sz="0" w:space="0" w:color="auto"/>
        <w:bottom w:val="none" w:sz="0" w:space="0" w:color="auto"/>
        <w:right w:val="none" w:sz="0" w:space="0" w:color="auto"/>
      </w:divBdr>
    </w:div>
    <w:div w:id="493296825">
      <w:bodyDiv w:val="1"/>
      <w:marLeft w:val="0"/>
      <w:marRight w:val="0"/>
      <w:marTop w:val="0"/>
      <w:marBottom w:val="0"/>
      <w:divBdr>
        <w:top w:val="none" w:sz="0" w:space="0" w:color="auto"/>
        <w:left w:val="none" w:sz="0" w:space="0" w:color="auto"/>
        <w:bottom w:val="none" w:sz="0" w:space="0" w:color="auto"/>
        <w:right w:val="none" w:sz="0" w:space="0" w:color="auto"/>
      </w:divBdr>
    </w:div>
    <w:div w:id="497814788">
      <w:bodyDiv w:val="1"/>
      <w:marLeft w:val="0"/>
      <w:marRight w:val="0"/>
      <w:marTop w:val="0"/>
      <w:marBottom w:val="0"/>
      <w:divBdr>
        <w:top w:val="none" w:sz="0" w:space="0" w:color="auto"/>
        <w:left w:val="none" w:sz="0" w:space="0" w:color="auto"/>
        <w:bottom w:val="none" w:sz="0" w:space="0" w:color="auto"/>
        <w:right w:val="none" w:sz="0" w:space="0" w:color="auto"/>
      </w:divBdr>
    </w:div>
    <w:div w:id="512692179">
      <w:bodyDiv w:val="1"/>
      <w:marLeft w:val="0"/>
      <w:marRight w:val="0"/>
      <w:marTop w:val="0"/>
      <w:marBottom w:val="0"/>
      <w:divBdr>
        <w:top w:val="none" w:sz="0" w:space="0" w:color="auto"/>
        <w:left w:val="none" w:sz="0" w:space="0" w:color="auto"/>
        <w:bottom w:val="none" w:sz="0" w:space="0" w:color="auto"/>
        <w:right w:val="none" w:sz="0" w:space="0" w:color="auto"/>
      </w:divBdr>
    </w:div>
    <w:div w:id="529340655">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05121368">
      <w:bodyDiv w:val="1"/>
      <w:marLeft w:val="0"/>
      <w:marRight w:val="0"/>
      <w:marTop w:val="0"/>
      <w:marBottom w:val="0"/>
      <w:divBdr>
        <w:top w:val="none" w:sz="0" w:space="0" w:color="auto"/>
        <w:left w:val="none" w:sz="0" w:space="0" w:color="auto"/>
        <w:bottom w:val="none" w:sz="0" w:space="0" w:color="auto"/>
        <w:right w:val="none" w:sz="0" w:space="0" w:color="auto"/>
      </w:divBdr>
    </w:div>
    <w:div w:id="607464856">
      <w:bodyDiv w:val="1"/>
      <w:marLeft w:val="0"/>
      <w:marRight w:val="0"/>
      <w:marTop w:val="0"/>
      <w:marBottom w:val="0"/>
      <w:divBdr>
        <w:top w:val="none" w:sz="0" w:space="0" w:color="auto"/>
        <w:left w:val="none" w:sz="0" w:space="0" w:color="auto"/>
        <w:bottom w:val="none" w:sz="0" w:space="0" w:color="auto"/>
        <w:right w:val="none" w:sz="0" w:space="0" w:color="auto"/>
      </w:divBdr>
    </w:div>
    <w:div w:id="609051122">
      <w:bodyDiv w:val="1"/>
      <w:marLeft w:val="0"/>
      <w:marRight w:val="0"/>
      <w:marTop w:val="0"/>
      <w:marBottom w:val="0"/>
      <w:divBdr>
        <w:top w:val="none" w:sz="0" w:space="0" w:color="auto"/>
        <w:left w:val="none" w:sz="0" w:space="0" w:color="auto"/>
        <w:bottom w:val="none" w:sz="0" w:space="0" w:color="auto"/>
        <w:right w:val="none" w:sz="0" w:space="0" w:color="auto"/>
      </w:divBdr>
    </w:div>
    <w:div w:id="621377749">
      <w:bodyDiv w:val="1"/>
      <w:marLeft w:val="0"/>
      <w:marRight w:val="0"/>
      <w:marTop w:val="0"/>
      <w:marBottom w:val="0"/>
      <w:divBdr>
        <w:top w:val="none" w:sz="0" w:space="0" w:color="auto"/>
        <w:left w:val="none" w:sz="0" w:space="0" w:color="auto"/>
        <w:bottom w:val="none" w:sz="0" w:space="0" w:color="auto"/>
        <w:right w:val="none" w:sz="0" w:space="0" w:color="auto"/>
      </w:divBdr>
    </w:div>
    <w:div w:id="632298171">
      <w:bodyDiv w:val="1"/>
      <w:marLeft w:val="0"/>
      <w:marRight w:val="0"/>
      <w:marTop w:val="0"/>
      <w:marBottom w:val="0"/>
      <w:divBdr>
        <w:top w:val="none" w:sz="0" w:space="0" w:color="auto"/>
        <w:left w:val="none" w:sz="0" w:space="0" w:color="auto"/>
        <w:bottom w:val="none" w:sz="0" w:space="0" w:color="auto"/>
        <w:right w:val="none" w:sz="0" w:space="0" w:color="auto"/>
      </w:divBdr>
    </w:div>
    <w:div w:id="649672235">
      <w:bodyDiv w:val="1"/>
      <w:marLeft w:val="0"/>
      <w:marRight w:val="0"/>
      <w:marTop w:val="0"/>
      <w:marBottom w:val="0"/>
      <w:divBdr>
        <w:top w:val="none" w:sz="0" w:space="0" w:color="auto"/>
        <w:left w:val="none" w:sz="0" w:space="0" w:color="auto"/>
        <w:bottom w:val="none" w:sz="0" w:space="0" w:color="auto"/>
        <w:right w:val="none" w:sz="0" w:space="0" w:color="auto"/>
      </w:divBdr>
    </w:div>
    <w:div w:id="679041285">
      <w:bodyDiv w:val="1"/>
      <w:marLeft w:val="0"/>
      <w:marRight w:val="0"/>
      <w:marTop w:val="0"/>
      <w:marBottom w:val="0"/>
      <w:divBdr>
        <w:top w:val="none" w:sz="0" w:space="0" w:color="auto"/>
        <w:left w:val="none" w:sz="0" w:space="0" w:color="auto"/>
        <w:bottom w:val="none" w:sz="0" w:space="0" w:color="auto"/>
        <w:right w:val="none" w:sz="0" w:space="0" w:color="auto"/>
      </w:divBdr>
    </w:div>
    <w:div w:id="684213473">
      <w:bodyDiv w:val="1"/>
      <w:marLeft w:val="0"/>
      <w:marRight w:val="0"/>
      <w:marTop w:val="0"/>
      <w:marBottom w:val="0"/>
      <w:divBdr>
        <w:top w:val="none" w:sz="0" w:space="0" w:color="auto"/>
        <w:left w:val="none" w:sz="0" w:space="0" w:color="auto"/>
        <w:bottom w:val="none" w:sz="0" w:space="0" w:color="auto"/>
        <w:right w:val="none" w:sz="0" w:space="0" w:color="auto"/>
      </w:divBdr>
    </w:div>
    <w:div w:id="717363902">
      <w:bodyDiv w:val="1"/>
      <w:marLeft w:val="0"/>
      <w:marRight w:val="0"/>
      <w:marTop w:val="0"/>
      <w:marBottom w:val="0"/>
      <w:divBdr>
        <w:top w:val="none" w:sz="0" w:space="0" w:color="auto"/>
        <w:left w:val="none" w:sz="0" w:space="0" w:color="auto"/>
        <w:bottom w:val="none" w:sz="0" w:space="0" w:color="auto"/>
        <w:right w:val="none" w:sz="0" w:space="0" w:color="auto"/>
      </w:divBdr>
    </w:div>
    <w:div w:id="728959897">
      <w:bodyDiv w:val="1"/>
      <w:marLeft w:val="0"/>
      <w:marRight w:val="0"/>
      <w:marTop w:val="0"/>
      <w:marBottom w:val="0"/>
      <w:divBdr>
        <w:top w:val="none" w:sz="0" w:space="0" w:color="auto"/>
        <w:left w:val="none" w:sz="0" w:space="0" w:color="auto"/>
        <w:bottom w:val="none" w:sz="0" w:space="0" w:color="auto"/>
        <w:right w:val="none" w:sz="0" w:space="0" w:color="auto"/>
      </w:divBdr>
    </w:div>
    <w:div w:id="737941226">
      <w:bodyDiv w:val="1"/>
      <w:marLeft w:val="0"/>
      <w:marRight w:val="0"/>
      <w:marTop w:val="0"/>
      <w:marBottom w:val="0"/>
      <w:divBdr>
        <w:top w:val="none" w:sz="0" w:space="0" w:color="auto"/>
        <w:left w:val="none" w:sz="0" w:space="0" w:color="auto"/>
        <w:bottom w:val="none" w:sz="0" w:space="0" w:color="auto"/>
        <w:right w:val="none" w:sz="0" w:space="0" w:color="auto"/>
      </w:divBdr>
    </w:div>
    <w:div w:id="743259978">
      <w:bodyDiv w:val="1"/>
      <w:marLeft w:val="0"/>
      <w:marRight w:val="0"/>
      <w:marTop w:val="0"/>
      <w:marBottom w:val="0"/>
      <w:divBdr>
        <w:top w:val="none" w:sz="0" w:space="0" w:color="auto"/>
        <w:left w:val="none" w:sz="0" w:space="0" w:color="auto"/>
        <w:bottom w:val="none" w:sz="0" w:space="0" w:color="auto"/>
        <w:right w:val="none" w:sz="0" w:space="0" w:color="auto"/>
      </w:divBdr>
    </w:div>
    <w:div w:id="753867542">
      <w:bodyDiv w:val="1"/>
      <w:marLeft w:val="0"/>
      <w:marRight w:val="0"/>
      <w:marTop w:val="0"/>
      <w:marBottom w:val="0"/>
      <w:divBdr>
        <w:top w:val="none" w:sz="0" w:space="0" w:color="auto"/>
        <w:left w:val="none" w:sz="0" w:space="0" w:color="auto"/>
        <w:bottom w:val="none" w:sz="0" w:space="0" w:color="auto"/>
        <w:right w:val="none" w:sz="0" w:space="0" w:color="auto"/>
      </w:divBdr>
    </w:div>
    <w:div w:id="778598188">
      <w:bodyDiv w:val="1"/>
      <w:marLeft w:val="0"/>
      <w:marRight w:val="0"/>
      <w:marTop w:val="0"/>
      <w:marBottom w:val="0"/>
      <w:divBdr>
        <w:top w:val="none" w:sz="0" w:space="0" w:color="auto"/>
        <w:left w:val="none" w:sz="0" w:space="0" w:color="auto"/>
        <w:bottom w:val="none" w:sz="0" w:space="0" w:color="auto"/>
        <w:right w:val="none" w:sz="0" w:space="0" w:color="auto"/>
      </w:divBdr>
    </w:div>
    <w:div w:id="789740111">
      <w:bodyDiv w:val="1"/>
      <w:marLeft w:val="0"/>
      <w:marRight w:val="0"/>
      <w:marTop w:val="0"/>
      <w:marBottom w:val="0"/>
      <w:divBdr>
        <w:top w:val="none" w:sz="0" w:space="0" w:color="auto"/>
        <w:left w:val="none" w:sz="0" w:space="0" w:color="auto"/>
        <w:bottom w:val="none" w:sz="0" w:space="0" w:color="auto"/>
        <w:right w:val="none" w:sz="0" w:space="0" w:color="auto"/>
      </w:divBdr>
    </w:div>
    <w:div w:id="796337837">
      <w:bodyDiv w:val="1"/>
      <w:marLeft w:val="0"/>
      <w:marRight w:val="0"/>
      <w:marTop w:val="0"/>
      <w:marBottom w:val="0"/>
      <w:divBdr>
        <w:top w:val="none" w:sz="0" w:space="0" w:color="auto"/>
        <w:left w:val="none" w:sz="0" w:space="0" w:color="auto"/>
        <w:bottom w:val="none" w:sz="0" w:space="0" w:color="auto"/>
        <w:right w:val="none" w:sz="0" w:space="0" w:color="auto"/>
      </w:divBdr>
    </w:div>
    <w:div w:id="841700322">
      <w:bodyDiv w:val="1"/>
      <w:marLeft w:val="0"/>
      <w:marRight w:val="0"/>
      <w:marTop w:val="0"/>
      <w:marBottom w:val="0"/>
      <w:divBdr>
        <w:top w:val="none" w:sz="0" w:space="0" w:color="auto"/>
        <w:left w:val="none" w:sz="0" w:space="0" w:color="auto"/>
        <w:bottom w:val="none" w:sz="0" w:space="0" w:color="auto"/>
        <w:right w:val="none" w:sz="0" w:space="0" w:color="auto"/>
      </w:divBdr>
      <w:divsChild>
        <w:div w:id="167447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47913878">
      <w:bodyDiv w:val="1"/>
      <w:marLeft w:val="0"/>
      <w:marRight w:val="0"/>
      <w:marTop w:val="0"/>
      <w:marBottom w:val="0"/>
      <w:divBdr>
        <w:top w:val="none" w:sz="0" w:space="0" w:color="auto"/>
        <w:left w:val="none" w:sz="0" w:space="0" w:color="auto"/>
        <w:bottom w:val="none" w:sz="0" w:space="0" w:color="auto"/>
        <w:right w:val="none" w:sz="0" w:space="0" w:color="auto"/>
      </w:divBdr>
    </w:div>
    <w:div w:id="852307566">
      <w:bodyDiv w:val="1"/>
      <w:marLeft w:val="0"/>
      <w:marRight w:val="0"/>
      <w:marTop w:val="0"/>
      <w:marBottom w:val="0"/>
      <w:divBdr>
        <w:top w:val="none" w:sz="0" w:space="0" w:color="auto"/>
        <w:left w:val="none" w:sz="0" w:space="0" w:color="auto"/>
        <w:bottom w:val="none" w:sz="0" w:space="0" w:color="auto"/>
        <w:right w:val="none" w:sz="0" w:space="0" w:color="auto"/>
      </w:divBdr>
    </w:div>
    <w:div w:id="890387018">
      <w:bodyDiv w:val="1"/>
      <w:marLeft w:val="0"/>
      <w:marRight w:val="0"/>
      <w:marTop w:val="0"/>
      <w:marBottom w:val="0"/>
      <w:divBdr>
        <w:top w:val="none" w:sz="0" w:space="0" w:color="auto"/>
        <w:left w:val="none" w:sz="0" w:space="0" w:color="auto"/>
        <w:bottom w:val="none" w:sz="0" w:space="0" w:color="auto"/>
        <w:right w:val="none" w:sz="0" w:space="0" w:color="auto"/>
      </w:divBdr>
    </w:div>
    <w:div w:id="910890027">
      <w:bodyDiv w:val="1"/>
      <w:marLeft w:val="0"/>
      <w:marRight w:val="0"/>
      <w:marTop w:val="0"/>
      <w:marBottom w:val="0"/>
      <w:divBdr>
        <w:top w:val="none" w:sz="0" w:space="0" w:color="auto"/>
        <w:left w:val="none" w:sz="0" w:space="0" w:color="auto"/>
        <w:bottom w:val="none" w:sz="0" w:space="0" w:color="auto"/>
        <w:right w:val="none" w:sz="0" w:space="0" w:color="auto"/>
      </w:divBdr>
    </w:div>
    <w:div w:id="925069110">
      <w:bodyDiv w:val="1"/>
      <w:marLeft w:val="0"/>
      <w:marRight w:val="0"/>
      <w:marTop w:val="0"/>
      <w:marBottom w:val="0"/>
      <w:divBdr>
        <w:top w:val="none" w:sz="0" w:space="0" w:color="auto"/>
        <w:left w:val="none" w:sz="0" w:space="0" w:color="auto"/>
        <w:bottom w:val="none" w:sz="0" w:space="0" w:color="auto"/>
        <w:right w:val="none" w:sz="0" w:space="0" w:color="auto"/>
      </w:divBdr>
    </w:div>
    <w:div w:id="939799596">
      <w:bodyDiv w:val="1"/>
      <w:marLeft w:val="0"/>
      <w:marRight w:val="0"/>
      <w:marTop w:val="0"/>
      <w:marBottom w:val="0"/>
      <w:divBdr>
        <w:top w:val="none" w:sz="0" w:space="0" w:color="auto"/>
        <w:left w:val="none" w:sz="0" w:space="0" w:color="auto"/>
        <w:bottom w:val="none" w:sz="0" w:space="0" w:color="auto"/>
        <w:right w:val="none" w:sz="0" w:space="0" w:color="auto"/>
      </w:divBdr>
      <w:divsChild>
        <w:div w:id="2038041580">
          <w:marLeft w:val="0"/>
          <w:marRight w:val="0"/>
          <w:marTop w:val="0"/>
          <w:marBottom w:val="0"/>
          <w:divBdr>
            <w:top w:val="single" w:sz="2" w:space="0" w:color="D9D9E3"/>
            <w:left w:val="single" w:sz="2" w:space="0" w:color="D9D9E3"/>
            <w:bottom w:val="single" w:sz="2" w:space="0" w:color="D9D9E3"/>
            <w:right w:val="single" w:sz="2" w:space="0" w:color="D9D9E3"/>
          </w:divBdr>
          <w:divsChild>
            <w:div w:id="1509907312">
              <w:marLeft w:val="0"/>
              <w:marRight w:val="0"/>
              <w:marTop w:val="0"/>
              <w:marBottom w:val="0"/>
              <w:divBdr>
                <w:top w:val="single" w:sz="2" w:space="0" w:color="D9D9E3"/>
                <w:left w:val="single" w:sz="2" w:space="0" w:color="D9D9E3"/>
                <w:bottom w:val="single" w:sz="2" w:space="0" w:color="D9D9E3"/>
                <w:right w:val="single" w:sz="2" w:space="0" w:color="D9D9E3"/>
              </w:divBdr>
              <w:divsChild>
                <w:div w:id="1653753493">
                  <w:marLeft w:val="0"/>
                  <w:marRight w:val="0"/>
                  <w:marTop w:val="0"/>
                  <w:marBottom w:val="0"/>
                  <w:divBdr>
                    <w:top w:val="single" w:sz="2" w:space="0" w:color="D9D9E3"/>
                    <w:left w:val="single" w:sz="2" w:space="0" w:color="D9D9E3"/>
                    <w:bottom w:val="single" w:sz="2" w:space="0" w:color="D9D9E3"/>
                    <w:right w:val="single" w:sz="2" w:space="0" w:color="D9D9E3"/>
                  </w:divBdr>
                  <w:divsChild>
                    <w:div w:id="1421290348">
                      <w:marLeft w:val="0"/>
                      <w:marRight w:val="0"/>
                      <w:marTop w:val="0"/>
                      <w:marBottom w:val="0"/>
                      <w:divBdr>
                        <w:top w:val="single" w:sz="2" w:space="0" w:color="D9D9E3"/>
                        <w:left w:val="single" w:sz="2" w:space="0" w:color="D9D9E3"/>
                        <w:bottom w:val="single" w:sz="2" w:space="0" w:color="D9D9E3"/>
                        <w:right w:val="single" w:sz="2" w:space="0" w:color="D9D9E3"/>
                      </w:divBdr>
                      <w:divsChild>
                        <w:div w:id="1026180236">
                          <w:marLeft w:val="0"/>
                          <w:marRight w:val="0"/>
                          <w:marTop w:val="0"/>
                          <w:marBottom w:val="0"/>
                          <w:divBdr>
                            <w:top w:val="single" w:sz="2" w:space="0" w:color="D9D9E3"/>
                            <w:left w:val="single" w:sz="2" w:space="0" w:color="D9D9E3"/>
                            <w:bottom w:val="single" w:sz="2" w:space="0" w:color="D9D9E3"/>
                            <w:right w:val="single" w:sz="2" w:space="0" w:color="D9D9E3"/>
                          </w:divBdr>
                          <w:divsChild>
                            <w:div w:id="178565961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4559873">
                                  <w:marLeft w:val="0"/>
                                  <w:marRight w:val="0"/>
                                  <w:marTop w:val="0"/>
                                  <w:marBottom w:val="0"/>
                                  <w:divBdr>
                                    <w:top w:val="single" w:sz="2" w:space="0" w:color="D9D9E3"/>
                                    <w:left w:val="single" w:sz="2" w:space="0" w:color="D9D9E3"/>
                                    <w:bottom w:val="single" w:sz="2" w:space="0" w:color="D9D9E3"/>
                                    <w:right w:val="single" w:sz="2" w:space="0" w:color="D9D9E3"/>
                                  </w:divBdr>
                                  <w:divsChild>
                                    <w:div w:id="249387147">
                                      <w:marLeft w:val="0"/>
                                      <w:marRight w:val="0"/>
                                      <w:marTop w:val="0"/>
                                      <w:marBottom w:val="0"/>
                                      <w:divBdr>
                                        <w:top w:val="single" w:sz="2" w:space="0" w:color="D9D9E3"/>
                                        <w:left w:val="single" w:sz="2" w:space="0" w:color="D9D9E3"/>
                                        <w:bottom w:val="single" w:sz="2" w:space="0" w:color="D9D9E3"/>
                                        <w:right w:val="single" w:sz="2" w:space="0" w:color="D9D9E3"/>
                                      </w:divBdr>
                                      <w:divsChild>
                                        <w:div w:id="1925262449">
                                          <w:marLeft w:val="0"/>
                                          <w:marRight w:val="0"/>
                                          <w:marTop w:val="0"/>
                                          <w:marBottom w:val="0"/>
                                          <w:divBdr>
                                            <w:top w:val="single" w:sz="2" w:space="0" w:color="D9D9E3"/>
                                            <w:left w:val="single" w:sz="2" w:space="0" w:color="D9D9E3"/>
                                            <w:bottom w:val="single" w:sz="2" w:space="0" w:color="D9D9E3"/>
                                            <w:right w:val="single" w:sz="2" w:space="0" w:color="D9D9E3"/>
                                          </w:divBdr>
                                          <w:divsChild>
                                            <w:div w:id="637103491">
                                              <w:marLeft w:val="0"/>
                                              <w:marRight w:val="0"/>
                                              <w:marTop w:val="0"/>
                                              <w:marBottom w:val="0"/>
                                              <w:divBdr>
                                                <w:top w:val="single" w:sz="2" w:space="0" w:color="D9D9E3"/>
                                                <w:left w:val="single" w:sz="2" w:space="0" w:color="D9D9E3"/>
                                                <w:bottom w:val="single" w:sz="2" w:space="0" w:color="D9D9E3"/>
                                                <w:right w:val="single" w:sz="2" w:space="0" w:color="D9D9E3"/>
                                              </w:divBdr>
                                              <w:divsChild>
                                                <w:div w:id="427191822">
                                                  <w:marLeft w:val="0"/>
                                                  <w:marRight w:val="0"/>
                                                  <w:marTop w:val="0"/>
                                                  <w:marBottom w:val="0"/>
                                                  <w:divBdr>
                                                    <w:top w:val="single" w:sz="2" w:space="0" w:color="D9D9E3"/>
                                                    <w:left w:val="single" w:sz="2" w:space="0" w:color="D9D9E3"/>
                                                    <w:bottom w:val="single" w:sz="2" w:space="0" w:color="D9D9E3"/>
                                                    <w:right w:val="single" w:sz="2" w:space="0" w:color="D9D9E3"/>
                                                  </w:divBdr>
                                                  <w:divsChild>
                                                    <w:div w:id="1781533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05081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50287385">
      <w:bodyDiv w:val="1"/>
      <w:marLeft w:val="0"/>
      <w:marRight w:val="0"/>
      <w:marTop w:val="0"/>
      <w:marBottom w:val="0"/>
      <w:divBdr>
        <w:top w:val="none" w:sz="0" w:space="0" w:color="auto"/>
        <w:left w:val="none" w:sz="0" w:space="0" w:color="auto"/>
        <w:bottom w:val="none" w:sz="0" w:space="0" w:color="auto"/>
        <w:right w:val="none" w:sz="0" w:space="0" w:color="auto"/>
      </w:divBdr>
    </w:div>
    <w:div w:id="1006438895">
      <w:bodyDiv w:val="1"/>
      <w:marLeft w:val="0"/>
      <w:marRight w:val="0"/>
      <w:marTop w:val="0"/>
      <w:marBottom w:val="0"/>
      <w:divBdr>
        <w:top w:val="none" w:sz="0" w:space="0" w:color="auto"/>
        <w:left w:val="none" w:sz="0" w:space="0" w:color="auto"/>
        <w:bottom w:val="none" w:sz="0" w:space="0" w:color="auto"/>
        <w:right w:val="none" w:sz="0" w:space="0" w:color="auto"/>
      </w:divBdr>
    </w:div>
    <w:div w:id="1008216753">
      <w:bodyDiv w:val="1"/>
      <w:marLeft w:val="0"/>
      <w:marRight w:val="0"/>
      <w:marTop w:val="0"/>
      <w:marBottom w:val="0"/>
      <w:divBdr>
        <w:top w:val="none" w:sz="0" w:space="0" w:color="auto"/>
        <w:left w:val="none" w:sz="0" w:space="0" w:color="auto"/>
        <w:bottom w:val="none" w:sz="0" w:space="0" w:color="auto"/>
        <w:right w:val="none" w:sz="0" w:space="0" w:color="auto"/>
      </w:divBdr>
    </w:div>
    <w:div w:id="1014385789">
      <w:bodyDiv w:val="1"/>
      <w:marLeft w:val="0"/>
      <w:marRight w:val="0"/>
      <w:marTop w:val="0"/>
      <w:marBottom w:val="0"/>
      <w:divBdr>
        <w:top w:val="none" w:sz="0" w:space="0" w:color="auto"/>
        <w:left w:val="none" w:sz="0" w:space="0" w:color="auto"/>
        <w:bottom w:val="none" w:sz="0" w:space="0" w:color="auto"/>
        <w:right w:val="none" w:sz="0" w:space="0" w:color="auto"/>
      </w:divBdr>
    </w:div>
    <w:div w:id="1062368154">
      <w:bodyDiv w:val="1"/>
      <w:marLeft w:val="0"/>
      <w:marRight w:val="0"/>
      <w:marTop w:val="0"/>
      <w:marBottom w:val="0"/>
      <w:divBdr>
        <w:top w:val="none" w:sz="0" w:space="0" w:color="auto"/>
        <w:left w:val="none" w:sz="0" w:space="0" w:color="auto"/>
        <w:bottom w:val="none" w:sz="0" w:space="0" w:color="auto"/>
        <w:right w:val="none" w:sz="0" w:space="0" w:color="auto"/>
      </w:divBdr>
    </w:div>
    <w:div w:id="1085422245">
      <w:bodyDiv w:val="1"/>
      <w:marLeft w:val="0"/>
      <w:marRight w:val="0"/>
      <w:marTop w:val="0"/>
      <w:marBottom w:val="0"/>
      <w:divBdr>
        <w:top w:val="none" w:sz="0" w:space="0" w:color="auto"/>
        <w:left w:val="none" w:sz="0" w:space="0" w:color="auto"/>
        <w:bottom w:val="none" w:sz="0" w:space="0" w:color="auto"/>
        <w:right w:val="none" w:sz="0" w:space="0" w:color="auto"/>
      </w:divBdr>
    </w:div>
    <w:div w:id="1101072920">
      <w:bodyDiv w:val="1"/>
      <w:marLeft w:val="0"/>
      <w:marRight w:val="0"/>
      <w:marTop w:val="0"/>
      <w:marBottom w:val="0"/>
      <w:divBdr>
        <w:top w:val="none" w:sz="0" w:space="0" w:color="auto"/>
        <w:left w:val="none" w:sz="0" w:space="0" w:color="auto"/>
        <w:bottom w:val="none" w:sz="0" w:space="0" w:color="auto"/>
        <w:right w:val="none" w:sz="0" w:space="0" w:color="auto"/>
      </w:divBdr>
    </w:div>
    <w:div w:id="1101989980">
      <w:bodyDiv w:val="1"/>
      <w:marLeft w:val="0"/>
      <w:marRight w:val="0"/>
      <w:marTop w:val="0"/>
      <w:marBottom w:val="0"/>
      <w:divBdr>
        <w:top w:val="none" w:sz="0" w:space="0" w:color="auto"/>
        <w:left w:val="none" w:sz="0" w:space="0" w:color="auto"/>
        <w:bottom w:val="none" w:sz="0" w:space="0" w:color="auto"/>
        <w:right w:val="none" w:sz="0" w:space="0" w:color="auto"/>
      </w:divBdr>
    </w:div>
    <w:div w:id="1105155260">
      <w:bodyDiv w:val="1"/>
      <w:marLeft w:val="0"/>
      <w:marRight w:val="0"/>
      <w:marTop w:val="0"/>
      <w:marBottom w:val="0"/>
      <w:divBdr>
        <w:top w:val="none" w:sz="0" w:space="0" w:color="auto"/>
        <w:left w:val="none" w:sz="0" w:space="0" w:color="auto"/>
        <w:bottom w:val="none" w:sz="0" w:space="0" w:color="auto"/>
        <w:right w:val="none" w:sz="0" w:space="0" w:color="auto"/>
      </w:divBdr>
    </w:div>
    <w:div w:id="1148013346">
      <w:bodyDiv w:val="1"/>
      <w:marLeft w:val="0"/>
      <w:marRight w:val="0"/>
      <w:marTop w:val="0"/>
      <w:marBottom w:val="0"/>
      <w:divBdr>
        <w:top w:val="none" w:sz="0" w:space="0" w:color="auto"/>
        <w:left w:val="none" w:sz="0" w:space="0" w:color="auto"/>
        <w:bottom w:val="none" w:sz="0" w:space="0" w:color="auto"/>
        <w:right w:val="none" w:sz="0" w:space="0" w:color="auto"/>
      </w:divBdr>
    </w:div>
    <w:div w:id="1150243442">
      <w:bodyDiv w:val="1"/>
      <w:marLeft w:val="0"/>
      <w:marRight w:val="0"/>
      <w:marTop w:val="0"/>
      <w:marBottom w:val="0"/>
      <w:divBdr>
        <w:top w:val="none" w:sz="0" w:space="0" w:color="auto"/>
        <w:left w:val="none" w:sz="0" w:space="0" w:color="auto"/>
        <w:bottom w:val="none" w:sz="0" w:space="0" w:color="auto"/>
        <w:right w:val="none" w:sz="0" w:space="0" w:color="auto"/>
      </w:divBdr>
    </w:div>
    <w:div w:id="1166481497">
      <w:bodyDiv w:val="1"/>
      <w:marLeft w:val="0"/>
      <w:marRight w:val="0"/>
      <w:marTop w:val="0"/>
      <w:marBottom w:val="0"/>
      <w:divBdr>
        <w:top w:val="none" w:sz="0" w:space="0" w:color="auto"/>
        <w:left w:val="none" w:sz="0" w:space="0" w:color="auto"/>
        <w:bottom w:val="none" w:sz="0" w:space="0" w:color="auto"/>
        <w:right w:val="none" w:sz="0" w:space="0" w:color="auto"/>
      </w:divBdr>
      <w:divsChild>
        <w:div w:id="1483473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73452931">
      <w:bodyDiv w:val="1"/>
      <w:marLeft w:val="0"/>
      <w:marRight w:val="0"/>
      <w:marTop w:val="0"/>
      <w:marBottom w:val="0"/>
      <w:divBdr>
        <w:top w:val="none" w:sz="0" w:space="0" w:color="auto"/>
        <w:left w:val="none" w:sz="0" w:space="0" w:color="auto"/>
        <w:bottom w:val="none" w:sz="0" w:space="0" w:color="auto"/>
        <w:right w:val="none" w:sz="0" w:space="0" w:color="auto"/>
      </w:divBdr>
    </w:div>
    <w:div w:id="1202936687">
      <w:bodyDiv w:val="1"/>
      <w:marLeft w:val="0"/>
      <w:marRight w:val="0"/>
      <w:marTop w:val="0"/>
      <w:marBottom w:val="0"/>
      <w:divBdr>
        <w:top w:val="none" w:sz="0" w:space="0" w:color="auto"/>
        <w:left w:val="none" w:sz="0" w:space="0" w:color="auto"/>
        <w:bottom w:val="none" w:sz="0" w:space="0" w:color="auto"/>
        <w:right w:val="none" w:sz="0" w:space="0" w:color="auto"/>
      </w:divBdr>
    </w:div>
    <w:div w:id="1214737471">
      <w:bodyDiv w:val="1"/>
      <w:marLeft w:val="0"/>
      <w:marRight w:val="0"/>
      <w:marTop w:val="0"/>
      <w:marBottom w:val="0"/>
      <w:divBdr>
        <w:top w:val="none" w:sz="0" w:space="0" w:color="auto"/>
        <w:left w:val="none" w:sz="0" w:space="0" w:color="auto"/>
        <w:bottom w:val="none" w:sz="0" w:space="0" w:color="auto"/>
        <w:right w:val="none" w:sz="0" w:space="0" w:color="auto"/>
      </w:divBdr>
    </w:div>
    <w:div w:id="1219390862">
      <w:bodyDiv w:val="1"/>
      <w:marLeft w:val="0"/>
      <w:marRight w:val="0"/>
      <w:marTop w:val="0"/>
      <w:marBottom w:val="0"/>
      <w:divBdr>
        <w:top w:val="none" w:sz="0" w:space="0" w:color="auto"/>
        <w:left w:val="none" w:sz="0" w:space="0" w:color="auto"/>
        <w:bottom w:val="none" w:sz="0" w:space="0" w:color="auto"/>
        <w:right w:val="none" w:sz="0" w:space="0" w:color="auto"/>
      </w:divBdr>
    </w:div>
    <w:div w:id="1248806045">
      <w:bodyDiv w:val="1"/>
      <w:marLeft w:val="0"/>
      <w:marRight w:val="0"/>
      <w:marTop w:val="0"/>
      <w:marBottom w:val="0"/>
      <w:divBdr>
        <w:top w:val="none" w:sz="0" w:space="0" w:color="auto"/>
        <w:left w:val="none" w:sz="0" w:space="0" w:color="auto"/>
        <w:bottom w:val="none" w:sz="0" w:space="0" w:color="auto"/>
        <w:right w:val="none" w:sz="0" w:space="0" w:color="auto"/>
      </w:divBdr>
    </w:div>
    <w:div w:id="1290354903">
      <w:bodyDiv w:val="1"/>
      <w:marLeft w:val="0"/>
      <w:marRight w:val="0"/>
      <w:marTop w:val="0"/>
      <w:marBottom w:val="0"/>
      <w:divBdr>
        <w:top w:val="none" w:sz="0" w:space="0" w:color="auto"/>
        <w:left w:val="none" w:sz="0" w:space="0" w:color="auto"/>
        <w:bottom w:val="none" w:sz="0" w:space="0" w:color="auto"/>
        <w:right w:val="none" w:sz="0" w:space="0" w:color="auto"/>
      </w:divBdr>
    </w:div>
    <w:div w:id="1294018365">
      <w:bodyDiv w:val="1"/>
      <w:marLeft w:val="0"/>
      <w:marRight w:val="0"/>
      <w:marTop w:val="0"/>
      <w:marBottom w:val="0"/>
      <w:divBdr>
        <w:top w:val="none" w:sz="0" w:space="0" w:color="auto"/>
        <w:left w:val="none" w:sz="0" w:space="0" w:color="auto"/>
        <w:bottom w:val="none" w:sz="0" w:space="0" w:color="auto"/>
        <w:right w:val="none" w:sz="0" w:space="0" w:color="auto"/>
      </w:divBdr>
    </w:div>
    <w:div w:id="1299260098">
      <w:bodyDiv w:val="1"/>
      <w:marLeft w:val="0"/>
      <w:marRight w:val="0"/>
      <w:marTop w:val="0"/>
      <w:marBottom w:val="0"/>
      <w:divBdr>
        <w:top w:val="none" w:sz="0" w:space="0" w:color="auto"/>
        <w:left w:val="none" w:sz="0" w:space="0" w:color="auto"/>
        <w:bottom w:val="none" w:sz="0" w:space="0" w:color="auto"/>
        <w:right w:val="none" w:sz="0" w:space="0" w:color="auto"/>
      </w:divBdr>
    </w:div>
    <w:div w:id="1299531693">
      <w:bodyDiv w:val="1"/>
      <w:marLeft w:val="0"/>
      <w:marRight w:val="0"/>
      <w:marTop w:val="0"/>
      <w:marBottom w:val="0"/>
      <w:divBdr>
        <w:top w:val="none" w:sz="0" w:space="0" w:color="auto"/>
        <w:left w:val="none" w:sz="0" w:space="0" w:color="auto"/>
        <w:bottom w:val="none" w:sz="0" w:space="0" w:color="auto"/>
        <w:right w:val="none" w:sz="0" w:space="0" w:color="auto"/>
      </w:divBdr>
    </w:div>
    <w:div w:id="1301611955">
      <w:bodyDiv w:val="1"/>
      <w:marLeft w:val="0"/>
      <w:marRight w:val="0"/>
      <w:marTop w:val="0"/>
      <w:marBottom w:val="0"/>
      <w:divBdr>
        <w:top w:val="none" w:sz="0" w:space="0" w:color="auto"/>
        <w:left w:val="none" w:sz="0" w:space="0" w:color="auto"/>
        <w:bottom w:val="none" w:sz="0" w:space="0" w:color="auto"/>
        <w:right w:val="none" w:sz="0" w:space="0" w:color="auto"/>
      </w:divBdr>
    </w:div>
    <w:div w:id="1324049534">
      <w:bodyDiv w:val="1"/>
      <w:marLeft w:val="0"/>
      <w:marRight w:val="0"/>
      <w:marTop w:val="0"/>
      <w:marBottom w:val="0"/>
      <w:divBdr>
        <w:top w:val="none" w:sz="0" w:space="0" w:color="auto"/>
        <w:left w:val="none" w:sz="0" w:space="0" w:color="auto"/>
        <w:bottom w:val="none" w:sz="0" w:space="0" w:color="auto"/>
        <w:right w:val="none" w:sz="0" w:space="0" w:color="auto"/>
      </w:divBdr>
    </w:div>
    <w:div w:id="1326979468">
      <w:bodyDiv w:val="1"/>
      <w:marLeft w:val="0"/>
      <w:marRight w:val="0"/>
      <w:marTop w:val="0"/>
      <w:marBottom w:val="0"/>
      <w:divBdr>
        <w:top w:val="none" w:sz="0" w:space="0" w:color="auto"/>
        <w:left w:val="none" w:sz="0" w:space="0" w:color="auto"/>
        <w:bottom w:val="none" w:sz="0" w:space="0" w:color="auto"/>
        <w:right w:val="none" w:sz="0" w:space="0" w:color="auto"/>
      </w:divBdr>
    </w:div>
    <w:div w:id="1328092581">
      <w:bodyDiv w:val="1"/>
      <w:marLeft w:val="0"/>
      <w:marRight w:val="0"/>
      <w:marTop w:val="0"/>
      <w:marBottom w:val="0"/>
      <w:divBdr>
        <w:top w:val="none" w:sz="0" w:space="0" w:color="auto"/>
        <w:left w:val="none" w:sz="0" w:space="0" w:color="auto"/>
        <w:bottom w:val="none" w:sz="0" w:space="0" w:color="auto"/>
        <w:right w:val="none" w:sz="0" w:space="0" w:color="auto"/>
      </w:divBdr>
    </w:div>
    <w:div w:id="1354260515">
      <w:bodyDiv w:val="1"/>
      <w:marLeft w:val="0"/>
      <w:marRight w:val="0"/>
      <w:marTop w:val="0"/>
      <w:marBottom w:val="0"/>
      <w:divBdr>
        <w:top w:val="none" w:sz="0" w:space="0" w:color="auto"/>
        <w:left w:val="none" w:sz="0" w:space="0" w:color="auto"/>
        <w:bottom w:val="none" w:sz="0" w:space="0" w:color="auto"/>
        <w:right w:val="none" w:sz="0" w:space="0" w:color="auto"/>
      </w:divBdr>
    </w:div>
    <w:div w:id="1362969854">
      <w:bodyDiv w:val="1"/>
      <w:marLeft w:val="0"/>
      <w:marRight w:val="0"/>
      <w:marTop w:val="0"/>
      <w:marBottom w:val="0"/>
      <w:divBdr>
        <w:top w:val="none" w:sz="0" w:space="0" w:color="auto"/>
        <w:left w:val="none" w:sz="0" w:space="0" w:color="auto"/>
        <w:bottom w:val="none" w:sz="0" w:space="0" w:color="auto"/>
        <w:right w:val="none" w:sz="0" w:space="0" w:color="auto"/>
      </w:divBdr>
    </w:div>
    <w:div w:id="1368917920">
      <w:bodyDiv w:val="1"/>
      <w:marLeft w:val="0"/>
      <w:marRight w:val="0"/>
      <w:marTop w:val="0"/>
      <w:marBottom w:val="0"/>
      <w:divBdr>
        <w:top w:val="none" w:sz="0" w:space="0" w:color="auto"/>
        <w:left w:val="none" w:sz="0" w:space="0" w:color="auto"/>
        <w:bottom w:val="none" w:sz="0" w:space="0" w:color="auto"/>
        <w:right w:val="none" w:sz="0" w:space="0" w:color="auto"/>
      </w:divBdr>
    </w:div>
    <w:div w:id="1381976115">
      <w:bodyDiv w:val="1"/>
      <w:marLeft w:val="0"/>
      <w:marRight w:val="0"/>
      <w:marTop w:val="0"/>
      <w:marBottom w:val="0"/>
      <w:divBdr>
        <w:top w:val="none" w:sz="0" w:space="0" w:color="auto"/>
        <w:left w:val="none" w:sz="0" w:space="0" w:color="auto"/>
        <w:bottom w:val="none" w:sz="0" w:space="0" w:color="auto"/>
        <w:right w:val="none" w:sz="0" w:space="0" w:color="auto"/>
      </w:divBdr>
    </w:div>
    <w:div w:id="1458256526">
      <w:bodyDiv w:val="1"/>
      <w:marLeft w:val="0"/>
      <w:marRight w:val="0"/>
      <w:marTop w:val="0"/>
      <w:marBottom w:val="0"/>
      <w:divBdr>
        <w:top w:val="none" w:sz="0" w:space="0" w:color="auto"/>
        <w:left w:val="none" w:sz="0" w:space="0" w:color="auto"/>
        <w:bottom w:val="none" w:sz="0" w:space="0" w:color="auto"/>
        <w:right w:val="none" w:sz="0" w:space="0" w:color="auto"/>
      </w:divBdr>
    </w:div>
    <w:div w:id="1503542191">
      <w:bodyDiv w:val="1"/>
      <w:marLeft w:val="0"/>
      <w:marRight w:val="0"/>
      <w:marTop w:val="0"/>
      <w:marBottom w:val="0"/>
      <w:divBdr>
        <w:top w:val="none" w:sz="0" w:space="0" w:color="auto"/>
        <w:left w:val="none" w:sz="0" w:space="0" w:color="auto"/>
        <w:bottom w:val="none" w:sz="0" w:space="0" w:color="auto"/>
        <w:right w:val="none" w:sz="0" w:space="0" w:color="auto"/>
      </w:divBdr>
    </w:div>
    <w:div w:id="1513567133">
      <w:bodyDiv w:val="1"/>
      <w:marLeft w:val="0"/>
      <w:marRight w:val="0"/>
      <w:marTop w:val="0"/>
      <w:marBottom w:val="0"/>
      <w:divBdr>
        <w:top w:val="none" w:sz="0" w:space="0" w:color="auto"/>
        <w:left w:val="none" w:sz="0" w:space="0" w:color="auto"/>
        <w:bottom w:val="none" w:sz="0" w:space="0" w:color="auto"/>
        <w:right w:val="none" w:sz="0" w:space="0" w:color="auto"/>
      </w:divBdr>
    </w:div>
    <w:div w:id="1516335769">
      <w:bodyDiv w:val="1"/>
      <w:marLeft w:val="0"/>
      <w:marRight w:val="0"/>
      <w:marTop w:val="0"/>
      <w:marBottom w:val="0"/>
      <w:divBdr>
        <w:top w:val="none" w:sz="0" w:space="0" w:color="auto"/>
        <w:left w:val="none" w:sz="0" w:space="0" w:color="auto"/>
        <w:bottom w:val="none" w:sz="0" w:space="0" w:color="auto"/>
        <w:right w:val="none" w:sz="0" w:space="0" w:color="auto"/>
      </w:divBdr>
    </w:div>
    <w:div w:id="1525829694">
      <w:bodyDiv w:val="1"/>
      <w:marLeft w:val="0"/>
      <w:marRight w:val="0"/>
      <w:marTop w:val="0"/>
      <w:marBottom w:val="0"/>
      <w:divBdr>
        <w:top w:val="none" w:sz="0" w:space="0" w:color="auto"/>
        <w:left w:val="none" w:sz="0" w:space="0" w:color="auto"/>
        <w:bottom w:val="none" w:sz="0" w:space="0" w:color="auto"/>
        <w:right w:val="none" w:sz="0" w:space="0" w:color="auto"/>
      </w:divBdr>
    </w:div>
    <w:div w:id="1539393557">
      <w:bodyDiv w:val="1"/>
      <w:marLeft w:val="0"/>
      <w:marRight w:val="0"/>
      <w:marTop w:val="0"/>
      <w:marBottom w:val="0"/>
      <w:divBdr>
        <w:top w:val="none" w:sz="0" w:space="0" w:color="auto"/>
        <w:left w:val="none" w:sz="0" w:space="0" w:color="auto"/>
        <w:bottom w:val="none" w:sz="0" w:space="0" w:color="auto"/>
        <w:right w:val="none" w:sz="0" w:space="0" w:color="auto"/>
      </w:divBdr>
    </w:div>
    <w:div w:id="1554927514">
      <w:bodyDiv w:val="1"/>
      <w:marLeft w:val="0"/>
      <w:marRight w:val="0"/>
      <w:marTop w:val="0"/>
      <w:marBottom w:val="0"/>
      <w:divBdr>
        <w:top w:val="none" w:sz="0" w:space="0" w:color="auto"/>
        <w:left w:val="none" w:sz="0" w:space="0" w:color="auto"/>
        <w:bottom w:val="none" w:sz="0" w:space="0" w:color="auto"/>
        <w:right w:val="none" w:sz="0" w:space="0" w:color="auto"/>
      </w:divBdr>
    </w:div>
    <w:div w:id="1586495853">
      <w:bodyDiv w:val="1"/>
      <w:marLeft w:val="0"/>
      <w:marRight w:val="0"/>
      <w:marTop w:val="0"/>
      <w:marBottom w:val="0"/>
      <w:divBdr>
        <w:top w:val="none" w:sz="0" w:space="0" w:color="auto"/>
        <w:left w:val="none" w:sz="0" w:space="0" w:color="auto"/>
        <w:bottom w:val="none" w:sz="0" w:space="0" w:color="auto"/>
        <w:right w:val="none" w:sz="0" w:space="0" w:color="auto"/>
      </w:divBdr>
    </w:div>
    <w:div w:id="1594169575">
      <w:bodyDiv w:val="1"/>
      <w:marLeft w:val="0"/>
      <w:marRight w:val="0"/>
      <w:marTop w:val="0"/>
      <w:marBottom w:val="0"/>
      <w:divBdr>
        <w:top w:val="none" w:sz="0" w:space="0" w:color="auto"/>
        <w:left w:val="none" w:sz="0" w:space="0" w:color="auto"/>
        <w:bottom w:val="none" w:sz="0" w:space="0" w:color="auto"/>
        <w:right w:val="none" w:sz="0" w:space="0" w:color="auto"/>
      </w:divBdr>
    </w:div>
    <w:div w:id="1602758169">
      <w:bodyDiv w:val="1"/>
      <w:marLeft w:val="0"/>
      <w:marRight w:val="0"/>
      <w:marTop w:val="0"/>
      <w:marBottom w:val="0"/>
      <w:divBdr>
        <w:top w:val="none" w:sz="0" w:space="0" w:color="auto"/>
        <w:left w:val="none" w:sz="0" w:space="0" w:color="auto"/>
        <w:bottom w:val="none" w:sz="0" w:space="0" w:color="auto"/>
        <w:right w:val="none" w:sz="0" w:space="0" w:color="auto"/>
      </w:divBdr>
    </w:div>
    <w:div w:id="1633555801">
      <w:bodyDiv w:val="1"/>
      <w:marLeft w:val="0"/>
      <w:marRight w:val="0"/>
      <w:marTop w:val="0"/>
      <w:marBottom w:val="0"/>
      <w:divBdr>
        <w:top w:val="none" w:sz="0" w:space="0" w:color="auto"/>
        <w:left w:val="none" w:sz="0" w:space="0" w:color="auto"/>
        <w:bottom w:val="none" w:sz="0" w:space="0" w:color="auto"/>
        <w:right w:val="none" w:sz="0" w:space="0" w:color="auto"/>
      </w:divBdr>
    </w:div>
    <w:div w:id="1686399238">
      <w:bodyDiv w:val="1"/>
      <w:marLeft w:val="0"/>
      <w:marRight w:val="0"/>
      <w:marTop w:val="0"/>
      <w:marBottom w:val="0"/>
      <w:divBdr>
        <w:top w:val="none" w:sz="0" w:space="0" w:color="auto"/>
        <w:left w:val="none" w:sz="0" w:space="0" w:color="auto"/>
        <w:bottom w:val="none" w:sz="0" w:space="0" w:color="auto"/>
        <w:right w:val="none" w:sz="0" w:space="0" w:color="auto"/>
      </w:divBdr>
    </w:div>
    <w:div w:id="1692103041">
      <w:bodyDiv w:val="1"/>
      <w:marLeft w:val="0"/>
      <w:marRight w:val="0"/>
      <w:marTop w:val="0"/>
      <w:marBottom w:val="0"/>
      <w:divBdr>
        <w:top w:val="none" w:sz="0" w:space="0" w:color="auto"/>
        <w:left w:val="none" w:sz="0" w:space="0" w:color="auto"/>
        <w:bottom w:val="none" w:sz="0" w:space="0" w:color="auto"/>
        <w:right w:val="none" w:sz="0" w:space="0" w:color="auto"/>
      </w:divBdr>
    </w:div>
    <w:div w:id="1696811485">
      <w:bodyDiv w:val="1"/>
      <w:marLeft w:val="0"/>
      <w:marRight w:val="0"/>
      <w:marTop w:val="0"/>
      <w:marBottom w:val="0"/>
      <w:divBdr>
        <w:top w:val="none" w:sz="0" w:space="0" w:color="auto"/>
        <w:left w:val="none" w:sz="0" w:space="0" w:color="auto"/>
        <w:bottom w:val="none" w:sz="0" w:space="0" w:color="auto"/>
        <w:right w:val="none" w:sz="0" w:space="0" w:color="auto"/>
      </w:divBdr>
    </w:div>
    <w:div w:id="1699236641">
      <w:bodyDiv w:val="1"/>
      <w:marLeft w:val="0"/>
      <w:marRight w:val="0"/>
      <w:marTop w:val="0"/>
      <w:marBottom w:val="0"/>
      <w:divBdr>
        <w:top w:val="none" w:sz="0" w:space="0" w:color="auto"/>
        <w:left w:val="none" w:sz="0" w:space="0" w:color="auto"/>
        <w:bottom w:val="none" w:sz="0" w:space="0" w:color="auto"/>
        <w:right w:val="none" w:sz="0" w:space="0" w:color="auto"/>
      </w:divBdr>
    </w:div>
    <w:div w:id="1722554271">
      <w:bodyDiv w:val="1"/>
      <w:marLeft w:val="0"/>
      <w:marRight w:val="0"/>
      <w:marTop w:val="0"/>
      <w:marBottom w:val="0"/>
      <w:divBdr>
        <w:top w:val="none" w:sz="0" w:space="0" w:color="auto"/>
        <w:left w:val="none" w:sz="0" w:space="0" w:color="auto"/>
        <w:bottom w:val="none" w:sz="0" w:space="0" w:color="auto"/>
        <w:right w:val="none" w:sz="0" w:space="0" w:color="auto"/>
      </w:divBdr>
    </w:div>
    <w:div w:id="1726024782">
      <w:bodyDiv w:val="1"/>
      <w:marLeft w:val="0"/>
      <w:marRight w:val="0"/>
      <w:marTop w:val="0"/>
      <w:marBottom w:val="0"/>
      <w:divBdr>
        <w:top w:val="none" w:sz="0" w:space="0" w:color="auto"/>
        <w:left w:val="none" w:sz="0" w:space="0" w:color="auto"/>
        <w:bottom w:val="none" w:sz="0" w:space="0" w:color="auto"/>
        <w:right w:val="none" w:sz="0" w:space="0" w:color="auto"/>
      </w:divBdr>
    </w:div>
    <w:div w:id="1745302461">
      <w:bodyDiv w:val="1"/>
      <w:marLeft w:val="0"/>
      <w:marRight w:val="0"/>
      <w:marTop w:val="0"/>
      <w:marBottom w:val="0"/>
      <w:divBdr>
        <w:top w:val="none" w:sz="0" w:space="0" w:color="auto"/>
        <w:left w:val="none" w:sz="0" w:space="0" w:color="auto"/>
        <w:bottom w:val="none" w:sz="0" w:space="0" w:color="auto"/>
        <w:right w:val="none" w:sz="0" w:space="0" w:color="auto"/>
      </w:divBdr>
    </w:div>
    <w:div w:id="1764909306">
      <w:bodyDiv w:val="1"/>
      <w:marLeft w:val="0"/>
      <w:marRight w:val="0"/>
      <w:marTop w:val="0"/>
      <w:marBottom w:val="0"/>
      <w:divBdr>
        <w:top w:val="none" w:sz="0" w:space="0" w:color="auto"/>
        <w:left w:val="none" w:sz="0" w:space="0" w:color="auto"/>
        <w:bottom w:val="none" w:sz="0" w:space="0" w:color="auto"/>
        <w:right w:val="none" w:sz="0" w:space="0" w:color="auto"/>
      </w:divBdr>
    </w:div>
    <w:div w:id="1765883171">
      <w:bodyDiv w:val="1"/>
      <w:marLeft w:val="0"/>
      <w:marRight w:val="0"/>
      <w:marTop w:val="0"/>
      <w:marBottom w:val="0"/>
      <w:divBdr>
        <w:top w:val="none" w:sz="0" w:space="0" w:color="auto"/>
        <w:left w:val="none" w:sz="0" w:space="0" w:color="auto"/>
        <w:bottom w:val="none" w:sz="0" w:space="0" w:color="auto"/>
        <w:right w:val="none" w:sz="0" w:space="0" w:color="auto"/>
      </w:divBdr>
    </w:div>
    <w:div w:id="1769930899">
      <w:bodyDiv w:val="1"/>
      <w:marLeft w:val="0"/>
      <w:marRight w:val="0"/>
      <w:marTop w:val="0"/>
      <w:marBottom w:val="0"/>
      <w:divBdr>
        <w:top w:val="none" w:sz="0" w:space="0" w:color="auto"/>
        <w:left w:val="none" w:sz="0" w:space="0" w:color="auto"/>
        <w:bottom w:val="none" w:sz="0" w:space="0" w:color="auto"/>
        <w:right w:val="none" w:sz="0" w:space="0" w:color="auto"/>
      </w:divBdr>
    </w:div>
    <w:div w:id="1775007861">
      <w:bodyDiv w:val="1"/>
      <w:marLeft w:val="0"/>
      <w:marRight w:val="0"/>
      <w:marTop w:val="0"/>
      <w:marBottom w:val="0"/>
      <w:divBdr>
        <w:top w:val="none" w:sz="0" w:space="0" w:color="auto"/>
        <w:left w:val="none" w:sz="0" w:space="0" w:color="auto"/>
        <w:bottom w:val="none" w:sz="0" w:space="0" w:color="auto"/>
        <w:right w:val="none" w:sz="0" w:space="0" w:color="auto"/>
      </w:divBdr>
    </w:div>
    <w:div w:id="1791893278">
      <w:bodyDiv w:val="1"/>
      <w:marLeft w:val="0"/>
      <w:marRight w:val="0"/>
      <w:marTop w:val="0"/>
      <w:marBottom w:val="0"/>
      <w:divBdr>
        <w:top w:val="none" w:sz="0" w:space="0" w:color="auto"/>
        <w:left w:val="none" w:sz="0" w:space="0" w:color="auto"/>
        <w:bottom w:val="none" w:sz="0" w:space="0" w:color="auto"/>
        <w:right w:val="none" w:sz="0" w:space="0" w:color="auto"/>
      </w:divBdr>
    </w:div>
    <w:div w:id="1792937241">
      <w:bodyDiv w:val="1"/>
      <w:marLeft w:val="0"/>
      <w:marRight w:val="0"/>
      <w:marTop w:val="0"/>
      <w:marBottom w:val="0"/>
      <w:divBdr>
        <w:top w:val="none" w:sz="0" w:space="0" w:color="auto"/>
        <w:left w:val="none" w:sz="0" w:space="0" w:color="auto"/>
        <w:bottom w:val="none" w:sz="0" w:space="0" w:color="auto"/>
        <w:right w:val="none" w:sz="0" w:space="0" w:color="auto"/>
      </w:divBdr>
    </w:div>
    <w:div w:id="1801654357">
      <w:bodyDiv w:val="1"/>
      <w:marLeft w:val="0"/>
      <w:marRight w:val="0"/>
      <w:marTop w:val="0"/>
      <w:marBottom w:val="0"/>
      <w:divBdr>
        <w:top w:val="none" w:sz="0" w:space="0" w:color="auto"/>
        <w:left w:val="none" w:sz="0" w:space="0" w:color="auto"/>
        <w:bottom w:val="none" w:sz="0" w:space="0" w:color="auto"/>
        <w:right w:val="none" w:sz="0" w:space="0" w:color="auto"/>
      </w:divBdr>
    </w:div>
    <w:div w:id="1819221817">
      <w:bodyDiv w:val="1"/>
      <w:marLeft w:val="0"/>
      <w:marRight w:val="0"/>
      <w:marTop w:val="0"/>
      <w:marBottom w:val="0"/>
      <w:divBdr>
        <w:top w:val="none" w:sz="0" w:space="0" w:color="auto"/>
        <w:left w:val="none" w:sz="0" w:space="0" w:color="auto"/>
        <w:bottom w:val="none" w:sz="0" w:space="0" w:color="auto"/>
        <w:right w:val="none" w:sz="0" w:space="0" w:color="auto"/>
      </w:divBdr>
    </w:div>
    <w:div w:id="1836384891">
      <w:bodyDiv w:val="1"/>
      <w:marLeft w:val="0"/>
      <w:marRight w:val="0"/>
      <w:marTop w:val="0"/>
      <w:marBottom w:val="0"/>
      <w:divBdr>
        <w:top w:val="none" w:sz="0" w:space="0" w:color="auto"/>
        <w:left w:val="none" w:sz="0" w:space="0" w:color="auto"/>
        <w:bottom w:val="none" w:sz="0" w:space="0" w:color="auto"/>
        <w:right w:val="none" w:sz="0" w:space="0" w:color="auto"/>
      </w:divBdr>
    </w:div>
    <w:div w:id="1846093937">
      <w:bodyDiv w:val="1"/>
      <w:marLeft w:val="0"/>
      <w:marRight w:val="0"/>
      <w:marTop w:val="0"/>
      <w:marBottom w:val="0"/>
      <w:divBdr>
        <w:top w:val="none" w:sz="0" w:space="0" w:color="auto"/>
        <w:left w:val="none" w:sz="0" w:space="0" w:color="auto"/>
        <w:bottom w:val="none" w:sz="0" w:space="0" w:color="auto"/>
        <w:right w:val="none" w:sz="0" w:space="0" w:color="auto"/>
      </w:divBdr>
    </w:div>
    <w:div w:id="1860240530">
      <w:bodyDiv w:val="1"/>
      <w:marLeft w:val="0"/>
      <w:marRight w:val="0"/>
      <w:marTop w:val="0"/>
      <w:marBottom w:val="0"/>
      <w:divBdr>
        <w:top w:val="none" w:sz="0" w:space="0" w:color="auto"/>
        <w:left w:val="none" w:sz="0" w:space="0" w:color="auto"/>
        <w:bottom w:val="none" w:sz="0" w:space="0" w:color="auto"/>
        <w:right w:val="none" w:sz="0" w:space="0" w:color="auto"/>
      </w:divBdr>
    </w:div>
    <w:div w:id="1881742131">
      <w:bodyDiv w:val="1"/>
      <w:marLeft w:val="0"/>
      <w:marRight w:val="0"/>
      <w:marTop w:val="0"/>
      <w:marBottom w:val="0"/>
      <w:divBdr>
        <w:top w:val="none" w:sz="0" w:space="0" w:color="auto"/>
        <w:left w:val="none" w:sz="0" w:space="0" w:color="auto"/>
        <w:bottom w:val="none" w:sz="0" w:space="0" w:color="auto"/>
        <w:right w:val="none" w:sz="0" w:space="0" w:color="auto"/>
      </w:divBdr>
    </w:div>
    <w:div w:id="1887990535">
      <w:bodyDiv w:val="1"/>
      <w:marLeft w:val="0"/>
      <w:marRight w:val="0"/>
      <w:marTop w:val="0"/>
      <w:marBottom w:val="0"/>
      <w:divBdr>
        <w:top w:val="none" w:sz="0" w:space="0" w:color="auto"/>
        <w:left w:val="none" w:sz="0" w:space="0" w:color="auto"/>
        <w:bottom w:val="none" w:sz="0" w:space="0" w:color="auto"/>
        <w:right w:val="none" w:sz="0" w:space="0" w:color="auto"/>
      </w:divBdr>
    </w:div>
    <w:div w:id="1892838783">
      <w:bodyDiv w:val="1"/>
      <w:marLeft w:val="0"/>
      <w:marRight w:val="0"/>
      <w:marTop w:val="0"/>
      <w:marBottom w:val="0"/>
      <w:divBdr>
        <w:top w:val="none" w:sz="0" w:space="0" w:color="auto"/>
        <w:left w:val="none" w:sz="0" w:space="0" w:color="auto"/>
        <w:bottom w:val="none" w:sz="0" w:space="0" w:color="auto"/>
        <w:right w:val="none" w:sz="0" w:space="0" w:color="auto"/>
      </w:divBdr>
    </w:div>
    <w:div w:id="1908295062">
      <w:bodyDiv w:val="1"/>
      <w:marLeft w:val="0"/>
      <w:marRight w:val="0"/>
      <w:marTop w:val="0"/>
      <w:marBottom w:val="0"/>
      <w:divBdr>
        <w:top w:val="none" w:sz="0" w:space="0" w:color="auto"/>
        <w:left w:val="none" w:sz="0" w:space="0" w:color="auto"/>
        <w:bottom w:val="none" w:sz="0" w:space="0" w:color="auto"/>
        <w:right w:val="none" w:sz="0" w:space="0" w:color="auto"/>
      </w:divBdr>
    </w:div>
    <w:div w:id="1943368011">
      <w:bodyDiv w:val="1"/>
      <w:marLeft w:val="0"/>
      <w:marRight w:val="0"/>
      <w:marTop w:val="0"/>
      <w:marBottom w:val="0"/>
      <w:divBdr>
        <w:top w:val="none" w:sz="0" w:space="0" w:color="auto"/>
        <w:left w:val="none" w:sz="0" w:space="0" w:color="auto"/>
        <w:bottom w:val="none" w:sz="0" w:space="0" w:color="auto"/>
        <w:right w:val="none" w:sz="0" w:space="0" w:color="auto"/>
      </w:divBdr>
    </w:div>
    <w:div w:id="1955667145">
      <w:bodyDiv w:val="1"/>
      <w:marLeft w:val="0"/>
      <w:marRight w:val="0"/>
      <w:marTop w:val="0"/>
      <w:marBottom w:val="0"/>
      <w:divBdr>
        <w:top w:val="none" w:sz="0" w:space="0" w:color="auto"/>
        <w:left w:val="none" w:sz="0" w:space="0" w:color="auto"/>
        <w:bottom w:val="none" w:sz="0" w:space="0" w:color="auto"/>
        <w:right w:val="none" w:sz="0" w:space="0" w:color="auto"/>
      </w:divBdr>
    </w:div>
    <w:div w:id="1973709716">
      <w:bodyDiv w:val="1"/>
      <w:marLeft w:val="0"/>
      <w:marRight w:val="0"/>
      <w:marTop w:val="0"/>
      <w:marBottom w:val="0"/>
      <w:divBdr>
        <w:top w:val="none" w:sz="0" w:space="0" w:color="auto"/>
        <w:left w:val="none" w:sz="0" w:space="0" w:color="auto"/>
        <w:bottom w:val="none" w:sz="0" w:space="0" w:color="auto"/>
        <w:right w:val="none" w:sz="0" w:space="0" w:color="auto"/>
      </w:divBdr>
    </w:div>
    <w:div w:id="2004551327">
      <w:bodyDiv w:val="1"/>
      <w:marLeft w:val="0"/>
      <w:marRight w:val="0"/>
      <w:marTop w:val="0"/>
      <w:marBottom w:val="0"/>
      <w:divBdr>
        <w:top w:val="none" w:sz="0" w:space="0" w:color="auto"/>
        <w:left w:val="none" w:sz="0" w:space="0" w:color="auto"/>
        <w:bottom w:val="none" w:sz="0" w:space="0" w:color="auto"/>
        <w:right w:val="none" w:sz="0" w:space="0" w:color="auto"/>
      </w:divBdr>
    </w:div>
    <w:div w:id="2047292843">
      <w:bodyDiv w:val="1"/>
      <w:marLeft w:val="0"/>
      <w:marRight w:val="0"/>
      <w:marTop w:val="0"/>
      <w:marBottom w:val="0"/>
      <w:divBdr>
        <w:top w:val="none" w:sz="0" w:space="0" w:color="auto"/>
        <w:left w:val="none" w:sz="0" w:space="0" w:color="auto"/>
        <w:bottom w:val="none" w:sz="0" w:space="0" w:color="auto"/>
        <w:right w:val="none" w:sz="0" w:space="0" w:color="auto"/>
      </w:divBdr>
    </w:div>
    <w:div w:id="2048217223">
      <w:bodyDiv w:val="1"/>
      <w:marLeft w:val="0"/>
      <w:marRight w:val="0"/>
      <w:marTop w:val="0"/>
      <w:marBottom w:val="0"/>
      <w:divBdr>
        <w:top w:val="none" w:sz="0" w:space="0" w:color="auto"/>
        <w:left w:val="none" w:sz="0" w:space="0" w:color="auto"/>
        <w:bottom w:val="none" w:sz="0" w:space="0" w:color="auto"/>
        <w:right w:val="none" w:sz="0" w:space="0" w:color="auto"/>
      </w:divBdr>
    </w:div>
    <w:div w:id="2062974402">
      <w:bodyDiv w:val="1"/>
      <w:marLeft w:val="0"/>
      <w:marRight w:val="0"/>
      <w:marTop w:val="0"/>
      <w:marBottom w:val="0"/>
      <w:divBdr>
        <w:top w:val="none" w:sz="0" w:space="0" w:color="auto"/>
        <w:left w:val="none" w:sz="0" w:space="0" w:color="auto"/>
        <w:bottom w:val="none" w:sz="0" w:space="0" w:color="auto"/>
        <w:right w:val="none" w:sz="0" w:space="0" w:color="auto"/>
      </w:divBdr>
    </w:div>
    <w:div w:id="2066835553">
      <w:bodyDiv w:val="1"/>
      <w:marLeft w:val="0"/>
      <w:marRight w:val="0"/>
      <w:marTop w:val="0"/>
      <w:marBottom w:val="0"/>
      <w:divBdr>
        <w:top w:val="none" w:sz="0" w:space="0" w:color="auto"/>
        <w:left w:val="none" w:sz="0" w:space="0" w:color="auto"/>
        <w:bottom w:val="none" w:sz="0" w:space="0" w:color="auto"/>
        <w:right w:val="none" w:sz="0" w:space="0" w:color="auto"/>
      </w:divBdr>
    </w:div>
    <w:div w:id="2068186731">
      <w:bodyDiv w:val="1"/>
      <w:marLeft w:val="0"/>
      <w:marRight w:val="0"/>
      <w:marTop w:val="0"/>
      <w:marBottom w:val="0"/>
      <w:divBdr>
        <w:top w:val="none" w:sz="0" w:space="0" w:color="auto"/>
        <w:left w:val="none" w:sz="0" w:space="0" w:color="auto"/>
        <w:bottom w:val="none" w:sz="0" w:space="0" w:color="auto"/>
        <w:right w:val="none" w:sz="0" w:space="0" w:color="auto"/>
      </w:divBdr>
      <w:divsChild>
        <w:div w:id="1433548471">
          <w:marLeft w:val="0"/>
          <w:marRight w:val="0"/>
          <w:marTop w:val="0"/>
          <w:marBottom w:val="0"/>
          <w:divBdr>
            <w:top w:val="single" w:sz="2" w:space="0" w:color="D9D9E3"/>
            <w:left w:val="single" w:sz="2" w:space="0" w:color="D9D9E3"/>
            <w:bottom w:val="single" w:sz="2" w:space="0" w:color="D9D9E3"/>
            <w:right w:val="single" w:sz="2" w:space="0" w:color="D9D9E3"/>
          </w:divBdr>
          <w:divsChild>
            <w:div w:id="1899854131">
              <w:marLeft w:val="0"/>
              <w:marRight w:val="0"/>
              <w:marTop w:val="0"/>
              <w:marBottom w:val="0"/>
              <w:divBdr>
                <w:top w:val="single" w:sz="2" w:space="0" w:color="D9D9E3"/>
                <w:left w:val="single" w:sz="2" w:space="0" w:color="D9D9E3"/>
                <w:bottom w:val="single" w:sz="2" w:space="0" w:color="D9D9E3"/>
                <w:right w:val="single" w:sz="2" w:space="0" w:color="D9D9E3"/>
              </w:divBdr>
              <w:divsChild>
                <w:div w:id="461461973">
                  <w:marLeft w:val="0"/>
                  <w:marRight w:val="0"/>
                  <w:marTop w:val="0"/>
                  <w:marBottom w:val="0"/>
                  <w:divBdr>
                    <w:top w:val="single" w:sz="2" w:space="0" w:color="D9D9E3"/>
                    <w:left w:val="single" w:sz="2" w:space="0" w:color="D9D9E3"/>
                    <w:bottom w:val="single" w:sz="2" w:space="0" w:color="D9D9E3"/>
                    <w:right w:val="single" w:sz="2" w:space="0" w:color="D9D9E3"/>
                  </w:divBdr>
                  <w:divsChild>
                    <w:div w:id="772283294">
                      <w:marLeft w:val="0"/>
                      <w:marRight w:val="0"/>
                      <w:marTop w:val="0"/>
                      <w:marBottom w:val="0"/>
                      <w:divBdr>
                        <w:top w:val="single" w:sz="2" w:space="0" w:color="D9D9E3"/>
                        <w:left w:val="single" w:sz="2" w:space="0" w:color="D9D9E3"/>
                        <w:bottom w:val="single" w:sz="2" w:space="0" w:color="D9D9E3"/>
                        <w:right w:val="single" w:sz="2" w:space="0" w:color="D9D9E3"/>
                      </w:divBdr>
                      <w:divsChild>
                        <w:div w:id="1486166222">
                          <w:marLeft w:val="0"/>
                          <w:marRight w:val="0"/>
                          <w:marTop w:val="0"/>
                          <w:marBottom w:val="0"/>
                          <w:divBdr>
                            <w:top w:val="single" w:sz="2" w:space="0" w:color="D9D9E3"/>
                            <w:left w:val="single" w:sz="2" w:space="0" w:color="D9D9E3"/>
                            <w:bottom w:val="single" w:sz="2" w:space="0" w:color="D9D9E3"/>
                            <w:right w:val="single" w:sz="2" w:space="0" w:color="D9D9E3"/>
                          </w:divBdr>
                          <w:divsChild>
                            <w:div w:id="299656985">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594482">
                                  <w:marLeft w:val="0"/>
                                  <w:marRight w:val="0"/>
                                  <w:marTop w:val="0"/>
                                  <w:marBottom w:val="0"/>
                                  <w:divBdr>
                                    <w:top w:val="single" w:sz="2" w:space="0" w:color="D9D9E3"/>
                                    <w:left w:val="single" w:sz="2" w:space="0" w:color="D9D9E3"/>
                                    <w:bottom w:val="single" w:sz="2" w:space="0" w:color="D9D9E3"/>
                                    <w:right w:val="single" w:sz="2" w:space="0" w:color="D9D9E3"/>
                                  </w:divBdr>
                                  <w:divsChild>
                                    <w:div w:id="588387812">
                                      <w:marLeft w:val="0"/>
                                      <w:marRight w:val="0"/>
                                      <w:marTop w:val="0"/>
                                      <w:marBottom w:val="0"/>
                                      <w:divBdr>
                                        <w:top w:val="single" w:sz="2" w:space="0" w:color="D9D9E3"/>
                                        <w:left w:val="single" w:sz="2" w:space="0" w:color="D9D9E3"/>
                                        <w:bottom w:val="single" w:sz="2" w:space="0" w:color="D9D9E3"/>
                                        <w:right w:val="single" w:sz="2" w:space="0" w:color="D9D9E3"/>
                                      </w:divBdr>
                                      <w:divsChild>
                                        <w:div w:id="1278296283">
                                          <w:marLeft w:val="0"/>
                                          <w:marRight w:val="0"/>
                                          <w:marTop w:val="0"/>
                                          <w:marBottom w:val="0"/>
                                          <w:divBdr>
                                            <w:top w:val="single" w:sz="2" w:space="0" w:color="D9D9E3"/>
                                            <w:left w:val="single" w:sz="2" w:space="0" w:color="D9D9E3"/>
                                            <w:bottom w:val="single" w:sz="2" w:space="0" w:color="D9D9E3"/>
                                            <w:right w:val="single" w:sz="2" w:space="0" w:color="D9D9E3"/>
                                          </w:divBdr>
                                          <w:divsChild>
                                            <w:div w:id="1873036355">
                                              <w:marLeft w:val="0"/>
                                              <w:marRight w:val="0"/>
                                              <w:marTop w:val="0"/>
                                              <w:marBottom w:val="0"/>
                                              <w:divBdr>
                                                <w:top w:val="single" w:sz="2" w:space="0" w:color="D9D9E3"/>
                                                <w:left w:val="single" w:sz="2" w:space="0" w:color="D9D9E3"/>
                                                <w:bottom w:val="single" w:sz="2" w:space="0" w:color="D9D9E3"/>
                                                <w:right w:val="single" w:sz="2" w:space="0" w:color="D9D9E3"/>
                                              </w:divBdr>
                                              <w:divsChild>
                                                <w:div w:id="1400518392">
                                                  <w:marLeft w:val="0"/>
                                                  <w:marRight w:val="0"/>
                                                  <w:marTop w:val="0"/>
                                                  <w:marBottom w:val="0"/>
                                                  <w:divBdr>
                                                    <w:top w:val="single" w:sz="2" w:space="0" w:color="D9D9E3"/>
                                                    <w:left w:val="single" w:sz="2" w:space="0" w:color="D9D9E3"/>
                                                    <w:bottom w:val="single" w:sz="2" w:space="0" w:color="D9D9E3"/>
                                                    <w:right w:val="single" w:sz="2" w:space="0" w:color="D9D9E3"/>
                                                  </w:divBdr>
                                                  <w:divsChild>
                                                    <w:div w:id="14277265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33911636">
          <w:marLeft w:val="0"/>
          <w:marRight w:val="0"/>
          <w:marTop w:val="0"/>
          <w:marBottom w:val="0"/>
          <w:divBdr>
            <w:top w:val="none" w:sz="0" w:space="0" w:color="auto"/>
            <w:left w:val="none" w:sz="0" w:space="0" w:color="auto"/>
            <w:bottom w:val="none" w:sz="0" w:space="0" w:color="auto"/>
            <w:right w:val="none" w:sz="0" w:space="0" w:color="auto"/>
          </w:divBdr>
        </w:div>
      </w:divsChild>
    </w:div>
    <w:div w:id="2073964514">
      <w:bodyDiv w:val="1"/>
      <w:marLeft w:val="0"/>
      <w:marRight w:val="0"/>
      <w:marTop w:val="0"/>
      <w:marBottom w:val="0"/>
      <w:divBdr>
        <w:top w:val="none" w:sz="0" w:space="0" w:color="auto"/>
        <w:left w:val="none" w:sz="0" w:space="0" w:color="auto"/>
        <w:bottom w:val="none" w:sz="0" w:space="0" w:color="auto"/>
        <w:right w:val="none" w:sz="0" w:space="0" w:color="auto"/>
      </w:divBdr>
    </w:div>
    <w:div w:id="2077699893">
      <w:bodyDiv w:val="1"/>
      <w:marLeft w:val="0"/>
      <w:marRight w:val="0"/>
      <w:marTop w:val="0"/>
      <w:marBottom w:val="0"/>
      <w:divBdr>
        <w:top w:val="none" w:sz="0" w:space="0" w:color="auto"/>
        <w:left w:val="none" w:sz="0" w:space="0" w:color="auto"/>
        <w:bottom w:val="none" w:sz="0" w:space="0" w:color="auto"/>
        <w:right w:val="none" w:sz="0" w:space="0" w:color="auto"/>
      </w:divBdr>
    </w:div>
    <w:div w:id="2092922544">
      <w:bodyDiv w:val="1"/>
      <w:marLeft w:val="0"/>
      <w:marRight w:val="0"/>
      <w:marTop w:val="0"/>
      <w:marBottom w:val="0"/>
      <w:divBdr>
        <w:top w:val="none" w:sz="0" w:space="0" w:color="auto"/>
        <w:left w:val="none" w:sz="0" w:space="0" w:color="auto"/>
        <w:bottom w:val="none" w:sz="0" w:space="0" w:color="auto"/>
        <w:right w:val="none" w:sz="0" w:space="0" w:color="auto"/>
      </w:divBdr>
    </w:div>
    <w:div w:id="2111319339">
      <w:bodyDiv w:val="1"/>
      <w:marLeft w:val="0"/>
      <w:marRight w:val="0"/>
      <w:marTop w:val="0"/>
      <w:marBottom w:val="0"/>
      <w:divBdr>
        <w:top w:val="none" w:sz="0" w:space="0" w:color="auto"/>
        <w:left w:val="none" w:sz="0" w:space="0" w:color="auto"/>
        <w:bottom w:val="none" w:sz="0" w:space="0" w:color="auto"/>
        <w:right w:val="none" w:sz="0" w:space="0" w:color="auto"/>
      </w:divBdr>
    </w:div>
    <w:div w:id="2118215195">
      <w:bodyDiv w:val="1"/>
      <w:marLeft w:val="0"/>
      <w:marRight w:val="0"/>
      <w:marTop w:val="0"/>
      <w:marBottom w:val="0"/>
      <w:divBdr>
        <w:top w:val="none" w:sz="0" w:space="0" w:color="auto"/>
        <w:left w:val="none" w:sz="0" w:space="0" w:color="auto"/>
        <w:bottom w:val="none" w:sz="0" w:space="0" w:color="auto"/>
        <w:right w:val="none" w:sz="0" w:space="0" w:color="auto"/>
      </w:divBdr>
    </w:div>
    <w:div w:id="21370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2833-2D01-47D3-9B7D-6BFEBE55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17321</Words>
  <Characters>98735</Characters>
  <Application>Microsoft Office Word</Application>
  <DocSecurity>0</DocSecurity>
  <Lines>822</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panki</dc:creator>
  <cp:keywords/>
  <dc:description/>
  <cp:lastModifiedBy>Софія Бойко</cp:lastModifiedBy>
  <cp:revision>23</cp:revision>
  <dcterms:created xsi:type="dcterms:W3CDTF">2023-12-13T20:19:00Z</dcterms:created>
  <dcterms:modified xsi:type="dcterms:W3CDTF">2023-12-15T12:29:00Z</dcterms:modified>
</cp:coreProperties>
</file>