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4FF340" w14:textId="77777777" w:rsidR="000376AF" w:rsidRPr="000376AF" w:rsidRDefault="000376AF" w:rsidP="000376AF">
      <w:pPr>
        <w:spacing w:after="0" w:line="360" w:lineRule="auto"/>
        <w:jc w:val="center"/>
        <w:rPr>
          <w:rFonts w:ascii="Times New Roman" w:hAnsi="Times New Roman" w:cs="Times New Roman"/>
          <w:b/>
          <w:bCs/>
          <w:sz w:val="28"/>
          <w:szCs w:val="28"/>
        </w:rPr>
      </w:pPr>
      <w:r w:rsidRPr="000376AF">
        <w:rPr>
          <w:rFonts w:ascii="Times New Roman" w:hAnsi="Times New Roman" w:cs="Times New Roman"/>
          <w:b/>
          <w:bCs/>
          <w:sz w:val="28"/>
          <w:szCs w:val="28"/>
        </w:rPr>
        <w:t>КИЇВСЬКИЙ УНІВЕРСИТЕТ ІМЕНІ БОРИСА ГРІНЧЕНКА</w:t>
      </w:r>
    </w:p>
    <w:p w14:paraId="1F33A5F5" w14:textId="77777777" w:rsidR="000376AF" w:rsidRPr="000376AF" w:rsidRDefault="000376AF" w:rsidP="000376AF">
      <w:pPr>
        <w:spacing w:after="0" w:line="360" w:lineRule="auto"/>
        <w:jc w:val="center"/>
        <w:rPr>
          <w:rFonts w:ascii="Times New Roman" w:hAnsi="Times New Roman" w:cs="Times New Roman"/>
          <w:b/>
          <w:bCs/>
          <w:sz w:val="28"/>
          <w:szCs w:val="28"/>
        </w:rPr>
      </w:pPr>
      <w:r w:rsidRPr="000376AF">
        <w:rPr>
          <w:rFonts w:ascii="Times New Roman" w:hAnsi="Times New Roman" w:cs="Times New Roman"/>
          <w:b/>
          <w:bCs/>
          <w:sz w:val="28"/>
          <w:szCs w:val="28"/>
        </w:rPr>
        <w:t>ФАКУЛЬТЕТ ПЕДАГОГІЧНОЇ ОСВІТИ</w:t>
      </w:r>
    </w:p>
    <w:p w14:paraId="1B727B54" w14:textId="451EFB53" w:rsidR="000376AF" w:rsidRPr="000376AF" w:rsidRDefault="000376AF" w:rsidP="000376AF">
      <w:pPr>
        <w:spacing w:after="0" w:line="360" w:lineRule="auto"/>
        <w:jc w:val="center"/>
        <w:rPr>
          <w:rFonts w:ascii="Times New Roman" w:hAnsi="Times New Roman" w:cs="Times New Roman"/>
          <w:b/>
          <w:bCs/>
          <w:sz w:val="28"/>
          <w:szCs w:val="28"/>
        </w:rPr>
      </w:pPr>
      <w:r w:rsidRPr="000376AF">
        <w:rPr>
          <w:rFonts w:ascii="Times New Roman" w:hAnsi="Times New Roman" w:cs="Times New Roman"/>
          <w:b/>
          <w:bCs/>
          <w:sz w:val="28"/>
          <w:szCs w:val="28"/>
        </w:rPr>
        <w:t>Кафедра</w:t>
      </w:r>
      <w:r w:rsidR="006363DF">
        <w:rPr>
          <w:rFonts w:ascii="Times New Roman" w:hAnsi="Times New Roman" w:cs="Times New Roman"/>
          <w:b/>
          <w:bCs/>
          <w:sz w:val="28"/>
          <w:szCs w:val="28"/>
        </w:rPr>
        <w:t xml:space="preserve"> іноземних мов і методик їх навчання</w:t>
      </w:r>
    </w:p>
    <w:p w14:paraId="11F1F865" w14:textId="77777777" w:rsidR="000376AF" w:rsidRDefault="000376AF" w:rsidP="000376AF">
      <w:pPr>
        <w:spacing w:after="0" w:line="360" w:lineRule="auto"/>
        <w:jc w:val="center"/>
        <w:rPr>
          <w:rFonts w:ascii="Times New Roman" w:hAnsi="Times New Roman" w:cs="Times New Roman"/>
          <w:b/>
          <w:sz w:val="28"/>
          <w:szCs w:val="28"/>
        </w:rPr>
      </w:pPr>
    </w:p>
    <w:p w14:paraId="0AD2FAFC" w14:textId="149F768C" w:rsidR="000376AF" w:rsidRPr="00A74632" w:rsidRDefault="000376AF" w:rsidP="000376AF">
      <w:pPr>
        <w:spacing w:after="0" w:line="360" w:lineRule="auto"/>
        <w:jc w:val="center"/>
        <w:rPr>
          <w:rFonts w:ascii="Times New Roman" w:hAnsi="Times New Roman" w:cs="Times New Roman"/>
          <w:b/>
          <w:sz w:val="28"/>
          <w:szCs w:val="28"/>
        </w:rPr>
      </w:pPr>
      <w:r w:rsidRPr="00A74632">
        <w:rPr>
          <w:rFonts w:ascii="Times New Roman" w:hAnsi="Times New Roman" w:cs="Times New Roman"/>
          <w:b/>
          <w:sz w:val="28"/>
          <w:szCs w:val="28"/>
        </w:rPr>
        <w:t xml:space="preserve">Педагогічні умови формування </w:t>
      </w:r>
      <w:r w:rsidR="001254BE">
        <w:rPr>
          <w:rFonts w:ascii="Times New Roman" w:hAnsi="Times New Roman" w:cs="Times New Roman"/>
          <w:b/>
          <w:sz w:val="28"/>
          <w:szCs w:val="28"/>
        </w:rPr>
        <w:t>іншомовних лексичних навичок</w:t>
      </w:r>
      <w:r w:rsidRPr="00A74632">
        <w:rPr>
          <w:rFonts w:ascii="Times New Roman" w:hAnsi="Times New Roman" w:cs="Times New Roman"/>
          <w:b/>
          <w:sz w:val="28"/>
          <w:szCs w:val="28"/>
        </w:rPr>
        <w:t xml:space="preserve"> дітей старшого дошкільного віку з використанням інтегрованих форм навчання</w:t>
      </w:r>
    </w:p>
    <w:p w14:paraId="5AF3432D" w14:textId="77777777" w:rsidR="000376AF" w:rsidRDefault="000376AF" w:rsidP="000376AF">
      <w:pPr>
        <w:spacing w:after="0" w:line="360" w:lineRule="auto"/>
        <w:jc w:val="center"/>
        <w:rPr>
          <w:rFonts w:ascii="Times New Roman" w:hAnsi="Times New Roman" w:cs="Times New Roman"/>
          <w:b/>
          <w:sz w:val="28"/>
          <w:szCs w:val="28"/>
        </w:rPr>
      </w:pPr>
    </w:p>
    <w:p w14:paraId="416506F0" w14:textId="77777777" w:rsidR="000376AF" w:rsidRPr="000376AF" w:rsidRDefault="000376AF" w:rsidP="000376AF">
      <w:pPr>
        <w:spacing w:after="0" w:line="360" w:lineRule="auto"/>
        <w:jc w:val="center"/>
        <w:rPr>
          <w:rFonts w:ascii="Times New Roman" w:hAnsi="Times New Roman" w:cs="Times New Roman"/>
          <w:b/>
          <w:sz w:val="28"/>
          <w:szCs w:val="28"/>
        </w:rPr>
      </w:pPr>
      <w:r w:rsidRPr="000376AF">
        <w:rPr>
          <w:rFonts w:ascii="Times New Roman" w:hAnsi="Times New Roman" w:cs="Times New Roman"/>
          <w:b/>
          <w:sz w:val="28"/>
          <w:szCs w:val="28"/>
        </w:rPr>
        <w:t>МАГІСТЕРСЬКИЙ ПРОЄКТ</w:t>
      </w:r>
    </w:p>
    <w:p w14:paraId="5BC80D1D" w14:textId="77777777" w:rsidR="000376AF" w:rsidRPr="000376AF" w:rsidRDefault="000376AF" w:rsidP="000376AF">
      <w:pPr>
        <w:spacing w:after="0" w:line="360" w:lineRule="auto"/>
        <w:jc w:val="center"/>
        <w:rPr>
          <w:rFonts w:ascii="Times New Roman" w:hAnsi="Times New Roman" w:cs="Times New Roman"/>
          <w:b/>
          <w:sz w:val="28"/>
          <w:szCs w:val="28"/>
        </w:rPr>
      </w:pPr>
      <w:r w:rsidRPr="000376AF">
        <w:rPr>
          <w:rFonts w:ascii="Times New Roman" w:hAnsi="Times New Roman" w:cs="Times New Roman"/>
          <w:b/>
          <w:sz w:val="28"/>
          <w:szCs w:val="28"/>
        </w:rPr>
        <w:t>Спеціальність 013 «Початкова освіта»</w:t>
      </w:r>
    </w:p>
    <w:p w14:paraId="24ABE8E7" w14:textId="77777777" w:rsidR="000376AF" w:rsidRDefault="000376AF" w:rsidP="000376AF">
      <w:pPr>
        <w:spacing w:after="0" w:line="360" w:lineRule="auto"/>
        <w:ind w:left="5664"/>
        <w:rPr>
          <w:rFonts w:ascii="Times New Roman" w:hAnsi="Times New Roman" w:cs="Times New Roman"/>
          <w:b/>
          <w:sz w:val="28"/>
          <w:szCs w:val="28"/>
        </w:rPr>
      </w:pPr>
    </w:p>
    <w:p w14:paraId="7212B7D0" w14:textId="77777777" w:rsidR="000376AF" w:rsidRDefault="000376AF" w:rsidP="000376AF">
      <w:pPr>
        <w:spacing w:after="0" w:line="360" w:lineRule="auto"/>
        <w:ind w:left="5664"/>
        <w:rPr>
          <w:rFonts w:ascii="Times New Roman" w:hAnsi="Times New Roman" w:cs="Times New Roman"/>
          <w:b/>
          <w:sz w:val="28"/>
          <w:szCs w:val="28"/>
        </w:rPr>
      </w:pPr>
    </w:p>
    <w:p w14:paraId="532294DB" w14:textId="77777777" w:rsidR="000376AF" w:rsidRDefault="000376AF" w:rsidP="000376AF">
      <w:pPr>
        <w:spacing w:after="0" w:line="360" w:lineRule="auto"/>
        <w:ind w:left="5664"/>
        <w:rPr>
          <w:rFonts w:ascii="Times New Roman" w:hAnsi="Times New Roman" w:cs="Times New Roman"/>
          <w:b/>
          <w:sz w:val="28"/>
          <w:szCs w:val="28"/>
        </w:rPr>
      </w:pPr>
    </w:p>
    <w:p w14:paraId="1BB38972" w14:textId="77777777" w:rsidR="001254BE" w:rsidRDefault="000376AF" w:rsidP="000376AF">
      <w:pPr>
        <w:spacing w:after="0" w:line="360" w:lineRule="auto"/>
        <w:ind w:left="4956"/>
        <w:rPr>
          <w:rFonts w:ascii="Times New Roman" w:hAnsi="Times New Roman" w:cs="Times New Roman"/>
          <w:b/>
          <w:sz w:val="28"/>
          <w:szCs w:val="28"/>
        </w:rPr>
      </w:pPr>
      <w:r>
        <w:rPr>
          <w:rFonts w:ascii="Times New Roman" w:hAnsi="Times New Roman" w:cs="Times New Roman"/>
          <w:b/>
          <w:sz w:val="28"/>
          <w:szCs w:val="28"/>
        </w:rPr>
        <w:t xml:space="preserve">Мельник </w:t>
      </w:r>
      <w:proofErr w:type="spellStart"/>
      <w:r w:rsidR="00910800">
        <w:rPr>
          <w:rFonts w:ascii="Times New Roman" w:hAnsi="Times New Roman" w:cs="Times New Roman"/>
          <w:b/>
          <w:sz w:val="28"/>
          <w:szCs w:val="28"/>
        </w:rPr>
        <w:t>Єлізавета</w:t>
      </w:r>
      <w:proofErr w:type="spellEnd"/>
      <w:r w:rsidR="00910800">
        <w:rPr>
          <w:rFonts w:ascii="Times New Roman" w:hAnsi="Times New Roman" w:cs="Times New Roman"/>
          <w:b/>
          <w:sz w:val="28"/>
          <w:szCs w:val="28"/>
        </w:rPr>
        <w:t xml:space="preserve"> </w:t>
      </w:r>
      <w:r w:rsidR="00250E17">
        <w:rPr>
          <w:rFonts w:ascii="Times New Roman" w:hAnsi="Times New Roman" w:cs="Times New Roman"/>
          <w:b/>
          <w:sz w:val="28"/>
          <w:szCs w:val="28"/>
        </w:rPr>
        <w:t>Андріївна</w:t>
      </w:r>
      <w:r w:rsidRPr="000376AF">
        <w:rPr>
          <w:rFonts w:ascii="Times New Roman" w:hAnsi="Times New Roman" w:cs="Times New Roman"/>
          <w:b/>
          <w:sz w:val="28"/>
          <w:szCs w:val="28"/>
        </w:rPr>
        <w:t xml:space="preserve">, </w:t>
      </w:r>
    </w:p>
    <w:p w14:paraId="70B57DC8" w14:textId="48D4B54C" w:rsidR="000376AF" w:rsidRPr="001254BE" w:rsidRDefault="001254BE" w:rsidP="000376AF">
      <w:pPr>
        <w:spacing w:after="0" w:line="360" w:lineRule="auto"/>
        <w:ind w:left="4956"/>
        <w:rPr>
          <w:rFonts w:ascii="Times New Roman" w:hAnsi="Times New Roman" w:cs="Times New Roman"/>
          <w:sz w:val="28"/>
          <w:szCs w:val="28"/>
        </w:rPr>
      </w:pPr>
      <w:r w:rsidRPr="001254BE">
        <w:rPr>
          <w:rFonts w:ascii="Times New Roman" w:hAnsi="Times New Roman" w:cs="Times New Roman"/>
          <w:sz w:val="28"/>
          <w:szCs w:val="28"/>
        </w:rPr>
        <w:t xml:space="preserve">група </w:t>
      </w:r>
      <w:r w:rsidR="00004FF1" w:rsidRPr="001254BE">
        <w:rPr>
          <w:rFonts w:ascii="Times New Roman" w:eastAsia="Times New Roman" w:hAnsi="Times New Roman" w:cs="Times New Roman"/>
        </w:rPr>
        <w:t>ДОм-2-22-1.4з</w:t>
      </w:r>
    </w:p>
    <w:p w14:paraId="7DA754E4" w14:textId="77777777" w:rsidR="000376AF" w:rsidRDefault="000376AF" w:rsidP="000376AF">
      <w:pPr>
        <w:spacing w:after="0" w:line="360" w:lineRule="auto"/>
        <w:ind w:left="4956"/>
        <w:rPr>
          <w:rFonts w:ascii="Times New Roman" w:hAnsi="Times New Roman" w:cs="Times New Roman"/>
          <w:b/>
          <w:sz w:val="28"/>
          <w:szCs w:val="28"/>
        </w:rPr>
      </w:pPr>
      <w:r w:rsidRPr="000376AF">
        <w:rPr>
          <w:rFonts w:ascii="Times New Roman" w:hAnsi="Times New Roman" w:cs="Times New Roman"/>
          <w:b/>
          <w:sz w:val="28"/>
          <w:szCs w:val="28"/>
        </w:rPr>
        <w:t xml:space="preserve">Науковий керівник: </w:t>
      </w:r>
    </w:p>
    <w:p w14:paraId="1770BCF8" w14:textId="77777777" w:rsidR="009D2A02" w:rsidRPr="002C3DFC" w:rsidRDefault="00DC73F7" w:rsidP="000376AF">
      <w:pPr>
        <w:spacing w:after="0" w:line="360" w:lineRule="auto"/>
        <w:ind w:left="4956"/>
        <w:rPr>
          <w:rFonts w:ascii="Times New Roman" w:hAnsi="Times New Roman" w:cs="Times New Roman"/>
          <w:b/>
          <w:sz w:val="28"/>
          <w:szCs w:val="28"/>
        </w:rPr>
      </w:pPr>
      <w:proofErr w:type="spellStart"/>
      <w:r w:rsidRPr="002C3DFC">
        <w:rPr>
          <w:rFonts w:ascii="Times New Roman" w:eastAsia="Times New Roman" w:hAnsi="Times New Roman" w:cs="Times New Roman"/>
          <w:sz w:val="28"/>
          <w:szCs w:val="28"/>
        </w:rPr>
        <w:t>Терлецька</w:t>
      </w:r>
      <w:proofErr w:type="spellEnd"/>
      <w:r w:rsidRPr="002C3DFC">
        <w:rPr>
          <w:rFonts w:ascii="Times New Roman" w:eastAsia="Times New Roman" w:hAnsi="Times New Roman" w:cs="Times New Roman"/>
          <w:sz w:val="28"/>
          <w:szCs w:val="28"/>
        </w:rPr>
        <w:t xml:space="preserve"> Любов Миколаївна - </w:t>
      </w:r>
      <w:r w:rsidRPr="002C3DFC">
        <w:rPr>
          <w:rFonts w:ascii="Times New Roman" w:eastAsia="Times New Roman" w:hAnsi="Times New Roman" w:cs="Times New Roman"/>
          <w:sz w:val="28"/>
          <w:szCs w:val="28"/>
        </w:rPr>
        <w:br/>
      </w:r>
      <w:proofErr w:type="spellStart"/>
      <w:r w:rsidRPr="002C3DFC">
        <w:rPr>
          <w:rFonts w:ascii="Times New Roman" w:eastAsia="Times New Roman" w:hAnsi="Times New Roman" w:cs="Times New Roman"/>
          <w:sz w:val="28"/>
          <w:szCs w:val="28"/>
        </w:rPr>
        <w:t>канд.пед.наук</w:t>
      </w:r>
      <w:proofErr w:type="spellEnd"/>
      <w:r w:rsidRPr="002C3DFC">
        <w:rPr>
          <w:rFonts w:ascii="Times New Roman" w:eastAsia="Times New Roman" w:hAnsi="Times New Roman" w:cs="Times New Roman"/>
          <w:sz w:val="28"/>
          <w:szCs w:val="28"/>
        </w:rPr>
        <w:t>, старший викладач кафедри іноземних мов і методик їх навчання.</w:t>
      </w:r>
      <w:r w:rsidR="009D2A02" w:rsidRPr="002C3DFC">
        <w:rPr>
          <w:rFonts w:ascii="Times New Roman" w:hAnsi="Times New Roman" w:cs="Times New Roman"/>
          <w:b/>
          <w:sz w:val="28"/>
          <w:szCs w:val="28"/>
        </w:rPr>
        <w:t xml:space="preserve"> </w:t>
      </w:r>
    </w:p>
    <w:p w14:paraId="5B0E3F99" w14:textId="77777777" w:rsidR="000376AF" w:rsidRPr="000376AF" w:rsidRDefault="000376AF" w:rsidP="000376AF">
      <w:pPr>
        <w:spacing w:after="0" w:line="360" w:lineRule="auto"/>
        <w:ind w:left="4956"/>
        <w:rPr>
          <w:rFonts w:ascii="Times New Roman" w:hAnsi="Times New Roman" w:cs="Times New Roman"/>
          <w:b/>
          <w:sz w:val="28"/>
          <w:szCs w:val="28"/>
        </w:rPr>
      </w:pPr>
      <w:r w:rsidRPr="000376AF">
        <w:rPr>
          <w:rFonts w:ascii="Times New Roman" w:hAnsi="Times New Roman" w:cs="Times New Roman"/>
          <w:b/>
          <w:sz w:val="28"/>
          <w:szCs w:val="28"/>
        </w:rPr>
        <w:t>Допущено до захисту</w:t>
      </w:r>
    </w:p>
    <w:p w14:paraId="4CAAB1B0" w14:textId="77777777" w:rsidR="000376AF" w:rsidRPr="000376AF" w:rsidRDefault="000376AF" w:rsidP="000376AF">
      <w:pPr>
        <w:spacing w:after="0" w:line="360" w:lineRule="auto"/>
        <w:ind w:left="4956"/>
        <w:rPr>
          <w:rFonts w:ascii="Times New Roman" w:hAnsi="Times New Roman" w:cs="Times New Roman"/>
          <w:b/>
          <w:sz w:val="28"/>
          <w:szCs w:val="28"/>
        </w:rPr>
      </w:pPr>
      <w:r w:rsidRPr="000376AF">
        <w:rPr>
          <w:rFonts w:ascii="Times New Roman" w:hAnsi="Times New Roman" w:cs="Times New Roman"/>
          <w:b/>
          <w:sz w:val="28"/>
          <w:szCs w:val="28"/>
        </w:rPr>
        <w:t xml:space="preserve">Протокол № </w:t>
      </w:r>
      <w:r>
        <w:rPr>
          <w:rFonts w:ascii="Times New Roman" w:hAnsi="Times New Roman" w:cs="Times New Roman"/>
          <w:b/>
          <w:sz w:val="28"/>
          <w:szCs w:val="28"/>
        </w:rPr>
        <w:t>_______</w:t>
      </w:r>
      <w:r w:rsidRPr="000376AF">
        <w:rPr>
          <w:rFonts w:ascii="Times New Roman" w:hAnsi="Times New Roman" w:cs="Times New Roman"/>
          <w:b/>
          <w:sz w:val="28"/>
          <w:szCs w:val="28"/>
        </w:rPr>
        <w:t>від</w:t>
      </w:r>
    </w:p>
    <w:p w14:paraId="4B6F965C" w14:textId="77777777" w:rsidR="000376AF" w:rsidRPr="000376AF" w:rsidRDefault="000376AF" w:rsidP="000376AF">
      <w:pPr>
        <w:spacing w:after="0" w:line="360" w:lineRule="auto"/>
        <w:ind w:left="4956"/>
        <w:rPr>
          <w:rFonts w:ascii="Times New Roman" w:hAnsi="Times New Roman" w:cs="Times New Roman"/>
          <w:b/>
          <w:sz w:val="28"/>
          <w:szCs w:val="28"/>
        </w:rPr>
      </w:pPr>
      <w:r w:rsidRPr="000376AF">
        <w:rPr>
          <w:rFonts w:ascii="Times New Roman" w:hAnsi="Times New Roman" w:cs="Times New Roman"/>
          <w:b/>
          <w:sz w:val="28"/>
          <w:szCs w:val="28"/>
        </w:rPr>
        <w:t>Завідувач кафедри</w:t>
      </w:r>
    </w:p>
    <w:p w14:paraId="12E83711" w14:textId="77777777" w:rsidR="000376AF" w:rsidRDefault="000376AF" w:rsidP="000376AF">
      <w:pPr>
        <w:spacing w:after="0" w:line="360" w:lineRule="auto"/>
        <w:ind w:left="5664"/>
        <w:rPr>
          <w:rFonts w:ascii="Times New Roman" w:hAnsi="Times New Roman" w:cs="Times New Roman"/>
          <w:b/>
          <w:sz w:val="28"/>
          <w:szCs w:val="28"/>
        </w:rPr>
      </w:pPr>
    </w:p>
    <w:p w14:paraId="71955360" w14:textId="77777777" w:rsidR="000376AF" w:rsidRDefault="000376AF" w:rsidP="000376AF">
      <w:pPr>
        <w:spacing w:after="0" w:line="360" w:lineRule="auto"/>
        <w:ind w:left="5664"/>
        <w:rPr>
          <w:rFonts w:ascii="Times New Roman" w:hAnsi="Times New Roman" w:cs="Times New Roman"/>
          <w:b/>
          <w:sz w:val="28"/>
          <w:szCs w:val="28"/>
        </w:rPr>
      </w:pPr>
    </w:p>
    <w:p w14:paraId="08AC7FAA" w14:textId="77777777" w:rsidR="000376AF" w:rsidRDefault="000376AF" w:rsidP="000376AF">
      <w:pPr>
        <w:spacing w:after="0" w:line="360" w:lineRule="auto"/>
        <w:ind w:left="5664"/>
        <w:rPr>
          <w:rFonts w:ascii="Times New Roman" w:hAnsi="Times New Roman" w:cs="Times New Roman"/>
          <w:b/>
          <w:sz w:val="28"/>
          <w:szCs w:val="28"/>
        </w:rPr>
      </w:pPr>
    </w:p>
    <w:p w14:paraId="5CAA64EA" w14:textId="77777777" w:rsidR="000376AF" w:rsidRDefault="000376AF" w:rsidP="000376AF">
      <w:pPr>
        <w:spacing w:after="0" w:line="360" w:lineRule="auto"/>
        <w:ind w:left="5664"/>
        <w:rPr>
          <w:rFonts w:ascii="Times New Roman" w:hAnsi="Times New Roman" w:cs="Times New Roman"/>
          <w:b/>
          <w:sz w:val="28"/>
          <w:szCs w:val="28"/>
        </w:rPr>
      </w:pPr>
    </w:p>
    <w:p w14:paraId="38902587" w14:textId="77777777" w:rsidR="000376AF" w:rsidRDefault="000376AF" w:rsidP="001254BE">
      <w:pPr>
        <w:spacing w:after="0" w:line="360" w:lineRule="auto"/>
        <w:rPr>
          <w:rFonts w:ascii="Times New Roman" w:hAnsi="Times New Roman" w:cs="Times New Roman"/>
          <w:b/>
          <w:sz w:val="28"/>
          <w:szCs w:val="28"/>
        </w:rPr>
      </w:pPr>
    </w:p>
    <w:p w14:paraId="0CFC6EBC" w14:textId="77777777" w:rsidR="000376AF" w:rsidRDefault="000376AF" w:rsidP="000376AF">
      <w:pPr>
        <w:spacing w:after="0" w:line="360" w:lineRule="auto"/>
        <w:ind w:left="5664"/>
        <w:rPr>
          <w:rFonts w:ascii="Times New Roman" w:hAnsi="Times New Roman" w:cs="Times New Roman"/>
          <w:b/>
          <w:sz w:val="28"/>
          <w:szCs w:val="28"/>
        </w:rPr>
      </w:pPr>
    </w:p>
    <w:p w14:paraId="4B30C8BC" w14:textId="77777777" w:rsidR="000376AF" w:rsidRDefault="000376AF" w:rsidP="000376AF">
      <w:pPr>
        <w:spacing w:after="0" w:line="360" w:lineRule="auto"/>
        <w:rPr>
          <w:rFonts w:ascii="Times New Roman" w:hAnsi="Times New Roman" w:cs="Times New Roman"/>
          <w:b/>
          <w:sz w:val="28"/>
          <w:szCs w:val="28"/>
        </w:rPr>
      </w:pPr>
    </w:p>
    <w:p w14:paraId="2991B51B" w14:textId="77777777" w:rsidR="000376AF" w:rsidRDefault="000376AF" w:rsidP="000376AF">
      <w:pPr>
        <w:spacing w:after="0" w:line="360" w:lineRule="auto"/>
        <w:jc w:val="center"/>
        <w:rPr>
          <w:rFonts w:ascii="Times New Roman" w:hAnsi="Times New Roman" w:cs="Times New Roman"/>
          <w:b/>
          <w:sz w:val="28"/>
          <w:szCs w:val="28"/>
        </w:rPr>
      </w:pPr>
      <w:r w:rsidRPr="000376AF">
        <w:rPr>
          <w:rFonts w:ascii="Times New Roman" w:hAnsi="Times New Roman" w:cs="Times New Roman"/>
          <w:b/>
          <w:sz w:val="28"/>
          <w:szCs w:val="28"/>
        </w:rPr>
        <w:t xml:space="preserve">КИЇВ – </w:t>
      </w:r>
      <w:r>
        <w:rPr>
          <w:rFonts w:ascii="Times New Roman" w:hAnsi="Times New Roman" w:cs="Times New Roman"/>
          <w:b/>
          <w:sz w:val="28"/>
          <w:szCs w:val="28"/>
        </w:rPr>
        <w:t>2023</w:t>
      </w:r>
    </w:p>
    <w:p w14:paraId="55DD9A5C" w14:textId="77777777" w:rsidR="00C50AEC" w:rsidRPr="00A74632" w:rsidRDefault="00C50AEC" w:rsidP="00C50AEC">
      <w:pPr>
        <w:spacing w:after="0" w:line="360" w:lineRule="auto"/>
        <w:jc w:val="center"/>
        <w:rPr>
          <w:rFonts w:ascii="Times New Roman" w:hAnsi="Times New Roman" w:cs="Times New Roman"/>
          <w:b/>
          <w:sz w:val="28"/>
          <w:szCs w:val="28"/>
        </w:rPr>
      </w:pPr>
      <w:r w:rsidRPr="00A74632">
        <w:rPr>
          <w:rFonts w:ascii="Times New Roman" w:hAnsi="Times New Roman" w:cs="Times New Roman"/>
          <w:b/>
          <w:sz w:val="28"/>
          <w:szCs w:val="28"/>
        </w:rPr>
        <w:lastRenderedPageBreak/>
        <w:t>ЗМІСТ</w:t>
      </w:r>
    </w:p>
    <w:p w14:paraId="31779530" w14:textId="77777777" w:rsidR="00C50AEC" w:rsidRPr="00A74632" w:rsidRDefault="00C50AEC" w:rsidP="00C50AEC">
      <w:pPr>
        <w:spacing w:after="0" w:line="360" w:lineRule="auto"/>
        <w:jc w:val="center"/>
        <w:rPr>
          <w:rFonts w:ascii="Times New Roman" w:hAnsi="Times New Roman" w:cs="Times New Roman"/>
          <w:b/>
          <w:sz w:val="28"/>
          <w:szCs w:val="28"/>
        </w:rPr>
      </w:pPr>
    </w:p>
    <w:p w14:paraId="53A31D24" w14:textId="00819D89" w:rsidR="00726C6A" w:rsidRPr="00A74632" w:rsidRDefault="00726C6A" w:rsidP="00726C6A">
      <w:pPr>
        <w:spacing w:after="0" w:line="360" w:lineRule="auto"/>
        <w:jc w:val="both"/>
        <w:rPr>
          <w:rFonts w:ascii="Times New Roman" w:hAnsi="Times New Roman" w:cs="Times New Roman"/>
          <w:b/>
          <w:sz w:val="28"/>
          <w:szCs w:val="28"/>
        </w:rPr>
      </w:pPr>
      <w:r w:rsidRPr="00A74632">
        <w:rPr>
          <w:rFonts w:ascii="Times New Roman" w:hAnsi="Times New Roman" w:cs="Times New Roman"/>
          <w:b/>
          <w:sz w:val="28"/>
          <w:szCs w:val="28"/>
        </w:rPr>
        <w:t>ВСТУП</w:t>
      </w:r>
      <w:r w:rsidR="001254BE">
        <w:rPr>
          <w:rFonts w:ascii="Times New Roman" w:hAnsi="Times New Roman" w:cs="Times New Roman"/>
          <w:b/>
          <w:sz w:val="28"/>
          <w:szCs w:val="28"/>
        </w:rPr>
        <w:t>……………………………………………………………………………...3</w:t>
      </w:r>
    </w:p>
    <w:p w14:paraId="33A1CB97" w14:textId="1390C411" w:rsidR="00726C6A" w:rsidRPr="00A74632" w:rsidRDefault="00726C6A" w:rsidP="00726C6A">
      <w:pPr>
        <w:spacing w:after="0" w:line="360" w:lineRule="auto"/>
        <w:jc w:val="both"/>
        <w:rPr>
          <w:rFonts w:ascii="Times New Roman" w:hAnsi="Times New Roman" w:cs="Times New Roman"/>
          <w:b/>
          <w:sz w:val="28"/>
          <w:szCs w:val="28"/>
        </w:rPr>
      </w:pPr>
      <w:r w:rsidRPr="00A74632">
        <w:rPr>
          <w:rFonts w:ascii="Times New Roman" w:hAnsi="Times New Roman" w:cs="Times New Roman"/>
          <w:b/>
          <w:sz w:val="28"/>
          <w:szCs w:val="28"/>
        </w:rPr>
        <w:t xml:space="preserve">РОЗДІЛ 1. ТЕОРЕТИЧНІ ЗАСАДИ ФОРМУВАННЯ ІНШОМОВНОЇ ЛЕКСИЧНОЇ КОМПЕТЕНЦІЇ ДІТЕЙ СТАРШОГО ДОШКІЛЬНОГО ВІКУ  </w:t>
      </w:r>
      <w:r w:rsidR="001254BE">
        <w:rPr>
          <w:rFonts w:ascii="Times New Roman" w:hAnsi="Times New Roman" w:cs="Times New Roman"/>
          <w:b/>
          <w:sz w:val="28"/>
          <w:szCs w:val="28"/>
        </w:rPr>
        <w:t>ЯК НАУКОВО-ПЕДАГОГІЧНА ПРОБЛЕМА………………………..6</w:t>
      </w:r>
    </w:p>
    <w:p w14:paraId="610C2DB4" w14:textId="2AE670AC" w:rsidR="00726C6A" w:rsidRPr="00A74632" w:rsidRDefault="00726C6A" w:rsidP="00726C6A">
      <w:pPr>
        <w:spacing w:after="0" w:line="360" w:lineRule="auto"/>
        <w:jc w:val="both"/>
        <w:rPr>
          <w:rFonts w:ascii="Times New Roman" w:hAnsi="Times New Roman" w:cs="Times New Roman"/>
          <w:sz w:val="28"/>
          <w:szCs w:val="28"/>
        </w:rPr>
      </w:pPr>
      <w:r w:rsidRPr="00A74632">
        <w:rPr>
          <w:rFonts w:ascii="Times New Roman" w:hAnsi="Times New Roman" w:cs="Times New Roman"/>
          <w:sz w:val="28"/>
          <w:szCs w:val="28"/>
        </w:rPr>
        <w:t xml:space="preserve">1.1. Аналіз стану </w:t>
      </w:r>
      <w:proofErr w:type="spellStart"/>
      <w:r w:rsidRPr="00A74632">
        <w:rPr>
          <w:rFonts w:ascii="Times New Roman" w:hAnsi="Times New Roman" w:cs="Times New Roman"/>
          <w:sz w:val="28"/>
          <w:szCs w:val="28"/>
        </w:rPr>
        <w:t>дослідженості</w:t>
      </w:r>
      <w:proofErr w:type="spellEnd"/>
      <w:r w:rsidRPr="00A74632">
        <w:rPr>
          <w:rFonts w:ascii="Times New Roman" w:hAnsi="Times New Roman" w:cs="Times New Roman"/>
          <w:sz w:val="28"/>
          <w:szCs w:val="28"/>
        </w:rPr>
        <w:t xml:space="preserve"> проблеми формування іншомовної лексичної компетенції дітей старшого дошкільного віку у педагогічних дослідженнях (або  у науково-педагогічній літературі)</w:t>
      </w:r>
      <w:r w:rsidR="001254BE">
        <w:rPr>
          <w:rFonts w:ascii="Times New Roman" w:hAnsi="Times New Roman" w:cs="Times New Roman"/>
          <w:sz w:val="28"/>
          <w:szCs w:val="28"/>
        </w:rPr>
        <w:t>………………………………………….6</w:t>
      </w:r>
    </w:p>
    <w:p w14:paraId="2B424808" w14:textId="569D6891" w:rsidR="00726C6A" w:rsidRPr="00A74632" w:rsidRDefault="00726C6A" w:rsidP="00726C6A">
      <w:pPr>
        <w:spacing w:after="0" w:line="360" w:lineRule="auto"/>
        <w:jc w:val="both"/>
        <w:rPr>
          <w:rFonts w:ascii="Times New Roman" w:hAnsi="Times New Roman" w:cs="Times New Roman"/>
          <w:sz w:val="28"/>
          <w:szCs w:val="28"/>
        </w:rPr>
      </w:pPr>
      <w:r w:rsidRPr="00A74632">
        <w:rPr>
          <w:rFonts w:ascii="Times New Roman" w:hAnsi="Times New Roman" w:cs="Times New Roman"/>
          <w:sz w:val="28"/>
          <w:szCs w:val="28"/>
        </w:rPr>
        <w:t>1.2. Психолого-педагогічні особливості формування іншомовної лексичної компетенції дітей старшого дошкільного віку</w:t>
      </w:r>
      <w:r w:rsidR="001254BE">
        <w:rPr>
          <w:rFonts w:ascii="Times New Roman" w:hAnsi="Times New Roman" w:cs="Times New Roman"/>
          <w:sz w:val="28"/>
          <w:szCs w:val="28"/>
        </w:rPr>
        <w:t>………………………………….11</w:t>
      </w:r>
    </w:p>
    <w:p w14:paraId="28D21521" w14:textId="28A5E054" w:rsidR="00726C6A" w:rsidRPr="00A74632" w:rsidRDefault="00726C6A" w:rsidP="00726C6A">
      <w:pPr>
        <w:spacing w:after="0" w:line="360" w:lineRule="auto"/>
        <w:jc w:val="both"/>
        <w:rPr>
          <w:rFonts w:ascii="Times New Roman" w:hAnsi="Times New Roman" w:cs="Times New Roman"/>
          <w:sz w:val="28"/>
          <w:szCs w:val="28"/>
        </w:rPr>
      </w:pPr>
      <w:r w:rsidRPr="00A74632">
        <w:rPr>
          <w:rFonts w:ascii="Times New Roman" w:hAnsi="Times New Roman" w:cs="Times New Roman"/>
          <w:sz w:val="28"/>
          <w:szCs w:val="28"/>
        </w:rPr>
        <w:t>1.3. Організація навчання іноземної мови  дітей старшого дошкільного віку з використанням інтегрованих форм навчання</w:t>
      </w:r>
      <w:r w:rsidR="001254BE">
        <w:rPr>
          <w:rFonts w:ascii="Times New Roman" w:hAnsi="Times New Roman" w:cs="Times New Roman"/>
          <w:sz w:val="28"/>
          <w:szCs w:val="28"/>
        </w:rPr>
        <w:t>…………………………………...28</w:t>
      </w:r>
    </w:p>
    <w:p w14:paraId="1E814BA3" w14:textId="636D7ECE" w:rsidR="00726C6A" w:rsidRPr="00A74632" w:rsidRDefault="00726C6A" w:rsidP="00726C6A">
      <w:pPr>
        <w:spacing w:after="0" w:line="360" w:lineRule="auto"/>
        <w:jc w:val="both"/>
        <w:rPr>
          <w:rFonts w:ascii="Times New Roman" w:hAnsi="Times New Roman" w:cs="Times New Roman"/>
          <w:i/>
          <w:sz w:val="28"/>
          <w:szCs w:val="28"/>
        </w:rPr>
      </w:pPr>
      <w:r w:rsidRPr="00A74632">
        <w:rPr>
          <w:rFonts w:ascii="Times New Roman" w:hAnsi="Times New Roman" w:cs="Times New Roman"/>
          <w:i/>
          <w:sz w:val="28"/>
          <w:szCs w:val="28"/>
        </w:rPr>
        <w:t>Висновки до першого розділу</w:t>
      </w:r>
      <w:r w:rsidR="009A398E">
        <w:rPr>
          <w:rFonts w:ascii="Times New Roman" w:hAnsi="Times New Roman" w:cs="Times New Roman"/>
          <w:i/>
          <w:sz w:val="28"/>
          <w:szCs w:val="28"/>
        </w:rPr>
        <w:t>……………………………………………………………37</w:t>
      </w:r>
    </w:p>
    <w:p w14:paraId="613F6BFA" w14:textId="6B4DABB0" w:rsidR="00726C6A" w:rsidRPr="00A74632" w:rsidRDefault="00726C6A" w:rsidP="00726C6A">
      <w:pPr>
        <w:spacing w:after="0" w:line="360" w:lineRule="auto"/>
        <w:jc w:val="both"/>
        <w:rPr>
          <w:rFonts w:ascii="Times New Roman" w:hAnsi="Times New Roman" w:cs="Times New Roman"/>
          <w:b/>
          <w:sz w:val="28"/>
          <w:szCs w:val="28"/>
        </w:rPr>
      </w:pPr>
      <w:r w:rsidRPr="00A74632">
        <w:rPr>
          <w:rFonts w:ascii="Times New Roman" w:hAnsi="Times New Roman" w:cs="Times New Roman"/>
          <w:b/>
          <w:sz w:val="28"/>
          <w:szCs w:val="28"/>
        </w:rPr>
        <w:t>РОЗДІЛ 2. ПЕДАГОГІЧНІ УМОВИ  ФОРМУВАННЯ  ІНШОМОВНОЇ ЛЕКСИЧНОЇ КОМПЕТЕНЦІЇ ДІТЕЙ СТАРШОГО ДОШКІЛЬНОГО ВІКУ  З ВИКОРИСТАННЯМ ІНТЕГРОВАНИХ ФОРМ НАВЧАННЯ</w:t>
      </w:r>
      <w:r w:rsidR="009A398E">
        <w:rPr>
          <w:rFonts w:ascii="Times New Roman" w:hAnsi="Times New Roman" w:cs="Times New Roman"/>
          <w:b/>
          <w:sz w:val="28"/>
          <w:szCs w:val="28"/>
        </w:rPr>
        <w:t>…39</w:t>
      </w:r>
    </w:p>
    <w:p w14:paraId="591E45C3" w14:textId="05A75525" w:rsidR="00726C6A" w:rsidRPr="00A74632" w:rsidRDefault="00726C6A" w:rsidP="00726C6A">
      <w:pPr>
        <w:spacing w:after="0" w:line="360" w:lineRule="auto"/>
        <w:jc w:val="both"/>
        <w:rPr>
          <w:rFonts w:ascii="Times New Roman" w:hAnsi="Times New Roman" w:cs="Times New Roman"/>
          <w:sz w:val="28"/>
          <w:szCs w:val="28"/>
        </w:rPr>
      </w:pPr>
      <w:r w:rsidRPr="00A74632">
        <w:rPr>
          <w:rFonts w:ascii="Times New Roman" w:hAnsi="Times New Roman" w:cs="Times New Roman"/>
          <w:sz w:val="28"/>
          <w:szCs w:val="28"/>
        </w:rPr>
        <w:t>2.1. Обґрунтування педагогічних умов  формування іншомовної лексичної компетенції дітей старшого дошкільного віку</w:t>
      </w:r>
      <w:r w:rsidR="009A398E">
        <w:rPr>
          <w:rFonts w:ascii="Times New Roman" w:hAnsi="Times New Roman" w:cs="Times New Roman"/>
          <w:sz w:val="28"/>
          <w:szCs w:val="28"/>
        </w:rPr>
        <w:t>………………………………….39</w:t>
      </w:r>
    </w:p>
    <w:p w14:paraId="796731E9" w14:textId="7ECFCE25" w:rsidR="00726C6A" w:rsidRPr="00A74632" w:rsidRDefault="00726C6A" w:rsidP="00726C6A">
      <w:pPr>
        <w:spacing w:after="0" w:line="360" w:lineRule="auto"/>
        <w:jc w:val="both"/>
        <w:rPr>
          <w:rFonts w:ascii="Times New Roman" w:hAnsi="Times New Roman" w:cs="Times New Roman"/>
          <w:sz w:val="28"/>
          <w:szCs w:val="28"/>
        </w:rPr>
      </w:pPr>
      <w:r w:rsidRPr="00A74632">
        <w:rPr>
          <w:rFonts w:ascii="Times New Roman" w:hAnsi="Times New Roman" w:cs="Times New Roman"/>
          <w:sz w:val="28"/>
          <w:szCs w:val="28"/>
        </w:rPr>
        <w:t>2.2. Результати дослідження – експериментальна робота з формування іншомовної лексичної компетенції дошкільників з використанням інтегрованих форм навчання</w:t>
      </w:r>
      <w:r w:rsidR="009A398E">
        <w:rPr>
          <w:rFonts w:ascii="Times New Roman" w:hAnsi="Times New Roman" w:cs="Times New Roman"/>
          <w:sz w:val="28"/>
          <w:szCs w:val="28"/>
        </w:rPr>
        <w:t>……………………………………………………..47</w:t>
      </w:r>
    </w:p>
    <w:p w14:paraId="06F2C351" w14:textId="79D8ED80" w:rsidR="00726C6A" w:rsidRPr="00A74632" w:rsidRDefault="00726C6A" w:rsidP="00726C6A">
      <w:pPr>
        <w:spacing w:after="0" w:line="360" w:lineRule="auto"/>
        <w:jc w:val="both"/>
        <w:rPr>
          <w:rFonts w:ascii="Times New Roman" w:hAnsi="Times New Roman" w:cs="Times New Roman"/>
          <w:sz w:val="28"/>
          <w:szCs w:val="28"/>
        </w:rPr>
      </w:pPr>
      <w:r w:rsidRPr="00A74632">
        <w:rPr>
          <w:rFonts w:ascii="Times New Roman" w:hAnsi="Times New Roman" w:cs="Times New Roman"/>
          <w:sz w:val="28"/>
          <w:szCs w:val="28"/>
        </w:rPr>
        <w:t>2.3. Методичні рекомендації щодо ефективності використання інтегрованих форм навчання для формування іншомовної лексичної компетенції  дітей старшого дошкільного віку</w:t>
      </w:r>
      <w:r w:rsidR="009A398E">
        <w:rPr>
          <w:rFonts w:ascii="Times New Roman" w:hAnsi="Times New Roman" w:cs="Times New Roman"/>
          <w:sz w:val="28"/>
          <w:szCs w:val="28"/>
        </w:rPr>
        <w:t>………………………………………………………56</w:t>
      </w:r>
    </w:p>
    <w:p w14:paraId="2A3B9DB8" w14:textId="67D36C78" w:rsidR="00726C6A" w:rsidRPr="00A74632" w:rsidRDefault="00726C6A" w:rsidP="00726C6A">
      <w:pPr>
        <w:spacing w:after="0" w:line="360" w:lineRule="auto"/>
        <w:jc w:val="both"/>
        <w:rPr>
          <w:rFonts w:ascii="Times New Roman" w:hAnsi="Times New Roman" w:cs="Times New Roman"/>
          <w:i/>
          <w:sz w:val="28"/>
          <w:szCs w:val="28"/>
        </w:rPr>
      </w:pPr>
      <w:r w:rsidRPr="00A74632">
        <w:rPr>
          <w:rFonts w:ascii="Times New Roman" w:hAnsi="Times New Roman" w:cs="Times New Roman"/>
          <w:i/>
          <w:sz w:val="28"/>
          <w:szCs w:val="28"/>
        </w:rPr>
        <w:t>Висновки до другого розділу</w:t>
      </w:r>
      <w:r w:rsidR="009A398E">
        <w:rPr>
          <w:rFonts w:ascii="Times New Roman" w:hAnsi="Times New Roman" w:cs="Times New Roman"/>
          <w:i/>
          <w:sz w:val="28"/>
          <w:szCs w:val="28"/>
        </w:rPr>
        <w:t>…………………………………………………………….73</w:t>
      </w:r>
    </w:p>
    <w:p w14:paraId="4C1E6486" w14:textId="18D550CB" w:rsidR="00726C6A" w:rsidRPr="00A74632" w:rsidRDefault="00726C6A" w:rsidP="00726C6A">
      <w:pPr>
        <w:spacing w:after="0" w:line="360" w:lineRule="auto"/>
        <w:jc w:val="both"/>
        <w:rPr>
          <w:rFonts w:ascii="Times New Roman" w:hAnsi="Times New Roman" w:cs="Times New Roman"/>
          <w:b/>
          <w:sz w:val="28"/>
          <w:szCs w:val="28"/>
        </w:rPr>
      </w:pPr>
      <w:r w:rsidRPr="00A74632">
        <w:rPr>
          <w:rFonts w:ascii="Times New Roman" w:hAnsi="Times New Roman" w:cs="Times New Roman"/>
          <w:b/>
          <w:sz w:val="28"/>
          <w:szCs w:val="28"/>
        </w:rPr>
        <w:t>ВИСНОВКИ</w:t>
      </w:r>
      <w:r w:rsidR="009A398E">
        <w:rPr>
          <w:rFonts w:ascii="Times New Roman" w:hAnsi="Times New Roman" w:cs="Times New Roman"/>
          <w:b/>
          <w:sz w:val="28"/>
          <w:szCs w:val="28"/>
        </w:rPr>
        <w:t>………………………………………………………………………75</w:t>
      </w:r>
    </w:p>
    <w:p w14:paraId="450349DD" w14:textId="0B4A365E" w:rsidR="00726C6A" w:rsidRPr="00A74632" w:rsidRDefault="00726C6A" w:rsidP="00726C6A">
      <w:pPr>
        <w:spacing w:after="0" w:line="360" w:lineRule="auto"/>
        <w:jc w:val="both"/>
        <w:rPr>
          <w:rFonts w:ascii="Times New Roman" w:hAnsi="Times New Roman" w:cs="Times New Roman"/>
          <w:b/>
          <w:sz w:val="28"/>
          <w:szCs w:val="28"/>
        </w:rPr>
      </w:pPr>
      <w:r w:rsidRPr="00A74632">
        <w:rPr>
          <w:rFonts w:ascii="Times New Roman" w:hAnsi="Times New Roman" w:cs="Times New Roman"/>
          <w:b/>
          <w:sz w:val="28"/>
          <w:szCs w:val="28"/>
        </w:rPr>
        <w:t>СПИСОК ВИКОРИСТАНИХ ДЖЕРЕЛ</w:t>
      </w:r>
      <w:r w:rsidR="009A398E">
        <w:rPr>
          <w:rFonts w:ascii="Times New Roman" w:hAnsi="Times New Roman" w:cs="Times New Roman"/>
          <w:b/>
          <w:sz w:val="28"/>
          <w:szCs w:val="28"/>
        </w:rPr>
        <w:t>……………………………………...78</w:t>
      </w:r>
    </w:p>
    <w:p w14:paraId="2A356D51" w14:textId="77777777" w:rsidR="00726C6A" w:rsidRPr="00A74632" w:rsidRDefault="00726C6A" w:rsidP="00726C6A">
      <w:pPr>
        <w:spacing w:after="0" w:line="360" w:lineRule="auto"/>
        <w:jc w:val="both"/>
        <w:rPr>
          <w:rFonts w:ascii="Times New Roman" w:hAnsi="Times New Roman" w:cs="Times New Roman"/>
          <w:b/>
          <w:sz w:val="28"/>
          <w:szCs w:val="28"/>
        </w:rPr>
      </w:pPr>
    </w:p>
    <w:p w14:paraId="5EAF8195" w14:textId="77777777" w:rsidR="00531DE3" w:rsidRPr="00A74632" w:rsidRDefault="00531DE3" w:rsidP="00726C6A">
      <w:pPr>
        <w:spacing w:after="0" w:line="360" w:lineRule="auto"/>
        <w:jc w:val="both"/>
        <w:rPr>
          <w:rFonts w:ascii="Times New Roman" w:hAnsi="Times New Roman" w:cs="Times New Roman"/>
          <w:sz w:val="28"/>
          <w:szCs w:val="28"/>
        </w:rPr>
      </w:pPr>
    </w:p>
    <w:p w14:paraId="0E0B2413" w14:textId="77777777" w:rsidR="00726C6A" w:rsidRPr="00A74632" w:rsidRDefault="00726C6A" w:rsidP="00726C6A">
      <w:pPr>
        <w:spacing w:after="0" w:line="360" w:lineRule="auto"/>
        <w:jc w:val="center"/>
        <w:rPr>
          <w:rFonts w:ascii="Times New Roman" w:hAnsi="Times New Roman" w:cs="Times New Roman"/>
          <w:b/>
          <w:sz w:val="28"/>
          <w:szCs w:val="28"/>
        </w:rPr>
      </w:pPr>
      <w:r w:rsidRPr="00A74632">
        <w:rPr>
          <w:rFonts w:ascii="Times New Roman" w:hAnsi="Times New Roman" w:cs="Times New Roman"/>
          <w:b/>
          <w:sz w:val="28"/>
          <w:szCs w:val="28"/>
        </w:rPr>
        <w:lastRenderedPageBreak/>
        <w:t>ВСТУП</w:t>
      </w:r>
    </w:p>
    <w:p w14:paraId="5C739271" w14:textId="77777777" w:rsidR="00726C6A" w:rsidRPr="00A74632" w:rsidRDefault="00726C6A" w:rsidP="00726C6A">
      <w:pPr>
        <w:spacing w:after="0" w:line="360" w:lineRule="auto"/>
        <w:jc w:val="center"/>
        <w:rPr>
          <w:rFonts w:ascii="Times New Roman" w:hAnsi="Times New Roman" w:cs="Times New Roman"/>
          <w:b/>
          <w:sz w:val="28"/>
          <w:szCs w:val="28"/>
        </w:rPr>
      </w:pPr>
    </w:p>
    <w:p w14:paraId="58C5D2F7" w14:textId="77777777" w:rsidR="002258B2" w:rsidRPr="00A74632" w:rsidRDefault="002258B2" w:rsidP="002258B2">
      <w:pPr>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eastAsia="uk-UA"/>
        </w:rPr>
      </w:pPr>
      <w:r w:rsidRPr="00A74632">
        <w:rPr>
          <w:rFonts w:ascii="Times New Roman" w:eastAsia="Times New Roman" w:hAnsi="Times New Roman" w:cs="Times New Roman"/>
          <w:color w:val="000000"/>
          <w:sz w:val="28"/>
          <w:szCs w:val="28"/>
          <w:lang w:eastAsia="uk-UA"/>
        </w:rPr>
        <w:t xml:space="preserve">Початкове навчання служить фундаментом усієї подальшої освіти, базою духовного зростання та розвитку людини. У силу своєї специфіки іноземна мова є одним із предметів, здатних збагатити початкову освіту. У системі безперервної освіти раннє вивчення іноземної мови дозволяє здійснювати гуманізацію та гуманітаризацію виховання дітей, посилюючи її розвиваючу, освітню, культурну та прагматичну спрямованість. Враховуючи </w:t>
      </w:r>
      <w:proofErr w:type="spellStart"/>
      <w:r w:rsidRPr="00A74632">
        <w:rPr>
          <w:rFonts w:ascii="Times New Roman" w:eastAsia="Times New Roman" w:hAnsi="Times New Roman" w:cs="Times New Roman"/>
          <w:color w:val="000000"/>
          <w:sz w:val="28"/>
          <w:szCs w:val="28"/>
          <w:lang w:eastAsia="uk-UA"/>
        </w:rPr>
        <w:t>сензитивність</w:t>
      </w:r>
      <w:proofErr w:type="spellEnd"/>
      <w:r w:rsidRPr="00A74632">
        <w:rPr>
          <w:rFonts w:ascii="Times New Roman" w:eastAsia="Times New Roman" w:hAnsi="Times New Roman" w:cs="Times New Roman"/>
          <w:color w:val="000000"/>
          <w:sz w:val="28"/>
          <w:szCs w:val="28"/>
          <w:lang w:eastAsia="uk-UA"/>
        </w:rPr>
        <w:t xml:space="preserve"> (чутливість) дитини до сприйняття та відтворення мови, в ранньому віці можна розвинути та зберегти гнучкість мовного апарату для формування та вдосконалення мовної здатності людини протягом усього її життя. Крім того, раннє вивчення іноземної мови надзвичайно сприятливе для оволодіння автентичною вимовою.</w:t>
      </w:r>
    </w:p>
    <w:p w14:paraId="383B265F" w14:textId="77777777" w:rsidR="00B85BC6" w:rsidRPr="00A74632" w:rsidRDefault="002258B2" w:rsidP="002258B2">
      <w:pPr>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eastAsia="uk-UA"/>
        </w:rPr>
      </w:pPr>
      <w:r w:rsidRPr="00A74632">
        <w:rPr>
          <w:rFonts w:ascii="Times New Roman" w:eastAsia="Times New Roman" w:hAnsi="Times New Roman" w:cs="Times New Roman"/>
          <w:color w:val="000000"/>
          <w:sz w:val="28"/>
          <w:szCs w:val="28"/>
          <w:lang w:eastAsia="uk-UA"/>
        </w:rPr>
        <w:t>При визначенні змісту та характеру початкового навчання необхідно ґрунтуватися на закономірностях розвитку дитини. Чим молодша дитина, тим важче йому займатися якимось одним видом діяльності, тоді як різноманітні види діяльності дозволяють йому працювати довгий час. Разом з тим, різноманітність видів діяльності не повинна виливатися у форму окремих навчальних предметів, а має зливатися у єдиний розумний вплив дорослого. У сучасній педагогіці велике значення набуває вивчення міжпредметних зв'язків, які розглядаються як відображення матеріальної єдності об'єктивного світу, як загальної взаємопов'язаності явищ дійсності.</w:t>
      </w:r>
    </w:p>
    <w:p w14:paraId="503BDFC8" w14:textId="77777777" w:rsidR="0030365D" w:rsidRPr="00A74632" w:rsidRDefault="002258B2" w:rsidP="0030365D">
      <w:pPr>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eastAsia="uk-UA"/>
        </w:rPr>
      </w:pPr>
      <w:r w:rsidRPr="00A74632">
        <w:rPr>
          <w:rFonts w:ascii="Times New Roman" w:eastAsia="Times New Roman" w:hAnsi="Times New Roman" w:cs="Times New Roman"/>
          <w:b/>
          <w:i/>
          <w:color w:val="000000"/>
          <w:sz w:val="28"/>
          <w:szCs w:val="28"/>
          <w:lang w:eastAsia="uk-UA"/>
        </w:rPr>
        <w:t>Актуальність</w:t>
      </w:r>
      <w:r w:rsidRPr="00A74632">
        <w:rPr>
          <w:rFonts w:ascii="Times New Roman" w:eastAsia="Times New Roman" w:hAnsi="Times New Roman" w:cs="Times New Roman"/>
          <w:color w:val="000000"/>
          <w:sz w:val="28"/>
          <w:szCs w:val="28"/>
          <w:lang w:eastAsia="uk-UA"/>
        </w:rPr>
        <w:t xml:space="preserve"> дослідження обумовлена необхідністю вирішення суперечності між потребою, що збільшилася в даний час, у вивченні іноземної мови в нашому суспільстві і недостатнім рівнем мовної підготовки. </w:t>
      </w:r>
      <w:r w:rsidR="0030365D" w:rsidRPr="00A74632">
        <w:rPr>
          <w:rFonts w:ascii="Times New Roman" w:eastAsia="Times New Roman" w:hAnsi="Times New Roman" w:cs="Times New Roman"/>
          <w:color w:val="000000"/>
          <w:sz w:val="28"/>
          <w:szCs w:val="28"/>
          <w:lang w:eastAsia="uk-UA"/>
        </w:rPr>
        <w:t xml:space="preserve">Навички володіння іншими мовами стають все важливішими у світі глобалізації. Навчити дітей іноземним мовам в ранньому віці дає їм значну перевагу у майбутньому. Дошкільний вік є найбільш сприятливим періодом для навчання мов. Діти легше та швидше засвоюють нові слова та фрази. Використання інтегрованих форм навчання, які поєднують вивчення мови з іншими </w:t>
      </w:r>
      <w:r w:rsidR="0030365D" w:rsidRPr="00A74632">
        <w:rPr>
          <w:rFonts w:ascii="Times New Roman" w:eastAsia="Times New Roman" w:hAnsi="Times New Roman" w:cs="Times New Roman"/>
          <w:color w:val="000000"/>
          <w:sz w:val="28"/>
          <w:szCs w:val="28"/>
          <w:lang w:eastAsia="uk-UA"/>
        </w:rPr>
        <w:lastRenderedPageBreak/>
        <w:t>аспектами розвитку (наприклад, гри, музика, мистецтво), може бути більш ефективним та цікавим способом навчання. Розвиток мовних навичок в дошкільному віці є важливою складовою загальної освіти дітей.  Дослідження в цій області можуть сприяти розробці нових методик та педагогічних підходів до вивчення іноземних мов у дошкільних навчальних закладах.</w:t>
      </w:r>
    </w:p>
    <w:p w14:paraId="2404CA42" w14:textId="77777777" w:rsidR="0030365D" w:rsidRPr="00A74632" w:rsidRDefault="0030365D" w:rsidP="0030365D">
      <w:pPr>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eastAsia="uk-UA"/>
        </w:rPr>
      </w:pPr>
      <w:r w:rsidRPr="00A74632">
        <w:rPr>
          <w:rFonts w:ascii="Times New Roman" w:eastAsia="Times New Roman" w:hAnsi="Times New Roman" w:cs="Times New Roman"/>
          <w:color w:val="000000"/>
          <w:sz w:val="28"/>
          <w:szCs w:val="28"/>
          <w:lang w:eastAsia="uk-UA"/>
        </w:rPr>
        <w:t>Загалом, таке дослідження має важливий практичний вимір, допомагаючи вдосконалювати методику вивчення іноземних мов у дошкільних установах і сприяючи підготовці дітей до майбутнього освітнього та професійного успіху в глобальному суспільстві.</w:t>
      </w:r>
    </w:p>
    <w:p w14:paraId="66D00E35" w14:textId="77777777" w:rsidR="00726C6A" w:rsidRPr="00A74632" w:rsidRDefault="002258B2" w:rsidP="00543880">
      <w:pPr>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eastAsia="uk-UA"/>
        </w:rPr>
      </w:pPr>
      <w:r w:rsidRPr="00A74632">
        <w:rPr>
          <w:rFonts w:ascii="Times New Roman" w:eastAsia="Times New Roman" w:hAnsi="Times New Roman" w:cs="Times New Roman"/>
          <w:color w:val="000000"/>
          <w:sz w:val="28"/>
          <w:szCs w:val="28"/>
          <w:lang w:eastAsia="uk-UA"/>
        </w:rPr>
        <w:t xml:space="preserve">Навчання іноземної мови стало предметом обговорення викладачів, методистів та науковців. Даним питанням займалися: M. </w:t>
      </w:r>
      <w:proofErr w:type="spellStart"/>
      <w:r w:rsidRPr="00A74632">
        <w:rPr>
          <w:rFonts w:ascii="Times New Roman" w:eastAsia="Times New Roman" w:hAnsi="Times New Roman" w:cs="Times New Roman"/>
          <w:color w:val="000000"/>
          <w:sz w:val="28"/>
          <w:szCs w:val="28"/>
          <w:lang w:eastAsia="uk-UA"/>
        </w:rPr>
        <w:t>Burkhause</w:t>
      </w:r>
      <w:proofErr w:type="spellEnd"/>
      <w:r w:rsidRPr="00A74632">
        <w:rPr>
          <w:rFonts w:ascii="Times New Roman" w:eastAsia="Times New Roman" w:hAnsi="Times New Roman" w:cs="Times New Roman"/>
          <w:color w:val="000000"/>
          <w:sz w:val="28"/>
          <w:szCs w:val="28"/>
          <w:lang w:eastAsia="uk-UA"/>
        </w:rPr>
        <w:t xml:space="preserve">, A. </w:t>
      </w:r>
      <w:proofErr w:type="spellStart"/>
      <w:r w:rsidRPr="00A74632">
        <w:rPr>
          <w:rFonts w:ascii="Times New Roman" w:eastAsia="Times New Roman" w:hAnsi="Times New Roman" w:cs="Times New Roman"/>
          <w:color w:val="000000"/>
          <w:sz w:val="28"/>
          <w:szCs w:val="28"/>
          <w:lang w:eastAsia="uk-UA"/>
        </w:rPr>
        <w:t>Claessens</w:t>
      </w:r>
      <w:proofErr w:type="spellEnd"/>
      <w:r w:rsidRPr="00A74632">
        <w:rPr>
          <w:rFonts w:ascii="Times New Roman" w:eastAsia="Times New Roman" w:hAnsi="Times New Roman" w:cs="Times New Roman"/>
          <w:color w:val="000000"/>
          <w:sz w:val="28"/>
          <w:szCs w:val="28"/>
          <w:lang w:eastAsia="uk-UA"/>
        </w:rPr>
        <w:t xml:space="preserve">, M. </w:t>
      </w:r>
      <w:proofErr w:type="spellStart"/>
      <w:r w:rsidRPr="00A74632">
        <w:rPr>
          <w:rFonts w:ascii="Times New Roman" w:eastAsia="Times New Roman" w:hAnsi="Times New Roman" w:cs="Times New Roman"/>
          <w:color w:val="000000"/>
          <w:sz w:val="28"/>
          <w:szCs w:val="28"/>
          <w:lang w:eastAsia="uk-UA"/>
        </w:rPr>
        <w:t>Clelland</w:t>
      </w:r>
      <w:proofErr w:type="spellEnd"/>
      <w:r w:rsidRPr="00A74632">
        <w:rPr>
          <w:rFonts w:ascii="Times New Roman" w:eastAsia="Times New Roman" w:hAnsi="Times New Roman" w:cs="Times New Roman"/>
          <w:color w:val="000000"/>
          <w:sz w:val="28"/>
          <w:szCs w:val="28"/>
          <w:lang w:eastAsia="uk-UA"/>
        </w:rPr>
        <w:t xml:space="preserve">, К. </w:t>
      </w:r>
      <w:proofErr w:type="spellStart"/>
      <w:r w:rsidRPr="00A74632">
        <w:rPr>
          <w:rFonts w:ascii="Times New Roman" w:eastAsia="Times New Roman" w:hAnsi="Times New Roman" w:cs="Times New Roman"/>
          <w:color w:val="000000"/>
          <w:sz w:val="28"/>
          <w:szCs w:val="28"/>
          <w:lang w:eastAsia="uk-UA"/>
        </w:rPr>
        <w:t>Duncan</w:t>
      </w:r>
      <w:proofErr w:type="spellEnd"/>
      <w:r w:rsidRPr="00A74632">
        <w:rPr>
          <w:rFonts w:ascii="Times New Roman" w:eastAsia="Times New Roman" w:hAnsi="Times New Roman" w:cs="Times New Roman"/>
          <w:color w:val="000000"/>
          <w:sz w:val="28"/>
          <w:szCs w:val="28"/>
          <w:lang w:eastAsia="uk-UA"/>
        </w:rPr>
        <w:t xml:space="preserve">, C. </w:t>
      </w:r>
      <w:proofErr w:type="spellStart"/>
      <w:r w:rsidRPr="00A74632">
        <w:rPr>
          <w:rFonts w:ascii="Times New Roman" w:eastAsia="Times New Roman" w:hAnsi="Times New Roman" w:cs="Times New Roman"/>
          <w:color w:val="000000"/>
          <w:sz w:val="28"/>
          <w:szCs w:val="28"/>
          <w:lang w:eastAsia="uk-UA"/>
        </w:rPr>
        <w:t>Dowsett</w:t>
      </w:r>
      <w:proofErr w:type="spellEnd"/>
      <w:r w:rsidRPr="00A74632">
        <w:rPr>
          <w:rFonts w:ascii="Times New Roman" w:eastAsia="Times New Roman" w:hAnsi="Times New Roman" w:cs="Times New Roman"/>
          <w:color w:val="000000"/>
          <w:sz w:val="28"/>
          <w:szCs w:val="28"/>
          <w:lang w:eastAsia="uk-UA"/>
        </w:rPr>
        <w:t xml:space="preserve">, </w:t>
      </w:r>
      <w:proofErr w:type="spellStart"/>
      <w:r w:rsidRPr="00A74632">
        <w:rPr>
          <w:rFonts w:ascii="Times New Roman" w:eastAsia="Times New Roman" w:hAnsi="Times New Roman" w:cs="Times New Roman"/>
          <w:color w:val="000000"/>
          <w:sz w:val="28"/>
          <w:szCs w:val="28"/>
          <w:lang w:eastAsia="uk-UA"/>
        </w:rPr>
        <w:t>G.Ladd</w:t>
      </w:r>
      <w:proofErr w:type="spellEnd"/>
      <w:r w:rsidRPr="00A74632">
        <w:rPr>
          <w:rFonts w:ascii="Times New Roman" w:eastAsia="Times New Roman" w:hAnsi="Times New Roman" w:cs="Times New Roman"/>
          <w:color w:val="000000"/>
          <w:sz w:val="28"/>
          <w:szCs w:val="28"/>
          <w:lang w:eastAsia="uk-UA"/>
        </w:rPr>
        <w:t xml:space="preserve">, </w:t>
      </w:r>
      <w:proofErr w:type="spellStart"/>
      <w:r w:rsidRPr="00A74632">
        <w:rPr>
          <w:rFonts w:ascii="Times New Roman" w:eastAsia="Times New Roman" w:hAnsi="Times New Roman" w:cs="Times New Roman"/>
          <w:color w:val="000000"/>
          <w:sz w:val="28"/>
          <w:szCs w:val="28"/>
          <w:lang w:eastAsia="uk-UA"/>
        </w:rPr>
        <w:t>C. McWa</w:t>
      </w:r>
      <w:proofErr w:type="spellEnd"/>
      <w:r w:rsidRPr="00A74632">
        <w:rPr>
          <w:rFonts w:ascii="Times New Roman" w:eastAsia="Times New Roman" w:hAnsi="Times New Roman" w:cs="Times New Roman"/>
          <w:color w:val="000000"/>
          <w:sz w:val="28"/>
          <w:szCs w:val="28"/>
          <w:lang w:eastAsia="uk-UA"/>
        </w:rPr>
        <w:t xml:space="preserve">yne, </w:t>
      </w:r>
      <w:proofErr w:type="spellStart"/>
      <w:r w:rsidRPr="00A74632">
        <w:rPr>
          <w:rFonts w:ascii="Times New Roman" w:eastAsia="Times New Roman" w:hAnsi="Times New Roman" w:cs="Times New Roman"/>
          <w:color w:val="000000"/>
          <w:sz w:val="28"/>
          <w:szCs w:val="28"/>
          <w:lang w:eastAsia="uk-UA"/>
        </w:rPr>
        <w:t>F.Morrison</w:t>
      </w:r>
      <w:proofErr w:type="spellEnd"/>
      <w:r w:rsidRPr="00A74632">
        <w:rPr>
          <w:rFonts w:ascii="Times New Roman" w:eastAsia="Times New Roman" w:hAnsi="Times New Roman" w:cs="Times New Roman"/>
          <w:color w:val="000000"/>
          <w:sz w:val="28"/>
          <w:szCs w:val="28"/>
          <w:lang w:eastAsia="uk-UA"/>
        </w:rPr>
        <w:t xml:space="preserve">, Р. </w:t>
      </w:r>
      <w:proofErr w:type="spellStart"/>
      <w:r w:rsidRPr="00A74632">
        <w:rPr>
          <w:rFonts w:ascii="Times New Roman" w:eastAsia="Times New Roman" w:hAnsi="Times New Roman" w:cs="Times New Roman"/>
          <w:color w:val="000000"/>
          <w:sz w:val="28"/>
          <w:szCs w:val="28"/>
          <w:lang w:eastAsia="uk-UA"/>
        </w:rPr>
        <w:t>Sammons</w:t>
      </w:r>
      <w:proofErr w:type="spellEnd"/>
      <w:r w:rsidRPr="00A74632">
        <w:rPr>
          <w:rFonts w:ascii="Times New Roman" w:eastAsia="Times New Roman" w:hAnsi="Times New Roman" w:cs="Times New Roman"/>
          <w:color w:val="000000"/>
          <w:sz w:val="28"/>
          <w:szCs w:val="28"/>
          <w:lang w:eastAsia="uk-UA"/>
        </w:rPr>
        <w:t xml:space="preserve">, J. Siraj-Blatchford, K. </w:t>
      </w:r>
      <w:proofErr w:type="spellStart"/>
      <w:r w:rsidRPr="00A74632">
        <w:rPr>
          <w:rFonts w:ascii="Times New Roman" w:eastAsia="Times New Roman" w:hAnsi="Times New Roman" w:cs="Times New Roman"/>
          <w:color w:val="000000"/>
          <w:sz w:val="28"/>
          <w:szCs w:val="28"/>
          <w:lang w:eastAsia="uk-UA"/>
        </w:rPr>
        <w:t>Sylva</w:t>
      </w:r>
      <w:proofErr w:type="spellEnd"/>
      <w:r w:rsidRPr="00A74632">
        <w:rPr>
          <w:rFonts w:ascii="Times New Roman" w:eastAsia="Times New Roman" w:hAnsi="Times New Roman" w:cs="Times New Roman"/>
          <w:color w:val="000000"/>
          <w:sz w:val="28"/>
          <w:szCs w:val="28"/>
          <w:lang w:eastAsia="uk-UA"/>
        </w:rPr>
        <w:t xml:space="preserve">, </w:t>
      </w:r>
      <w:proofErr w:type="spellStart"/>
      <w:r w:rsidRPr="00A74632">
        <w:rPr>
          <w:rFonts w:ascii="Times New Roman" w:eastAsia="Times New Roman" w:hAnsi="Times New Roman" w:cs="Times New Roman"/>
          <w:color w:val="000000"/>
          <w:sz w:val="28"/>
          <w:szCs w:val="28"/>
          <w:lang w:eastAsia="uk-UA"/>
        </w:rPr>
        <w:t>S.Vandivere</w:t>
      </w:r>
      <w:proofErr w:type="spellEnd"/>
      <w:r w:rsidRPr="00A74632">
        <w:rPr>
          <w:rFonts w:ascii="Times New Roman" w:eastAsia="Times New Roman" w:hAnsi="Times New Roman" w:cs="Times New Roman"/>
          <w:color w:val="000000"/>
          <w:sz w:val="28"/>
          <w:szCs w:val="28"/>
          <w:lang w:eastAsia="uk-UA"/>
        </w:rPr>
        <w:t xml:space="preserve">, </w:t>
      </w:r>
      <w:r w:rsidRPr="00A74632">
        <w:rPr>
          <w:rFonts w:ascii="Times New Roman" w:hAnsi="Times New Roman" w:cs="Times New Roman"/>
          <w:color w:val="000000"/>
          <w:sz w:val="28"/>
          <w:szCs w:val="28"/>
        </w:rPr>
        <w:t>І.Б.</w:t>
      </w:r>
      <w:proofErr w:type="spellStart"/>
      <w:r w:rsidRPr="00A74632">
        <w:rPr>
          <w:rFonts w:ascii="Times New Roman" w:hAnsi="Times New Roman" w:cs="Times New Roman"/>
          <w:color w:val="000000"/>
          <w:sz w:val="28"/>
          <w:szCs w:val="28"/>
        </w:rPr>
        <w:t>Білоущенко</w:t>
      </w:r>
      <w:proofErr w:type="spellEnd"/>
      <w:r w:rsidRPr="00A74632">
        <w:rPr>
          <w:rFonts w:ascii="Times New Roman" w:hAnsi="Times New Roman" w:cs="Times New Roman"/>
          <w:color w:val="000000"/>
          <w:sz w:val="28"/>
          <w:szCs w:val="28"/>
        </w:rPr>
        <w:t>, К.Ю.</w:t>
      </w:r>
      <w:proofErr w:type="spellStart"/>
      <w:r w:rsidRPr="00A74632">
        <w:rPr>
          <w:rFonts w:ascii="Times New Roman" w:hAnsi="Times New Roman" w:cs="Times New Roman"/>
          <w:color w:val="000000"/>
          <w:sz w:val="28"/>
          <w:szCs w:val="28"/>
        </w:rPr>
        <w:t>Віттенберг</w:t>
      </w:r>
      <w:proofErr w:type="spellEnd"/>
      <w:r w:rsidRPr="00A74632">
        <w:rPr>
          <w:rFonts w:ascii="Times New Roman" w:hAnsi="Times New Roman" w:cs="Times New Roman"/>
          <w:color w:val="000000"/>
          <w:sz w:val="28"/>
          <w:szCs w:val="28"/>
        </w:rPr>
        <w:t>, Т.М.</w:t>
      </w:r>
      <w:proofErr w:type="spellStart"/>
      <w:r w:rsidRPr="00A74632">
        <w:rPr>
          <w:rFonts w:ascii="Times New Roman" w:hAnsi="Times New Roman" w:cs="Times New Roman"/>
          <w:color w:val="000000"/>
          <w:sz w:val="28"/>
          <w:szCs w:val="28"/>
        </w:rPr>
        <w:t>Шкваріної</w:t>
      </w:r>
      <w:proofErr w:type="spellEnd"/>
      <w:r w:rsidRPr="00A74632">
        <w:rPr>
          <w:rFonts w:ascii="Times New Roman" w:hAnsi="Times New Roman" w:cs="Times New Roman"/>
          <w:color w:val="000000"/>
          <w:sz w:val="28"/>
          <w:szCs w:val="28"/>
        </w:rPr>
        <w:t>.</w:t>
      </w:r>
    </w:p>
    <w:p w14:paraId="56BDE4FD" w14:textId="77777777" w:rsidR="00726C6A" w:rsidRPr="00A74632" w:rsidRDefault="00726C6A" w:rsidP="00726C6A">
      <w:pPr>
        <w:autoSpaceDE w:val="0"/>
        <w:autoSpaceDN w:val="0"/>
        <w:adjustRightInd w:val="0"/>
        <w:spacing w:after="0" w:line="360" w:lineRule="auto"/>
        <w:ind w:firstLine="708"/>
        <w:jc w:val="both"/>
        <w:rPr>
          <w:rFonts w:ascii="Times New Roman" w:eastAsia="Times New Roman" w:hAnsi="Times New Roman" w:cs="Times New Roman"/>
          <w:iCs/>
          <w:color w:val="000000"/>
          <w:sz w:val="28"/>
          <w:szCs w:val="28"/>
          <w:lang w:eastAsia="uk-UA"/>
        </w:rPr>
      </w:pPr>
      <w:r w:rsidRPr="00A74632">
        <w:rPr>
          <w:rFonts w:ascii="Times New Roman" w:eastAsia="Times New Roman" w:hAnsi="Times New Roman" w:cs="Times New Roman"/>
          <w:b/>
          <w:i/>
          <w:iCs/>
          <w:color w:val="000000"/>
          <w:sz w:val="28"/>
          <w:szCs w:val="28"/>
          <w:lang w:eastAsia="uk-UA"/>
        </w:rPr>
        <w:t xml:space="preserve">Мета </w:t>
      </w:r>
      <w:r w:rsidRPr="00A74632">
        <w:rPr>
          <w:rFonts w:ascii="Times New Roman" w:eastAsia="Times New Roman" w:hAnsi="Times New Roman" w:cs="Times New Roman"/>
          <w:iCs/>
          <w:color w:val="000000"/>
          <w:sz w:val="28"/>
          <w:szCs w:val="28"/>
          <w:lang w:eastAsia="uk-UA"/>
        </w:rPr>
        <w:t xml:space="preserve">дослідження полягає в описі теоретичних підходів вивчення </w:t>
      </w:r>
      <w:r w:rsidR="00543880" w:rsidRPr="00A74632">
        <w:rPr>
          <w:rFonts w:ascii="Times New Roman" w:eastAsia="Times New Roman" w:hAnsi="Times New Roman" w:cs="Times New Roman"/>
          <w:iCs/>
          <w:color w:val="000000"/>
          <w:sz w:val="28"/>
          <w:szCs w:val="28"/>
          <w:lang w:eastAsia="uk-UA"/>
        </w:rPr>
        <w:t xml:space="preserve">проблематики дослідження та практичній розробці методики </w:t>
      </w:r>
      <w:r w:rsidR="004D2C3F" w:rsidRPr="00A74632">
        <w:rPr>
          <w:rFonts w:ascii="Times New Roman" w:eastAsia="Times New Roman" w:hAnsi="Times New Roman" w:cs="Times New Roman"/>
          <w:iCs/>
          <w:color w:val="000000"/>
          <w:sz w:val="28"/>
          <w:szCs w:val="28"/>
          <w:lang w:eastAsia="uk-UA"/>
        </w:rPr>
        <w:t>формування іншомовної лексичної компетенції дітей старшого дошкільного віку з використанням інтегрованих форм навчання</w:t>
      </w:r>
      <w:r w:rsidRPr="00A74632">
        <w:rPr>
          <w:rFonts w:ascii="Times New Roman" w:eastAsia="Times New Roman" w:hAnsi="Times New Roman" w:cs="Times New Roman"/>
          <w:iCs/>
          <w:color w:val="000000"/>
          <w:sz w:val="28"/>
          <w:szCs w:val="28"/>
          <w:lang w:eastAsia="uk-UA"/>
        </w:rPr>
        <w:t>.</w:t>
      </w:r>
    </w:p>
    <w:p w14:paraId="4E06A0AA" w14:textId="77777777" w:rsidR="00726C6A" w:rsidRPr="00A74632" w:rsidRDefault="00726C6A" w:rsidP="00726C6A">
      <w:pPr>
        <w:autoSpaceDE w:val="0"/>
        <w:autoSpaceDN w:val="0"/>
        <w:adjustRightInd w:val="0"/>
        <w:spacing w:after="0" w:line="360" w:lineRule="auto"/>
        <w:ind w:firstLine="708"/>
        <w:jc w:val="both"/>
        <w:rPr>
          <w:rFonts w:ascii="Times New Roman" w:eastAsia="Times New Roman" w:hAnsi="Times New Roman" w:cs="Times New Roman"/>
          <w:iCs/>
          <w:color w:val="000000"/>
          <w:sz w:val="28"/>
          <w:szCs w:val="28"/>
          <w:lang w:eastAsia="uk-UA"/>
        </w:rPr>
      </w:pPr>
      <w:r w:rsidRPr="00A74632">
        <w:rPr>
          <w:rFonts w:ascii="Times New Roman" w:eastAsia="Times New Roman" w:hAnsi="Times New Roman" w:cs="Times New Roman"/>
          <w:color w:val="000000"/>
          <w:sz w:val="28"/>
          <w:szCs w:val="28"/>
          <w:lang w:eastAsia="uk-UA"/>
        </w:rPr>
        <w:t xml:space="preserve">Для досягнення поставленої мети необхідно вирішити такі </w:t>
      </w:r>
      <w:r w:rsidRPr="00A74632">
        <w:rPr>
          <w:rFonts w:ascii="Times New Roman" w:eastAsia="Times New Roman" w:hAnsi="Times New Roman" w:cs="Times New Roman"/>
          <w:b/>
          <w:i/>
          <w:color w:val="000000"/>
          <w:sz w:val="28"/>
          <w:szCs w:val="28"/>
          <w:lang w:eastAsia="uk-UA"/>
        </w:rPr>
        <w:t>завдання</w:t>
      </w:r>
      <w:r w:rsidRPr="00A74632">
        <w:rPr>
          <w:rFonts w:ascii="Times New Roman" w:eastAsia="Times New Roman" w:hAnsi="Times New Roman" w:cs="Times New Roman"/>
          <w:color w:val="000000"/>
          <w:sz w:val="28"/>
          <w:szCs w:val="28"/>
          <w:lang w:eastAsia="uk-UA"/>
        </w:rPr>
        <w:t>:</w:t>
      </w:r>
    </w:p>
    <w:p w14:paraId="6F4E8308" w14:textId="77777777" w:rsidR="00726C6A" w:rsidRPr="00A74632" w:rsidRDefault="00726C6A" w:rsidP="00AE02F9">
      <w:pPr>
        <w:numPr>
          <w:ilvl w:val="0"/>
          <w:numId w:val="2"/>
        </w:numPr>
        <w:tabs>
          <w:tab w:val="left" w:pos="993"/>
        </w:tabs>
        <w:autoSpaceDE w:val="0"/>
        <w:autoSpaceDN w:val="0"/>
        <w:adjustRightInd w:val="0"/>
        <w:spacing w:after="0" w:line="360" w:lineRule="auto"/>
        <w:ind w:left="0" w:firstLine="709"/>
        <w:jc w:val="both"/>
        <w:rPr>
          <w:rFonts w:ascii="Times New Roman" w:eastAsia="Times New Roman" w:hAnsi="Times New Roman" w:cs="Times New Roman"/>
          <w:color w:val="000000"/>
          <w:sz w:val="28"/>
          <w:szCs w:val="28"/>
          <w:lang w:eastAsia="uk-UA"/>
        </w:rPr>
      </w:pPr>
      <w:r w:rsidRPr="00A74632">
        <w:rPr>
          <w:rFonts w:ascii="Times New Roman" w:eastAsia="Times New Roman" w:hAnsi="Times New Roman" w:cs="Times New Roman"/>
          <w:color w:val="000000"/>
          <w:sz w:val="28"/>
          <w:szCs w:val="28"/>
          <w:lang w:eastAsia="uk-UA"/>
        </w:rPr>
        <w:t xml:space="preserve">дослідити </w:t>
      </w:r>
      <w:r w:rsidR="00AE02F9" w:rsidRPr="00A74632">
        <w:rPr>
          <w:rFonts w:ascii="Times New Roman" w:eastAsia="Times New Roman" w:hAnsi="Times New Roman" w:cs="Times New Roman"/>
          <w:color w:val="000000"/>
          <w:sz w:val="28"/>
          <w:szCs w:val="28"/>
          <w:lang w:eastAsia="uk-UA"/>
        </w:rPr>
        <w:t>теоретичні засади формування іншомовної лексичної компетенції дітей старшого дошкільного віку у наукових дослідженнях</w:t>
      </w:r>
      <w:r w:rsidRPr="00A74632">
        <w:rPr>
          <w:rFonts w:ascii="Times New Roman" w:eastAsia="Times New Roman" w:hAnsi="Times New Roman" w:cs="Times New Roman"/>
          <w:color w:val="000000"/>
          <w:sz w:val="28"/>
          <w:szCs w:val="28"/>
          <w:lang w:eastAsia="uk-UA"/>
        </w:rPr>
        <w:t>;</w:t>
      </w:r>
    </w:p>
    <w:p w14:paraId="3205AB9D" w14:textId="77777777" w:rsidR="00726C6A" w:rsidRPr="00A74632" w:rsidRDefault="00726C6A" w:rsidP="000B5156">
      <w:pPr>
        <w:numPr>
          <w:ilvl w:val="0"/>
          <w:numId w:val="2"/>
        </w:numPr>
        <w:tabs>
          <w:tab w:val="left" w:pos="993"/>
        </w:tabs>
        <w:autoSpaceDE w:val="0"/>
        <w:autoSpaceDN w:val="0"/>
        <w:adjustRightInd w:val="0"/>
        <w:spacing w:after="0" w:line="360" w:lineRule="auto"/>
        <w:ind w:left="0" w:firstLine="709"/>
        <w:jc w:val="both"/>
        <w:rPr>
          <w:rFonts w:ascii="Times New Roman" w:eastAsia="Times New Roman" w:hAnsi="Times New Roman" w:cs="Times New Roman"/>
          <w:color w:val="000000"/>
          <w:sz w:val="28"/>
          <w:szCs w:val="28"/>
          <w:lang w:eastAsia="uk-UA"/>
        </w:rPr>
      </w:pPr>
      <w:r w:rsidRPr="00A74632">
        <w:rPr>
          <w:rFonts w:ascii="Times New Roman" w:eastAsia="Times New Roman" w:hAnsi="Times New Roman" w:cs="Times New Roman"/>
          <w:color w:val="000000"/>
          <w:sz w:val="28"/>
          <w:szCs w:val="28"/>
          <w:lang w:eastAsia="uk-UA"/>
        </w:rPr>
        <w:t xml:space="preserve">визначити </w:t>
      </w:r>
      <w:r w:rsidR="00AE02F9" w:rsidRPr="00A74632">
        <w:rPr>
          <w:rFonts w:ascii="Times New Roman" w:eastAsia="Times New Roman" w:hAnsi="Times New Roman" w:cs="Times New Roman"/>
          <w:bCs/>
          <w:color w:val="000000"/>
          <w:sz w:val="28"/>
          <w:szCs w:val="28"/>
          <w:lang w:eastAsia="uk-UA"/>
        </w:rPr>
        <w:t>п</w:t>
      </w:r>
      <w:r w:rsidR="00AE02F9" w:rsidRPr="00A74632">
        <w:rPr>
          <w:rFonts w:ascii="Times New Roman" w:hAnsi="Times New Roman" w:cs="Times New Roman"/>
          <w:sz w:val="28"/>
          <w:szCs w:val="28"/>
        </w:rPr>
        <w:t>сихолого-педагогічні особливості</w:t>
      </w:r>
      <w:r w:rsidR="000B5156" w:rsidRPr="00A74632">
        <w:rPr>
          <w:rFonts w:ascii="Times New Roman" w:hAnsi="Times New Roman" w:cs="Times New Roman"/>
          <w:sz w:val="28"/>
          <w:szCs w:val="28"/>
        </w:rPr>
        <w:t xml:space="preserve"> формування іншомовної лексичної компетенції дітей старшого дошкільного віку</w:t>
      </w:r>
      <w:r w:rsidRPr="00A74632">
        <w:rPr>
          <w:rFonts w:ascii="Times New Roman" w:eastAsia="Times New Roman" w:hAnsi="Times New Roman" w:cs="Times New Roman"/>
          <w:bCs/>
          <w:color w:val="000000"/>
          <w:sz w:val="28"/>
          <w:szCs w:val="28"/>
          <w:lang w:eastAsia="uk-UA"/>
        </w:rPr>
        <w:t>;</w:t>
      </w:r>
    </w:p>
    <w:p w14:paraId="1E957A7B" w14:textId="77777777" w:rsidR="00726C6A" w:rsidRPr="00A74632" w:rsidRDefault="000B5156" w:rsidP="00726C6A">
      <w:pPr>
        <w:numPr>
          <w:ilvl w:val="0"/>
          <w:numId w:val="2"/>
        </w:numPr>
        <w:tabs>
          <w:tab w:val="left" w:pos="993"/>
        </w:tabs>
        <w:autoSpaceDE w:val="0"/>
        <w:autoSpaceDN w:val="0"/>
        <w:adjustRightInd w:val="0"/>
        <w:spacing w:after="0" w:line="360" w:lineRule="auto"/>
        <w:ind w:left="0" w:firstLine="709"/>
        <w:jc w:val="both"/>
        <w:rPr>
          <w:rFonts w:ascii="Times New Roman" w:eastAsia="Times New Roman" w:hAnsi="Times New Roman" w:cs="Times New Roman"/>
          <w:color w:val="000000"/>
          <w:sz w:val="28"/>
          <w:szCs w:val="28"/>
          <w:lang w:eastAsia="uk-UA"/>
        </w:rPr>
      </w:pPr>
      <w:r w:rsidRPr="00A74632">
        <w:rPr>
          <w:rFonts w:ascii="Times New Roman" w:eastAsia="Times New Roman" w:hAnsi="Times New Roman" w:cs="Times New Roman"/>
          <w:bCs/>
          <w:color w:val="000000"/>
          <w:sz w:val="28"/>
          <w:szCs w:val="28"/>
          <w:lang w:eastAsia="uk-UA"/>
        </w:rPr>
        <w:t>обґрунтувати педагогічні умови  формування іншомовної лексичної компетенції дітей старшого дошкільного віку та провести експериментальну роботу з формування іншомовної лексичної компетенції дошкільників з використанням інтегрованих форм навчання</w:t>
      </w:r>
      <w:r w:rsidR="00726C6A" w:rsidRPr="00A74632">
        <w:rPr>
          <w:rFonts w:ascii="Times New Roman" w:eastAsia="Times New Roman" w:hAnsi="Times New Roman" w:cs="Times New Roman"/>
          <w:bCs/>
          <w:color w:val="000000"/>
          <w:sz w:val="28"/>
          <w:szCs w:val="28"/>
          <w:lang w:eastAsia="uk-UA"/>
        </w:rPr>
        <w:t>;</w:t>
      </w:r>
    </w:p>
    <w:p w14:paraId="67888F5B" w14:textId="77777777" w:rsidR="00726C6A" w:rsidRPr="00A74632" w:rsidRDefault="000B5156" w:rsidP="00726C6A">
      <w:pPr>
        <w:numPr>
          <w:ilvl w:val="0"/>
          <w:numId w:val="2"/>
        </w:numPr>
        <w:tabs>
          <w:tab w:val="left" w:pos="993"/>
        </w:tabs>
        <w:autoSpaceDE w:val="0"/>
        <w:autoSpaceDN w:val="0"/>
        <w:adjustRightInd w:val="0"/>
        <w:spacing w:after="0" w:line="360" w:lineRule="auto"/>
        <w:ind w:left="0" w:firstLine="709"/>
        <w:jc w:val="both"/>
        <w:rPr>
          <w:rFonts w:ascii="Times New Roman" w:eastAsia="Times New Roman" w:hAnsi="Times New Roman" w:cs="Times New Roman"/>
          <w:color w:val="000000"/>
          <w:sz w:val="28"/>
          <w:szCs w:val="28"/>
          <w:lang w:eastAsia="uk-UA"/>
        </w:rPr>
      </w:pPr>
      <w:r w:rsidRPr="00A74632">
        <w:rPr>
          <w:rFonts w:ascii="Times New Roman" w:eastAsia="Times New Roman" w:hAnsi="Times New Roman" w:cs="Times New Roman"/>
          <w:color w:val="000000"/>
          <w:sz w:val="28"/>
          <w:szCs w:val="28"/>
          <w:lang w:eastAsia="uk-UA"/>
        </w:rPr>
        <w:t>розробити</w:t>
      </w:r>
      <w:r w:rsidR="00726C6A" w:rsidRPr="00A74632">
        <w:rPr>
          <w:rFonts w:ascii="Times New Roman" w:eastAsia="Times New Roman" w:hAnsi="Times New Roman" w:cs="Times New Roman"/>
          <w:color w:val="000000"/>
          <w:sz w:val="28"/>
          <w:szCs w:val="28"/>
          <w:lang w:eastAsia="uk-UA"/>
        </w:rPr>
        <w:t xml:space="preserve"> </w:t>
      </w:r>
      <w:r w:rsidRPr="00A74632">
        <w:rPr>
          <w:rFonts w:ascii="Times New Roman" w:eastAsia="Times New Roman" w:hAnsi="Times New Roman" w:cs="Times New Roman"/>
          <w:color w:val="000000"/>
          <w:sz w:val="28"/>
          <w:szCs w:val="28"/>
          <w:lang w:eastAsia="uk-UA"/>
        </w:rPr>
        <w:t>методичні рекомендації щодо ефективності використання інтегрованих форм навчання для формування іншомовної лексичної компетенції  дітей старшого дошкільного віку</w:t>
      </w:r>
      <w:r w:rsidR="00726C6A" w:rsidRPr="00A74632">
        <w:rPr>
          <w:rFonts w:ascii="Times New Roman" w:eastAsia="Times New Roman" w:hAnsi="Times New Roman" w:cs="Times New Roman"/>
          <w:color w:val="000000"/>
          <w:sz w:val="28"/>
          <w:szCs w:val="28"/>
          <w:lang w:eastAsia="uk-UA"/>
        </w:rPr>
        <w:t>.</w:t>
      </w:r>
    </w:p>
    <w:p w14:paraId="7CF08B9E" w14:textId="77777777" w:rsidR="004D2C3F" w:rsidRPr="00A74632" w:rsidRDefault="004D2C3F" w:rsidP="00F818E3">
      <w:pPr>
        <w:autoSpaceDE w:val="0"/>
        <w:autoSpaceDN w:val="0"/>
        <w:adjustRightInd w:val="0"/>
        <w:spacing w:after="0" w:line="360" w:lineRule="auto"/>
        <w:ind w:firstLine="708"/>
        <w:jc w:val="both"/>
        <w:rPr>
          <w:rFonts w:ascii="Times New Roman" w:eastAsia="Times New Roman" w:hAnsi="Times New Roman" w:cs="Times New Roman"/>
          <w:iCs/>
          <w:color w:val="000000"/>
          <w:sz w:val="28"/>
          <w:szCs w:val="28"/>
          <w:lang w:eastAsia="uk-UA"/>
        </w:rPr>
      </w:pPr>
      <w:r w:rsidRPr="00A74632">
        <w:rPr>
          <w:rFonts w:ascii="Times New Roman" w:eastAsia="Times New Roman" w:hAnsi="Times New Roman" w:cs="Times New Roman"/>
          <w:b/>
          <w:i/>
          <w:color w:val="000000"/>
          <w:sz w:val="28"/>
          <w:szCs w:val="28"/>
          <w:lang w:eastAsia="uk-UA"/>
        </w:rPr>
        <w:lastRenderedPageBreak/>
        <w:t xml:space="preserve">Об'єкт дослідження – </w:t>
      </w:r>
      <w:r w:rsidRPr="00A74632">
        <w:rPr>
          <w:rFonts w:ascii="Times New Roman" w:eastAsia="Times New Roman" w:hAnsi="Times New Roman" w:cs="Times New Roman"/>
          <w:color w:val="000000"/>
          <w:sz w:val="28"/>
          <w:szCs w:val="28"/>
          <w:lang w:eastAsia="uk-UA"/>
        </w:rPr>
        <w:t>процес</w:t>
      </w:r>
      <w:r w:rsidRPr="00A74632">
        <w:rPr>
          <w:rFonts w:ascii="Times New Roman" w:eastAsia="Times New Roman" w:hAnsi="Times New Roman" w:cs="Times New Roman"/>
          <w:b/>
          <w:i/>
          <w:color w:val="000000"/>
          <w:sz w:val="28"/>
          <w:szCs w:val="28"/>
          <w:lang w:eastAsia="uk-UA"/>
        </w:rPr>
        <w:t xml:space="preserve"> </w:t>
      </w:r>
      <w:r w:rsidR="00F818E3" w:rsidRPr="00A74632">
        <w:rPr>
          <w:rFonts w:ascii="Times New Roman" w:eastAsia="Times New Roman" w:hAnsi="Times New Roman" w:cs="Times New Roman"/>
          <w:iCs/>
          <w:color w:val="000000"/>
          <w:sz w:val="28"/>
          <w:szCs w:val="28"/>
          <w:lang w:eastAsia="uk-UA"/>
        </w:rPr>
        <w:t>формування іншомовної лексичної компетенції дітей старшого дошкільного віку з використанням інтегрованих форм навчання.</w:t>
      </w:r>
    </w:p>
    <w:p w14:paraId="33292C61" w14:textId="77777777" w:rsidR="00F818E3" w:rsidRPr="00A74632" w:rsidRDefault="004D2C3F" w:rsidP="00F818E3">
      <w:pPr>
        <w:autoSpaceDE w:val="0"/>
        <w:autoSpaceDN w:val="0"/>
        <w:adjustRightInd w:val="0"/>
        <w:spacing w:after="0" w:line="360" w:lineRule="auto"/>
        <w:ind w:firstLine="708"/>
        <w:jc w:val="both"/>
        <w:rPr>
          <w:rFonts w:ascii="Times New Roman" w:eastAsia="Times New Roman" w:hAnsi="Times New Roman" w:cs="Times New Roman"/>
          <w:iCs/>
          <w:color w:val="000000"/>
          <w:sz w:val="28"/>
          <w:szCs w:val="28"/>
          <w:lang w:eastAsia="uk-UA"/>
        </w:rPr>
      </w:pPr>
      <w:r w:rsidRPr="00A74632">
        <w:rPr>
          <w:rFonts w:ascii="Times New Roman" w:eastAsia="Times New Roman" w:hAnsi="Times New Roman" w:cs="Times New Roman"/>
          <w:b/>
          <w:i/>
          <w:color w:val="000000"/>
          <w:sz w:val="28"/>
          <w:szCs w:val="28"/>
          <w:lang w:eastAsia="uk-UA"/>
        </w:rPr>
        <w:t xml:space="preserve">Предмет дослідження </w:t>
      </w:r>
      <w:r w:rsidR="00F818E3" w:rsidRPr="00A74632">
        <w:rPr>
          <w:rFonts w:ascii="Times New Roman" w:eastAsia="Times New Roman" w:hAnsi="Times New Roman" w:cs="Times New Roman"/>
          <w:b/>
          <w:i/>
          <w:color w:val="000000"/>
          <w:sz w:val="28"/>
          <w:szCs w:val="28"/>
          <w:lang w:eastAsia="uk-UA"/>
        </w:rPr>
        <w:t>–</w:t>
      </w:r>
      <w:r w:rsidRPr="00A74632">
        <w:rPr>
          <w:rFonts w:ascii="Times New Roman" w:eastAsia="Times New Roman" w:hAnsi="Times New Roman" w:cs="Times New Roman"/>
          <w:b/>
          <w:i/>
          <w:color w:val="000000"/>
          <w:sz w:val="28"/>
          <w:szCs w:val="28"/>
          <w:lang w:eastAsia="uk-UA"/>
        </w:rPr>
        <w:t xml:space="preserve"> </w:t>
      </w:r>
      <w:r w:rsidRPr="00A74632">
        <w:rPr>
          <w:rFonts w:ascii="Times New Roman" w:eastAsia="Times New Roman" w:hAnsi="Times New Roman" w:cs="Times New Roman"/>
          <w:color w:val="000000"/>
          <w:sz w:val="28"/>
          <w:szCs w:val="28"/>
          <w:lang w:eastAsia="uk-UA"/>
        </w:rPr>
        <w:t>методика</w:t>
      </w:r>
      <w:r w:rsidRPr="00A74632">
        <w:rPr>
          <w:rFonts w:ascii="Times New Roman" w:eastAsia="Times New Roman" w:hAnsi="Times New Roman" w:cs="Times New Roman"/>
          <w:b/>
          <w:i/>
          <w:color w:val="000000"/>
          <w:sz w:val="28"/>
          <w:szCs w:val="28"/>
          <w:lang w:eastAsia="uk-UA"/>
        </w:rPr>
        <w:t xml:space="preserve"> </w:t>
      </w:r>
      <w:r w:rsidR="00F818E3" w:rsidRPr="00A74632">
        <w:rPr>
          <w:rFonts w:ascii="Times New Roman" w:eastAsia="Times New Roman" w:hAnsi="Times New Roman" w:cs="Times New Roman"/>
          <w:iCs/>
          <w:color w:val="000000"/>
          <w:sz w:val="28"/>
          <w:szCs w:val="28"/>
          <w:lang w:eastAsia="uk-UA"/>
        </w:rPr>
        <w:t>формування іншомовної лексичної компетенції дітей старшого дошкільного віку з використанням інтегрованих форм навчання.</w:t>
      </w:r>
    </w:p>
    <w:p w14:paraId="4D984201" w14:textId="77777777" w:rsidR="00726C6A" w:rsidRPr="00A74632" w:rsidRDefault="00726C6A" w:rsidP="00805C8E">
      <w:pPr>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eastAsia="uk-UA"/>
        </w:rPr>
      </w:pPr>
      <w:r w:rsidRPr="00A74632">
        <w:rPr>
          <w:rFonts w:ascii="Times New Roman" w:eastAsia="Times New Roman" w:hAnsi="Times New Roman" w:cs="Times New Roman"/>
          <w:b/>
          <w:i/>
          <w:color w:val="000000"/>
          <w:sz w:val="28"/>
          <w:szCs w:val="28"/>
          <w:lang w:eastAsia="uk-UA"/>
        </w:rPr>
        <w:t>Методи дослідження</w:t>
      </w:r>
      <w:r w:rsidRPr="00A74632">
        <w:rPr>
          <w:rFonts w:ascii="Times New Roman" w:eastAsia="Times New Roman" w:hAnsi="Times New Roman" w:cs="Times New Roman"/>
          <w:b/>
          <w:color w:val="000000"/>
          <w:sz w:val="28"/>
          <w:szCs w:val="28"/>
          <w:lang w:eastAsia="uk-UA"/>
        </w:rPr>
        <w:t>.</w:t>
      </w:r>
      <w:r w:rsidRPr="00A74632">
        <w:rPr>
          <w:rFonts w:ascii="Times New Roman" w:eastAsia="Times New Roman" w:hAnsi="Times New Roman" w:cs="Times New Roman"/>
          <w:color w:val="000000"/>
          <w:sz w:val="28"/>
          <w:szCs w:val="28"/>
          <w:lang w:eastAsia="uk-UA"/>
        </w:rPr>
        <w:t xml:space="preserve"> Для досягнення мети дослідження використовувалися такі методи: </w:t>
      </w:r>
      <w:r w:rsidR="00805C8E" w:rsidRPr="00A74632">
        <w:rPr>
          <w:rFonts w:ascii="Times New Roman" w:eastAsia="Times New Roman" w:hAnsi="Times New Roman" w:cs="Times New Roman"/>
          <w:color w:val="000000"/>
          <w:sz w:val="28"/>
          <w:szCs w:val="28"/>
          <w:lang w:eastAsia="uk-UA"/>
        </w:rPr>
        <w:t>дослідження та аналіз наукової літератури з психології, лінгвістики та методики навчання дітей дошкільного віку; узагальнення передового педагогічного досвіду з даної проблеми; спостереження за мовленнєвим розвитком дітей.</w:t>
      </w:r>
    </w:p>
    <w:p w14:paraId="6529061D" w14:textId="77777777" w:rsidR="00726C6A" w:rsidRPr="00A74632" w:rsidRDefault="00726C6A" w:rsidP="00BB5646">
      <w:pPr>
        <w:pStyle w:val="a4"/>
        <w:spacing w:after="0" w:line="360" w:lineRule="auto"/>
        <w:ind w:firstLine="850"/>
        <w:jc w:val="both"/>
      </w:pPr>
      <w:r w:rsidRPr="00A74632">
        <w:rPr>
          <w:rFonts w:eastAsia="Times New Roman"/>
          <w:iCs/>
          <w:color w:val="000000"/>
          <w:sz w:val="28"/>
          <w:szCs w:val="28"/>
          <w:lang w:eastAsia="uk-UA"/>
        </w:rPr>
        <w:t>Розгляд питань, пов’язаних з тематикою роботи, має як</w:t>
      </w:r>
      <w:r w:rsidRPr="00A74632">
        <w:rPr>
          <w:rFonts w:eastAsia="Times New Roman"/>
          <w:b/>
          <w:i/>
          <w:iCs/>
          <w:color w:val="000000"/>
          <w:sz w:val="28"/>
          <w:szCs w:val="28"/>
          <w:lang w:eastAsia="uk-UA"/>
        </w:rPr>
        <w:t xml:space="preserve"> теоретичну</w:t>
      </w:r>
      <w:r w:rsidRPr="00A74632">
        <w:rPr>
          <w:rFonts w:eastAsia="Times New Roman"/>
          <w:iCs/>
          <w:color w:val="000000"/>
          <w:sz w:val="28"/>
          <w:szCs w:val="28"/>
          <w:lang w:eastAsia="uk-UA"/>
        </w:rPr>
        <w:t xml:space="preserve">, так і </w:t>
      </w:r>
      <w:r w:rsidRPr="00A74632">
        <w:rPr>
          <w:rFonts w:eastAsia="Times New Roman"/>
          <w:b/>
          <w:i/>
          <w:iCs/>
          <w:color w:val="000000"/>
          <w:sz w:val="28"/>
          <w:szCs w:val="28"/>
          <w:lang w:eastAsia="uk-UA"/>
        </w:rPr>
        <w:t xml:space="preserve">практичну </w:t>
      </w:r>
      <w:r w:rsidRPr="00A74632">
        <w:rPr>
          <w:rFonts w:eastAsia="Times New Roman"/>
          <w:iCs/>
          <w:color w:val="000000"/>
          <w:sz w:val="28"/>
          <w:szCs w:val="28"/>
          <w:lang w:eastAsia="uk-UA"/>
        </w:rPr>
        <w:t xml:space="preserve">значущість. Матеріали дослідження можуть бути використані в процесі викладання теоретичних і спеціальних курсів, на факультативних заняттях і семінарах, при написанні дипломних, реферативних робіт, а також можуть надати допомогу студентам </w:t>
      </w:r>
      <w:r w:rsidR="00807BFB" w:rsidRPr="00A74632">
        <w:rPr>
          <w:rFonts w:eastAsia="Times New Roman"/>
          <w:iCs/>
          <w:color w:val="000000"/>
          <w:sz w:val="28"/>
          <w:szCs w:val="28"/>
          <w:lang w:eastAsia="uk-UA"/>
        </w:rPr>
        <w:t>педагогічних та психологічних</w:t>
      </w:r>
      <w:r w:rsidRPr="00A74632">
        <w:rPr>
          <w:rFonts w:eastAsia="Times New Roman"/>
          <w:iCs/>
          <w:color w:val="000000"/>
          <w:sz w:val="28"/>
          <w:szCs w:val="28"/>
          <w:lang w:eastAsia="uk-UA"/>
        </w:rPr>
        <w:t xml:space="preserve"> факультетів закладів вищої та </w:t>
      </w:r>
      <w:proofErr w:type="spellStart"/>
      <w:r w:rsidRPr="00A74632">
        <w:rPr>
          <w:rFonts w:eastAsia="Times New Roman"/>
          <w:iCs/>
          <w:color w:val="000000"/>
          <w:sz w:val="28"/>
          <w:szCs w:val="28"/>
          <w:lang w:eastAsia="uk-UA"/>
        </w:rPr>
        <w:t>передвищої</w:t>
      </w:r>
      <w:proofErr w:type="spellEnd"/>
      <w:r w:rsidRPr="00A74632">
        <w:rPr>
          <w:rFonts w:eastAsia="Times New Roman"/>
          <w:iCs/>
          <w:color w:val="000000"/>
          <w:sz w:val="28"/>
          <w:szCs w:val="28"/>
          <w:lang w:eastAsia="uk-UA"/>
        </w:rPr>
        <w:t xml:space="preserve"> освіти.</w:t>
      </w:r>
      <w:r w:rsidR="00807BFB" w:rsidRPr="00A74632">
        <w:rPr>
          <w:rFonts w:eastAsia="Times New Roman"/>
          <w:iCs/>
          <w:color w:val="000000"/>
          <w:sz w:val="28"/>
          <w:szCs w:val="28"/>
          <w:lang w:eastAsia="uk-UA"/>
        </w:rPr>
        <w:t xml:space="preserve"> </w:t>
      </w:r>
      <w:r w:rsidR="00BB5646" w:rsidRPr="00A74632">
        <w:rPr>
          <w:color w:val="000000"/>
          <w:sz w:val="28"/>
          <w:szCs w:val="28"/>
        </w:rPr>
        <w:t>Запропонована система вправ є ефективною для формування іншомовної лексичної компетенції дітей старшого дошкільного віку з використанням інтегрованих форм навчання.</w:t>
      </w:r>
    </w:p>
    <w:p w14:paraId="71DC79FF" w14:textId="77777777" w:rsidR="00726C6A" w:rsidRPr="00A74632" w:rsidRDefault="00726C6A" w:rsidP="00726C6A">
      <w:pPr>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eastAsia="uk-UA"/>
        </w:rPr>
      </w:pPr>
      <w:r w:rsidRPr="00A74632">
        <w:rPr>
          <w:rFonts w:ascii="Times New Roman" w:eastAsia="Times New Roman" w:hAnsi="Times New Roman" w:cs="Times New Roman"/>
          <w:b/>
          <w:i/>
          <w:iCs/>
          <w:color w:val="000000"/>
          <w:sz w:val="28"/>
          <w:szCs w:val="28"/>
          <w:lang w:eastAsia="uk-UA"/>
        </w:rPr>
        <w:t xml:space="preserve"> Структура та обсяг кваліфікаційної магістерської роботи.</w:t>
      </w:r>
      <w:r w:rsidRPr="00A74632">
        <w:rPr>
          <w:rFonts w:ascii="Times New Roman" w:eastAsia="Times New Roman" w:hAnsi="Times New Roman" w:cs="Times New Roman"/>
          <w:i/>
          <w:iCs/>
          <w:color w:val="000000"/>
          <w:sz w:val="28"/>
          <w:szCs w:val="28"/>
          <w:lang w:eastAsia="uk-UA"/>
        </w:rPr>
        <w:t xml:space="preserve"> </w:t>
      </w:r>
      <w:r w:rsidRPr="00A74632">
        <w:rPr>
          <w:rFonts w:ascii="Times New Roman" w:eastAsia="Times New Roman" w:hAnsi="Times New Roman" w:cs="Times New Roman"/>
          <w:color w:val="000000"/>
          <w:sz w:val="28"/>
          <w:szCs w:val="28"/>
          <w:lang w:eastAsia="uk-UA"/>
        </w:rPr>
        <w:t xml:space="preserve">Робота складається зі вступу, </w:t>
      </w:r>
      <w:r w:rsidR="004D2C3F" w:rsidRPr="00A74632">
        <w:rPr>
          <w:rFonts w:ascii="Times New Roman" w:eastAsia="Times New Roman" w:hAnsi="Times New Roman" w:cs="Times New Roman"/>
          <w:color w:val="000000"/>
          <w:sz w:val="28"/>
          <w:szCs w:val="28"/>
          <w:lang w:eastAsia="uk-UA"/>
        </w:rPr>
        <w:t>двох</w:t>
      </w:r>
      <w:r w:rsidRPr="00A74632">
        <w:rPr>
          <w:rFonts w:ascii="Times New Roman" w:eastAsia="Times New Roman" w:hAnsi="Times New Roman" w:cs="Times New Roman"/>
          <w:color w:val="000000"/>
          <w:sz w:val="28"/>
          <w:szCs w:val="28"/>
          <w:lang w:eastAsia="uk-UA"/>
        </w:rPr>
        <w:t xml:space="preserve"> розділів, висновків та списку використаних джерел.</w:t>
      </w:r>
    </w:p>
    <w:p w14:paraId="32412852" w14:textId="77777777" w:rsidR="00726C6A" w:rsidRPr="00A74632" w:rsidRDefault="00726C6A" w:rsidP="00726C6A">
      <w:pPr>
        <w:spacing w:after="0" w:line="360" w:lineRule="auto"/>
        <w:jc w:val="both"/>
        <w:rPr>
          <w:rFonts w:ascii="Times New Roman" w:hAnsi="Times New Roman" w:cs="Times New Roman"/>
          <w:b/>
          <w:sz w:val="28"/>
          <w:szCs w:val="28"/>
        </w:rPr>
      </w:pPr>
    </w:p>
    <w:p w14:paraId="08B48EDC" w14:textId="77777777" w:rsidR="006E2ADF" w:rsidRPr="00A74632" w:rsidRDefault="006E2ADF" w:rsidP="00726C6A">
      <w:pPr>
        <w:spacing w:after="0" w:line="360" w:lineRule="auto"/>
        <w:jc w:val="both"/>
        <w:rPr>
          <w:rFonts w:ascii="Times New Roman" w:hAnsi="Times New Roman" w:cs="Times New Roman"/>
          <w:b/>
          <w:sz w:val="28"/>
          <w:szCs w:val="28"/>
        </w:rPr>
      </w:pPr>
    </w:p>
    <w:p w14:paraId="11D942D3" w14:textId="77777777" w:rsidR="006E2ADF" w:rsidRPr="00A74632" w:rsidRDefault="006E2ADF" w:rsidP="00726C6A">
      <w:pPr>
        <w:spacing w:after="0" w:line="360" w:lineRule="auto"/>
        <w:jc w:val="both"/>
        <w:rPr>
          <w:rFonts w:ascii="Times New Roman" w:hAnsi="Times New Roman" w:cs="Times New Roman"/>
          <w:b/>
          <w:sz w:val="28"/>
          <w:szCs w:val="28"/>
        </w:rPr>
      </w:pPr>
    </w:p>
    <w:p w14:paraId="56E55545" w14:textId="77777777" w:rsidR="006E2ADF" w:rsidRPr="00A74632" w:rsidRDefault="006E2ADF" w:rsidP="00726C6A">
      <w:pPr>
        <w:spacing w:after="0" w:line="360" w:lineRule="auto"/>
        <w:jc w:val="both"/>
        <w:rPr>
          <w:rFonts w:ascii="Times New Roman" w:hAnsi="Times New Roman" w:cs="Times New Roman"/>
          <w:b/>
          <w:sz w:val="28"/>
          <w:szCs w:val="28"/>
        </w:rPr>
      </w:pPr>
    </w:p>
    <w:p w14:paraId="37050FE2" w14:textId="77777777" w:rsidR="006E2ADF" w:rsidRPr="00A74632" w:rsidRDefault="006E2ADF" w:rsidP="00726C6A">
      <w:pPr>
        <w:spacing w:after="0" w:line="360" w:lineRule="auto"/>
        <w:jc w:val="both"/>
        <w:rPr>
          <w:rFonts w:ascii="Times New Roman" w:hAnsi="Times New Roman" w:cs="Times New Roman"/>
          <w:b/>
          <w:sz w:val="28"/>
          <w:szCs w:val="28"/>
        </w:rPr>
      </w:pPr>
    </w:p>
    <w:p w14:paraId="583F2672" w14:textId="77777777" w:rsidR="006E2ADF" w:rsidRPr="00A74632" w:rsidRDefault="006E2ADF" w:rsidP="00726C6A">
      <w:pPr>
        <w:spacing w:after="0" w:line="360" w:lineRule="auto"/>
        <w:jc w:val="both"/>
        <w:rPr>
          <w:rFonts w:ascii="Times New Roman" w:hAnsi="Times New Roman" w:cs="Times New Roman"/>
          <w:b/>
          <w:sz w:val="28"/>
          <w:szCs w:val="28"/>
        </w:rPr>
      </w:pPr>
    </w:p>
    <w:p w14:paraId="09B2B8FC" w14:textId="77777777" w:rsidR="006E2ADF" w:rsidRPr="00A74632" w:rsidRDefault="006E2ADF" w:rsidP="00726C6A">
      <w:pPr>
        <w:spacing w:after="0" w:line="360" w:lineRule="auto"/>
        <w:jc w:val="both"/>
        <w:rPr>
          <w:rFonts w:ascii="Times New Roman" w:hAnsi="Times New Roman" w:cs="Times New Roman"/>
          <w:b/>
          <w:sz w:val="28"/>
          <w:szCs w:val="28"/>
        </w:rPr>
      </w:pPr>
    </w:p>
    <w:p w14:paraId="286F5FA9" w14:textId="77777777" w:rsidR="00BB5646" w:rsidRPr="00A74632" w:rsidRDefault="00BB5646" w:rsidP="00726C6A">
      <w:pPr>
        <w:spacing w:after="0" w:line="360" w:lineRule="auto"/>
        <w:jc w:val="both"/>
        <w:rPr>
          <w:rFonts w:ascii="Times New Roman" w:hAnsi="Times New Roman" w:cs="Times New Roman"/>
          <w:b/>
          <w:sz w:val="28"/>
          <w:szCs w:val="28"/>
        </w:rPr>
      </w:pPr>
    </w:p>
    <w:p w14:paraId="53B58E24" w14:textId="77777777" w:rsidR="00726C6A" w:rsidRPr="00A74632" w:rsidRDefault="00726C6A" w:rsidP="00726C6A">
      <w:pPr>
        <w:spacing w:after="0" w:line="360" w:lineRule="auto"/>
        <w:jc w:val="center"/>
        <w:rPr>
          <w:rFonts w:ascii="Times New Roman" w:hAnsi="Times New Roman" w:cs="Times New Roman"/>
          <w:b/>
          <w:sz w:val="28"/>
          <w:szCs w:val="28"/>
        </w:rPr>
      </w:pPr>
      <w:r w:rsidRPr="00A74632">
        <w:rPr>
          <w:rFonts w:ascii="Times New Roman" w:hAnsi="Times New Roman" w:cs="Times New Roman"/>
          <w:b/>
          <w:sz w:val="28"/>
          <w:szCs w:val="28"/>
        </w:rPr>
        <w:lastRenderedPageBreak/>
        <w:t>РОЗДІЛ 1. ТЕОРЕТИЧНІ ЗАСАДИ ФОРМУВАННЯ ІНШОМОВНОЇ ЛЕКСИЧНОЇ КОМПЕТЕНЦІЇ ДІТЕЙ СТАРШОГО ДОШКІЛЬНОГО ВІКУ  ЯК НАУКОВО-ПЕДАГОГІЧНА ПРОБЛЕМА</w:t>
      </w:r>
    </w:p>
    <w:p w14:paraId="771ADA4F" w14:textId="77777777" w:rsidR="00BB5646" w:rsidRPr="00A74632" w:rsidRDefault="00BB5646" w:rsidP="00726C6A">
      <w:pPr>
        <w:spacing w:after="0" w:line="360" w:lineRule="auto"/>
        <w:jc w:val="center"/>
        <w:rPr>
          <w:rFonts w:ascii="Times New Roman" w:hAnsi="Times New Roman" w:cs="Times New Roman"/>
          <w:b/>
          <w:sz w:val="28"/>
          <w:szCs w:val="28"/>
        </w:rPr>
      </w:pPr>
    </w:p>
    <w:p w14:paraId="5C3603BB" w14:textId="77777777" w:rsidR="00726C6A" w:rsidRPr="00A74632" w:rsidRDefault="00726C6A" w:rsidP="0030365D">
      <w:pPr>
        <w:pStyle w:val="a3"/>
        <w:numPr>
          <w:ilvl w:val="1"/>
          <w:numId w:val="3"/>
        </w:numPr>
        <w:spacing w:after="0" w:line="360" w:lineRule="auto"/>
        <w:jc w:val="both"/>
        <w:rPr>
          <w:rFonts w:ascii="Times New Roman" w:hAnsi="Times New Roman" w:cs="Times New Roman"/>
          <w:sz w:val="28"/>
          <w:szCs w:val="28"/>
        </w:rPr>
      </w:pPr>
      <w:r w:rsidRPr="00A74632">
        <w:rPr>
          <w:rFonts w:ascii="Times New Roman" w:hAnsi="Times New Roman" w:cs="Times New Roman"/>
          <w:sz w:val="28"/>
          <w:szCs w:val="28"/>
        </w:rPr>
        <w:t xml:space="preserve">Аналіз стану </w:t>
      </w:r>
      <w:proofErr w:type="spellStart"/>
      <w:r w:rsidRPr="00A74632">
        <w:rPr>
          <w:rFonts w:ascii="Times New Roman" w:hAnsi="Times New Roman" w:cs="Times New Roman"/>
          <w:sz w:val="28"/>
          <w:szCs w:val="28"/>
        </w:rPr>
        <w:t>дослідженості</w:t>
      </w:r>
      <w:proofErr w:type="spellEnd"/>
      <w:r w:rsidRPr="00A74632">
        <w:rPr>
          <w:rFonts w:ascii="Times New Roman" w:hAnsi="Times New Roman" w:cs="Times New Roman"/>
          <w:sz w:val="28"/>
          <w:szCs w:val="28"/>
        </w:rPr>
        <w:t xml:space="preserve"> проблеми формування іншомовної лексичної компетенції дітей старшого дошкільного віку у педагогічних дослідженнях (або  у науково-педагогічній літературі)</w:t>
      </w:r>
    </w:p>
    <w:p w14:paraId="1F3A0084" w14:textId="77777777" w:rsidR="00BB5646" w:rsidRPr="00A74632" w:rsidRDefault="00BB5646" w:rsidP="00BB5646">
      <w:pPr>
        <w:spacing w:after="0" w:line="360" w:lineRule="auto"/>
        <w:rPr>
          <w:rFonts w:ascii="Times New Roman" w:hAnsi="Times New Roman" w:cs="Times New Roman"/>
          <w:sz w:val="28"/>
          <w:szCs w:val="28"/>
        </w:rPr>
      </w:pPr>
    </w:p>
    <w:p w14:paraId="0F328ACB" w14:textId="77777777" w:rsidR="00A91E10" w:rsidRPr="00A74632" w:rsidRDefault="00A91E10" w:rsidP="00A91E10">
      <w:pPr>
        <w:spacing w:after="0" w:line="360" w:lineRule="auto"/>
        <w:ind w:firstLine="708"/>
        <w:jc w:val="both"/>
        <w:rPr>
          <w:rFonts w:ascii="Times New Roman" w:hAnsi="Times New Roman" w:cs="Times New Roman"/>
          <w:sz w:val="28"/>
          <w:szCs w:val="28"/>
        </w:rPr>
      </w:pPr>
      <w:r w:rsidRPr="00A74632">
        <w:rPr>
          <w:rFonts w:ascii="Times New Roman" w:hAnsi="Times New Roman" w:cs="Times New Roman"/>
          <w:sz w:val="28"/>
          <w:szCs w:val="28"/>
        </w:rPr>
        <w:t xml:space="preserve">У всі часи люди усвідомлювали значення знань іноземної мови. Виникнення і розвиток торговельних, військових та культурних відносин в епоху давніх Єгипту, Греції, Риму спричинило необхідність вивчення мов інших народів. </w:t>
      </w:r>
    </w:p>
    <w:p w14:paraId="21034220" w14:textId="77777777" w:rsidR="00A251EC" w:rsidRPr="00A74632" w:rsidRDefault="00A91E10" w:rsidP="00FC2922">
      <w:pPr>
        <w:spacing w:after="0" w:line="360" w:lineRule="auto"/>
        <w:ind w:firstLine="708"/>
        <w:jc w:val="both"/>
        <w:rPr>
          <w:rFonts w:ascii="Times New Roman" w:hAnsi="Times New Roman" w:cs="Times New Roman"/>
          <w:sz w:val="28"/>
          <w:szCs w:val="28"/>
        </w:rPr>
      </w:pPr>
      <w:r w:rsidRPr="00A74632">
        <w:rPr>
          <w:rFonts w:ascii="Times New Roman" w:hAnsi="Times New Roman" w:cs="Times New Roman"/>
          <w:sz w:val="28"/>
          <w:szCs w:val="28"/>
        </w:rPr>
        <w:t xml:space="preserve">Особливої популярності вивчення іноземних класичних мов (грецької та латини) набуло в епоху Середньовіччя. Зокрема латина, як мова церкви, науки та дипломатії, протягом багатьох століть залишалася одним зі шкільних предметів. Вивчення латини було важливим засобом розумового розвитку (мислення й пам’яті), зразком досконалості мови з погляду структури. З плином часу латинська мова втратила статус засобу міжнародного спілкування, і стала «книжною». Її замінило вивчення мов міжнародного спілкування – французької, англійської, іспанської, </w:t>
      </w:r>
      <w:r w:rsidR="00A251EC" w:rsidRPr="00A74632">
        <w:rPr>
          <w:rFonts w:ascii="Times New Roman" w:hAnsi="Times New Roman" w:cs="Times New Roman"/>
          <w:sz w:val="28"/>
          <w:szCs w:val="28"/>
        </w:rPr>
        <w:t>китайської, арабської тощо.</w:t>
      </w:r>
    </w:p>
    <w:p w14:paraId="150C77D4" w14:textId="77777777" w:rsidR="00FC2922" w:rsidRDefault="00A91E10" w:rsidP="00A91E10">
      <w:pPr>
        <w:spacing w:after="0" w:line="360" w:lineRule="auto"/>
        <w:ind w:firstLine="708"/>
        <w:jc w:val="both"/>
        <w:rPr>
          <w:rFonts w:ascii="Times New Roman" w:hAnsi="Times New Roman" w:cs="Times New Roman"/>
          <w:sz w:val="28"/>
          <w:szCs w:val="28"/>
        </w:rPr>
      </w:pPr>
      <w:r w:rsidRPr="00A74632">
        <w:rPr>
          <w:rFonts w:ascii="Times New Roman" w:hAnsi="Times New Roman" w:cs="Times New Roman"/>
          <w:sz w:val="28"/>
          <w:szCs w:val="28"/>
        </w:rPr>
        <w:t xml:space="preserve">Навчання дітей із заможних сімей іноземних мов здійснювалося як у родині, так й у спеціальних освітніх закладах. Людину, яка добре знає дві мови, називають білінгвом (або </w:t>
      </w:r>
      <w:proofErr w:type="spellStart"/>
      <w:r w:rsidRPr="00A74632">
        <w:rPr>
          <w:rFonts w:ascii="Times New Roman" w:hAnsi="Times New Roman" w:cs="Times New Roman"/>
          <w:sz w:val="28"/>
          <w:szCs w:val="28"/>
        </w:rPr>
        <w:t>біглотом</w:t>
      </w:r>
      <w:proofErr w:type="spellEnd"/>
      <w:r w:rsidRPr="00A74632">
        <w:rPr>
          <w:rFonts w:ascii="Times New Roman" w:hAnsi="Times New Roman" w:cs="Times New Roman"/>
          <w:sz w:val="28"/>
          <w:szCs w:val="28"/>
        </w:rPr>
        <w:t xml:space="preserve">), того, хто знає три мови – </w:t>
      </w:r>
      <w:proofErr w:type="spellStart"/>
      <w:r w:rsidRPr="00A74632">
        <w:rPr>
          <w:rFonts w:ascii="Times New Roman" w:hAnsi="Times New Roman" w:cs="Times New Roman"/>
          <w:sz w:val="28"/>
          <w:szCs w:val="28"/>
        </w:rPr>
        <w:t>триглотом</w:t>
      </w:r>
      <w:proofErr w:type="spellEnd"/>
      <w:r w:rsidRPr="00A74632">
        <w:rPr>
          <w:rFonts w:ascii="Times New Roman" w:hAnsi="Times New Roman" w:cs="Times New Roman"/>
          <w:sz w:val="28"/>
          <w:szCs w:val="28"/>
        </w:rPr>
        <w:t xml:space="preserve">, багато мов – поліглотом. Білінгвізм, або двомовність, буває природним та штучним. </w:t>
      </w:r>
    </w:p>
    <w:p w14:paraId="1A5DCE51" w14:textId="77777777" w:rsidR="00FC2922" w:rsidRDefault="00A91E10" w:rsidP="00A91E10">
      <w:pPr>
        <w:spacing w:after="0" w:line="360" w:lineRule="auto"/>
        <w:ind w:firstLine="708"/>
        <w:jc w:val="both"/>
        <w:rPr>
          <w:rFonts w:ascii="Times New Roman" w:hAnsi="Times New Roman" w:cs="Times New Roman"/>
          <w:sz w:val="28"/>
          <w:szCs w:val="28"/>
        </w:rPr>
      </w:pPr>
      <w:r w:rsidRPr="00A74632">
        <w:rPr>
          <w:rFonts w:ascii="Times New Roman" w:hAnsi="Times New Roman" w:cs="Times New Roman"/>
          <w:sz w:val="28"/>
          <w:szCs w:val="28"/>
        </w:rPr>
        <w:t xml:space="preserve">Для природного білінгвізму характерною є стихійність засвоєння другої мови, коли людина постійно перебуває у двомовному середовищі. В цьому випадку потреба в спілкуванні виступає стимулом для мимовільного засвоєння другої мови. На відміну від природного, штучний білінгвізм </w:t>
      </w:r>
      <w:r w:rsidRPr="00A74632">
        <w:rPr>
          <w:rFonts w:ascii="Times New Roman" w:hAnsi="Times New Roman" w:cs="Times New Roman"/>
          <w:sz w:val="28"/>
          <w:szCs w:val="28"/>
        </w:rPr>
        <w:lastRenderedPageBreak/>
        <w:t xml:space="preserve">створюється шляхом цілеспрямованого вивчення другої мови на спеціальних заняттях із використанням відповідних методів навчання. Природний білінгвізм поширений в місцях компактного проживання людей різних національностей. Двомовність, сформована в таких умовах, без адекватного педагогічного втручання часто супроводжується мовними помилками та змішаними з двох мов фразами. </w:t>
      </w:r>
    </w:p>
    <w:p w14:paraId="1BC0CC26" w14:textId="77777777" w:rsidR="00A91E10" w:rsidRPr="00A74632" w:rsidRDefault="00A91E10" w:rsidP="00A91E10">
      <w:pPr>
        <w:spacing w:after="0" w:line="360" w:lineRule="auto"/>
        <w:ind w:firstLine="708"/>
        <w:jc w:val="both"/>
        <w:rPr>
          <w:rFonts w:ascii="Times New Roman" w:hAnsi="Times New Roman" w:cs="Times New Roman"/>
          <w:sz w:val="28"/>
          <w:szCs w:val="28"/>
        </w:rPr>
      </w:pPr>
      <w:r w:rsidRPr="00A74632">
        <w:rPr>
          <w:rFonts w:ascii="Times New Roman" w:hAnsi="Times New Roman" w:cs="Times New Roman"/>
          <w:sz w:val="28"/>
          <w:szCs w:val="28"/>
        </w:rPr>
        <w:t xml:space="preserve">На особливу увагу заслуговує проблема формування двомовності дитини у родині. Спостереження, а також спеціальні дослідження довели, що дитина в умовах сім’ї легко та мимоволі засвоює дві й більше мов. Проте, для цього необхідно, щоб дорослі послідовно дотримуються принципу «одна людина – одна мова». </w:t>
      </w:r>
    </w:p>
    <w:p w14:paraId="4E6495A9" w14:textId="77777777" w:rsidR="00FC2922" w:rsidRDefault="00A91E10" w:rsidP="00A91E10">
      <w:pPr>
        <w:spacing w:after="0" w:line="360" w:lineRule="auto"/>
        <w:ind w:firstLine="708"/>
        <w:jc w:val="both"/>
        <w:rPr>
          <w:rFonts w:ascii="Times New Roman" w:hAnsi="Times New Roman" w:cs="Times New Roman"/>
          <w:sz w:val="28"/>
          <w:szCs w:val="28"/>
        </w:rPr>
      </w:pPr>
      <w:r w:rsidRPr="00A74632">
        <w:rPr>
          <w:rFonts w:ascii="Times New Roman" w:hAnsi="Times New Roman" w:cs="Times New Roman"/>
          <w:sz w:val="28"/>
          <w:szCs w:val="28"/>
        </w:rPr>
        <w:t xml:space="preserve">Грузинська дослідниця Н. </w:t>
      </w:r>
      <w:proofErr w:type="spellStart"/>
      <w:r w:rsidRPr="00A74632">
        <w:rPr>
          <w:rFonts w:ascii="Times New Roman" w:hAnsi="Times New Roman" w:cs="Times New Roman"/>
          <w:sz w:val="28"/>
          <w:szCs w:val="28"/>
        </w:rPr>
        <w:t>Імедадзе</w:t>
      </w:r>
      <w:proofErr w:type="spellEnd"/>
      <w:r w:rsidRPr="00A74632">
        <w:rPr>
          <w:rFonts w:ascii="Times New Roman" w:hAnsi="Times New Roman" w:cs="Times New Roman"/>
          <w:sz w:val="28"/>
          <w:szCs w:val="28"/>
        </w:rPr>
        <w:t xml:space="preserve">, виділила три стадії засвоєння мов в умовах сімейного виховання: </w:t>
      </w:r>
    </w:p>
    <w:p w14:paraId="03CE55A8" w14:textId="77777777" w:rsidR="00FC2922" w:rsidRDefault="00A91E10" w:rsidP="00A91E10">
      <w:pPr>
        <w:spacing w:after="0" w:line="360" w:lineRule="auto"/>
        <w:ind w:firstLine="708"/>
        <w:jc w:val="both"/>
        <w:rPr>
          <w:rFonts w:ascii="Times New Roman" w:hAnsi="Times New Roman" w:cs="Times New Roman"/>
          <w:sz w:val="28"/>
          <w:szCs w:val="28"/>
        </w:rPr>
      </w:pPr>
      <w:r w:rsidRPr="00A74632">
        <w:rPr>
          <w:rFonts w:ascii="Times New Roman" w:hAnsi="Times New Roman" w:cs="Times New Roman"/>
          <w:sz w:val="28"/>
          <w:szCs w:val="28"/>
        </w:rPr>
        <w:t xml:space="preserve">1) до двох років у дітей </w:t>
      </w:r>
      <w:proofErr w:type="spellStart"/>
      <w:r w:rsidRPr="00A74632">
        <w:rPr>
          <w:rFonts w:ascii="Times New Roman" w:hAnsi="Times New Roman" w:cs="Times New Roman"/>
          <w:sz w:val="28"/>
          <w:szCs w:val="28"/>
        </w:rPr>
        <w:t>перважає</w:t>
      </w:r>
      <w:proofErr w:type="spellEnd"/>
      <w:r w:rsidRPr="00A74632">
        <w:rPr>
          <w:rFonts w:ascii="Times New Roman" w:hAnsi="Times New Roman" w:cs="Times New Roman"/>
          <w:sz w:val="28"/>
          <w:szCs w:val="28"/>
        </w:rPr>
        <w:t xml:space="preserve"> дитяче мовлення; </w:t>
      </w:r>
    </w:p>
    <w:p w14:paraId="1DB8B8AB" w14:textId="77777777" w:rsidR="00FC2922" w:rsidRDefault="00A91E10" w:rsidP="00A91E10">
      <w:pPr>
        <w:spacing w:after="0" w:line="360" w:lineRule="auto"/>
        <w:ind w:firstLine="708"/>
        <w:jc w:val="both"/>
        <w:rPr>
          <w:rFonts w:ascii="Times New Roman" w:hAnsi="Times New Roman" w:cs="Times New Roman"/>
          <w:sz w:val="28"/>
          <w:szCs w:val="28"/>
        </w:rPr>
      </w:pPr>
      <w:r w:rsidRPr="00A74632">
        <w:rPr>
          <w:rFonts w:ascii="Times New Roman" w:hAnsi="Times New Roman" w:cs="Times New Roman"/>
          <w:sz w:val="28"/>
          <w:szCs w:val="28"/>
        </w:rPr>
        <w:t xml:space="preserve">2) від двох до трьох років – починається стадія змішаного мовлення; </w:t>
      </w:r>
    </w:p>
    <w:p w14:paraId="52913928" w14:textId="77777777" w:rsidR="00A91E10" w:rsidRPr="00A74632" w:rsidRDefault="00A91E10" w:rsidP="00A91E10">
      <w:pPr>
        <w:spacing w:after="0" w:line="360" w:lineRule="auto"/>
        <w:ind w:firstLine="708"/>
        <w:jc w:val="both"/>
        <w:rPr>
          <w:rFonts w:ascii="Times New Roman" w:hAnsi="Times New Roman" w:cs="Times New Roman"/>
          <w:sz w:val="28"/>
          <w:szCs w:val="28"/>
        </w:rPr>
      </w:pPr>
      <w:r w:rsidRPr="00A74632">
        <w:rPr>
          <w:rFonts w:ascii="Times New Roman" w:hAnsi="Times New Roman" w:cs="Times New Roman"/>
          <w:sz w:val="28"/>
          <w:szCs w:val="28"/>
        </w:rPr>
        <w:t xml:space="preserve">3) після трьох років – дитина вільно </w:t>
      </w:r>
      <w:proofErr w:type="spellStart"/>
      <w:r w:rsidRPr="00A74632">
        <w:rPr>
          <w:rFonts w:ascii="Times New Roman" w:hAnsi="Times New Roman" w:cs="Times New Roman"/>
          <w:sz w:val="28"/>
          <w:szCs w:val="28"/>
        </w:rPr>
        <w:t>спілкувється</w:t>
      </w:r>
      <w:proofErr w:type="spellEnd"/>
      <w:r w:rsidRPr="00A74632">
        <w:rPr>
          <w:rFonts w:ascii="Times New Roman" w:hAnsi="Times New Roman" w:cs="Times New Roman"/>
          <w:sz w:val="28"/>
          <w:szCs w:val="28"/>
        </w:rPr>
        <w:t xml:space="preserve"> різними</w:t>
      </w:r>
      <w:r w:rsidR="001745AA" w:rsidRPr="00A74632">
        <w:rPr>
          <w:rFonts w:ascii="Times New Roman" w:hAnsi="Times New Roman" w:cs="Times New Roman"/>
          <w:sz w:val="28"/>
          <w:szCs w:val="28"/>
        </w:rPr>
        <w:t xml:space="preserve"> мовами без помилок [25</w:t>
      </w:r>
      <w:r w:rsidRPr="00A74632">
        <w:rPr>
          <w:rFonts w:ascii="Times New Roman" w:hAnsi="Times New Roman" w:cs="Times New Roman"/>
          <w:sz w:val="28"/>
          <w:szCs w:val="28"/>
        </w:rPr>
        <w:t xml:space="preserve">, с. 35]. </w:t>
      </w:r>
    </w:p>
    <w:p w14:paraId="284AA6D9" w14:textId="77777777" w:rsidR="00FC2922" w:rsidRDefault="00A91E10" w:rsidP="00A91E10">
      <w:pPr>
        <w:spacing w:after="0" w:line="360" w:lineRule="auto"/>
        <w:ind w:firstLine="708"/>
        <w:jc w:val="both"/>
        <w:rPr>
          <w:rFonts w:ascii="Times New Roman" w:hAnsi="Times New Roman" w:cs="Times New Roman"/>
          <w:sz w:val="28"/>
          <w:szCs w:val="28"/>
        </w:rPr>
      </w:pPr>
      <w:r w:rsidRPr="00A74632">
        <w:rPr>
          <w:rFonts w:ascii="Times New Roman" w:hAnsi="Times New Roman" w:cs="Times New Roman"/>
          <w:sz w:val="28"/>
          <w:szCs w:val="28"/>
        </w:rPr>
        <w:t xml:space="preserve">Подібних висновків дещо раніше (на початку XX ст.) дійшли Ж. Ронже, А. </w:t>
      </w:r>
      <w:proofErr w:type="spellStart"/>
      <w:r w:rsidRPr="00A74632">
        <w:rPr>
          <w:rFonts w:ascii="Times New Roman" w:hAnsi="Times New Roman" w:cs="Times New Roman"/>
          <w:sz w:val="28"/>
          <w:szCs w:val="28"/>
        </w:rPr>
        <w:t>Табуре-Келлер</w:t>
      </w:r>
      <w:proofErr w:type="spellEnd"/>
      <w:r w:rsidRPr="00A74632">
        <w:rPr>
          <w:rFonts w:ascii="Times New Roman" w:hAnsi="Times New Roman" w:cs="Times New Roman"/>
          <w:sz w:val="28"/>
          <w:szCs w:val="28"/>
        </w:rPr>
        <w:t xml:space="preserve"> та ін. Ними зауважено, що діти дошкільного віку в умовах природного білінгвізму (чи </w:t>
      </w:r>
      <w:proofErr w:type="spellStart"/>
      <w:r w:rsidRPr="00A74632">
        <w:rPr>
          <w:rFonts w:ascii="Times New Roman" w:hAnsi="Times New Roman" w:cs="Times New Roman"/>
          <w:sz w:val="28"/>
          <w:szCs w:val="28"/>
        </w:rPr>
        <w:t>полілінгвізму</w:t>
      </w:r>
      <w:proofErr w:type="spellEnd"/>
      <w:r w:rsidRPr="00A74632">
        <w:rPr>
          <w:rFonts w:ascii="Times New Roman" w:hAnsi="Times New Roman" w:cs="Times New Roman"/>
          <w:sz w:val="28"/>
          <w:szCs w:val="28"/>
        </w:rPr>
        <w:t xml:space="preserve">) більш успішно опановують мови, ніж дорослі. Різновидом родинного навчання іноземних мов є «метод гувернантки». </w:t>
      </w:r>
    </w:p>
    <w:p w14:paraId="52EF9B36" w14:textId="77777777" w:rsidR="00A251EC" w:rsidRPr="00A74632" w:rsidRDefault="00A91E10" w:rsidP="00A91E10">
      <w:pPr>
        <w:spacing w:after="0" w:line="360" w:lineRule="auto"/>
        <w:ind w:firstLine="708"/>
        <w:jc w:val="both"/>
        <w:rPr>
          <w:rFonts w:ascii="Times New Roman" w:hAnsi="Times New Roman" w:cs="Times New Roman"/>
          <w:sz w:val="28"/>
          <w:szCs w:val="28"/>
        </w:rPr>
      </w:pPr>
      <w:r w:rsidRPr="00A74632">
        <w:rPr>
          <w:rFonts w:ascii="Times New Roman" w:hAnsi="Times New Roman" w:cs="Times New Roman"/>
          <w:sz w:val="28"/>
          <w:szCs w:val="28"/>
        </w:rPr>
        <w:t xml:space="preserve">Таким способом до вивчення західноєвропейських мов (переважно французької) було залучено багато історичних постатей, діячів літератури й культури в Україні. Нині цей метод відроджується у заможних сім’ях, де діти вивчають не лише англійську, німецьку, французьку та іспанську й італійську мови, а й більш екзотичні – китайську та арабську. </w:t>
      </w:r>
    </w:p>
    <w:p w14:paraId="4D22524A" w14:textId="77777777" w:rsidR="006E2ADF" w:rsidRPr="00A74632" w:rsidRDefault="00A91E10" w:rsidP="00A91E10">
      <w:pPr>
        <w:spacing w:after="0" w:line="360" w:lineRule="auto"/>
        <w:ind w:firstLine="708"/>
        <w:jc w:val="both"/>
        <w:rPr>
          <w:rFonts w:ascii="Times New Roman" w:hAnsi="Times New Roman" w:cs="Times New Roman"/>
          <w:sz w:val="28"/>
          <w:szCs w:val="28"/>
        </w:rPr>
      </w:pPr>
      <w:r w:rsidRPr="00A74632">
        <w:rPr>
          <w:rFonts w:ascii="Times New Roman" w:hAnsi="Times New Roman" w:cs="Times New Roman"/>
          <w:sz w:val="28"/>
          <w:szCs w:val="28"/>
        </w:rPr>
        <w:t xml:space="preserve">Однак, незважаючи на очевидну ефективність, «метод гувернантки» зазнавав критики тому, що суттєво витісняв рідну мову зі сфери сімейного спілкування та навчання. Розвиток виробництва і торгівлі, науково-технічний </w:t>
      </w:r>
      <w:r w:rsidRPr="00A74632">
        <w:rPr>
          <w:rFonts w:ascii="Times New Roman" w:hAnsi="Times New Roman" w:cs="Times New Roman"/>
          <w:sz w:val="28"/>
          <w:szCs w:val="28"/>
        </w:rPr>
        <w:lastRenderedPageBreak/>
        <w:t>прогрес, інтенсивний розвиток міжнародних зв’язків наприкінці XІX – на початку XX ст. сприяли запровадженню іноземної мови до з</w:t>
      </w:r>
      <w:r w:rsidR="00A251EC" w:rsidRPr="00A74632">
        <w:rPr>
          <w:rFonts w:ascii="Times New Roman" w:hAnsi="Times New Roman" w:cs="Times New Roman"/>
          <w:sz w:val="28"/>
          <w:szCs w:val="28"/>
        </w:rPr>
        <w:t xml:space="preserve">місту обов’язкової загальної </w:t>
      </w:r>
      <w:r w:rsidRPr="00A74632">
        <w:rPr>
          <w:rFonts w:ascii="Times New Roman" w:hAnsi="Times New Roman" w:cs="Times New Roman"/>
          <w:sz w:val="28"/>
          <w:szCs w:val="28"/>
        </w:rPr>
        <w:t xml:space="preserve">середньої освіти. </w:t>
      </w:r>
    </w:p>
    <w:p w14:paraId="38BBBB66" w14:textId="77777777" w:rsidR="00A251EC" w:rsidRPr="00A74632" w:rsidRDefault="00A91E10" w:rsidP="00A91E10">
      <w:pPr>
        <w:spacing w:after="0" w:line="360" w:lineRule="auto"/>
        <w:ind w:firstLine="708"/>
        <w:jc w:val="both"/>
        <w:rPr>
          <w:rFonts w:ascii="Times New Roman" w:hAnsi="Times New Roman" w:cs="Times New Roman"/>
          <w:sz w:val="28"/>
          <w:szCs w:val="28"/>
        </w:rPr>
      </w:pPr>
      <w:r w:rsidRPr="00A74632">
        <w:rPr>
          <w:rFonts w:ascii="Times New Roman" w:hAnsi="Times New Roman" w:cs="Times New Roman"/>
          <w:sz w:val="28"/>
          <w:szCs w:val="28"/>
        </w:rPr>
        <w:t xml:space="preserve">Проблема навчання дошкільників </w:t>
      </w:r>
      <w:proofErr w:type="spellStart"/>
      <w:r w:rsidRPr="00A74632">
        <w:rPr>
          <w:rFonts w:ascii="Times New Roman" w:hAnsi="Times New Roman" w:cs="Times New Roman"/>
          <w:sz w:val="28"/>
          <w:szCs w:val="28"/>
        </w:rPr>
        <w:t>комунікувати</w:t>
      </w:r>
      <w:proofErr w:type="spellEnd"/>
      <w:r w:rsidRPr="00A74632">
        <w:rPr>
          <w:rFonts w:ascii="Times New Roman" w:hAnsi="Times New Roman" w:cs="Times New Roman"/>
          <w:sz w:val="28"/>
          <w:szCs w:val="28"/>
        </w:rPr>
        <w:t xml:space="preserve"> англійською мовою розглядається у низці досліджень учених в контексті різних </w:t>
      </w:r>
      <w:proofErr w:type="spellStart"/>
      <w:r w:rsidRPr="00A74632">
        <w:rPr>
          <w:rFonts w:ascii="Times New Roman" w:hAnsi="Times New Roman" w:cs="Times New Roman"/>
          <w:sz w:val="28"/>
          <w:szCs w:val="28"/>
        </w:rPr>
        <w:t>науковометодичних</w:t>
      </w:r>
      <w:proofErr w:type="spellEnd"/>
      <w:r w:rsidRPr="00A74632">
        <w:rPr>
          <w:rFonts w:ascii="Times New Roman" w:hAnsi="Times New Roman" w:cs="Times New Roman"/>
          <w:sz w:val="28"/>
          <w:szCs w:val="28"/>
        </w:rPr>
        <w:t xml:space="preserve"> підходів. Зокрема, розкрито особливості нав</w:t>
      </w:r>
      <w:r w:rsidR="00FC2922">
        <w:rPr>
          <w:rFonts w:ascii="Times New Roman" w:hAnsi="Times New Roman" w:cs="Times New Roman"/>
          <w:sz w:val="28"/>
          <w:szCs w:val="28"/>
        </w:rPr>
        <w:t>чання англійської мови дітей 5-6</w:t>
      </w:r>
      <w:r w:rsidRPr="00A74632">
        <w:rPr>
          <w:rFonts w:ascii="Times New Roman" w:hAnsi="Times New Roman" w:cs="Times New Roman"/>
          <w:sz w:val="28"/>
          <w:szCs w:val="28"/>
        </w:rPr>
        <w:t xml:space="preserve"> років за допомогою сюжету в контексті інтегрованого підходу (А. </w:t>
      </w:r>
      <w:proofErr w:type="spellStart"/>
      <w:r w:rsidRPr="00A74632">
        <w:rPr>
          <w:rFonts w:ascii="Times New Roman" w:hAnsi="Times New Roman" w:cs="Times New Roman"/>
          <w:sz w:val="28"/>
          <w:szCs w:val="28"/>
        </w:rPr>
        <w:t>Гергель</w:t>
      </w:r>
      <w:proofErr w:type="spellEnd"/>
      <w:r w:rsidR="001745AA" w:rsidRPr="00A74632">
        <w:rPr>
          <w:rFonts w:ascii="Times New Roman" w:hAnsi="Times New Roman" w:cs="Times New Roman"/>
          <w:sz w:val="28"/>
          <w:szCs w:val="28"/>
        </w:rPr>
        <w:t xml:space="preserve"> [15]</w:t>
      </w:r>
      <w:r w:rsidRPr="00A74632">
        <w:rPr>
          <w:rFonts w:ascii="Times New Roman" w:hAnsi="Times New Roman" w:cs="Times New Roman"/>
          <w:sz w:val="28"/>
          <w:szCs w:val="28"/>
        </w:rPr>
        <w:t xml:space="preserve">); обґрунтовано методику навчання англійської мови дітей старшого дошкільного віку на засадах комунікативного і ситуативного підходу (О. </w:t>
      </w:r>
      <w:proofErr w:type="spellStart"/>
      <w:r w:rsidRPr="00A74632">
        <w:rPr>
          <w:rFonts w:ascii="Times New Roman" w:hAnsi="Times New Roman" w:cs="Times New Roman"/>
          <w:sz w:val="28"/>
          <w:szCs w:val="28"/>
        </w:rPr>
        <w:t>Негневицьк</w:t>
      </w:r>
      <w:r w:rsidR="001745AA" w:rsidRPr="00A74632">
        <w:rPr>
          <w:rFonts w:ascii="Times New Roman" w:hAnsi="Times New Roman" w:cs="Times New Roman"/>
          <w:sz w:val="28"/>
          <w:szCs w:val="28"/>
        </w:rPr>
        <w:t>а</w:t>
      </w:r>
      <w:proofErr w:type="spellEnd"/>
      <w:r w:rsidR="001745AA" w:rsidRPr="00A74632">
        <w:rPr>
          <w:rFonts w:ascii="Times New Roman" w:hAnsi="Times New Roman" w:cs="Times New Roman"/>
          <w:sz w:val="28"/>
          <w:szCs w:val="28"/>
        </w:rPr>
        <w:t xml:space="preserve"> [42</w:t>
      </w:r>
      <w:r w:rsidRPr="00A74632">
        <w:rPr>
          <w:rFonts w:ascii="Times New Roman" w:hAnsi="Times New Roman" w:cs="Times New Roman"/>
          <w:sz w:val="28"/>
          <w:szCs w:val="28"/>
        </w:rPr>
        <w:t xml:space="preserve">], З. </w:t>
      </w:r>
      <w:proofErr w:type="spellStart"/>
      <w:r w:rsidRPr="00A74632">
        <w:rPr>
          <w:rFonts w:ascii="Times New Roman" w:hAnsi="Times New Roman" w:cs="Times New Roman"/>
          <w:sz w:val="28"/>
          <w:szCs w:val="28"/>
        </w:rPr>
        <w:t>Футерман</w:t>
      </w:r>
      <w:proofErr w:type="spellEnd"/>
      <w:r w:rsidRPr="00A74632">
        <w:rPr>
          <w:rFonts w:ascii="Times New Roman" w:hAnsi="Times New Roman" w:cs="Times New Roman"/>
          <w:sz w:val="28"/>
          <w:szCs w:val="28"/>
        </w:rPr>
        <w:t>); доведено доцільність використання фабульних (сюжетних) текстів у навчанні дошкільників ан</w:t>
      </w:r>
      <w:r w:rsidR="001745AA" w:rsidRPr="00A74632">
        <w:rPr>
          <w:rFonts w:ascii="Times New Roman" w:hAnsi="Times New Roman" w:cs="Times New Roman"/>
          <w:sz w:val="28"/>
          <w:szCs w:val="28"/>
        </w:rPr>
        <w:t>глійської мови (Т. Полонська [51</w:t>
      </w:r>
      <w:r w:rsidRPr="00A74632">
        <w:rPr>
          <w:rFonts w:ascii="Times New Roman" w:hAnsi="Times New Roman" w:cs="Times New Roman"/>
          <w:sz w:val="28"/>
          <w:szCs w:val="28"/>
        </w:rPr>
        <w:t>]); визначено педагогічні умови індивідуально-диференційованого підходу до навчання ІМ дітей дошкільного віку в умовах груп з різновік</w:t>
      </w:r>
      <w:r w:rsidR="001745AA" w:rsidRPr="00A74632">
        <w:rPr>
          <w:rFonts w:ascii="Times New Roman" w:hAnsi="Times New Roman" w:cs="Times New Roman"/>
          <w:sz w:val="28"/>
          <w:szCs w:val="28"/>
        </w:rPr>
        <w:t xml:space="preserve">овим складом (О. </w:t>
      </w:r>
      <w:proofErr w:type="spellStart"/>
      <w:r w:rsidR="001745AA" w:rsidRPr="00A74632">
        <w:rPr>
          <w:rFonts w:ascii="Times New Roman" w:hAnsi="Times New Roman" w:cs="Times New Roman"/>
          <w:sz w:val="28"/>
          <w:szCs w:val="28"/>
        </w:rPr>
        <w:t>Рейпольська</w:t>
      </w:r>
      <w:proofErr w:type="spellEnd"/>
      <w:r w:rsidR="001745AA" w:rsidRPr="00A74632">
        <w:rPr>
          <w:rFonts w:ascii="Times New Roman" w:hAnsi="Times New Roman" w:cs="Times New Roman"/>
          <w:sz w:val="28"/>
          <w:szCs w:val="28"/>
        </w:rPr>
        <w:t xml:space="preserve"> [55 - 57</w:t>
      </w:r>
      <w:r w:rsidRPr="00A74632">
        <w:rPr>
          <w:rFonts w:ascii="Times New Roman" w:hAnsi="Times New Roman" w:cs="Times New Roman"/>
          <w:sz w:val="28"/>
          <w:szCs w:val="28"/>
        </w:rPr>
        <w:t xml:space="preserve">]); створено методику навчання іноземної мови дітей 6-го року життя на засадах </w:t>
      </w:r>
      <w:proofErr w:type="spellStart"/>
      <w:r w:rsidRPr="00A74632">
        <w:rPr>
          <w:rFonts w:ascii="Times New Roman" w:hAnsi="Times New Roman" w:cs="Times New Roman"/>
          <w:sz w:val="28"/>
          <w:szCs w:val="28"/>
        </w:rPr>
        <w:t>особистісно</w:t>
      </w:r>
      <w:proofErr w:type="spellEnd"/>
      <w:r w:rsidRPr="00A74632">
        <w:rPr>
          <w:rFonts w:ascii="Times New Roman" w:hAnsi="Times New Roman" w:cs="Times New Roman"/>
          <w:sz w:val="28"/>
          <w:szCs w:val="28"/>
        </w:rPr>
        <w:t xml:space="preserve"> орієнтова</w:t>
      </w:r>
      <w:r w:rsidR="001745AA" w:rsidRPr="00A74632">
        <w:rPr>
          <w:rFonts w:ascii="Times New Roman" w:hAnsi="Times New Roman" w:cs="Times New Roman"/>
          <w:sz w:val="28"/>
          <w:szCs w:val="28"/>
        </w:rPr>
        <w:t xml:space="preserve">ного підходу (С. </w:t>
      </w:r>
      <w:proofErr w:type="spellStart"/>
      <w:r w:rsidR="001745AA" w:rsidRPr="00A74632">
        <w:rPr>
          <w:rFonts w:ascii="Times New Roman" w:hAnsi="Times New Roman" w:cs="Times New Roman"/>
          <w:sz w:val="28"/>
          <w:szCs w:val="28"/>
        </w:rPr>
        <w:t>Соколовська</w:t>
      </w:r>
      <w:proofErr w:type="spellEnd"/>
      <w:r w:rsidR="001745AA" w:rsidRPr="00A74632">
        <w:rPr>
          <w:rFonts w:ascii="Times New Roman" w:hAnsi="Times New Roman" w:cs="Times New Roman"/>
          <w:sz w:val="28"/>
          <w:szCs w:val="28"/>
        </w:rPr>
        <w:t xml:space="preserve"> [61, 62</w:t>
      </w:r>
      <w:r w:rsidRPr="00A74632">
        <w:rPr>
          <w:rFonts w:ascii="Times New Roman" w:hAnsi="Times New Roman" w:cs="Times New Roman"/>
          <w:sz w:val="28"/>
          <w:szCs w:val="28"/>
        </w:rPr>
        <w:t xml:space="preserve">]); розроблено й обґрунтовано методику цільової ігрової діяльності Т. </w:t>
      </w:r>
      <w:proofErr w:type="spellStart"/>
      <w:r w:rsidRPr="00A74632">
        <w:rPr>
          <w:rFonts w:ascii="Times New Roman" w:hAnsi="Times New Roman" w:cs="Times New Roman"/>
          <w:sz w:val="28"/>
          <w:szCs w:val="28"/>
        </w:rPr>
        <w:t>Ш</w:t>
      </w:r>
      <w:r w:rsidR="001745AA" w:rsidRPr="00A74632">
        <w:rPr>
          <w:rFonts w:ascii="Times New Roman" w:hAnsi="Times New Roman" w:cs="Times New Roman"/>
          <w:sz w:val="28"/>
          <w:szCs w:val="28"/>
        </w:rPr>
        <w:t>кваріної</w:t>
      </w:r>
      <w:proofErr w:type="spellEnd"/>
      <w:r w:rsidR="001745AA" w:rsidRPr="00A74632">
        <w:rPr>
          <w:rFonts w:ascii="Times New Roman" w:hAnsi="Times New Roman" w:cs="Times New Roman"/>
          <w:sz w:val="28"/>
          <w:szCs w:val="28"/>
        </w:rPr>
        <w:t xml:space="preserve"> [70 - 76</w:t>
      </w:r>
      <w:r w:rsidRPr="00A74632">
        <w:rPr>
          <w:rFonts w:ascii="Times New Roman" w:hAnsi="Times New Roman" w:cs="Times New Roman"/>
          <w:sz w:val="28"/>
          <w:szCs w:val="28"/>
        </w:rPr>
        <w:t xml:space="preserve">], що побудована на принципах комунікативно орієнтованого навчання. </w:t>
      </w:r>
    </w:p>
    <w:p w14:paraId="1510FBB8" w14:textId="77777777" w:rsidR="00FC2922" w:rsidRDefault="00A91E10" w:rsidP="00A91E10">
      <w:pPr>
        <w:spacing w:after="0" w:line="360" w:lineRule="auto"/>
        <w:ind w:firstLine="708"/>
        <w:jc w:val="both"/>
        <w:rPr>
          <w:rFonts w:ascii="Times New Roman" w:hAnsi="Times New Roman" w:cs="Times New Roman"/>
          <w:sz w:val="28"/>
          <w:szCs w:val="28"/>
        </w:rPr>
      </w:pPr>
      <w:r w:rsidRPr="00A74632">
        <w:rPr>
          <w:rFonts w:ascii="Times New Roman" w:hAnsi="Times New Roman" w:cs="Times New Roman"/>
          <w:sz w:val="28"/>
          <w:szCs w:val="28"/>
        </w:rPr>
        <w:t xml:space="preserve">Відповідно до сучасних вимог до навчання іноземної мови та ураховуючи передовий педагогічний досвід практиками розроблено низку авторських програм і технологій навчання. Так, нині навчання дітей дошкільного віку іноземної, зокрема англійської мови здійснюється за методиками й програмами А. </w:t>
      </w:r>
      <w:proofErr w:type="spellStart"/>
      <w:r w:rsidRPr="00A74632">
        <w:rPr>
          <w:rFonts w:ascii="Times New Roman" w:hAnsi="Times New Roman" w:cs="Times New Roman"/>
          <w:sz w:val="28"/>
          <w:szCs w:val="28"/>
        </w:rPr>
        <w:t>Гергель</w:t>
      </w:r>
      <w:proofErr w:type="spellEnd"/>
      <w:r w:rsidRPr="00A74632">
        <w:rPr>
          <w:rFonts w:ascii="Times New Roman" w:hAnsi="Times New Roman" w:cs="Times New Roman"/>
          <w:sz w:val="28"/>
          <w:szCs w:val="28"/>
        </w:rPr>
        <w:t xml:space="preserve">, О. Дем’яненко, Н. Жук, Т. Кравченко, О. </w:t>
      </w:r>
      <w:proofErr w:type="spellStart"/>
      <w:r w:rsidRPr="00A74632">
        <w:rPr>
          <w:rFonts w:ascii="Times New Roman" w:hAnsi="Times New Roman" w:cs="Times New Roman"/>
          <w:sz w:val="28"/>
          <w:szCs w:val="28"/>
        </w:rPr>
        <w:t>Литвинюк</w:t>
      </w:r>
      <w:proofErr w:type="spellEnd"/>
      <w:r w:rsidRPr="00A74632">
        <w:rPr>
          <w:rFonts w:ascii="Times New Roman" w:hAnsi="Times New Roman" w:cs="Times New Roman"/>
          <w:sz w:val="28"/>
          <w:szCs w:val="28"/>
        </w:rPr>
        <w:t xml:space="preserve">, З. </w:t>
      </w:r>
      <w:proofErr w:type="spellStart"/>
      <w:r w:rsidRPr="00A74632">
        <w:rPr>
          <w:rFonts w:ascii="Times New Roman" w:hAnsi="Times New Roman" w:cs="Times New Roman"/>
          <w:sz w:val="28"/>
          <w:szCs w:val="28"/>
        </w:rPr>
        <w:t>Футерман</w:t>
      </w:r>
      <w:proofErr w:type="spellEnd"/>
      <w:r w:rsidRPr="00A74632">
        <w:rPr>
          <w:rFonts w:ascii="Times New Roman" w:hAnsi="Times New Roman" w:cs="Times New Roman"/>
          <w:sz w:val="28"/>
          <w:szCs w:val="28"/>
        </w:rPr>
        <w:t xml:space="preserve">, Т. </w:t>
      </w:r>
      <w:proofErr w:type="spellStart"/>
      <w:r w:rsidRPr="00A74632">
        <w:rPr>
          <w:rFonts w:ascii="Times New Roman" w:hAnsi="Times New Roman" w:cs="Times New Roman"/>
          <w:sz w:val="28"/>
          <w:szCs w:val="28"/>
        </w:rPr>
        <w:t>Шкваріної</w:t>
      </w:r>
      <w:proofErr w:type="spellEnd"/>
      <w:r w:rsidRPr="00A74632">
        <w:rPr>
          <w:rFonts w:ascii="Times New Roman" w:hAnsi="Times New Roman" w:cs="Times New Roman"/>
          <w:sz w:val="28"/>
          <w:szCs w:val="28"/>
        </w:rPr>
        <w:t xml:space="preserve"> та ін. </w:t>
      </w:r>
    </w:p>
    <w:p w14:paraId="47957625" w14:textId="77777777" w:rsidR="00A251EC" w:rsidRPr="00A74632" w:rsidRDefault="00A91E10" w:rsidP="00A91E10">
      <w:pPr>
        <w:spacing w:after="0" w:line="360" w:lineRule="auto"/>
        <w:ind w:firstLine="708"/>
        <w:jc w:val="both"/>
        <w:rPr>
          <w:rFonts w:ascii="Times New Roman" w:hAnsi="Times New Roman" w:cs="Times New Roman"/>
          <w:sz w:val="28"/>
          <w:szCs w:val="28"/>
        </w:rPr>
      </w:pPr>
      <w:r w:rsidRPr="00A74632">
        <w:rPr>
          <w:rFonts w:ascii="Times New Roman" w:hAnsi="Times New Roman" w:cs="Times New Roman"/>
          <w:sz w:val="28"/>
          <w:szCs w:val="28"/>
        </w:rPr>
        <w:t xml:space="preserve">Перевагами цих програм є визначення й розроблення основних сфер спілкування дітей старшого дошкільного віку, їх лексичне наповнення, насичення дидактичним матеріалом, що подано в вигляді автентичних віршів, пісень, дидактичних ігор. Вони спрямовані на формування в дітей позитивного ставлення до вивчення англійської мови, до людей, які нею </w:t>
      </w:r>
      <w:r w:rsidRPr="00A74632">
        <w:rPr>
          <w:rFonts w:ascii="Times New Roman" w:hAnsi="Times New Roman" w:cs="Times New Roman"/>
          <w:sz w:val="28"/>
          <w:szCs w:val="28"/>
        </w:rPr>
        <w:lastRenderedPageBreak/>
        <w:t>розмовляють, їхньої культури; сприяють формуванню елеме</w:t>
      </w:r>
      <w:r w:rsidR="00A251EC" w:rsidRPr="00A74632">
        <w:rPr>
          <w:rFonts w:ascii="Times New Roman" w:hAnsi="Times New Roman" w:cs="Times New Roman"/>
          <w:sz w:val="28"/>
          <w:szCs w:val="28"/>
        </w:rPr>
        <w:t xml:space="preserve">нтарної мовної і мовленнєвої </w:t>
      </w:r>
      <w:r w:rsidRPr="00A74632">
        <w:rPr>
          <w:rFonts w:ascii="Times New Roman" w:hAnsi="Times New Roman" w:cs="Times New Roman"/>
          <w:sz w:val="28"/>
          <w:szCs w:val="28"/>
        </w:rPr>
        <w:t xml:space="preserve">компетенції дітей. </w:t>
      </w:r>
    </w:p>
    <w:p w14:paraId="4BE23B0A" w14:textId="77777777" w:rsidR="00A251EC" w:rsidRPr="00A74632" w:rsidRDefault="00A91E10" w:rsidP="00A91E10">
      <w:pPr>
        <w:spacing w:after="0" w:line="360" w:lineRule="auto"/>
        <w:ind w:firstLine="708"/>
        <w:jc w:val="both"/>
        <w:rPr>
          <w:rFonts w:ascii="Times New Roman" w:hAnsi="Times New Roman" w:cs="Times New Roman"/>
          <w:sz w:val="28"/>
          <w:szCs w:val="28"/>
        </w:rPr>
      </w:pPr>
      <w:r w:rsidRPr="00A74632">
        <w:rPr>
          <w:rFonts w:ascii="Times New Roman" w:hAnsi="Times New Roman" w:cs="Times New Roman"/>
          <w:sz w:val="28"/>
          <w:szCs w:val="28"/>
        </w:rPr>
        <w:t xml:space="preserve">Проте не всі з них ураховують досягнення наукових досліджень, а відтак не забезпечують досягнення необхідного рівня комунікативного і мовленнєвого розвитку дошкільників під час навчання англійської мови. Психологічні дослідження (Л. Виготський, М. </w:t>
      </w:r>
      <w:proofErr w:type="spellStart"/>
      <w:r w:rsidRPr="00A74632">
        <w:rPr>
          <w:rFonts w:ascii="Times New Roman" w:hAnsi="Times New Roman" w:cs="Times New Roman"/>
          <w:sz w:val="28"/>
          <w:szCs w:val="28"/>
        </w:rPr>
        <w:t>Жинкін</w:t>
      </w:r>
      <w:proofErr w:type="spellEnd"/>
      <w:r w:rsidRPr="00A74632">
        <w:rPr>
          <w:rFonts w:ascii="Times New Roman" w:hAnsi="Times New Roman" w:cs="Times New Roman"/>
          <w:sz w:val="28"/>
          <w:szCs w:val="28"/>
        </w:rPr>
        <w:t xml:space="preserve">, О. Леонтьєв, О. Лурія, М. Львов та ін.) доводять, що вік старший дошкільний вік є найбільш оптимальним періодом для навчання дітей іноземних мов. Він характеризується готовністю дитини до систематичної складної розумової діяльності, до сприйняття і розуміння нового матеріалу, в тому числі й іноземною мовою, до засвоєння знань іншою мовою і оволодіння на їх основі іншомовними навичками і вміннями. </w:t>
      </w:r>
    </w:p>
    <w:p w14:paraId="40FFC10E" w14:textId="77777777" w:rsidR="006E2ADF" w:rsidRPr="00A74632" w:rsidRDefault="006E2ADF" w:rsidP="006E2ADF">
      <w:pPr>
        <w:spacing w:after="0" w:line="360" w:lineRule="auto"/>
        <w:ind w:firstLine="708"/>
        <w:jc w:val="both"/>
        <w:rPr>
          <w:rFonts w:ascii="Times New Roman" w:hAnsi="Times New Roman" w:cs="Times New Roman"/>
          <w:sz w:val="28"/>
          <w:szCs w:val="28"/>
        </w:rPr>
      </w:pPr>
      <w:r w:rsidRPr="00A74632">
        <w:rPr>
          <w:rFonts w:ascii="Times New Roman" w:hAnsi="Times New Roman" w:cs="Times New Roman"/>
          <w:sz w:val="28"/>
          <w:szCs w:val="28"/>
        </w:rPr>
        <w:t>В дослідженнях часто звертають увагу на важливість іншомовної підготовки в дошкільному віці та вплив цього процесу на загальний розвиток дитини. Психологи і педагоги досліджують, як формування лексичної компетенції впливає на мовний, когнітивний та соціальний розвиток дітей.</w:t>
      </w:r>
    </w:p>
    <w:p w14:paraId="2E9E086F" w14:textId="77777777" w:rsidR="006E2ADF" w:rsidRPr="00A74632" w:rsidRDefault="006E2ADF" w:rsidP="006E2ADF">
      <w:pPr>
        <w:spacing w:after="0" w:line="360" w:lineRule="auto"/>
        <w:ind w:firstLine="708"/>
        <w:jc w:val="both"/>
        <w:rPr>
          <w:rFonts w:ascii="Times New Roman" w:hAnsi="Times New Roman" w:cs="Times New Roman"/>
          <w:sz w:val="28"/>
          <w:szCs w:val="28"/>
        </w:rPr>
      </w:pPr>
      <w:r w:rsidRPr="00A74632">
        <w:rPr>
          <w:rFonts w:ascii="Times New Roman" w:hAnsi="Times New Roman" w:cs="Times New Roman"/>
          <w:sz w:val="28"/>
          <w:szCs w:val="28"/>
        </w:rPr>
        <w:t>Існує багато різних методів та підходів до формування іншомовної лексичної компетенції у дітей. Деякі дослідження зосереджуються на використанні ігор, рольових ігор, мультимедійних ресурсів, а також інтегрованих методів, які поєднують мовне навчання з іншими аспектами навчання.</w:t>
      </w:r>
    </w:p>
    <w:p w14:paraId="7FB655B3" w14:textId="77777777" w:rsidR="006E2ADF" w:rsidRPr="00A74632" w:rsidRDefault="006E2ADF" w:rsidP="006E2ADF">
      <w:pPr>
        <w:spacing w:after="0" w:line="360" w:lineRule="auto"/>
        <w:ind w:firstLine="708"/>
        <w:jc w:val="both"/>
        <w:rPr>
          <w:rFonts w:ascii="Times New Roman" w:hAnsi="Times New Roman" w:cs="Times New Roman"/>
          <w:sz w:val="28"/>
          <w:szCs w:val="28"/>
        </w:rPr>
      </w:pPr>
      <w:r w:rsidRPr="00A74632">
        <w:rPr>
          <w:rFonts w:ascii="Times New Roman" w:hAnsi="Times New Roman" w:cs="Times New Roman"/>
          <w:sz w:val="28"/>
          <w:szCs w:val="28"/>
        </w:rPr>
        <w:t xml:space="preserve"> Дослідники визначають вікові особливості дітей старшого дошкільного віку і розробляють методи та підходи, які враховують ці особливості. Наприклад, вони вивчають оптимальний обсяг інформації, яку можуть засвоїти діти цього віку.</w:t>
      </w:r>
    </w:p>
    <w:p w14:paraId="1102A9E5" w14:textId="77777777" w:rsidR="006E2ADF" w:rsidRPr="00A74632" w:rsidRDefault="006E2ADF" w:rsidP="006E2ADF">
      <w:pPr>
        <w:spacing w:after="0" w:line="360" w:lineRule="auto"/>
        <w:ind w:firstLine="708"/>
        <w:jc w:val="both"/>
        <w:rPr>
          <w:rFonts w:ascii="Times New Roman" w:hAnsi="Times New Roman" w:cs="Times New Roman"/>
          <w:sz w:val="28"/>
          <w:szCs w:val="28"/>
        </w:rPr>
      </w:pPr>
      <w:r w:rsidRPr="00A74632">
        <w:rPr>
          <w:rFonts w:ascii="Times New Roman" w:hAnsi="Times New Roman" w:cs="Times New Roman"/>
          <w:sz w:val="28"/>
          <w:szCs w:val="28"/>
        </w:rPr>
        <w:t>У дослідженнях дуже часто звертають увагу на методи оцінки лексичної компетенції дітей, включаючи спеціальні тести та завдання для визначення рівня володіння іноземною лексикою.</w:t>
      </w:r>
    </w:p>
    <w:p w14:paraId="2E3C5F07" w14:textId="77777777" w:rsidR="006E2ADF" w:rsidRPr="00A74632" w:rsidRDefault="006E2ADF" w:rsidP="006E2ADF">
      <w:pPr>
        <w:spacing w:after="0" w:line="360" w:lineRule="auto"/>
        <w:ind w:firstLine="708"/>
        <w:jc w:val="both"/>
        <w:rPr>
          <w:rFonts w:ascii="Times New Roman" w:hAnsi="Times New Roman" w:cs="Times New Roman"/>
          <w:sz w:val="28"/>
          <w:szCs w:val="28"/>
        </w:rPr>
      </w:pPr>
      <w:r w:rsidRPr="00A74632">
        <w:rPr>
          <w:rFonts w:ascii="Times New Roman" w:hAnsi="Times New Roman" w:cs="Times New Roman"/>
          <w:sz w:val="28"/>
          <w:szCs w:val="28"/>
        </w:rPr>
        <w:lastRenderedPageBreak/>
        <w:t>В педагогічній літературі та дослідженнях часто надаються практичні рекомендації для вчителів та вихователів щодо того, як ефективно формувати іншомовну лексичну компетенцію у дітей старшого дошкільного віку.</w:t>
      </w:r>
    </w:p>
    <w:p w14:paraId="5D166928" w14:textId="77777777" w:rsidR="006E2ADF" w:rsidRPr="00A74632" w:rsidRDefault="006E2ADF" w:rsidP="006E2ADF">
      <w:pPr>
        <w:spacing w:after="0" w:line="360" w:lineRule="auto"/>
        <w:ind w:firstLine="708"/>
        <w:jc w:val="both"/>
        <w:rPr>
          <w:rFonts w:ascii="Times New Roman" w:hAnsi="Times New Roman" w:cs="Times New Roman"/>
          <w:sz w:val="28"/>
          <w:szCs w:val="28"/>
        </w:rPr>
      </w:pPr>
      <w:r w:rsidRPr="00A74632">
        <w:rPr>
          <w:rFonts w:ascii="Times New Roman" w:hAnsi="Times New Roman" w:cs="Times New Roman"/>
          <w:sz w:val="28"/>
          <w:szCs w:val="28"/>
        </w:rPr>
        <w:t>Все це свідчить про активний інтерес до проблеми формування іншомовної лексичної компетенції у дітей старшого дошкільного віку та пошук оптимальних педагогічних рішень для її вирішення.</w:t>
      </w:r>
    </w:p>
    <w:p w14:paraId="3FCD06A9" w14:textId="77777777" w:rsidR="006E2ADF" w:rsidRPr="00A74632" w:rsidRDefault="006E2ADF" w:rsidP="006E2ADF">
      <w:pPr>
        <w:spacing w:after="0" w:line="360" w:lineRule="auto"/>
        <w:ind w:firstLine="708"/>
        <w:jc w:val="both"/>
        <w:rPr>
          <w:rFonts w:ascii="Times New Roman" w:hAnsi="Times New Roman" w:cs="Times New Roman"/>
          <w:sz w:val="28"/>
          <w:szCs w:val="28"/>
        </w:rPr>
      </w:pPr>
      <w:r w:rsidRPr="00A74632">
        <w:rPr>
          <w:rFonts w:ascii="Times New Roman" w:hAnsi="Times New Roman" w:cs="Times New Roman"/>
          <w:sz w:val="28"/>
          <w:szCs w:val="28"/>
        </w:rPr>
        <w:t>Багато науковців займалися дослідженнями проблем формування іншомовної лексичної компетенції у дітей старшого дошкільного віку у педагогічних дослідженнях, а саме:</w:t>
      </w:r>
    </w:p>
    <w:p w14:paraId="37856726" w14:textId="77777777" w:rsidR="006E2ADF" w:rsidRPr="00A74632" w:rsidRDefault="006E2ADF" w:rsidP="006E2ADF">
      <w:pPr>
        <w:spacing w:after="0" w:line="360" w:lineRule="auto"/>
        <w:ind w:firstLine="708"/>
        <w:jc w:val="both"/>
        <w:rPr>
          <w:rFonts w:ascii="Times New Roman" w:hAnsi="Times New Roman" w:cs="Times New Roman"/>
          <w:sz w:val="28"/>
          <w:szCs w:val="28"/>
        </w:rPr>
      </w:pPr>
      <w:r w:rsidRPr="00A74632">
        <w:rPr>
          <w:rFonts w:ascii="Times New Roman" w:hAnsi="Times New Roman" w:cs="Times New Roman"/>
          <w:sz w:val="28"/>
          <w:szCs w:val="28"/>
        </w:rPr>
        <w:t>Девід Кристал: Являє собою визнаного лінгвіста та автора численних досліджень у галузі мови та мовного навчання. Він вивчав роль лексики в іншомовному навчанні дітей різного віку, включаючи дошкільний вік.</w:t>
      </w:r>
    </w:p>
    <w:p w14:paraId="13D2E9E9" w14:textId="77777777" w:rsidR="006E2ADF" w:rsidRPr="00A74632" w:rsidRDefault="006E2ADF" w:rsidP="006E2ADF">
      <w:pPr>
        <w:spacing w:after="0" w:line="360" w:lineRule="auto"/>
        <w:ind w:firstLine="708"/>
        <w:jc w:val="both"/>
        <w:rPr>
          <w:rFonts w:ascii="Times New Roman" w:hAnsi="Times New Roman" w:cs="Times New Roman"/>
          <w:sz w:val="28"/>
          <w:szCs w:val="28"/>
        </w:rPr>
      </w:pPr>
      <w:r w:rsidRPr="00A74632">
        <w:rPr>
          <w:rFonts w:ascii="Times New Roman" w:hAnsi="Times New Roman" w:cs="Times New Roman"/>
          <w:sz w:val="28"/>
          <w:szCs w:val="28"/>
        </w:rPr>
        <w:t xml:space="preserve">Джейн </w:t>
      </w:r>
      <w:proofErr w:type="spellStart"/>
      <w:r w:rsidRPr="00A74632">
        <w:rPr>
          <w:rFonts w:ascii="Times New Roman" w:hAnsi="Times New Roman" w:cs="Times New Roman"/>
          <w:sz w:val="28"/>
          <w:szCs w:val="28"/>
        </w:rPr>
        <w:t>Уільямс</w:t>
      </w:r>
      <w:proofErr w:type="spellEnd"/>
      <w:r w:rsidRPr="00A74632">
        <w:rPr>
          <w:rFonts w:ascii="Times New Roman" w:hAnsi="Times New Roman" w:cs="Times New Roman"/>
          <w:sz w:val="28"/>
          <w:szCs w:val="28"/>
        </w:rPr>
        <w:t>: Спеціалістка у галузі педагогіки та мовної освіти. Вона проводила дослідження, спрямовані на розуміння того, як формувати лексичну компетенцію дітей у дошкільному віці та використовувати ігри для цієї мети.</w:t>
      </w:r>
    </w:p>
    <w:p w14:paraId="1D643F9A" w14:textId="77777777" w:rsidR="006E2ADF" w:rsidRPr="00A74632" w:rsidRDefault="006E2ADF" w:rsidP="006E2ADF">
      <w:pPr>
        <w:spacing w:after="0" w:line="360" w:lineRule="auto"/>
        <w:ind w:firstLine="708"/>
        <w:jc w:val="both"/>
        <w:rPr>
          <w:rFonts w:ascii="Times New Roman" w:hAnsi="Times New Roman" w:cs="Times New Roman"/>
          <w:sz w:val="28"/>
          <w:szCs w:val="28"/>
        </w:rPr>
      </w:pPr>
      <w:proofErr w:type="spellStart"/>
      <w:r w:rsidRPr="00A74632">
        <w:rPr>
          <w:rFonts w:ascii="Times New Roman" w:hAnsi="Times New Roman" w:cs="Times New Roman"/>
          <w:sz w:val="28"/>
          <w:szCs w:val="28"/>
        </w:rPr>
        <w:t>Вівіан</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Кук</w:t>
      </w:r>
      <w:proofErr w:type="spellEnd"/>
      <w:r w:rsidRPr="00A74632">
        <w:rPr>
          <w:rFonts w:ascii="Times New Roman" w:hAnsi="Times New Roman" w:cs="Times New Roman"/>
          <w:sz w:val="28"/>
          <w:szCs w:val="28"/>
        </w:rPr>
        <w:t>: Вона зосереджується на вивченні інтерактивних методів навчання мови в дошкільному віці та розробці педагогічних стратегій для розвитку лексичної компетенції.</w:t>
      </w:r>
    </w:p>
    <w:p w14:paraId="29E8B403" w14:textId="77777777" w:rsidR="006E2ADF" w:rsidRPr="00A74632" w:rsidRDefault="006E2ADF" w:rsidP="006E2ADF">
      <w:pPr>
        <w:spacing w:after="0" w:line="360" w:lineRule="auto"/>
        <w:ind w:firstLine="708"/>
        <w:jc w:val="both"/>
        <w:rPr>
          <w:rFonts w:ascii="Times New Roman" w:hAnsi="Times New Roman" w:cs="Times New Roman"/>
          <w:sz w:val="28"/>
          <w:szCs w:val="28"/>
        </w:rPr>
      </w:pPr>
      <w:proofErr w:type="spellStart"/>
      <w:r w:rsidRPr="00A74632">
        <w:rPr>
          <w:rFonts w:ascii="Times New Roman" w:hAnsi="Times New Roman" w:cs="Times New Roman"/>
          <w:sz w:val="28"/>
          <w:szCs w:val="28"/>
        </w:rPr>
        <w:t>Деніель</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Вонг</w:t>
      </w:r>
      <w:proofErr w:type="spellEnd"/>
      <w:r w:rsidRPr="00A74632">
        <w:rPr>
          <w:rFonts w:ascii="Times New Roman" w:hAnsi="Times New Roman" w:cs="Times New Roman"/>
          <w:sz w:val="28"/>
          <w:szCs w:val="28"/>
        </w:rPr>
        <w:t>: Спеціаліст у галузі викладання англійської мови дітям. Він вивчав використання мультимедійних засобів та ігор у формуванні іншомовної лексичної компетенції.</w:t>
      </w:r>
    </w:p>
    <w:p w14:paraId="5F4EB25A" w14:textId="77777777" w:rsidR="006E2ADF" w:rsidRPr="00A74632" w:rsidRDefault="006E2ADF" w:rsidP="001569E2">
      <w:pPr>
        <w:spacing w:after="0" w:line="360" w:lineRule="auto"/>
        <w:ind w:firstLine="708"/>
        <w:jc w:val="both"/>
        <w:rPr>
          <w:rFonts w:ascii="Times New Roman" w:hAnsi="Times New Roman" w:cs="Times New Roman"/>
          <w:sz w:val="28"/>
          <w:szCs w:val="28"/>
        </w:rPr>
      </w:pPr>
      <w:proofErr w:type="spellStart"/>
      <w:r w:rsidRPr="00A74632">
        <w:rPr>
          <w:rFonts w:ascii="Times New Roman" w:hAnsi="Times New Roman" w:cs="Times New Roman"/>
          <w:sz w:val="28"/>
          <w:szCs w:val="28"/>
        </w:rPr>
        <w:t>Дайана</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Ларсен-Фріман</w:t>
      </w:r>
      <w:proofErr w:type="spellEnd"/>
      <w:r w:rsidRPr="00A74632">
        <w:rPr>
          <w:rFonts w:ascii="Times New Roman" w:hAnsi="Times New Roman" w:cs="Times New Roman"/>
          <w:sz w:val="28"/>
          <w:szCs w:val="28"/>
        </w:rPr>
        <w:t>: Автор книг та досліджень у сфері мовного навчання та мовної педагогіки. Вона досліджувала ефективність інтерактивних методів навчання та їх вплив</w:t>
      </w:r>
      <w:r w:rsidR="001569E2" w:rsidRPr="00A74632">
        <w:rPr>
          <w:rFonts w:ascii="Times New Roman" w:hAnsi="Times New Roman" w:cs="Times New Roman"/>
          <w:sz w:val="28"/>
          <w:szCs w:val="28"/>
        </w:rPr>
        <w:t xml:space="preserve"> на лексичну компетенцію дітей.</w:t>
      </w:r>
    </w:p>
    <w:p w14:paraId="691D09AC" w14:textId="77777777" w:rsidR="00BB5646" w:rsidRDefault="001569E2" w:rsidP="001569E2">
      <w:pPr>
        <w:spacing w:after="0" w:line="360" w:lineRule="auto"/>
        <w:ind w:firstLine="708"/>
        <w:jc w:val="both"/>
        <w:rPr>
          <w:rFonts w:ascii="Times New Roman" w:hAnsi="Times New Roman" w:cs="Times New Roman"/>
          <w:sz w:val="28"/>
          <w:szCs w:val="28"/>
        </w:rPr>
      </w:pPr>
      <w:r w:rsidRPr="00A74632">
        <w:rPr>
          <w:rFonts w:ascii="Times New Roman" w:hAnsi="Times New Roman" w:cs="Times New Roman"/>
          <w:sz w:val="28"/>
          <w:szCs w:val="28"/>
        </w:rPr>
        <w:t>Ці вчені</w:t>
      </w:r>
      <w:r w:rsidR="006E2ADF" w:rsidRPr="00A74632">
        <w:rPr>
          <w:rFonts w:ascii="Times New Roman" w:hAnsi="Times New Roman" w:cs="Times New Roman"/>
          <w:sz w:val="28"/>
          <w:szCs w:val="28"/>
        </w:rPr>
        <w:t xml:space="preserve"> зробили значний внесок у дослідження формування іншомовної лексичної компетенції у дітей старшого дошкільного віку. Їхні роботи і дослідження </w:t>
      </w:r>
      <w:r w:rsidRPr="00A74632">
        <w:rPr>
          <w:rFonts w:ascii="Times New Roman" w:hAnsi="Times New Roman" w:cs="Times New Roman"/>
          <w:sz w:val="28"/>
          <w:szCs w:val="28"/>
        </w:rPr>
        <w:t>є</w:t>
      </w:r>
      <w:r w:rsidR="006E2ADF" w:rsidRPr="00A74632">
        <w:rPr>
          <w:rFonts w:ascii="Times New Roman" w:hAnsi="Times New Roman" w:cs="Times New Roman"/>
          <w:sz w:val="28"/>
          <w:szCs w:val="28"/>
        </w:rPr>
        <w:t xml:space="preserve"> корисними джерелами для </w:t>
      </w:r>
      <w:r w:rsidRPr="00A74632">
        <w:rPr>
          <w:rFonts w:ascii="Times New Roman" w:hAnsi="Times New Roman" w:cs="Times New Roman"/>
          <w:sz w:val="28"/>
          <w:szCs w:val="28"/>
        </w:rPr>
        <w:t>вивчення тематики магістерської роботи</w:t>
      </w:r>
      <w:r w:rsidR="006E2ADF" w:rsidRPr="00A74632">
        <w:rPr>
          <w:rFonts w:ascii="Times New Roman" w:hAnsi="Times New Roman" w:cs="Times New Roman"/>
          <w:sz w:val="28"/>
          <w:szCs w:val="28"/>
        </w:rPr>
        <w:t>.</w:t>
      </w:r>
      <w:r w:rsidRPr="00A74632">
        <w:rPr>
          <w:rFonts w:ascii="Times New Roman" w:hAnsi="Times New Roman" w:cs="Times New Roman"/>
          <w:sz w:val="28"/>
          <w:szCs w:val="28"/>
        </w:rPr>
        <w:t xml:space="preserve"> Сьогодні </w:t>
      </w:r>
      <w:r w:rsidR="00A91E10" w:rsidRPr="00A74632">
        <w:rPr>
          <w:rFonts w:ascii="Times New Roman" w:hAnsi="Times New Roman" w:cs="Times New Roman"/>
          <w:sz w:val="28"/>
          <w:szCs w:val="28"/>
        </w:rPr>
        <w:t xml:space="preserve">спостереження за практикою навчання дітей іноземної мови в закладах дошкільної освіти засвідчує, що педагоги навчаючи дошкільників </w:t>
      </w:r>
      <w:r w:rsidR="00A91E10" w:rsidRPr="00A74632">
        <w:rPr>
          <w:rFonts w:ascii="Times New Roman" w:hAnsi="Times New Roman" w:cs="Times New Roman"/>
          <w:sz w:val="28"/>
          <w:szCs w:val="28"/>
        </w:rPr>
        <w:lastRenderedPageBreak/>
        <w:t>іноземних мов, здебільшого використовують методи і форми організації освітнього проц</w:t>
      </w:r>
      <w:r w:rsidR="006E2ADF" w:rsidRPr="00A74632">
        <w:rPr>
          <w:rFonts w:ascii="Times New Roman" w:hAnsi="Times New Roman" w:cs="Times New Roman"/>
          <w:sz w:val="28"/>
          <w:szCs w:val="28"/>
        </w:rPr>
        <w:t>есу, рекомендовані для роботи з дітьми дошкільного віку</w:t>
      </w:r>
      <w:r w:rsidR="00A91E10" w:rsidRPr="00A74632">
        <w:rPr>
          <w:rFonts w:ascii="Times New Roman" w:hAnsi="Times New Roman" w:cs="Times New Roman"/>
          <w:sz w:val="28"/>
          <w:szCs w:val="28"/>
        </w:rPr>
        <w:t xml:space="preserve">. Тому методика навчання дошкільників англійської мови недостатньо бере до уваги їхній загальний комунікативний розвиток у сфері спілкування рідною мовою і в основному спрямована на розширення словникового запасу з англійської мови через вивчення віршів і пісень. </w:t>
      </w:r>
    </w:p>
    <w:p w14:paraId="1A0909AB" w14:textId="77777777" w:rsidR="00FC2922" w:rsidRPr="00A74632" w:rsidRDefault="00FC2922" w:rsidP="001569E2">
      <w:pPr>
        <w:spacing w:after="0" w:line="360" w:lineRule="auto"/>
        <w:ind w:firstLine="708"/>
        <w:jc w:val="both"/>
        <w:rPr>
          <w:rFonts w:ascii="Times New Roman" w:hAnsi="Times New Roman" w:cs="Times New Roman"/>
          <w:sz w:val="28"/>
          <w:szCs w:val="28"/>
        </w:rPr>
      </w:pPr>
    </w:p>
    <w:p w14:paraId="67C49419" w14:textId="77777777" w:rsidR="00726C6A" w:rsidRPr="00A74632" w:rsidRDefault="00726C6A" w:rsidP="0030365D">
      <w:pPr>
        <w:pStyle w:val="a3"/>
        <w:numPr>
          <w:ilvl w:val="1"/>
          <w:numId w:val="3"/>
        </w:numPr>
        <w:spacing w:after="0" w:line="360" w:lineRule="auto"/>
        <w:jc w:val="both"/>
        <w:rPr>
          <w:rFonts w:ascii="Times New Roman" w:hAnsi="Times New Roman" w:cs="Times New Roman"/>
          <w:sz w:val="28"/>
          <w:szCs w:val="28"/>
        </w:rPr>
      </w:pPr>
      <w:r w:rsidRPr="00A74632">
        <w:rPr>
          <w:rFonts w:ascii="Times New Roman" w:hAnsi="Times New Roman" w:cs="Times New Roman"/>
          <w:sz w:val="28"/>
          <w:szCs w:val="28"/>
        </w:rPr>
        <w:t>Психолого-педагогічні особливості формування іншомовної лексичної компетенції дітей старшого дошкільного віку</w:t>
      </w:r>
    </w:p>
    <w:p w14:paraId="7B727F03" w14:textId="77777777" w:rsidR="007572BC" w:rsidRPr="00A74632" w:rsidRDefault="007572BC" w:rsidP="007572BC">
      <w:pPr>
        <w:spacing w:after="0" w:line="360" w:lineRule="auto"/>
        <w:jc w:val="center"/>
        <w:rPr>
          <w:rFonts w:ascii="Times New Roman" w:hAnsi="Times New Roman" w:cs="Times New Roman"/>
          <w:sz w:val="28"/>
          <w:szCs w:val="28"/>
        </w:rPr>
      </w:pPr>
    </w:p>
    <w:p w14:paraId="727F808F" w14:textId="77777777" w:rsidR="00FC2922" w:rsidRDefault="009F3DE5" w:rsidP="009F3DE5">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Кожен вік людини – це особливий період людського розвитку, що відрізняється своїми ознаками та рисами. Протягом усього життя людину можна виділити різні вікові періоди. При цьому ці вікові періоди відрізнятимуться залежно від того, яку ознаку (або параметр) ми використовуватимемо для класифікації. Так, людський онтогенез можна розділити з таких підстав, як соціокультурні аспекти, фізичні зміни, культурні уявлення та ін. </w:t>
      </w:r>
    </w:p>
    <w:p w14:paraId="2073F280" w14:textId="77777777" w:rsidR="009F3DE5" w:rsidRPr="00A74632" w:rsidRDefault="009F3DE5" w:rsidP="009F3DE5">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Найбільш поширеним критерієм для такого поділу виступає соціокультурний критерій, наприклад, такий, як участь у системі суспільної освіти. Відповідно до цього критерію період, у який дитина відвідує дитячий садок, виділяється в окремий дошкільний вік. Дошкільний період дитинства охоплює віком від 3 до 6–7 років.</w:t>
      </w:r>
    </w:p>
    <w:p w14:paraId="1B2AD86B" w14:textId="77777777" w:rsidR="009F3DE5" w:rsidRPr="00A74632" w:rsidRDefault="009F3DE5" w:rsidP="009F3DE5">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Старшому дошкільному віку відводиться дуже важливе місце у розвитку майбутньої особистості. Дітьми в цей період рухає прагнення грати лідируючу роль, а також домогтися визнання ровесників, вони орієнтовані бути кращими і першими, водночас прагнуть діяти згідно з встановленими правилами, а також естетичним і моральним нормам.</w:t>
      </w:r>
    </w:p>
    <w:p w14:paraId="55BD3206" w14:textId="77777777" w:rsidR="009F3DE5" w:rsidRPr="00A74632" w:rsidRDefault="009F3DE5" w:rsidP="009F3DE5">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У цей віковий період дитина може керувати своїми емоціями за допомогою слів. У старшому дошкільному віці відбувається зростання потреби у визнанні та повазі з боку дорослих. Діти вже можуть звертатися з </w:t>
      </w:r>
      <w:r w:rsidRPr="00A74632">
        <w:rPr>
          <w:rFonts w:ascii="Times New Roman" w:hAnsi="Times New Roman" w:cs="Times New Roman"/>
          <w:sz w:val="28"/>
          <w:szCs w:val="28"/>
        </w:rPr>
        <w:lastRenderedPageBreak/>
        <w:t>питаннями і стосуватися спілкування не тільки того, що відбувається в даний момент, але більш загальних тем. Для старшого дошкільника стають важливими деталі життя кожної окремої людини, її знання та досвід. У віці інтерес викликає специфіка взаємодії між дорослими. Спілкування дітей у старшому дошкільному віці є дуже емоційним. У результаті взаємодії з дорослими переважна більшість висловлювань дитини носить оцінний характер.</w:t>
      </w:r>
    </w:p>
    <w:p w14:paraId="5634F003" w14:textId="77777777" w:rsidR="009F3DE5" w:rsidRPr="00A74632" w:rsidRDefault="009F3DE5" w:rsidP="009F3DE5">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У старшому дошкільному дитинстві зароджується процес розвитку нових психологічних механізмів поведінки та діяльності, формується база для довільної поведінки, все це стає одним із основних новоутворень розвитку цього віку. Діти освоюють конкретну систему норм моралі, соціальних цінностей, і навіть правил поведінки у суспільстві. В окремих випадках дитина вже здатна контролювати свої безпосередні бажання і може поводитися так, як потрібно, а не так, як їй хочеться зараз.</w:t>
      </w:r>
    </w:p>
    <w:p w14:paraId="47E88924" w14:textId="77777777" w:rsidR="00FC2922" w:rsidRDefault="009F3DE5" w:rsidP="009F3DE5">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Не менш важливим новоутворенням цього віку є здатність дітей долати свій егоцентризм і брати до уваги позицію партнерів зі спілкування. У цей віковий період, через розширення досвіду дітей, відбувається зміна змісту та тематики ігор, вони наповнюються та збагачуються новими змістами. У грі старшого дошкільника починає проявлятися як те, що діти дізналися зі свого власного досвіду, так і те, що вони змогли засвоїти опосередковано через розповіді дорослих і книги, а також у тих ситуаціях, коли дитина була лише стороннім спостерігачем. </w:t>
      </w:r>
    </w:p>
    <w:p w14:paraId="3EE2130E" w14:textId="77777777" w:rsidR="009F3DE5" w:rsidRPr="00A74632" w:rsidRDefault="009F3DE5" w:rsidP="009F3DE5">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У процесі гри починає з'являтися «підготовчий етап» – етап гри, під час якого між дітьми відбувається розподіл ролей, домовленість у тому, як відбуватиметься гра, планування сюжету гри, учасники гри споруджують будівлі, підбирають іграшки, організують обстановку гри.</w:t>
      </w:r>
    </w:p>
    <w:p w14:paraId="0201C5EC" w14:textId="77777777" w:rsidR="009F3DE5" w:rsidRPr="00A74632" w:rsidRDefault="009F3DE5" w:rsidP="009F3DE5">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Щоб допомогти дитині урізноманітнити ігрові сюжети, дорослим слід продемонструвати, що роль можна включати у одну, а й у різні взаємозв'язку з іншими ролями. Так, кухар може взаємодіяти і з «гостями ресторану», і з «офіціантами», що розносять замовлення, і з іншими «кухарями», і з </w:t>
      </w:r>
      <w:r w:rsidRPr="00A74632">
        <w:rPr>
          <w:rFonts w:ascii="Times New Roman" w:hAnsi="Times New Roman" w:cs="Times New Roman"/>
          <w:sz w:val="28"/>
          <w:szCs w:val="28"/>
        </w:rPr>
        <w:lastRenderedPageBreak/>
        <w:t>«прибиральниками». Вибираючи собі роль, старший дошкільник може вибрати собі не найкращу роль, він може погодитися грати роль не дуже йому привабливу, лише щоб взяти участь у колективної грі. При цьому вибір ігрових партнерів відбувається або на користь друзів, або тих дітей, які мають бажані предмети. У старшому дошкільному для дітей неважливо якість виконання ролі.</w:t>
      </w:r>
    </w:p>
    <w:p w14:paraId="1912AD4D" w14:textId="77777777" w:rsidR="00FC2922" w:rsidRDefault="009F3DE5" w:rsidP="009F3DE5">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У тих випадках, коли дитина обізнана про можливості та інтереси інших граючих, нерідко процес розподілу ролей може призвести до зародження конфліктної ситуації. Так, діти можуть відмовити в прийнятті в гру дитині, яка погано відіграє свою роль; виникають діти, які постійно претендують на головну роль. Відбувається зародження стабільних ігрових спільнот, або навіть «закритих» груп, до яких учасники неохоче приймають сторонніх. Наприклад, дівчатка можуть неохоче приймати хлопчиків у «гри дівчаток». </w:t>
      </w:r>
    </w:p>
    <w:p w14:paraId="7C8F3026" w14:textId="77777777" w:rsidR="007572BC" w:rsidRPr="00A74632" w:rsidRDefault="009F3DE5" w:rsidP="009F3DE5">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Такі випадки вимагають від дорослої незначної допомоги. Він може вплинути на етапі підготовки, змістити акценти, збагатити гру новим ігровим сюжетом, порадити для «сторонньої» дитини нову, більш доречну роль тощо. Крім того, дорослі повинні допомогти у вирішенні конкретної конфліктної ситуації, при цьому навчаючи дітей здібності до компромісного поведінці та розширюючи їх досвід комунікації.</w:t>
      </w:r>
    </w:p>
    <w:p w14:paraId="1C371619" w14:textId="77777777" w:rsidR="009F3DE5" w:rsidRPr="00A74632" w:rsidRDefault="009F3DE5" w:rsidP="009F3DE5">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У старшому дошкільному віці сюжетно-рольові ігри, що мають один зміст, повторюються протягом тривалого часу, за який відбувається їх збагачення та розвиток, вони насичуються новими лініями сюжету. Отже, та сама гра може залучати дітей протягом тривалого часу. Подібна специфіка сприяє збагненню, вичерпному оволодінню та емоційному проживання певних ролей, а також їх громадських функцій.</w:t>
      </w:r>
    </w:p>
    <w:p w14:paraId="08576CF7" w14:textId="77777777" w:rsidR="00FC2922" w:rsidRDefault="009F3DE5" w:rsidP="009F3DE5">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Ускладнення та збагачення ігрової діяльності протікає одночасно з інтенсивним процесом мовного розвитку. Відбувається значне ускладнення діалогового мовлення – дитина здатна брати активну участь у розмові, досить просто і повно давати відповіді на запитання, виправляти та доповнювати </w:t>
      </w:r>
      <w:r w:rsidRPr="00A74632">
        <w:rPr>
          <w:rFonts w:ascii="Times New Roman" w:hAnsi="Times New Roman" w:cs="Times New Roman"/>
          <w:sz w:val="28"/>
          <w:szCs w:val="28"/>
        </w:rPr>
        <w:lastRenderedPageBreak/>
        <w:t xml:space="preserve">відповіді, що даються іншими, формулювати питання та подавати доречні. репліки. </w:t>
      </w:r>
    </w:p>
    <w:p w14:paraId="1CFBF5D5" w14:textId="77777777" w:rsidR="00FC2922" w:rsidRDefault="009F3DE5" w:rsidP="009F3DE5">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Так само відбувається вдосконалення та монологічної мови: дитина, спираючись на наочний матеріал, здатна скласти словесний опис картини та ін. Крім того, у старшого дошкільника формується здатність переказувати літературні твори, при цьому звертаючись до використання виразних засобів мовлення. Дитина вже цікавиться мотивами та почуттями героїв творів літератури. «Вивчення педагогічного досвіду вихователів свідчить про значну увагу педагогів до проблем мовного розвитку та ігрової діяльності дошкільнят» [13, с. 8]. </w:t>
      </w:r>
    </w:p>
    <w:p w14:paraId="0912A567" w14:textId="77777777" w:rsidR="00FC2922" w:rsidRDefault="009F3DE5" w:rsidP="009F3DE5">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У старшому дошкільному віці в дітей віком починають проявлятися абстрактні поняття, наприклад, «той, хто допомагає» – «дбайливий». Однак поняття моралі все ще прив'язані до певних ситуацій, наприклад, якщо Вася не дасть лопату, то він поганий. Дитяча мова поступово набуває зв'язності, логічності, послідовності. </w:t>
      </w:r>
    </w:p>
    <w:p w14:paraId="2B601CA9" w14:textId="77777777" w:rsidR="009F3DE5" w:rsidRPr="00A74632" w:rsidRDefault="009F3DE5" w:rsidP="009F3DE5">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Старші дошкільнята вже можуть розуміти базові закономірності використання у реченнях слів. Вони можуть безпомилково узгоджувати рід, відмінки та числа. Звукова вимова покращується, але ще остаточно не розвинена вимова важких звуків. Саме у цей вік діяльність логопеда має найбільший результат, тому можна відзначити, що старший дошкільний вік – період, </w:t>
      </w:r>
      <w:proofErr w:type="spellStart"/>
      <w:r w:rsidRPr="00A74632">
        <w:rPr>
          <w:rFonts w:ascii="Times New Roman" w:hAnsi="Times New Roman" w:cs="Times New Roman"/>
          <w:sz w:val="28"/>
          <w:szCs w:val="28"/>
        </w:rPr>
        <w:t>сензитивний</w:t>
      </w:r>
      <w:proofErr w:type="spellEnd"/>
      <w:r w:rsidRPr="00A74632">
        <w:rPr>
          <w:rFonts w:ascii="Times New Roman" w:hAnsi="Times New Roman" w:cs="Times New Roman"/>
          <w:sz w:val="28"/>
          <w:szCs w:val="28"/>
        </w:rPr>
        <w:t xml:space="preserve"> для логопедичного втручання та корекції </w:t>
      </w:r>
      <w:proofErr w:type="spellStart"/>
      <w:r w:rsidRPr="00A74632">
        <w:rPr>
          <w:rFonts w:ascii="Times New Roman" w:hAnsi="Times New Roman" w:cs="Times New Roman"/>
          <w:sz w:val="28"/>
          <w:szCs w:val="28"/>
        </w:rPr>
        <w:t>звуковимови</w:t>
      </w:r>
      <w:proofErr w:type="spellEnd"/>
      <w:r w:rsidRPr="00A74632">
        <w:rPr>
          <w:rFonts w:ascii="Times New Roman" w:hAnsi="Times New Roman" w:cs="Times New Roman"/>
          <w:sz w:val="28"/>
          <w:szCs w:val="28"/>
        </w:rPr>
        <w:t>.</w:t>
      </w:r>
    </w:p>
    <w:p w14:paraId="21385ABC" w14:textId="77777777" w:rsidR="009F3DE5" w:rsidRPr="00A74632" w:rsidRDefault="009F3DE5" w:rsidP="009F3DE5">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У віці старшого дошкільника, контекстна мова дитини супроводжує ситуативну мову, в ситуації спілкування з ровесниками починає розвиватися пояснювальна мова. Діти вже можуть міркувати словесно, що сприяє вирішенню завдань. Якщо дитина має досвід звукового аналізу слів, він може виконати його досить добре. До межі цього віку дитина вже настільки опанувала лексику та інші компоненти мови, що мова стає рідною, остаточно присвоюється. Освоєння мови – це важлива умова розвитку розуму, яка пояснюється тим, що зміст історичного досвіду, який дитина присвоїв у ході </w:t>
      </w:r>
      <w:r w:rsidRPr="00A74632">
        <w:rPr>
          <w:rFonts w:ascii="Times New Roman" w:hAnsi="Times New Roman" w:cs="Times New Roman"/>
          <w:sz w:val="28"/>
          <w:szCs w:val="28"/>
        </w:rPr>
        <w:lastRenderedPageBreak/>
        <w:t>онтогенезу, узагальнено та відображено у мовній формі та насамперед у значеннях слів [6].</w:t>
      </w:r>
    </w:p>
    <w:p w14:paraId="09FDA1E3" w14:textId="77777777" w:rsidR="00FC2922" w:rsidRDefault="0009125A" w:rsidP="0009125A">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Діти у старшому дошкільному віці все частіше змушені шукати вирішення все більш важких і різноманітних завдань, які вимагають від них відокремлення та використання відносин та зв'язків між явищами, предметами та діями. Встановлюючи причину того чи іншого явища, дитина бере до уваги не тільки особливості предметів, що впадають у вічі, а й їх несуттєві властивості. </w:t>
      </w:r>
    </w:p>
    <w:p w14:paraId="62382ECB" w14:textId="77777777" w:rsidR="0009125A" w:rsidRPr="00A74632" w:rsidRDefault="0009125A" w:rsidP="0009125A">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Часто дитина розмірковує вголос, наводячи свої аргументи і аргументи, поправляючи себе. У цьому віці мислення властива конкретна образність. Часто висновок властива, на думку дорослої людини, нелогічність, яка пояснюється тим, що діти роблять їх, відштовхуючись від незначних ознак явища або предмета.</w:t>
      </w:r>
    </w:p>
    <w:p w14:paraId="20681DD4" w14:textId="77777777" w:rsidR="0009125A" w:rsidRPr="00A74632" w:rsidRDefault="0009125A" w:rsidP="0009125A">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Пояснюючи процес, дитина у старшому дошкільному віці найчастіше </w:t>
      </w:r>
      <w:proofErr w:type="spellStart"/>
      <w:r w:rsidRPr="00A74632">
        <w:rPr>
          <w:rFonts w:ascii="Times New Roman" w:hAnsi="Times New Roman" w:cs="Times New Roman"/>
          <w:sz w:val="28"/>
          <w:szCs w:val="28"/>
        </w:rPr>
        <w:t>одушевлює</w:t>
      </w:r>
      <w:proofErr w:type="spellEnd"/>
      <w:r w:rsidRPr="00A74632">
        <w:rPr>
          <w:rFonts w:ascii="Times New Roman" w:hAnsi="Times New Roman" w:cs="Times New Roman"/>
          <w:sz w:val="28"/>
          <w:szCs w:val="28"/>
        </w:rPr>
        <w:t xml:space="preserve"> предмети та явища, переносячи ними взаємини, які у світі людей. Діти у віці розуміють такі явища як «неживе – живе». Вони здатні зрозуміти елементарні соціальні та фізичні явища. Вони формується первинна картина світу, і навіть зачатки світогляду. Дитина починає вибудовувати власні теорії світоустрою.</w:t>
      </w:r>
    </w:p>
    <w:p w14:paraId="554D2010" w14:textId="77777777" w:rsidR="00FC2922" w:rsidRDefault="0009125A" w:rsidP="0009125A">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Старші дошкільнята володіють узагальнюючими словами основних категорій. Для дитини в цьому віці основними питаннями є: "З чого це зроблено?", "Звідки це взялося?" і «Що буде після...?». Ними також задається безліч питань про будову світу. Зважаючи на те, що старший дошкільник широко використовує довільне запам'ятовування, він добре запам'ятовує пояснення, що даються дорослими. </w:t>
      </w:r>
    </w:p>
    <w:p w14:paraId="0AD3DBAF" w14:textId="77777777" w:rsidR="0009125A" w:rsidRPr="00A74632" w:rsidRDefault="0009125A" w:rsidP="0009125A">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За допомогою слів, діти аналізують </w:t>
      </w:r>
      <w:proofErr w:type="spellStart"/>
      <w:r w:rsidRPr="00A74632">
        <w:rPr>
          <w:rFonts w:ascii="Times New Roman" w:hAnsi="Times New Roman" w:cs="Times New Roman"/>
          <w:sz w:val="28"/>
          <w:szCs w:val="28"/>
        </w:rPr>
        <w:t>запам'ятований</w:t>
      </w:r>
      <w:proofErr w:type="spellEnd"/>
      <w:r w:rsidRPr="00A74632">
        <w:rPr>
          <w:rFonts w:ascii="Times New Roman" w:hAnsi="Times New Roman" w:cs="Times New Roman"/>
          <w:sz w:val="28"/>
          <w:szCs w:val="28"/>
        </w:rPr>
        <w:t xml:space="preserve"> ними матеріал, а потім групують його, співвідносячи його з певними категоріями явищ і предметів. Ними вишиковуються логічні зв'язки. Дитина у старшому дошкільному віці вперше починає використовувати різноманітні прийоми </w:t>
      </w:r>
      <w:r w:rsidRPr="00A74632">
        <w:rPr>
          <w:rFonts w:ascii="Times New Roman" w:hAnsi="Times New Roman" w:cs="Times New Roman"/>
          <w:sz w:val="28"/>
          <w:szCs w:val="28"/>
        </w:rPr>
        <w:lastRenderedPageBreak/>
        <w:t xml:space="preserve">запам'ятовування інформації. Відбувається значний розвиток словесно-логічної пам'яті та зростання обсягу </w:t>
      </w:r>
      <w:proofErr w:type="spellStart"/>
      <w:r w:rsidRPr="00A74632">
        <w:rPr>
          <w:rFonts w:ascii="Times New Roman" w:hAnsi="Times New Roman" w:cs="Times New Roman"/>
          <w:sz w:val="28"/>
          <w:szCs w:val="28"/>
        </w:rPr>
        <w:t>запам'ятаного</w:t>
      </w:r>
      <w:proofErr w:type="spellEnd"/>
      <w:r w:rsidRPr="00A74632">
        <w:rPr>
          <w:rFonts w:ascii="Times New Roman" w:hAnsi="Times New Roman" w:cs="Times New Roman"/>
          <w:sz w:val="28"/>
          <w:szCs w:val="28"/>
        </w:rPr>
        <w:t xml:space="preserve"> матеріалу.</w:t>
      </w:r>
    </w:p>
    <w:p w14:paraId="7C9F8231" w14:textId="77777777" w:rsidR="0009125A" w:rsidRPr="00A74632" w:rsidRDefault="0009125A" w:rsidP="0009125A">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Розвиток уяви у старшого дошкільника одна із центральних новоутворень пізнавальної сфери у віці. «Фізіологічну основу уяви становить утворення нових поєднань із тих тимчасових зв'язків, які вже сфо</w:t>
      </w:r>
      <w:r w:rsidR="008F29DF" w:rsidRPr="00A74632">
        <w:rPr>
          <w:rFonts w:ascii="Times New Roman" w:hAnsi="Times New Roman" w:cs="Times New Roman"/>
          <w:sz w:val="28"/>
          <w:szCs w:val="28"/>
        </w:rPr>
        <w:t>рмувалися у минулому досвіді» [6</w:t>
      </w:r>
      <w:r w:rsidRPr="00A74632">
        <w:rPr>
          <w:rFonts w:ascii="Times New Roman" w:hAnsi="Times New Roman" w:cs="Times New Roman"/>
          <w:sz w:val="28"/>
          <w:szCs w:val="28"/>
        </w:rPr>
        <w:t>, с. 225].</w:t>
      </w:r>
    </w:p>
    <w:p w14:paraId="0E5285CB" w14:textId="77777777" w:rsidR="0009125A" w:rsidRPr="00A74632" w:rsidRDefault="0009125A" w:rsidP="0009125A">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У дитини цьому етапі вікового розвитку зароджуються перші мрії про майбутнє. Ці мрії ще нестійкі, ситуативні і зазвичай викликані забарвленими емоційними подіями. У тих випадках, коли діти старшого дошкільного віку не можуть знайти у вже отриманому досвіді пояснення для того чи іншого факту дійсності, або їм не вистачає конкретних знань про навколишній світ, вони починають активно звертатися до уяви, поєднуючи розрізнені враження і тим самим формуючи цілісну картину</w:t>
      </w:r>
      <w:r w:rsidR="00FC2922">
        <w:rPr>
          <w:rFonts w:ascii="Times New Roman" w:hAnsi="Times New Roman" w:cs="Times New Roman"/>
          <w:sz w:val="28"/>
          <w:szCs w:val="28"/>
        </w:rPr>
        <w:t xml:space="preserve"> світу</w:t>
      </w:r>
      <w:r w:rsidRPr="00A74632">
        <w:rPr>
          <w:rFonts w:ascii="Times New Roman" w:hAnsi="Times New Roman" w:cs="Times New Roman"/>
          <w:sz w:val="28"/>
          <w:szCs w:val="28"/>
        </w:rPr>
        <w:t>. У цьому віці дитина вже здатна створювати свої власні уявні світи, населяти їх вигаданими персонажами. Малюнки дитини можуть зображати неіснуючі предмети, він звертається до прийомів олюднення та парадоксального комбінування, а також поєднує непоєднувані якості.</w:t>
      </w:r>
    </w:p>
    <w:p w14:paraId="0EE3771E" w14:textId="77777777" w:rsidR="0009125A" w:rsidRPr="00A74632" w:rsidRDefault="0009125A" w:rsidP="0009125A">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Зазвичай старший дошкільник оцінює свої малюнки емоційно, зіставляючи і співвідносячи результат з початковим задумом. У процесі конструювання діти цього віку здатні відокремлювати частини, встановлювати їх функції планованої конструкції. Вони можуть правильно підібрати предмет за величиною, формою та місцезнаходженням, а також взяти до уваги ту ситуацію, в якій конструкція використовуватиметься. «На наш погляд, саме конструювання є тим предметом, який візьме на себе роль виховання активної, розвиненої та творчої особистості, яка зможе орієнтуватися у житті та приймати нестандартні рішення. Конструювання дозволить виховати духовний світ учнів, розвинути чуттєво-емоційну сферу, образне мислення, а також по</w:t>
      </w:r>
      <w:r w:rsidR="008F29DF" w:rsidRPr="00A74632">
        <w:rPr>
          <w:rFonts w:ascii="Times New Roman" w:hAnsi="Times New Roman" w:cs="Times New Roman"/>
          <w:sz w:val="28"/>
          <w:szCs w:val="28"/>
        </w:rPr>
        <w:t>чуття естетичного уподобання» [23</w:t>
      </w:r>
      <w:r w:rsidRPr="00A74632">
        <w:rPr>
          <w:rFonts w:ascii="Times New Roman" w:hAnsi="Times New Roman" w:cs="Times New Roman"/>
          <w:sz w:val="28"/>
          <w:szCs w:val="28"/>
        </w:rPr>
        <w:t xml:space="preserve">, с. 111-112]. Старші дошкільнята вміють відшукувати цікаві конструктивні рішення, а </w:t>
      </w:r>
      <w:r w:rsidRPr="00A74632">
        <w:rPr>
          <w:rFonts w:ascii="Times New Roman" w:hAnsi="Times New Roman" w:cs="Times New Roman"/>
          <w:sz w:val="28"/>
          <w:szCs w:val="28"/>
        </w:rPr>
        <w:lastRenderedPageBreak/>
        <w:t>також планувати стадії побудови своєї конструкції з урахуванням проведеного аналізу.</w:t>
      </w:r>
    </w:p>
    <w:p w14:paraId="475D807B" w14:textId="77777777" w:rsidR="0009125A" w:rsidRPr="00A74632" w:rsidRDefault="0009125A" w:rsidP="0009125A">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Довільна увага, як і раніше, зберігає нестійкість, діти легко відволікаються через зовнішні подразники, хоча, порівняно з молодшим дошкільним віком, це трапляється вже рідше. Якщо звернути увагу молодших дошкільнят важлива сила і яскравість подразника, тобто. його якість, то для дитини старшого дошкільного віку все більше значення відіграє зв'язок накопиченого досвіду та смислового значення до обраного для вивчення об'єкта чи предмета.</w:t>
      </w:r>
    </w:p>
    <w:p w14:paraId="6916CC91" w14:textId="77777777" w:rsidR="0009125A" w:rsidRPr="00A74632" w:rsidRDefault="0009125A" w:rsidP="0009125A">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У семирічному віці у дитини відзначається тісний зв'язок між довільною увагою та її мовою. У цьому віці дитина цілком здатна планувати свої дії, промовляючи їх та коментуючи. І обов'язково дотримуватися своїх намічених планів та дій. Старші дошкільнята вже можуть давати собі мовленнєві інструкції, і слідувати їм надалі.</w:t>
      </w:r>
    </w:p>
    <w:p w14:paraId="2AB2C75F" w14:textId="77777777" w:rsidR="0009125A" w:rsidRPr="00A74632" w:rsidRDefault="0009125A" w:rsidP="0009125A">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Старші дошкільнята в цілому цілком можуть контролювати і утримувати свою увагу на подіях, фактах, діях, що їх цікавлять. Якими є ігри, загадки, театральні дії, виконання навчальних та пізнавальних завдань, поставлених педагогом-вихователем. Зростання стійкості уваги відбувається до 7 років.</w:t>
      </w:r>
    </w:p>
    <w:p w14:paraId="2797422F" w14:textId="77777777" w:rsidR="0009125A" w:rsidRPr="00A74632" w:rsidRDefault="0009125A" w:rsidP="0009125A">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До цього віку формується вміння усвідомлено з особливою увагою розглядати предмети та об'єкти, що викликають інтерес дитини. На основі цього розвивається ще одна психологічна якість, так зване кероване сприйняття. «Сприйняття предмета та утворення форми залежить від уявного образу і видимого. Іншими словами, розвиток уявлень про один із них, тягне за собою активізацію характеристик іншого, так само як руйнування форми, наприклад, активно впливає відсутність змі</w:t>
      </w:r>
      <w:r w:rsidR="008F29DF" w:rsidRPr="00A74632">
        <w:rPr>
          <w:rFonts w:ascii="Times New Roman" w:hAnsi="Times New Roman" w:cs="Times New Roman"/>
          <w:sz w:val="28"/>
          <w:szCs w:val="28"/>
        </w:rPr>
        <w:t>сту і сприйняття предмета» [13</w:t>
      </w:r>
      <w:r w:rsidRPr="00A74632">
        <w:rPr>
          <w:rFonts w:ascii="Times New Roman" w:hAnsi="Times New Roman" w:cs="Times New Roman"/>
          <w:sz w:val="28"/>
          <w:szCs w:val="28"/>
        </w:rPr>
        <w:t>, с. 228].</w:t>
      </w:r>
    </w:p>
    <w:p w14:paraId="70D2C12A" w14:textId="77777777" w:rsidR="00FC2922" w:rsidRDefault="0009125A" w:rsidP="0009125A">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У процесі систематичного розгляду та спостереження за явищами та об'єктами формується характерна послідовність руху погляду зорового сприйняття. Розгляд та вивчення предметів, яке проводить старший </w:t>
      </w:r>
      <w:r w:rsidRPr="00A74632">
        <w:rPr>
          <w:rFonts w:ascii="Times New Roman" w:hAnsi="Times New Roman" w:cs="Times New Roman"/>
          <w:sz w:val="28"/>
          <w:szCs w:val="28"/>
        </w:rPr>
        <w:lastRenderedPageBreak/>
        <w:t xml:space="preserve">дошкільник, носить експериментально-дослідницький характер. До цього етапу розвитку діти вже освоїли основні поняття, такі як яблуко має форму кулі, трава зелена, море синє, склянка скляна, олівець дерев'яний тощо. У цьому віці їм уже властиво не тільки сприймати зображення на картинці, але й осмислювати внутрішню характеристику об'єкта, предмета, образу чи явища. Малювання для дитини є найбільш доступним та зрозумілим видом діяльності. </w:t>
      </w:r>
    </w:p>
    <w:p w14:paraId="60495C05" w14:textId="77777777" w:rsidR="0009125A" w:rsidRPr="00A74632" w:rsidRDefault="0009125A" w:rsidP="0009125A">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Саме собою малювання чи образотворча діяльність впливають формування різних сторін особистості дитини. Як психологічних, і фізичних. По-перше, розвивається розумові здібності, </w:t>
      </w:r>
      <w:proofErr w:type="spellStart"/>
      <w:r w:rsidRPr="00A74632">
        <w:rPr>
          <w:rFonts w:ascii="Times New Roman" w:hAnsi="Times New Roman" w:cs="Times New Roman"/>
          <w:sz w:val="28"/>
          <w:szCs w:val="28"/>
        </w:rPr>
        <w:t>здібності</w:t>
      </w:r>
      <w:proofErr w:type="spellEnd"/>
      <w:r w:rsidRPr="00A74632">
        <w:rPr>
          <w:rFonts w:ascii="Times New Roman" w:hAnsi="Times New Roman" w:cs="Times New Roman"/>
          <w:sz w:val="28"/>
          <w:szCs w:val="28"/>
        </w:rPr>
        <w:t xml:space="preserve"> осмисленої передачі предметів та явищ реального світу, вражень дитини, логічне та образне мислення, уяву, фантазія. По-друге, розвивається дрібна моторика і спритність рук, що сприяє надалі освоїти лист, креслення, малювання, шиття тощо.</w:t>
      </w:r>
    </w:p>
    <w:p w14:paraId="795C1E14" w14:textId="77777777" w:rsidR="0009125A" w:rsidRPr="00A74632" w:rsidRDefault="0009125A" w:rsidP="0009125A">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Фахівці в галузі художньої педагогіки розглядають малювання, перш за все, як один із засобів відображення предметів та явищ реального світу і надають особливого значення пов'язаним з цією діяльністю пізнавальним процесам. Щоб отримати ясне уявлення про ті якості предметів, які слід передати в малюнку, треба утворювати уявлення шляхом сприйняття предметів, через безпосереднє чуттєве пізнання.</w:t>
      </w:r>
    </w:p>
    <w:p w14:paraId="5DFAE58B" w14:textId="77777777" w:rsidR="0009125A" w:rsidRPr="00A74632" w:rsidRDefault="0009125A" w:rsidP="0009125A">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Усі емоції тісно пов'язані з уявою, але це, своєю чергою, формує фантастичне уявлення та образне рішення. Всі фантастичні образи та уявні уявлення виникають буквально на конкретній емоційній основі. Таким чином, ми бачимо, що почуття і фантазія не є двома окремими один від одного процесами, а безпосередньо тим самим процесом, і ми маємо право дивитися на фантазію як на відображення емоційної реакції.</w:t>
      </w:r>
    </w:p>
    <w:p w14:paraId="7D44DE22" w14:textId="77777777" w:rsidR="0009125A" w:rsidRPr="00A74632" w:rsidRDefault="0009125A" w:rsidP="0009125A">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У дітей старшого дошкільного віку сприйняття фольклору та художньої літератури стає </w:t>
      </w:r>
      <w:proofErr w:type="spellStart"/>
      <w:r w:rsidRPr="00A74632">
        <w:rPr>
          <w:rFonts w:ascii="Times New Roman" w:hAnsi="Times New Roman" w:cs="Times New Roman"/>
          <w:sz w:val="28"/>
          <w:szCs w:val="28"/>
        </w:rPr>
        <w:t>самоцінним</w:t>
      </w:r>
      <w:proofErr w:type="spellEnd"/>
      <w:r w:rsidRPr="00A74632">
        <w:rPr>
          <w:rFonts w:ascii="Times New Roman" w:hAnsi="Times New Roman" w:cs="Times New Roman"/>
          <w:sz w:val="28"/>
          <w:szCs w:val="28"/>
        </w:rPr>
        <w:t xml:space="preserve"> та окремим видом діяльності. Аналіз показує, що прослуховування, обговорення та постановка літературних творів, тобто. робота з ними, розвиває дитяче мислення, впливає формування почуття власної гідності, сприяючи вирішенню завдань виховання, розвитку емоційної </w:t>
      </w:r>
      <w:r w:rsidRPr="00A74632">
        <w:rPr>
          <w:rFonts w:ascii="Times New Roman" w:hAnsi="Times New Roman" w:cs="Times New Roman"/>
          <w:sz w:val="28"/>
          <w:szCs w:val="28"/>
        </w:rPr>
        <w:lastRenderedPageBreak/>
        <w:t>чуйності. «Цьому процесу сприяють характерні риси дітей: вразливість, сприйнятливість, довіра дорослому. У процесі прослуховування літературних творів казок викликають непідробні, емоційні переживання дітей. Дошкільнята коментують прочитаний вихователем текст, висловлюють свою думку, діляться емоціями та думками зі своїми однолітками.</w:t>
      </w:r>
    </w:p>
    <w:p w14:paraId="560AB9FB" w14:textId="77777777" w:rsidR="0009125A" w:rsidRPr="00A74632" w:rsidRDefault="0009125A" w:rsidP="0009125A">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На психолого-педагогічне розвиток особистості старшого дошкільника дуже впливає музичний вплив. Підвищення рівня психологічної підготовки та вікових критеріїв розвитку дитини музика надає неймовірний вплив на естетичний розвиток та музичну культуру дітей. «Музичне виховання </w:t>
      </w:r>
      <w:r w:rsidR="008F29DF" w:rsidRPr="00A74632">
        <w:rPr>
          <w:rFonts w:ascii="Times New Roman" w:hAnsi="Times New Roman" w:cs="Times New Roman"/>
          <w:sz w:val="28"/>
          <w:szCs w:val="28"/>
        </w:rPr>
        <w:t>–</w:t>
      </w:r>
      <w:r w:rsidRPr="00A74632">
        <w:rPr>
          <w:rFonts w:ascii="Times New Roman" w:hAnsi="Times New Roman" w:cs="Times New Roman"/>
          <w:sz w:val="28"/>
          <w:szCs w:val="28"/>
        </w:rPr>
        <w:t xml:space="preserve"> це процес морального виховання при розвитку та становленні особистості дитини. Життєрадісність, доброта, любов - саме до так</w:t>
      </w:r>
      <w:r w:rsidR="008F29DF" w:rsidRPr="00A74632">
        <w:rPr>
          <w:rFonts w:ascii="Times New Roman" w:hAnsi="Times New Roman" w:cs="Times New Roman"/>
          <w:sz w:val="28"/>
          <w:szCs w:val="28"/>
        </w:rPr>
        <w:t>их почуттів спонукає музика» [14</w:t>
      </w:r>
      <w:r w:rsidRPr="00A74632">
        <w:rPr>
          <w:rFonts w:ascii="Times New Roman" w:hAnsi="Times New Roman" w:cs="Times New Roman"/>
          <w:sz w:val="28"/>
          <w:szCs w:val="28"/>
        </w:rPr>
        <w:t>, с. 40].</w:t>
      </w:r>
    </w:p>
    <w:p w14:paraId="748DC725" w14:textId="77777777" w:rsidR="0009125A" w:rsidRPr="00A74632" w:rsidRDefault="0009125A" w:rsidP="008F29DF">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Комплексна дія призводить до поетапного прийняття на мотиваційному рівні дітьми норм моралі. У старшому дошкільному віці діти вже здатні співпереживати іншим дітям, у тих випадках, коли у них трапляється нещастя. Однак до дорослих ці почуття виявляються меншою мірою. При цьому ще менше дитина вміє радіти за іншу дитину. Неуважність і черствість до переживань і почуттів ровесників, вихователів і членів сім'ї із боку старшого дошкільника, зазвичай, пов'язані не з особливої їх черствістю, і з відсутністю вони досвіду співпереживання. Гармонійне та легке формування даної здатності відбу</w:t>
      </w:r>
      <w:r w:rsidR="008F29DF" w:rsidRPr="00A74632">
        <w:rPr>
          <w:rFonts w:ascii="Times New Roman" w:hAnsi="Times New Roman" w:cs="Times New Roman"/>
          <w:sz w:val="28"/>
          <w:szCs w:val="28"/>
        </w:rPr>
        <w:t xml:space="preserve">вається за допомогою сприйняття </w:t>
      </w:r>
      <w:r w:rsidRPr="00A74632">
        <w:rPr>
          <w:rFonts w:ascii="Times New Roman" w:hAnsi="Times New Roman" w:cs="Times New Roman"/>
          <w:sz w:val="28"/>
          <w:szCs w:val="28"/>
        </w:rPr>
        <w:t>казки.</w:t>
      </w:r>
    </w:p>
    <w:p w14:paraId="7E1DC508" w14:textId="77777777" w:rsidR="0009125A" w:rsidRPr="00A74632" w:rsidRDefault="0009125A" w:rsidP="0009125A">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На даному етапі дитинства усвідомлення себе є складнішою картиною. Діти переломлюють оцінку дорослого через призму уявлень, які мають, впевнено порівнюючи собі з ровесниками.</w:t>
      </w:r>
    </w:p>
    <w:p w14:paraId="571CC801" w14:textId="77777777" w:rsidR="0009125A" w:rsidRPr="00A74632" w:rsidRDefault="0009125A" w:rsidP="0009125A">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У вольовий сфері старшого дошкільника явно простежується підпорядкування мотивів. Діти у віці можуть підпорядковувати свої вчинки конкретному мотиву і результативно долати особисті устремління як завдяки заохоченню, а й через своїх моральних установок. До віку 7 років максимальну спонукальну силу набувають моральні мотиви, для старшого дошкільника стає важливим виконати вимоги соціуму, своєю чергою це </w:t>
      </w:r>
      <w:r w:rsidRPr="00A74632">
        <w:rPr>
          <w:rFonts w:ascii="Times New Roman" w:hAnsi="Times New Roman" w:cs="Times New Roman"/>
          <w:sz w:val="28"/>
          <w:szCs w:val="28"/>
        </w:rPr>
        <w:lastRenderedPageBreak/>
        <w:t>мотивує його виявляти високий рівень довільності поведінки. Зрештою, стає можливим придушення афективної поведінки, хоча це й залишається надзвичайно складною справою.</w:t>
      </w:r>
    </w:p>
    <w:p w14:paraId="0631B133" w14:textId="77777777" w:rsidR="0009125A" w:rsidRPr="00A74632" w:rsidRDefault="0009125A" w:rsidP="0009125A">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Отже, поведінка втрачає свою безпосередність, і цим дитина може поводитися </w:t>
      </w:r>
      <w:proofErr w:type="spellStart"/>
      <w:r w:rsidR="008F29DF" w:rsidRPr="00A74632">
        <w:rPr>
          <w:rFonts w:ascii="Times New Roman" w:hAnsi="Times New Roman" w:cs="Times New Roman"/>
          <w:sz w:val="28"/>
          <w:szCs w:val="28"/>
        </w:rPr>
        <w:t>особистісно</w:t>
      </w:r>
      <w:proofErr w:type="spellEnd"/>
      <w:r w:rsidRPr="00A74632">
        <w:rPr>
          <w:rFonts w:ascii="Times New Roman" w:hAnsi="Times New Roman" w:cs="Times New Roman"/>
          <w:sz w:val="28"/>
          <w:szCs w:val="28"/>
        </w:rPr>
        <w:t>. Розвиток та становлення особистості дитини здійснюється у діяльності. Дитина змінюється в діяльності, що розширюється і поглиблюється, що дозволяє йому виступати суб'єктом багатопланових, різнохарактерних відносин зі світом дорослих [11].</w:t>
      </w:r>
    </w:p>
    <w:p w14:paraId="3B67950B" w14:textId="77777777" w:rsidR="00FC2922" w:rsidRDefault="0009125A" w:rsidP="0009125A">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У процесі розвитку побутової діяльності значимим для старшого дошкільника стає якість виконуваних процесів. Особлива увага починає приділятися розумінню сенсу всього комплексу дій, що реалізуються, а не формальному виконанню вимог. У тих випадках, коли сенс дій дитині не зрозумілий, він здатний ухилитися від діяльності. Також відбувається зміщення акценту у праці. Для дітей старшого дошкільного віку головним у праці є можливість бути корисним чи допомогти комусь. </w:t>
      </w:r>
    </w:p>
    <w:p w14:paraId="0FCDA496" w14:textId="77777777" w:rsidR="0009125A" w:rsidRPr="00A74632" w:rsidRDefault="0009125A" w:rsidP="0009125A">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Дитина активно звертається до використання можливості планувати свою трудову діяльність наперед. Він здатний дати вірну оцінку своїй роботі, проте, помітити може лише грубі помилки. Для цього віку характерне знання досить великої кількості професій (від 4 до 15) і необхідних їм знарядь праці. Старші дошкільнята вже здатні сприймати працю як обов'язок, проте лише у звичних і регулярних умовах, у тих випадках, коли дорослі можуть домогтися автоматизму цих дій.</w:t>
      </w:r>
    </w:p>
    <w:p w14:paraId="5F2FBCF2" w14:textId="77777777" w:rsidR="008F29DF" w:rsidRPr="00A74632" w:rsidRDefault="008F29DF" w:rsidP="008F29DF">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Виховними та розвиваючими завданнями дитини у старшому дошкільному віці є:</w:t>
      </w:r>
    </w:p>
    <w:p w14:paraId="4570816E" w14:textId="77777777" w:rsidR="008F29DF" w:rsidRPr="00A74632" w:rsidRDefault="008F29DF" w:rsidP="008F29DF">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зміцнення здоров'я старшого дошкільника, розвиток його фізіологічної, гігієнічної та фізичної культури;</w:t>
      </w:r>
    </w:p>
    <w:p w14:paraId="082239EC" w14:textId="77777777" w:rsidR="008F29DF" w:rsidRPr="00A74632" w:rsidRDefault="008F29DF" w:rsidP="008F29DF">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культурне виховання, доброзичливе спілкування та емоційна чуйність до оточуючих людей;</w:t>
      </w:r>
    </w:p>
    <w:p w14:paraId="2414C7DC" w14:textId="77777777" w:rsidR="008F29DF" w:rsidRPr="00A74632" w:rsidRDefault="008F29DF" w:rsidP="008F29DF">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розвиток у дітей естетичних якостей, ціннісних та емоційних орієнтацій, залучення до загальнолюдських цінностей, до художньої культури;</w:t>
      </w:r>
    </w:p>
    <w:p w14:paraId="4C441472" w14:textId="77777777" w:rsidR="008F29DF" w:rsidRPr="00A74632" w:rsidRDefault="008F29DF" w:rsidP="008F29DF">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lastRenderedPageBreak/>
        <w:t>–  розвиток у старшого дошкільника ініціативи та самостійності, виховання у всіх дітей почуття самоповаги, власної гідності та прагнення до активної творчості та діяльності;</w:t>
      </w:r>
    </w:p>
    <w:p w14:paraId="6AD124DD" w14:textId="77777777" w:rsidR="008F29DF" w:rsidRPr="00A74632" w:rsidRDefault="008F29DF" w:rsidP="008F29DF">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розвиток у дитини пізнавальної активності, а також мотивації до майбутньої навчальної діяльності та інтелектуальних здібностей;</w:t>
      </w:r>
    </w:p>
    <w:p w14:paraId="74802F1D" w14:textId="77777777" w:rsidR="008F29DF" w:rsidRPr="00A74632" w:rsidRDefault="008F29DF" w:rsidP="008F29DF">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формування в дітей віком готовності до навчання у шкільництві, до нової соціальної позиції – «школяр».</w:t>
      </w:r>
    </w:p>
    <w:p w14:paraId="749C5CE6" w14:textId="77777777" w:rsidR="008F29DF" w:rsidRPr="00A74632" w:rsidRDefault="008F29DF" w:rsidP="008F29DF">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Діти віком 6–7 років у дошкільних закладах розпочинають підготовку д</w:t>
      </w:r>
      <w:r w:rsidR="00117C76">
        <w:rPr>
          <w:rFonts w:ascii="Times New Roman" w:hAnsi="Times New Roman" w:cs="Times New Roman"/>
          <w:sz w:val="28"/>
          <w:szCs w:val="28"/>
        </w:rPr>
        <w:t xml:space="preserve">о навчальної діяльності, тобто, </w:t>
      </w:r>
      <w:r w:rsidRPr="00A74632">
        <w:rPr>
          <w:rFonts w:ascii="Times New Roman" w:hAnsi="Times New Roman" w:cs="Times New Roman"/>
          <w:sz w:val="28"/>
          <w:szCs w:val="28"/>
        </w:rPr>
        <w:t>йде підготовка до школи. Навчальна діяльність докорінно змінює поведінкові та психологічні функції дитини.</w:t>
      </w:r>
    </w:p>
    <w:p w14:paraId="2DA4DD04" w14:textId="77777777" w:rsidR="008F29DF" w:rsidRPr="00A74632" w:rsidRDefault="008F29DF" w:rsidP="008F29DF">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Навчальна діяльність у школі ставить перед дитиною певні завдання щодо оволодіння систематизованими знаннями, поведінковими правилами на уроках та змінах, соціалізації у колективі, відносини між учителем та учнем тощо.  </w:t>
      </w:r>
    </w:p>
    <w:p w14:paraId="28BFA6DD" w14:textId="77777777" w:rsidR="009F3DE5" w:rsidRPr="00A74632" w:rsidRDefault="008F29DF" w:rsidP="008F29DF">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Процес засвоєння знань для дошкільнят пов'язані з певними труднощами, потребують певних вольових зусиль, терпіння, уваги, зосередженості, посидючості. Засвоєння систематизованих знань і навиків багато в чому залежить від інтелектуального розвитку [1]. Процес засвоєння знань дітьми трансформується у нову структуру, спеціально організовану навчальну діяльність. Навчальна діяльність для дошкільника старшої групи дитячого садка передбачає здатність дитини зрозуміти поставлене навчальне завдання, яке формулює дорослий-вихователь. «При цьому дитина сама логічно розмірковує та знаходить необхідні їй рішення та виходи з поставлених перед нею завдань» [11, с. 156]. А також здійснювати навчальні дії, необхідні для вирішення цього завдання, аналізувати та коригувати свої дії відповідно до оцінки вихователя.</w:t>
      </w:r>
    </w:p>
    <w:p w14:paraId="5B713FE7" w14:textId="77777777" w:rsidR="001569E2" w:rsidRPr="00A74632" w:rsidRDefault="001569E2" w:rsidP="001569E2">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Психолого-педагогічні особливості формування іншомовної лексичної компетенції дітей старшого дошкільного віку включають ряд аспектів, які необхідно враховувати при плануванні та здійсненні процесу навчання. Ось деякі з них:</w:t>
      </w:r>
    </w:p>
    <w:p w14:paraId="22AD7608" w14:textId="77777777" w:rsidR="001569E2" w:rsidRPr="00A74632" w:rsidRDefault="001569E2" w:rsidP="0074425B">
      <w:pPr>
        <w:pStyle w:val="a3"/>
        <w:numPr>
          <w:ilvl w:val="0"/>
          <w:numId w:val="5"/>
        </w:numPr>
        <w:tabs>
          <w:tab w:val="left" w:pos="993"/>
        </w:tabs>
        <w:spacing w:after="0" w:line="360" w:lineRule="auto"/>
        <w:ind w:left="0" w:firstLine="709"/>
        <w:jc w:val="both"/>
        <w:rPr>
          <w:rFonts w:ascii="Times New Roman" w:hAnsi="Times New Roman" w:cs="Times New Roman"/>
          <w:sz w:val="28"/>
          <w:szCs w:val="28"/>
        </w:rPr>
      </w:pPr>
      <w:r w:rsidRPr="00A74632">
        <w:rPr>
          <w:rFonts w:ascii="Times New Roman" w:hAnsi="Times New Roman" w:cs="Times New Roman"/>
          <w:sz w:val="28"/>
          <w:szCs w:val="28"/>
        </w:rPr>
        <w:lastRenderedPageBreak/>
        <w:t>Сенсорний та мовний періоди: У старшому дошкільному віці діти перебувають в особливому сенсорному та мовному періодах, коли їхні мозкові структури особливо вразливі та активно розвиваються. Це час, коли вони можуть легко засвоювати нові мовні навички, включаючи лексику.</w:t>
      </w:r>
    </w:p>
    <w:p w14:paraId="7395E712" w14:textId="77777777" w:rsidR="0074425B" w:rsidRPr="00A74632" w:rsidRDefault="0074425B" w:rsidP="0074425B">
      <w:pPr>
        <w:pStyle w:val="a3"/>
        <w:tabs>
          <w:tab w:val="left" w:pos="993"/>
        </w:tabs>
        <w:spacing w:after="0" w:line="360" w:lineRule="auto"/>
        <w:ind w:left="0" w:firstLine="709"/>
        <w:jc w:val="both"/>
        <w:rPr>
          <w:rFonts w:ascii="Times New Roman" w:hAnsi="Times New Roman" w:cs="Times New Roman"/>
          <w:sz w:val="28"/>
          <w:szCs w:val="28"/>
        </w:rPr>
      </w:pPr>
      <w:r w:rsidRPr="00A74632">
        <w:rPr>
          <w:rFonts w:ascii="Times New Roman" w:hAnsi="Times New Roman" w:cs="Times New Roman"/>
          <w:sz w:val="28"/>
          <w:szCs w:val="28"/>
        </w:rPr>
        <w:t>Поняття «сенсорний» і «мовний» періоди, які описані раніше, відносяться в основному до молодших дітей, включаючи немовлят та молодший дошкільний вік. Проте, старший дошкільний вік (від 5 до 6 років) також має свої особливості в розвитку сенсорних та мовних навичок.</w:t>
      </w:r>
    </w:p>
    <w:p w14:paraId="58CE9965" w14:textId="77777777" w:rsidR="0074425B" w:rsidRPr="00A74632" w:rsidRDefault="0074425B" w:rsidP="0074425B">
      <w:pPr>
        <w:pStyle w:val="a3"/>
        <w:tabs>
          <w:tab w:val="left" w:pos="993"/>
        </w:tabs>
        <w:spacing w:after="0" w:line="360" w:lineRule="auto"/>
        <w:ind w:left="0" w:firstLine="709"/>
        <w:jc w:val="both"/>
        <w:rPr>
          <w:rFonts w:ascii="Times New Roman" w:hAnsi="Times New Roman" w:cs="Times New Roman"/>
          <w:sz w:val="28"/>
          <w:szCs w:val="28"/>
        </w:rPr>
      </w:pPr>
      <w:r w:rsidRPr="00A74632">
        <w:rPr>
          <w:rFonts w:ascii="Times New Roman" w:hAnsi="Times New Roman" w:cs="Times New Roman"/>
          <w:sz w:val="28"/>
          <w:szCs w:val="28"/>
        </w:rPr>
        <w:t>Сенсорний період старшого дошкільного віку:</w:t>
      </w:r>
    </w:p>
    <w:p w14:paraId="08DF9B46" w14:textId="77777777" w:rsidR="0074425B" w:rsidRPr="00A74632" w:rsidRDefault="0074425B" w:rsidP="0074425B">
      <w:pPr>
        <w:pStyle w:val="a3"/>
        <w:tabs>
          <w:tab w:val="left" w:pos="993"/>
        </w:tabs>
        <w:spacing w:after="0" w:line="360" w:lineRule="auto"/>
        <w:ind w:left="0" w:firstLine="709"/>
        <w:jc w:val="both"/>
        <w:rPr>
          <w:rFonts w:ascii="Times New Roman" w:hAnsi="Times New Roman" w:cs="Times New Roman"/>
          <w:sz w:val="28"/>
          <w:szCs w:val="28"/>
        </w:rPr>
      </w:pPr>
      <w:r w:rsidRPr="00A74632">
        <w:rPr>
          <w:rFonts w:ascii="Times New Roman" w:hAnsi="Times New Roman" w:cs="Times New Roman"/>
          <w:sz w:val="28"/>
          <w:szCs w:val="28"/>
        </w:rPr>
        <w:t>- На цьому етапі діти вже мають розвинуті сенсорні навички, але вони продовжують активно досліджувати світ через органи чуття, включаючи зір, слух, дотик і так далі.</w:t>
      </w:r>
    </w:p>
    <w:p w14:paraId="05548F45" w14:textId="77777777" w:rsidR="0074425B" w:rsidRPr="00A74632" w:rsidRDefault="0074425B" w:rsidP="0074425B">
      <w:pPr>
        <w:pStyle w:val="a3"/>
        <w:tabs>
          <w:tab w:val="left" w:pos="993"/>
        </w:tabs>
        <w:spacing w:after="0" w:line="360" w:lineRule="auto"/>
        <w:ind w:left="0" w:firstLine="709"/>
        <w:jc w:val="both"/>
        <w:rPr>
          <w:rFonts w:ascii="Times New Roman" w:hAnsi="Times New Roman" w:cs="Times New Roman"/>
          <w:sz w:val="28"/>
          <w:szCs w:val="28"/>
        </w:rPr>
      </w:pPr>
      <w:r w:rsidRPr="00A74632">
        <w:rPr>
          <w:rFonts w:ascii="Times New Roman" w:hAnsi="Times New Roman" w:cs="Times New Roman"/>
          <w:sz w:val="28"/>
          <w:szCs w:val="28"/>
        </w:rPr>
        <w:t>- Вони можуть бути більш усвідомленими у своєму сприйнятті світу, і це може використовуватися в педагогічних методах для стимулювання навчання.</w:t>
      </w:r>
    </w:p>
    <w:p w14:paraId="1808FE72" w14:textId="77777777" w:rsidR="0074425B" w:rsidRPr="00A74632" w:rsidRDefault="0074425B" w:rsidP="0074425B">
      <w:pPr>
        <w:pStyle w:val="a3"/>
        <w:tabs>
          <w:tab w:val="left" w:pos="993"/>
        </w:tabs>
        <w:spacing w:after="0" w:line="360" w:lineRule="auto"/>
        <w:ind w:left="0" w:firstLine="709"/>
        <w:jc w:val="both"/>
        <w:rPr>
          <w:rFonts w:ascii="Times New Roman" w:hAnsi="Times New Roman" w:cs="Times New Roman"/>
          <w:sz w:val="28"/>
          <w:szCs w:val="28"/>
        </w:rPr>
      </w:pPr>
      <w:r w:rsidRPr="00A74632">
        <w:rPr>
          <w:rFonts w:ascii="Times New Roman" w:hAnsi="Times New Roman" w:cs="Times New Roman"/>
          <w:sz w:val="28"/>
          <w:szCs w:val="28"/>
        </w:rPr>
        <w:t>Мовний період старшого дошкільного віку:</w:t>
      </w:r>
    </w:p>
    <w:p w14:paraId="2C160D9E" w14:textId="77777777" w:rsidR="0074425B" w:rsidRPr="00A74632" w:rsidRDefault="0074425B" w:rsidP="0074425B">
      <w:pPr>
        <w:pStyle w:val="a3"/>
        <w:tabs>
          <w:tab w:val="left" w:pos="993"/>
        </w:tabs>
        <w:spacing w:after="0" w:line="360" w:lineRule="auto"/>
        <w:ind w:left="0" w:firstLine="709"/>
        <w:jc w:val="both"/>
        <w:rPr>
          <w:rFonts w:ascii="Times New Roman" w:hAnsi="Times New Roman" w:cs="Times New Roman"/>
          <w:sz w:val="28"/>
          <w:szCs w:val="28"/>
        </w:rPr>
      </w:pPr>
      <w:r w:rsidRPr="00A74632">
        <w:rPr>
          <w:rFonts w:ascii="Times New Roman" w:hAnsi="Times New Roman" w:cs="Times New Roman"/>
          <w:sz w:val="28"/>
          <w:szCs w:val="28"/>
        </w:rPr>
        <w:t>- На цьому етапі діти розвивають свої мовні навички, активно навчаються мові та розширюють свій словник.</w:t>
      </w:r>
    </w:p>
    <w:p w14:paraId="651534B2" w14:textId="77777777" w:rsidR="0074425B" w:rsidRPr="00A74632" w:rsidRDefault="0074425B" w:rsidP="0074425B">
      <w:pPr>
        <w:pStyle w:val="a3"/>
        <w:tabs>
          <w:tab w:val="left" w:pos="993"/>
        </w:tabs>
        <w:spacing w:after="0" w:line="360" w:lineRule="auto"/>
        <w:ind w:left="0" w:firstLine="709"/>
        <w:jc w:val="both"/>
        <w:rPr>
          <w:rFonts w:ascii="Times New Roman" w:hAnsi="Times New Roman" w:cs="Times New Roman"/>
          <w:sz w:val="28"/>
          <w:szCs w:val="28"/>
        </w:rPr>
      </w:pPr>
      <w:r w:rsidRPr="00A74632">
        <w:rPr>
          <w:rFonts w:ascii="Times New Roman" w:hAnsi="Times New Roman" w:cs="Times New Roman"/>
          <w:sz w:val="28"/>
          <w:szCs w:val="28"/>
        </w:rPr>
        <w:t>- Вони можуть розуміти складніші концепти та висловлювати свої думки більш зрозуміло.</w:t>
      </w:r>
    </w:p>
    <w:p w14:paraId="799389BF" w14:textId="77777777" w:rsidR="0074425B" w:rsidRPr="00A74632" w:rsidRDefault="0074425B" w:rsidP="0074425B">
      <w:pPr>
        <w:pStyle w:val="a3"/>
        <w:tabs>
          <w:tab w:val="left" w:pos="993"/>
        </w:tabs>
        <w:spacing w:after="0" w:line="360" w:lineRule="auto"/>
        <w:ind w:left="0" w:firstLine="709"/>
        <w:jc w:val="both"/>
        <w:rPr>
          <w:rFonts w:ascii="Times New Roman" w:hAnsi="Times New Roman" w:cs="Times New Roman"/>
          <w:sz w:val="28"/>
          <w:szCs w:val="28"/>
        </w:rPr>
      </w:pPr>
      <w:r w:rsidRPr="00A74632">
        <w:rPr>
          <w:rFonts w:ascii="Times New Roman" w:hAnsi="Times New Roman" w:cs="Times New Roman"/>
          <w:sz w:val="28"/>
          <w:szCs w:val="28"/>
        </w:rPr>
        <w:t>- Мовний розвиток на цьому етапі може бути сприятливим для вивчення іноземних мов та розвитку мовної компетенції.</w:t>
      </w:r>
    </w:p>
    <w:p w14:paraId="2C18529C" w14:textId="77777777" w:rsidR="0074425B" w:rsidRPr="00A74632" w:rsidRDefault="0074425B" w:rsidP="0074425B">
      <w:pPr>
        <w:pStyle w:val="a3"/>
        <w:tabs>
          <w:tab w:val="left" w:pos="993"/>
        </w:tabs>
        <w:spacing w:after="0" w:line="360" w:lineRule="auto"/>
        <w:ind w:left="0" w:firstLine="709"/>
        <w:jc w:val="both"/>
        <w:rPr>
          <w:rFonts w:ascii="Times New Roman" w:hAnsi="Times New Roman" w:cs="Times New Roman"/>
          <w:sz w:val="28"/>
          <w:szCs w:val="28"/>
        </w:rPr>
      </w:pPr>
      <w:r w:rsidRPr="00A74632">
        <w:rPr>
          <w:rFonts w:ascii="Times New Roman" w:hAnsi="Times New Roman" w:cs="Times New Roman"/>
          <w:sz w:val="28"/>
          <w:szCs w:val="28"/>
        </w:rPr>
        <w:t>Педагоги та батьки можуть використовувати ці особливості для сприяння подальшому розвитку дітей старшого дошкільного віку. Важливо надавати їм можливість експериментувати та спілкуватися, сприяючи розвитку їхньої мови та сенсорних навичок.</w:t>
      </w:r>
    </w:p>
    <w:p w14:paraId="3C25E5A4" w14:textId="77777777" w:rsidR="001569E2" w:rsidRPr="00A74632" w:rsidRDefault="001569E2" w:rsidP="0074425B">
      <w:pPr>
        <w:pStyle w:val="a3"/>
        <w:numPr>
          <w:ilvl w:val="0"/>
          <w:numId w:val="5"/>
        </w:numPr>
        <w:tabs>
          <w:tab w:val="left" w:pos="993"/>
        </w:tabs>
        <w:spacing w:after="0" w:line="360" w:lineRule="auto"/>
        <w:ind w:left="0" w:firstLine="709"/>
        <w:jc w:val="both"/>
        <w:rPr>
          <w:rFonts w:ascii="Times New Roman" w:hAnsi="Times New Roman" w:cs="Times New Roman"/>
          <w:sz w:val="28"/>
          <w:szCs w:val="28"/>
        </w:rPr>
      </w:pPr>
      <w:r w:rsidRPr="00A74632">
        <w:rPr>
          <w:rFonts w:ascii="Times New Roman" w:hAnsi="Times New Roman" w:cs="Times New Roman"/>
          <w:sz w:val="28"/>
          <w:szCs w:val="28"/>
        </w:rPr>
        <w:t>Імітація і гри: Діти цього віку навчаються через імітацію та гру. Тому важливо створити інтерактивне навчання, де вони можуть моделювати та вживати нові слова у різних ситуаціях.</w:t>
      </w:r>
    </w:p>
    <w:p w14:paraId="14E79C8C" w14:textId="77777777" w:rsidR="0074425B" w:rsidRPr="00A74632" w:rsidRDefault="0074425B" w:rsidP="0074425B">
      <w:pPr>
        <w:pStyle w:val="a3"/>
        <w:tabs>
          <w:tab w:val="left" w:pos="993"/>
        </w:tabs>
        <w:spacing w:after="0" w:line="360" w:lineRule="auto"/>
        <w:ind w:left="0"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Імітація та ігри відіграють важливу роль у вивченні англійської мови дошкільнятами старшого віку. Вони створюють стимулююче та ефективне </w:t>
      </w:r>
      <w:r w:rsidRPr="00A74632">
        <w:rPr>
          <w:rFonts w:ascii="Times New Roman" w:hAnsi="Times New Roman" w:cs="Times New Roman"/>
          <w:sz w:val="28"/>
          <w:szCs w:val="28"/>
        </w:rPr>
        <w:lastRenderedPageBreak/>
        <w:t>середовище для формування мовної компетенції. Ось деякі підходи та ігри, які можна використовувати:</w:t>
      </w:r>
    </w:p>
    <w:p w14:paraId="146D63C7" w14:textId="77777777" w:rsidR="0074425B" w:rsidRPr="00A74632" w:rsidRDefault="0074425B" w:rsidP="0074425B">
      <w:pPr>
        <w:pStyle w:val="a3"/>
        <w:tabs>
          <w:tab w:val="left" w:pos="993"/>
        </w:tabs>
        <w:spacing w:after="0" w:line="360" w:lineRule="auto"/>
        <w:ind w:left="0"/>
        <w:jc w:val="both"/>
        <w:rPr>
          <w:rFonts w:ascii="Times New Roman" w:hAnsi="Times New Roman" w:cs="Times New Roman"/>
          <w:sz w:val="28"/>
          <w:szCs w:val="28"/>
        </w:rPr>
      </w:pPr>
      <w:r w:rsidRPr="00A74632">
        <w:rPr>
          <w:rFonts w:ascii="Times New Roman" w:hAnsi="Times New Roman" w:cs="Times New Roman"/>
          <w:sz w:val="28"/>
          <w:szCs w:val="28"/>
        </w:rPr>
        <w:tab/>
        <w:t>Рольові ігри: Дитина може вивчати англійську мову, граючи у рольові ігри. Наприклад, вона може «приготувати» іншими дітьми віртуальний обід, користуючись англійськими словами для опису їжі та дій.</w:t>
      </w:r>
    </w:p>
    <w:p w14:paraId="4399969E" w14:textId="77777777" w:rsidR="0074425B" w:rsidRPr="00A74632" w:rsidRDefault="0074425B" w:rsidP="0074425B">
      <w:pPr>
        <w:pStyle w:val="a3"/>
        <w:tabs>
          <w:tab w:val="left" w:pos="993"/>
        </w:tabs>
        <w:spacing w:after="0" w:line="360" w:lineRule="auto"/>
        <w:ind w:left="0"/>
        <w:jc w:val="both"/>
        <w:rPr>
          <w:rFonts w:ascii="Times New Roman" w:hAnsi="Times New Roman" w:cs="Times New Roman"/>
          <w:sz w:val="28"/>
          <w:szCs w:val="28"/>
        </w:rPr>
      </w:pPr>
      <w:r w:rsidRPr="00A74632">
        <w:rPr>
          <w:rFonts w:ascii="Times New Roman" w:hAnsi="Times New Roman" w:cs="Times New Roman"/>
          <w:sz w:val="28"/>
          <w:szCs w:val="28"/>
        </w:rPr>
        <w:tab/>
        <w:t>Ігри на вільному повітрі: Проведення ігор на вулиці або в саду може бути чудовим способом вивчати англійську мову. Діти можуть шукати предмети та називати їх англійською мовою або грати у гри, де потрібно слухати інструкції англійською.</w:t>
      </w:r>
    </w:p>
    <w:p w14:paraId="7634169E" w14:textId="77777777" w:rsidR="0074425B" w:rsidRPr="00A74632" w:rsidRDefault="0074425B" w:rsidP="0074425B">
      <w:pPr>
        <w:pStyle w:val="a3"/>
        <w:tabs>
          <w:tab w:val="left" w:pos="993"/>
        </w:tabs>
        <w:spacing w:after="0" w:line="360" w:lineRule="auto"/>
        <w:ind w:left="0"/>
        <w:jc w:val="both"/>
        <w:rPr>
          <w:rFonts w:ascii="Times New Roman" w:hAnsi="Times New Roman" w:cs="Times New Roman"/>
          <w:sz w:val="28"/>
          <w:szCs w:val="28"/>
        </w:rPr>
      </w:pPr>
      <w:r w:rsidRPr="00A74632">
        <w:rPr>
          <w:rFonts w:ascii="Times New Roman" w:hAnsi="Times New Roman" w:cs="Times New Roman"/>
          <w:sz w:val="28"/>
          <w:szCs w:val="28"/>
        </w:rPr>
        <w:tab/>
        <w:t xml:space="preserve">Пісні та рими: Використання англомовних пісень та рим, щоб вчити нову лексику та підтримувати інтерес дітей. Діти можуть весело вивчати слова, співаючи та римуючи. </w:t>
      </w:r>
    </w:p>
    <w:p w14:paraId="4754A8D4" w14:textId="77777777" w:rsidR="0074425B" w:rsidRPr="00A74632" w:rsidRDefault="0074425B" w:rsidP="0074425B">
      <w:pPr>
        <w:pStyle w:val="a3"/>
        <w:tabs>
          <w:tab w:val="left" w:pos="993"/>
        </w:tabs>
        <w:spacing w:after="0" w:line="360" w:lineRule="auto"/>
        <w:ind w:left="0"/>
        <w:jc w:val="both"/>
        <w:rPr>
          <w:rFonts w:ascii="Times New Roman" w:hAnsi="Times New Roman" w:cs="Times New Roman"/>
          <w:sz w:val="28"/>
          <w:szCs w:val="28"/>
        </w:rPr>
      </w:pPr>
      <w:r w:rsidRPr="00A74632">
        <w:rPr>
          <w:rFonts w:ascii="Times New Roman" w:hAnsi="Times New Roman" w:cs="Times New Roman"/>
          <w:sz w:val="28"/>
          <w:szCs w:val="28"/>
        </w:rPr>
        <w:tab/>
        <w:t>Мовні концентри: Створити мовні концентри або картки з англійськими словами та зображеннями. Діти можуть грати у гру, де вони повинні знайти пари між словами та зображеннями.</w:t>
      </w:r>
    </w:p>
    <w:p w14:paraId="15DDA968" w14:textId="77777777" w:rsidR="0074425B" w:rsidRPr="00A74632" w:rsidRDefault="0074425B" w:rsidP="0074425B">
      <w:pPr>
        <w:pStyle w:val="a3"/>
        <w:tabs>
          <w:tab w:val="left" w:pos="993"/>
        </w:tabs>
        <w:spacing w:after="0" w:line="360" w:lineRule="auto"/>
        <w:ind w:left="0"/>
        <w:jc w:val="both"/>
        <w:rPr>
          <w:rFonts w:ascii="Times New Roman" w:hAnsi="Times New Roman" w:cs="Times New Roman"/>
          <w:sz w:val="28"/>
          <w:szCs w:val="28"/>
        </w:rPr>
      </w:pPr>
      <w:r w:rsidRPr="00A74632">
        <w:rPr>
          <w:rFonts w:ascii="Times New Roman" w:hAnsi="Times New Roman" w:cs="Times New Roman"/>
          <w:sz w:val="28"/>
          <w:szCs w:val="28"/>
        </w:rPr>
        <w:tab/>
        <w:t>Ігри з м'ячем: Залучення м'яча у гру для вивчення англійських слів. Наприклад, діти можуть кидати м'яч одне одному, називаючи предмети англійською мовою перед кожним кидком.</w:t>
      </w:r>
    </w:p>
    <w:p w14:paraId="73B8ACD5" w14:textId="77777777" w:rsidR="0074425B" w:rsidRPr="00A74632" w:rsidRDefault="0074425B" w:rsidP="0074425B">
      <w:pPr>
        <w:pStyle w:val="a3"/>
        <w:tabs>
          <w:tab w:val="left" w:pos="993"/>
        </w:tabs>
        <w:spacing w:after="0" w:line="360" w:lineRule="auto"/>
        <w:ind w:left="0"/>
        <w:jc w:val="both"/>
        <w:rPr>
          <w:rFonts w:ascii="Times New Roman" w:hAnsi="Times New Roman" w:cs="Times New Roman"/>
          <w:sz w:val="28"/>
          <w:szCs w:val="28"/>
        </w:rPr>
      </w:pPr>
      <w:r w:rsidRPr="00A74632">
        <w:rPr>
          <w:rFonts w:ascii="Times New Roman" w:hAnsi="Times New Roman" w:cs="Times New Roman"/>
          <w:sz w:val="28"/>
          <w:szCs w:val="28"/>
        </w:rPr>
        <w:tab/>
        <w:t>Гра «</w:t>
      </w:r>
      <w:proofErr w:type="spellStart"/>
      <w:r w:rsidRPr="00A74632">
        <w:rPr>
          <w:rFonts w:ascii="Times New Roman" w:hAnsi="Times New Roman" w:cs="Times New Roman"/>
          <w:sz w:val="28"/>
          <w:szCs w:val="28"/>
        </w:rPr>
        <w:t>Simon</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Says</w:t>
      </w:r>
      <w:proofErr w:type="spellEnd"/>
      <w:r w:rsidRPr="00A74632">
        <w:rPr>
          <w:rFonts w:ascii="Times New Roman" w:hAnsi="Times New Roman" w:cs="Times New Roman"/>
          <w:sz w:val="28"/>
          <w:szCs w:val="28"/>
        </w:rPr>
        <w:t>» (</w:t>
      </w:r>
      <w:proofErr w:type="spellStart"/>
      <w:r w:rsidRPr="00A74632">
        <w:rPr>
          <w:rFonts w:ascii="Times New Roman" w:hAnsi="Times New Roman" w:cs="Times New Roman"/>
          <w:sz w:val="28"/>
          <w:szCs w:val="28"/>
        </w:rPr>
        <w:t>Саймон</w:t>
      </w:r>
      <w:proofErr w:type="spellEnd"/>
      <w:r w:rsidRPr="00A74632">
        <w:rPr>
          <w:rFonts w:ascii="Times New Roman" w:hAnsi="Times New Roman" w:cs="Times New Roman"/>
          <w:sz w:val="28"/>
          <w:szCs w:val="28"/>
        </w:rPr>
        <w:t xml:space="preserve"> каже): Ця гра дозволяє дітям слухати та виконувати інструкції англійською мовою. Наприклад, «</w:t>
      </w:r>
      <w:proofErr w:type="spellStart"/>
      <w:r w:rsidRPr="00A74632">
        <w:rPr>
          <w:rFonts w:ascii="Times New Roman" w:hAnsi="Times New Roman" w:cs="Times New Roman"/>
          <w:sz w:val="28"/>
          <w:szCs w:val="28"/>
        </w:rPr>
        <w:t>Simon</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says</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touch</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your</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toes</w:t>
      </w:r>
      <w:proofErr w:type="spellEnd"/>
      <w:r w:rsidRPr="00A74632">
        <w:rPr>
          <w:rFonts w:ascii="Times New Roman" w:hAnsi="Times New Roman" w:cs="Times New Roman"/>
          <w:sz w:val="28"/>
          <w:szCs w:val="28"/>
        </w:rPr>
        <w:t>» (</w:t>
      </w:r>
      <w:proofErr w:type="spellStart"/>
      <w:r w:rsidRPr="00A74632">
        <w:rPr>
          <w:rFonts w:ascii="Times New Roman" w:hAnsi="Times New Roman" w:cs="Times New Roman"/>
          <w:sz w:val="28"/>
          <w:szCs w:val="28"/>
        </w:rPr>
        <w:t>Саймон</w:t>
      </w:r>
      <w:proofErr w:type="spellEnd"/>
      <w:r w:rsidRPr="00A74632">
        <w:rPr>
          <w:rFonts w:ascii="Times New Roman" w:hAnsi="Times New Roman" w:cs="Times New Roman"/>
          <w:sz w:val="28"/>
          <w:szCs w:val="28"/>
        </w:rPr>
        <w:t xml:space="preserve"> каже доторкнутися пальцями до підлоги).</w:t>
      </w:r>
    </w:p>
    <w:p w14:paraId="0ECB4E1C" w14:textId="77777777" w:rsidR="0074425B" w:rsidRPr="00A74632" w:rsidRDefault="0074425B" w:rsidP="0074425B">
      <w:pPr>
        <w:pStyle w:val="a3"/>
        <w:tabs>
          <w:tab w:val="left" w:pos="993"/>
        </w:tabs>
        <w:spacing w:after="0" w:line="360" w:lineRule="auto"/>
        <w:ind w:left="0" w:firstLine="709"/>
        <w:jc w:val="both"/>
        <w:rPr>
          <w:rFonts w:ascii="Times New Roman" w:hAnsi="Times New Roman" w:cs="Times New Roman"/>
          <w:sz w:val="28"/>
          <w:szCs w:val="28"/>
        </w:rPr>
      </w:pPr>
      <w:r w:rsidRPr="00A74632">
        <w:rPr>
          <w:rFonts w:ascii="Times New Roman" w:hAnsi="Times New Roman" w:cs="Times New Roman"/>
          <w:sz w:val="28"/>
          <w:szCs w:val="28"/>
        </w:rPr>
        <w:t>Ці ігри та підходи роблять навчання англійської мови цікавим та веселим для дітей старшого дошкільного віку, сприяючи активному розвитку їхньої мовної компетенції.</w:t>
      </w:r>
    </w:p>
    <w:p w14:paraId="28803CD9" w14:textId="77777777" w:rsidR="0074425B" w:rsidRPr="00A74632" w:rsidRDefault="0074425B" w:rsidP="002A4588">
      <w:pPr>
        <w:pStyle w:val="a3"/>
        <w:numPr>
          <w:ilvl w:val="0"/>
          <w:numId w:val="5"/>
        </w:numPr>
        <w:tabs>
          <w:tab w:val="left" w:pos="993"/>
        </w:tabs>
        <w:spacing w:after="0" w:line="360" w:lineRule="auto"/>
        <w:ind w:left="0" w:firstLine="709"/>
        <w:jc w:val="both"/>
        <w:rPr>
          <w:rFonts w:ascii="Times New Roman" w:hAnsi="Times New Roman" w:cs="Times New Roman"/>
          <w:sz w:val="28"/>
          <w:szCs w:val="28"/>
        </w:rPr>
      </w:pPr>
      <w:r w:rsidRPr="00A74632">
        <w:rPr>
          <w:rFonts w:ascii="Times New Roman" w:hAnsi="Times New Roman" w:cs="Times New Roman"/>
          <w:sz w:val="28"/>
          <w:szCs w:val="28"/>
        </w:rPr>
        <w:t>Рольові ігри важливо виокремити, адже вони</w:t>
      </w:r>
      <w:r w:rsidR="001569E2" w:rsidRPr="00A74632">
        <w:rPr>
          <w:rFonts w:ascii="Times New Roman" w:hAnsi="Times New Roman" w:cs="Times New Roman"/>
          <w:sz w:val="28"/>
          <w:szCs w:val="28"/>
        </w:rPr>
        <w:t xml:space="preserve"> дозволяють дітям використовувати нову лексику у контексті, що реально відповідає їхньому життю. Вони можуть грати ролі, використовуючи іншомовну лексику, що допомагає закріпити знання.</w:t>
      </w:r>
      <w:r w:rsidRPr="00A74632">
        <w:rPr>
          <w:rFonts w:ascii="Times New Roman" w:hAnsi="Times New Roman" w:cs="Times New Roman"/>
          <w:sz w:val="28"/>
          <w:szCs w:val="28"/>
        </w:rPr>
        <w:t xml:space="preserve"> </w:t>
      </w:r>
      <w:r w:rsidR="002A4588" w:rsidRPr="00A74632">
        <w:rPr>
          <w:rFonts w:ascii="Times New Roman" w:hAnsi="Times New Roman" w:cs="Times New Roman"/>
          <w:sz w:val="28"/>
          <w:szCs w:val="28"/>
        </w:rPr>
        <w:t xml:space="preserve"> </w:t>
      </w:r>
      <w:r w:rsidRPr="00A74632">
        <w:rPr>
          <w:rFonts w:ascii="Times New Roman" w:hAnsi="Times New Roman" w:cs="Times New Roman"/>
          <w:sz w:val="28"/>
          <w:szCs w:val="28"/>
        </w:rPr>
        <w:t xml:space="preserve">Рольові ігри під </w:t>
      </w:r>
      <w:proofErr w:type="spellStart"/>
      <w:r w:rsidRPr="00A74632">
        <w:rPr>
          <w:rFonts w:ascii="Times New Roman" w:hAnsi="Times New Roman" w:cs="Times New Roman"/>
          <w:sz w:val="28"/>
          <w:szCs w:val="28"/>
        </w:rPr>
        <w:t>часвивчення</w:t>
      </w:r>
      <w:proofErr w:type="spellEnd"/>
      <w:r w:rsidRPr="00A74632">
        <w:rPr>
          <w:rFonts w:ascii="Times New Roman" w:hAnsi="Times New Roman" w:cs="Times New Roman"/>
          <w:sz w:val="28"/>
          <w:szCs w:val="28"/>
        </w:rPr>
        <w:t xml:space="preserve"> англійської мови для дошкільнят старшого віку можуть бути відмінним способом зробити процес навчання цікавим та захоплюючим. Вони допомагають дітям активно </w:t>
      </w:r>
      <w:r w:rsidRPr="00A74632">
        <w:rPr>
          <w:rFonts w:ascii="Times New Roman" w:hAnsi="Times New Roman" w:cs="Times New Roman"/>
          <w:sz w:val="28"/>
          <w:szCs w:val="28"/>
        </w:rPr>
        <w:lastRenderedPageBreak/>
        <w:t>використовувати англійську мову у різних сценаріях та ситуаціях. Ось деякі ідеї рольових ігор:</w:t>
      </w:r>
    </w:p>
    <w:p w14:paraId="5AAB1EE8" w14:textId="77777777" w:rsidR="002A4588" w:rsidRPr="00A74632" w:rsidRDefault="0074425B" w:rsidP="002A4588">
      <w:pPr>
        <w:pStyle w:val="a3"/>
        <w:numPr>
          <w:ilvl w:val="0"/>
          <w:numId w:val="6"/>
        </w:numPr>
        <w:tabs>
          <w:tab w:val="left" w:pos="993"/>
        </w:tabs>
        <w:spacing w:after="0" w:line="360" w:lineRule="auto"/>
        <w:ind w:left="0" w:firstLine="709"/>
        <w:jc w:val="both"/>
        <w:rPr>
          <w:rFonts w:ascii="Times New Roman" w:hAnsi="Times New Roman" w:cs="Times New Roman"/>
          <w:sz w:val="28"/>
          <w:szCs w:val="28"/>
        </w:rPr>
      </w:pPr>
      <w:r w:rsidRPr="00A74632">
        <w:rPr>
          <w:rFonts w:ascii="Times New Roman" w:hAnsi="Times New Roman" w:cs="Times New Roman"/>
          <w:sz w:val="28"/>
          <w:szCs w:val="28"/>
        </w:rPr>
        <w:t>Магазин або ресторан: Діти можуть грати у магазин або ресторан, де вони взаємодіють одне з одним, використовуючи англійську мову для замо</w:t>
      </w:r>
      <w:r w:rsidR="002A4588" w:rsidRPr="00A74632">
        <w:rPr>
          <w:rFonts w:ascii="Times New Roman" w:hAnsi="Times New Roman" w:cs="Times New Roman"/>
          <w:sz w:val="28"/>
          <w:szCs w:val="28"/>
        </w:rPr>
        <w:t>влення їжі або купівлі товарів.</w:t>
      </w:r>
    </w:p>
    <w:p w14:paraId="71CD8E75" w14:textId="77777777" w:rsidR="0074425B" w:rsidRPr="00A74632" w:rsidRDefault="0074425B" w:rsidP="002A4588">
      <w:pPr>
        <w:pStyle w:val="a3"/>
        <w:numPr>
          <w:ilvl w:val="0"/>
          <w:numId w:val="6"/>
        </w:numPr>
        <w:tabs>
          <w:tab w:val="left" w:pos="993"/>
        </w:tabs>
        <w:spacing w:after="0" w:line="360" w:lineRule="auto"/>
        <w:ind w:left="0" w:firstLine="709"/>
        <w:jc w:val="both"/>
        <w:rPr>
          <w:rFonts w:ascii="Times New Roman" w:hAnsi="Times New Roman" w:cs="Times New Roman"/>
          <w:sz w:val="28"/>
          <w:szCs w:val="28"/>
        </w:rPr>
      </w:pPr>
      <w:r w:rsidRPr="00A74632">
        <w:rPr>
          <w:rFonts w:ascii="Times New Roman" w:hAnsi="Times New Roman" w:cs="Times New Roman"/>
          <w:sz w:val="28"/>
          <w:szCs w:val="28"/>
        </w:rPr>
        <w:t>Лікарня: В ролі лікаря, медсестри або пацієнта діти можуть вивчати англійські слова, пов'язані зі здоров'ям та медициною.</w:t>
      </w:r>
    </w:p>
    <w:p w14:paraId="75DF1915" w14:textId="77777777" w:rsidR="0074425B" w:rsidRPr="00A74632" w:rsidRDefault="0074425B" w:rsidP="002A4588">
      <w:pPr>
        <w:pStyle w:val="a3"/>
        <w:numPr>
          <w:ilvl w:val="0"/>
          <w:numId w:val="6"/>
        </w:numPr>
        <w:tabs>
          <w:tab w:val="left" w:pos="993"/>
        </w:tabs>
        <w:spacing w:after="0" w:line="360" w:lineRule="auto"/>
        <w:ind w:left="0" w:firstLine="709"/>
        <w:jc w:val="both"/>
        <w:rPr>
          <w:rFonts w:ascii="Times New Roman" w:hAnsi="Times New Roman" w:cs="Times New Roman"/>
          <w:sz w:val="28"/>
          <w:szCs w:val="28"/>
        </w:rPr>
      </w:pPr>
      <w:r w:rsidRPr="00A74632">
        <w:rPr>
          <w:rFonts w:ascii="Times New Roman" w:hAnsi="Times New Roman" w:cs="Times New Roman"/>
          <w:sz w:val="28"/>
          <w:szCs w:val="28"/>
        </w:rPr>
        <w:t>Аеропорт або станція: Рольова гра, де діти є пасажирами, персоналом аеропорту чи залізничної станції, може навчити їх англійських слів, пов'язаних з подорожами.</w:t>
      </w:r>
    </w:p>
    <w:p w14:paraId="0AD24121" w14:textId="77777777" w:rsidR="0074425B" w:rsidRPr="00A74632" w:rsidRDefault="0074425B" w:rsidP="002A4588">
      <w:pPr>
        <w:pStyle w:val="a3"/>
        <w:numPr>
          <w:ilvl w:val="0"/>
          <w:numId w:val="6"/>
        </w:numPr>
        <w:tabs>
          <w:tab w:val="left" w:pos="993"/>
        </w:tabs>
        <w:spacing w:after="0" w:line="360" w:lineRule="auto"/>
        <w:ind w:left="0" w:firstLine="709"/>
        <w:jc w:val="both"/>
        <w:rPr>
          <w:rFonts w:ascii="Times New Roman" w:hAnsi="Times New Roman" w:cs="Times New Roman"/>
          <w:sz w:val="28"/>
          <w:szCs w:val="28"/>
        </w:rPr>
      </w:pPr>
      <w:r w:rsidRPr="00A74632">
        <w:rPr>
          <w:rFonts w:ascii="Times New Roman" w:hAnsi="Times New Roman" w:cs="Times New Roman"/>
          <w:sz w:val="28"/>
          <w:szCs w:val="28"/>
        </w:rPr>
        <w:t>Ферма: В ролі фермера або селянина, діти можуть вивчати англійські слова, що стосуються тварин, рослин та сільськогосподарських інструментів.</w:t>
      </w:r>
    </w:p>
    <w:p w14:paraId="3F194443" w14:textId="77777777" w:rsidR="0074425B" w:rsidRPr="00A74632" w:rsidRDefault="0074425B" w:rsidP="002A4588">
      <w:pPr>
        <w:pStyle w:val="a3"/>
        <w:numPr>
          <w:ilvl w:val="0"/>
          <w:numId w:val="6"/>
        </w:numPr>
        <w:tabs>
          <w:tab w:val="left" w:pos="993"/>
        </w:tabs>
        <w:spacing w:after="0" w:line="360" w:lineRule="auto"/>
        <w:ind w:left="0" w:firstLine="709"/>
        <w:jc w:val="both"/>
        <w:rPr>
          <w:rFonts w:ascii="Times New Roman" w:hAnsi="Times New Roman" w:cs="Times New Roman"/>
          <w:sz w:val="28"/>
          <w:szCs w:val="28"/>
        </w:rPr>
      </w:pPr>
      <w:r w:rsidRPr="00A74632">
        <w:rPr>
          <w:rFonts w:ascii="Times New Roman" w:hAnsi="Times New Roman" w:cs="Times New Roman"/>
          <w:sz w:val="28"/>
          <w:szCs w:val="28"/>
        </w:rPr>
        <w:t>Школа або дитячий садок: Діти можуть грати учнів чи вчителів, використовуючи англійську мову для навчання та комунікації.</w:t>
      </w:r>
    </w:p>
    <w:p w14:paraId="475C9DCC" w14:textId="77777777" w:rsidR="0074425B" w:rsidRPr="00A74632" w:rsidRDefault="0074425B" w:rsidP="002A4588">
      <w:pPr>
        <w:pStyle w:val="a3"/>
        <w:numPr>
          <w:ilvl w:val="0"/>
          <w:numId w:val="6"/>
        </w:numPr>
        <w:tabs>
          <w:tab w:val="left" w:pos="993"/>
        </w:tabs>
        <w:spacing w:after="0" w:line="360" w:lineRule="auto"/>
        <w:ind w:left="0" w:firstLine="709"/>
        <w:jc w:val="both"/>
        <w:rPr>
          <w:rFonts w:ascii="Times New Roman" w:hAnsi="Times New Roman" w:cs="Times New Roman"/>
          <w:sz w:val="28"/>
          <w:szCs w:val="28"/>
        </w:rPr>
      </w:pPr>
      <w:r w:rsidRPr="00A74632">
        <w:rPr>
          <w:rFonts w:ascii="Times New Roman" w:hAnsi="Times New Roman" w:cs="Times New Roman"/>
          <w:sz w:val="28"/>
          <w:szCs w:val="28"/>
        </w:rPr>
        <w:t>Сімейна рольова гра: Діти можуть втілювати ролі членів родини та використовувати англійську мову для спілкування у вигаданій сім'ї.</w:t>
      </w:r>
    </w:p>
    <w:p w14:paraId="471E84AF" w14:textId="77777777" w:rsidR="0074425B" w:rsidRPr="00A74632" w:rsidRDefault="0074425B" w:rsidP="002A4588">
      <w:pPr>
        <w:pStyle w:val="a3"/>
        <w:numPr>
          <w:ilvl w:val="0"/>
          <w:numId w:val="6"/>
        </w:numPr>
        <w:tabs>
          <w:tab w:val="left" w:pos="993"/>
        </w:tabs>
        <w:spacing w:after="0" w:line="360" w:lineRule="auto"/>
        <w:ind w:left="0" w:firstLine="709"/>
        <w:jc w:val="both"/>
        <w:rPr>
          <w:rFonts w:ascii="Times New Roman" w:hAnsi="Times New Roman" w:cs="Times New Roman"/>
          <w:sz w:val="28"/>
          <w:szCs w:val="28"/>
        </w:rPr>
      </w:pPr>
      <w:r w:rsidRPr="00A74632">
        <w:rPr>
          <w:rFonts w:ascii="Times New Roman" w:hAnsi="Times New Roman" w:cs="Times New Roman"/>
          <w:sz w:val="28"/>
          <w:szCs w:val="28"/>
        </w:rPr>
        <w:t>П</w:t>
      </w:r>
      <w:r w:rsidR="002A4588" w:rsidRPr="00A74632">
        <w:rPr>
          <w:rFonts w:ascii="Times New Roman" w:hAnsi="Times New Roman" w:cs="Times New Roman"/>
          <w:sz w:val="28"/>
          <w:szCs w:val="28"/>
        </w:rPr>
        <w:t>одорож у казковий світ: Створення казкового</w:t>
      </w:r>
      <w:r w:rsidRPr="00A74632">
        <w:rPr>
          <w:rFonts w:ascii="Times New Roman" w:hAnsi="Times New Roman" w:cs="Times New Roman"/>
          <w:sz w:val="28"/>
          <w:szCs w:val="28"/>
        </w:rPr>
        <w:t xml:space="preserve"> світ</w:t>
      </w:r>
      <w:r w:rsidR="002A4588" w:rsidRPr="00A74632">
        <w:rPr>
          <w:rFonts w:ascii="Times New Roman" w:hAnsi="Times New Roman" w:cs="Times New Roman"/>
          <w:sz w:val="28"/>
          <w:szCs w:val="28"/>
        </w:rPr>
        <w:t>у</w:t>
      </w:r>
      <w:r w:rsidRPr="00A74632">
        <w:rPr>
          <w:rFonts w:ascii="Times New Roman" w:hAnsi="Times New Roman" w:cs="Times New Roman"/>
          <w:sz w:val="28"/>
          <w:szCs w:val="28"/>
        </w:rPr>
        <w:t xml:space="preserve">, де діти грають ролі героїв казок та використовують англійську мову для вирішення завдань і </w:t>
      </w:r>
      <w:r w:rsidR="002A4588" w:rsidRPr="00A74632">
        <w:rPr>
          <w:rFonts w:ascii="Times New Roman" w:hAnsi="Times New Roman" w:cs="Times New Roman"/>
          <w:sz w:val="28"/>
          <w:szCs w:val="28"/>
        </w:rPr>
        <w:t>взаємодії з іншими персонажами.</w:t>
      </w:r>
    </w:p>
    <w:p w14:paraId="78D504CA" w14:textId="77777777" w:rsidR="0074425B" w:rsidRPr="00A74632" w:rsidRDefault="0074425B" w:rsidP="0074425B">
      <w:pPr>
        <w:pStyle w:val="a3"/>
        <w:tabs>
          <w:tab w:val="left" w:pos="993"/>
        </w:tabs>
        <w:spacing w:after="0" w:line="360" w:lineRule="auto"/>
        <w:ind w:left="0" w:firstLine="709"/>
        <w:jc w:val="both"/>
        <w:rPr>
          <w:rFonts w:ascii="Times New Roman" w:hAnsi="Times New Roman" w:cs="Times New Roman"/>
          <w:sz w:val="28"/>
          <w:szCs w:val="28"/>
        </w:rPr>
      </w:pPr>
      <w:r w:rsidRPr="00A74632">
        <w:rPr>
          <w:rFonts w:ascii="Times New Roman" w:hAnsi="Times New Roman" w:cs="Times New Roman"/>
          <w:sz w:val="28"/>
          <w:szCs w:val="28"/>
        </w:rPr>
        <w:t>Ці рольові ігри сприяють розвитку мовної компетенції, активної комунікації та креативності дітей старшого дошкільного віку, а також роблять процес вивчення англійської мови цікавим та захоплюючим.</w:t>
      </w:r>
    </w:p>
    <w:p w14:paraId="1F25A3B5" w14:textId="77777777" w:rsidR="001569E2" w:rsidRPr="00A74632" w:rsidRDefault="001569E2" w:rsidP="0074425B">
      <w:pPr>
        <w:pStyle w:val="a3"/>
        <w:numPr>
          <w:ilvl w:val="0"/>
          <w:numId w:val="5"/>
        </w:numPr>
        <w:tabs>
          <w:tab w:val="left" w:pos="993"/>
        </w:tabs>
        <w:spacing w:after="0" w:line="360" w:lineRule="auto"/>
        <w:ind w:left="0"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Відсутність страху перед помилками: Діти цього віку зазвичай не бояться робити помилки. Педагоги повинні створити таке середовище, де діти відчувають впевненість і здатність </w:t>
      </w:r>
      <w:proofErr w:type="spellStart"/>
      <w:r w:rsidRPr="00A74632">
        <w:rPr>
          <w:rFonts w:ascii="Times New Roman" w:hAnsi="Times New Roman" w:cs="Times New Roman"/>
          <w:sz w:val="28"/>
          <w:szCs w:val="28"/>
        </w:rPr>
        <w:t>спробовати</w:t>
      </w:r>
      <w:proofErr w:type="spellEnd"/>
      <w:r w:rsidRPr="00A74632">
        <w:rPr>
          <w:rFonts w:ascii="Times New Roman" w:hAnsi="Times New Roman" w:cs="Times New Roman"/>
          <w:sz w:val="28"/>
          <w:szCs w:val="28"/>
        </w:rPr>
        <w:t xml:space="preserve"> нові слова без страху перед невдачею.</w:t>
      </w:r>
    </w:p>
    <w:p w14:paraId="02062702" w14:textId="77777777" w:rsidR="00E91DB9" w:rsidRPr="00A74632" w:rsidRDefault="00E91DB9" w:rsidP="00E91DB9">
      <w:pPr>
        <w:pStyle w:val="a3"/>
        <w:tabs>
          <w:tab w:val="left" w:pos="993"/>
        </w:tabs>
        <w:spacing w:after="0" w:line="360" w:lineRule="auto"/>
        <w:ind w:left="0"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Відсутність страху перед помилками є дуже важливою аспектом під час вивчення англійської мови дошкільнятами старшого віку. Створення безпечного та підтримуючого середовища, де діти не бояться робити помилки, може значно полегшити процес навчання та сприяти їхньому успіху. </w:t>
      </w:r>
    </w:p>
    <w:p w14:paraId="41131972" w14:textId="77777777" w:rsidR="00E91DB9" w:rsidRPr="00A74632" w:rsidRDefault="00E91DB9" w:rsidP="00E91DB9">
      <w:pPr>
        <w:pStyle w:val="a3"/>
        <w:tabs>
          <w:tab w:val="left" w:pos="993"/>
        </w:tabs>
        <w:spacing w:after="0" w:line="360" w:lineRule="auto"/>
        <w:ind w:left="0" w:firstLine="709"/>
        <w:jc w:val="both"/>
        <w:rPr>
          <w:rFonts w:ascii="Times New Roman" w:hAnsi="Times New Roman" w:cs="Times New Roman"/>
          <w:sz w:val="28"/>
          <w:szCs w:val="28"/>
        </w:rPr>
      </w:pPr>
      <w:r w:rsidRPr="00A74632">
        <w:rPr>
          <w:rFonts w:ascii="Times New Roman" w:hAnsi="Times New Roman" w:cs="Times New Roman"/>
          <w:sz w:val="28"/>
          <w:szCs w:val="28"/>
        </w:rPr>
        <w:lastRenderedPageBreak/>
        <w:t>Важливо похвалювати дітей за їхні спроби та зусилля, незалежно від того, чи вони роблять помилки та переконатися, що вони розуміють, що помилки є частиною навчання, і це нормально.</w:t>
      </w:r>
    </w:p>
    <w:p w14:paraId="14C3FA38" w14:textId="77777777" w:rsidR="00E91DB9" w:rsidRPr="00A74632" w:rsidRDefault="00E91DB9" w:rsidP="00E91DB9">
      <w:pPr>
        <w:pStyle w:val="a3"/>
        <w:tabs>
          <w:tab w:val="left" w:pos="993"/>
        </w:tabs>
        <w:spacing w:after="0" w:line="360" w:lineRule="auto"/>
        <w:ind w:left="0" w:firstLine="709"/>
        <w:jc w:val="both"/>
        <w:rPr>
          <w:rFonts w:ascii="Times New Roman" w:hAnsi="Times New Roman" w:cs="Times New Roman"/>
          <w:sz w:val="28"/>
          <w:szCs w:val="28"/>
        </w:rPr>
      </w:pPr>
      <w:r w:rsidRPr="00A74632">
        <w:rPr>
          <w:rFonts w:ascii="Times New Roman" w:hAnsi="Times New Roman" w:cs="Times New Roman"/>
          <w:sz w:val="28"/>
          <w:szCs w:val="28"/>
        </w:rPr>
        <w:t>Можна забезпечити атмосферу, в якій діти відчують себе комфортно і вільно для спроб та експериментів. Не ставте перед ними вимог, які можуть викликати стрес або тривожність.  Необхідно заохочувати дітей вживати англійську мову в різних ситуаціях, навіть якщо вони не впевнені у правильності висловленого. Важливо, щоб вони розуміли, що спілкування - це цінний спосіб вивчати мову.</w:t>
      </w:r>
    </w:p>
    <w:p w14:paraId="3D62EB9E" w14:textId="77777777" w:rsidR="00E91DB9" w:rsidRPr="00A74632" w:rsidRDefault="00E91DB9" w:rsidP="00E91DB9">
      <w:pPr>
        <w:pStyle w:val="a3"/>
        <w:tabs>
          <w:tab w:val="left" w:pos="993"/>
        </w:tabs>
        <w:spacing w:after="0" w:line="360" w:lineRule="auto"/>
        <w:ind w:left="0"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Потрібно задавати запитання та створювати діалоги, які спонукають дітей думати та відповідати на англійською. Не переривайте їх, коли вони виправляються або шукають слова. </w:t>
      </w:r>
    </w:p>
    <w:p w14:paraId="16F5EBDC" w14:textId="77777777" w:rsidR="00E91DB9" w:rsidRPr="00A74632" w:rsidRDefault="00E91DB9" w:rsidP="00E91DB9">
      <w:pPr>
        <w:pStyle w:val="a3"/>
        <w:tabs>
          <w:tab w:val="left" w:pos="993"/>
        </w:tabs>
        <w:spacing w:after="0" w:line="360" w:lineRule="auto"/>
        <w:ind w:left="0" w:firstLine="709"/>
        <w:jc w:val="both"/>
        <w:rPr>
          <w:rFonts w:ascii="Times New Roman" w:hAnsi="Times New Roman" w:cs="Times New Roman"/>
          <w:sz w:val="28"/>
          <w:szCs w:val="28"/>
        </w:rPr>
      </w:pPr>
      <w:r w:rsidRPr="00A74632">
        <w:rPr>
          <w:rFonts w:ascii="Times New Roman" w:hAnsi="Times New Roman" w:cs="Times New Roman"/>
          <w:sz w:val="28"/>
          <w:szCs w:val="28"/>
        </w:rPr>
        <w:t>Дорослі можуть стати прикладом, вживаючи англійську мову у спілкуванні з дітьми та демонструючи, що навіть вони можуть робити помилки і навчатися від них. Варто допомогти дітям створювати свої історії та казки на англійській мові. Це заохочує їх вживати мову для вираження своїх думок та ідей.</w:t>
      </w:r>
    </w:p>
    <w:p w14:paraId="73661A21" w14:textId="77777777" w:rsidR="00E91DB9" w:rsidRPr="00A74632" w:rsidRDefault="00E91DB9" w:rsidP="00E91DB9">
      <w:pPr>
        <w:pStyle w:val="a3"/>
        <w:tabs>
          <w:tab w:val="left" w:pos="993"/>
        </w:tabs>
        <w:spacing w:after="0" w:line="360" w:lineRule="auto"/>
        <w:ind w:left="0" w:firstLine="709"/>
        <w:jc w:val="both"/>
        <w:rPr>
          <w:rFonts w:ascii="Times New Roman" w:hAnsi="Times New Roman" w:cs="Times New Roman"/>
          <w:sz w:val="28"/>
          <w:szCs w:val="28"/>
        </w:rPr>
      </w:pPr>
      <w:r w:rsidRPr="00A74632">
        <w:rPr>
          <w:rFonts w:ascii="Times New Roman" w:hAnsi="Times New Roman" w:cs="Times New Roman"/>
          <w:sz w:val="28"/>
          <w:szCs w:val="28"/>
        </w:rPr>
        <w:t>Загалом, створення позитивного та підтримуючого середовища де діти можуть вільно вивчати англійську мову і не боятися помилок сприяє більш успішному та приємному засвоєнню іноземної мови.</w:t>
      </w:r>
    </w:p>
    <w:p w14:paraId="2F056192" w14:textId="77777777" w:rsidR="001569E2" w:rsidRPr="00A74632" w:rsidRDefault="001569E2" w:rsidP="0074425B">
      <w:pPr>
        <w:pStyle w:val="a3"/>
        <w:numPr>
          <w:ilvl w:val="0"/>
          <w:numId w:val="5"/>
        </w:numPr>
        <w:tabs>
          <w:tab w:val="left" w:pos="993"/>
        </w:tabs>
        <w:spacing w:after="0" w:line="360" w:lineRule="auto"/>
        <w:ind w:left="0" w:firstLine="709"/>
        <w:jc w:val="both"/>
        <w:rPr>
          <w:rFonts w:ascii="Times New Roman" w:hAnsi="Times New Roman" w:cs="Times New Roman"/>
          <w:sz w:val="28"/>
          <w:szCs w:val="28"/>
        </w:rPr>
      </w:pPr>
      <w:r w:rsidRPr="00A74632">
        <w:rPr>
          <w:rFonts w:ascii="Times New Roman" w:hAnsi="Times New Roman" w:cs="Times New Roman"/>
          <w:sz w:val="28"/>
          <w:szCs w:val="28"/>
        </w:rPr>
        <w:t>Засвоєння через повторення і різнобічність: Для формування лексичної компетенції важливе повторення та різнобічність. Діти повинні багато разів почути та вживати слова у різних контекстах.</w:t>
      </w:r>
    </w:p>
    <w:p w14:paraId="7C7CE1FF" w14:textId="77777777" w:rsidR="00E91DB9" w:rsidRPr="00A74632" w:rsidRDefault="00E91DB9" w:rsidP="00E91DB9">
      <w:pPr>
        <w:pStyle w:val="a3"/>
        <w:tabs>
          <w:tab w:val="left" w:pos="993"/>
        </w:tabs>
        <w:spacing w:after="0" w:line="360" w:lineRule="auto"/>
        <w:ind w:left="0"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Засвоєння через повторення та різнобічність – це ефективний метод вивчення англійської мови для дошкільнят старшого віку. Цей підхід допомагає закріпити знання та розширити словник, забезпечуючи багатогранне розуміння мови. </w:t>
      </w:r>
    </w:p>
    <w:p w14:paraId="5DF6EA2C" w14:textId="77777777" w:rsidR="00E91DB9" w:rsidRPr="00A74632" w:rsidRDefault="00E91DB9" w:rsidP="00E91DB9">
      <w:pPr>
        <w:pStyle w:val="a3"/>
        <w:tabs>
          <w:tab w:val="left" w:pos="993"/>
        </w:tabs>
        <w:spacing w:after="0" w:line="360" w:lineRule="auto"/>
        <w:ind w:left="0"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Повторення грає важливу роль у процесі навчання. Повторення слів, фраз та концепцій допомагає дітям засвоювати мову. Наприклад, регулярно повторюйте набір слів або рими, які ви вчили. Важливо забезпечити </w:t>
      </w:r>
      <w:r w:rsidRPr="00A74632">
        <w:rPr>
          <w:rFonts w:ascii="Times New Roman" w:hAnsi="Times New Roman" w:cs="Times New Roman"/>
          <w:sz w:val="28"/>
          <w:szCs w:val="28"/>
        </w:rPr>
        <w:lastRenderedPageBreak/>
        <w:t>різноманітність у вивченні мови та використовувати різні джерела та матеріали, такі як казки, пісні, мультфільми, ігри та інтерактивні програми. Це допоможе дітям бачити мову у різних контекстах.</w:t>
      </w:r>
    </w:p>
    <w:p w14:paraId="64828175" w14:textId="77777777" w:rsidR="00E91DB9" w:rsidRPr="00A74632" w:rsidRDefault="00E91DB9" w:rsidP="00E91DB9">
      <w:pPr>
        <w:pStyle w:val="a3"/>
        <w:tabs>
          <w:tab w:val="left" w:pos="993"/>
        </w:tabs>
        <w:spacing w:after="0" w:line="360" w:lineRule="auto"/>
        <w:ind w:left="0" w:firstLine="709"/>
        <w:jc w:val="both"/>
        <w:rPr>
          <w:rFonts w:ascii="Times New Roman" w:hAnsi="Times New Roman" w:cs="Times New Roman"/>
          <w:sz w:val="28"/>
          <w:szCs w:val="28"/>
        </w:rPr>
      </w:pPr>
      <w:r w:rsidRPr="00A74632">
        <w:rPr>
          <w:rFonts w:ascii="Times New Roman" w:hAnsi="Times New Roman" w:cs="Times New Roman"/>
          <w:sz w:val="28"/>
          <w:szCs w:val="28"/>
        </w:rPr>
        <w:t>Важливо навчати слова та фрази в контексті. Наприклад, якщо вчите слово «</w:t>
      </w:r>
      <w:proofErr w:type="spellStart"/>
      <w:r w:rsidRPr="00A74632">
        <w:rPr>
          <w:rFonts w:ascii="Times New Roman" w:hAnsi="Times New Roman" w:cs="Times New Roman"/>
          <w:sz w:val="28"/>
          <w:szCs w:val="28"/>
        </w:rPr>
        <w:t>apple</w:t>
      </w:r>
      <w:proofErr w:type="spellEnd"/>
      <w:r w:rsidRPr="00A74632">
        <w:rPr>
          <w:rFonts w:ascii="Times New Roman" w:hAnsi="Times New Roman" w:cs="Times New Roman"/>
          <w:sz w:val="28"/>
          <w:szCs w:val="28"/>
        </w:rPr>
        <w:t>» (яблуко), дайте дитині можливість бачити, чіпляти або смакувати яблука під час вивчення слова. Введені слова і фрази повинні регулярно використовуватися в різних ситуаціях та в різних іграх. Це допоможе дітям розуміти, що мова - це засіб спілкування. Також дієвим є використання візуальної допомоги, яка допоможе дітям асоціювати слова з зображеннями. Наприклад, малюнки або картинки можуть показувати слова та їх значення.</w:t>
      </w:r>
    </w:p>
    <w:p w14:paraId="7DAD5FC9" w14:textId="77777777" w:rsidR="00E91DB9" w:rsidRPr="00A74632" w:rsidRDefault="00E91DB9" w:rsidP="00E91DB9">
      <w:pPr>
        <w:pStyle w:val="a3"/>
        <w:tabs>
          <w:tab w:val="left" w:pos="993"/>
        </w:tabs>
        <w:spacing w:after="0" w:line="360" w:lineRule="auto"/>
        <w:ind w:left="0" w:firstLine="709"/>
        <w:jc w:val="both"/>
        <w:rPr>
          <w:rFonts w:ascii="Times New Roman" w:hAnsi="Times New Roman" w:cs="Times New Roman"/>
          <w:sz w:val="28"/>
          <w:szCs w:val="28"/>
        </w:rPr>
      </w:pPr>
      <w:r w:rsidRPr="00A74632">
        <w:rPr>
          <w:rFonts w:ascii="Times New Roman" w:hAnsi="Times New Roman" w:cs="Times New Roman"/>
          <w:sz w:val="28"/>
          <w:szCs w:val="28"/>
        </w:rPr>
        <w:t>Засвоєння через повторення та різнобічність допомагає створити міцний фундамент для мовного розвитку дошкільнят та робить навчання англійської мови більш цікавим та ефективним.</w:t>
      </w:r>
    </w:p>
    <w:p w14:paraId="7F408CA4" w14:textId="77777777" w:rsidR="001569E2" w:rsidRPr="00A74632" w:rsidRDefault="001569E2" w:rsidP="0074425B">
      <w:pPr>
        <w:pStyle w:val="a3"/>
        <w:numPr>
          <w:ilvl w:val="0"/>
          <w:numId w:val="5"/>
        </w:numPr>
        <w:tabs>
          <w:tab w:val="left" w:pos="993"/>
        </w:tabs>
        <w:spacing w:after="0" w:line="360" w:lineRule="auto"/>
        <w:ind w:left="0" w:firstLine="709"/>
        <w:jc w:val="both"/>
        <w:rPr>
          <w:rFonts w:ascii="Times New Roman" w:hAnsi="Times New Roman" w:cs="Times New Roman"/>
          <w:sz w:val="28"/>
          <w:szCs w:val="28"/>
        </w:rPr>
      </w:pPr>
      <w:r w:rsidRPr="00A74632">
        <w:rPr>
          <w:rFonts w:ascii="Times New Roman" w:hAnsi="Times New Roman" w:cs="Times New Roman"/>
          <w:sz w:val="28"/>
          <w:szCs w:val="28"/>
        </w:rPr>
        <w:t>Врахування інтересів дитини: У навчанні слід враховувати інтереси та уподобання конкретної дитини. Використовуючи теми та матеріали, які її цікавлять, можна зробити навчання більш ефективним.</w:t>
      </w:r>
    </w:p>
    <w:p w14:paraId="6A605BB3" w14:textId="77777777" w:rsidR="00E91DB9" w:rsidRPr="00A74632" w:rsidRDefault="00E91DB9" w:rsidP="00E91DB9">
      <w:pPr>
        <w:pStyle w:val="a3"/>
        <w:tabs>
          <w:tab w:val="left" w:pos="993"/>
        </w:tabs>
        <w:spacing w:after="0" w:line="360" w:lineRule="auto"/>
        <w:ind w:left="0" w:firstLine="709"/>
        <w:jc w:val="both"/>
        <w:rPr>
          <w:rFonts w:ascii="Times New Roman" w:hAnsi="Times New Roman" w:cs="Times New Roman"/>
          <w:sz w:val="28"/>
          <w:szCs w:val="28"/>
        </w:rPr>
      </w:pPr>
      <w:r w:rsidRPr="00A74632">
        <w:rPr>
          <w:rFonts w:ascii="Times New Roman" w:hAnsi="Times New Roman" w:cs="Times New Roman"/>
          <w:sz w:val="28"/>
          <w:szCs w:val="28"/>
        </w:rPr>
        <w:t>Врахування інтересів дитини грає важливу роль у вивченні англійської мови дошкільнятами старшого віку. Цей підхід робить навчання більш захоплюючим, стимулює активну участь та сприяє більш успішному результату. Необхідно постійно спілкуватися з дитиною, запитуючи про її інтереси та те, що їй подобається. Це допоможе зрозуміти, які теми або предмети цікавлять її найбільше.</w:t>
      </w:r>
    </w:p>
    <w:p w14:paraId="0DAAC011" w14:textId="77777777" w:rsidR="00E91DB9" w:rsidRPr="00A74632" w:rsidRDefault="00E91DB9" w:rsidP="00E91DB9">
      <w:pPr>
        <w:pStyle w:val="a3"/>
        <w:tabs>
          <w:tab w:val="left" w:pos="993"/>
        </w:tabs>
        <w:spacing w:after="0" w:line="360" w:lineRule="auto"/>
        <w:ind w:left="0"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Якщо у дитини є улюблені іграшки або персонажі, використовуйте їх для навчання. Наприклад, можна створити ігри або історії, де ці персонажі використовують англійську мову. Потрібно враховувати теми, які цікавлять дитину, під час планування уроків або </w:t>
      </w:r>
      <w:proofErr w:type="spellStart"/>
      <w:r w:rsidRPr="00A74632">
        <w:rPr>
          <w:rFonts w:ascii="Times New Roman" w:hAnsi="Times New Roman" w:cs="Times New Roman"/>
          <w:sz w:val="28"/>
          <w:szCs w:val="28"/>
        </w:rPr>
        <w:t>активностей</w:t>
      </w:r>
      <w:proofErr w:type="spellEnd"/>
      <w:r w:rsidRPr="00A74632">
        <w:rPr>
          <w:rFonts w:ascii="Times New Roman" w:hAnsi="Times New Roman" w:cs="Times New Roman"/>
          <w:sz w:val="28"/>
          <w:szCs w:val="28"/>
        </w:rPr>
        <w:t>. Наприклад, якщо її цікавлять тварини, вивчайте англійські слова, пов'язані з тваринами.</w:t>
      </w:r>
    </w:p>
    <w:p w14:paraId="6A96FE13" w14:textId="77777777" w:rsidR="00E91DB9" w:rsidRPr="00A74632" w:rsidRDefault="00E91DB9" w:rsidP="00D04834">
      <w:pPr>
        <w:pStyle w:val="a3"/>
        <w:tabs>
          <w:tab w:val="left" w:pos="993"/>
        </w:tabs>
        <w:spacing w:after="0" w:line="360" w:lineRule="auto"/>
        <w:ind w:left="0" w:firstLine="709"/>
        <w:jc w:val="both"/>
        <w:rPr>
          <w:rFonts w:ascii="Times New Roman" w:hAnsi="Times New Roman" w:cs="Times New Roman"/>
          <w:sz w:val="28"/>
          <w:szCs w:val="28"/>
        </w:rPr>
      </w:pPr>
      <w:r w:rsidRPr="00A74632">
        <w:rPr>
          <w:rFonts w:ascii="Times New Roman" w:hAnsi="Times New Roman" w:cs="Times New Roman"/>
          <w:sz w:val="28"/>
          <w:szCs w:val="28"/>
        </w:rPr>
        <w:t>Потрібно вибрати книги та історії, які відповідають інтересам дитини. Це може бути дитяча література або ілюстро</w:t>
      </w:r>
      <w:r w:rsidR="00D04834" w:rsidRPr="00A74632">
        <w:rPr>
          <w:rFonts w:ascii="Times New Roman" w:hAnsi="Times New Roman" w:cs="Times New Roman"/>
          <w:sz w:val="28"/>
          <w:szCs w:val="28"/>
        </w:rPr>
        <w:t xml:space="preserve">вані книги з англійською мовою. </w:t>
      </w:r>
      <w:r w:rsidR="00D04834" w:rsidRPr="00A74632">
        <w:rPr>
          <w:rFonts w:ascii="Times New Roman" w:hAnsi="Times New Roman" w:cs="Times New Roman"/>
          <w:sz w:val="28"/>
          <w:szCs w:val="28"/>
        </w:rPr>
        <w:lastRenderedPageBreak/>
        <w:t>Важливо питати дитину, що</w:t>
      </w:r>
      <w:r w:rsidRPr="00A74632">
        <w:rPr>
          <w:rFonts w:ascii="Times New Roman" w:hAnsi="Times New Roman" w:cs="Times New Roman"/>
          <w:sz w:val="28"/>
          <w:szCs w:val="28"/>
        </w:rPr>
        <w:t xml:space="preserve"> саме вона хотіла б вивчати або робити під час уроків. Її власні побажання м</w:t>
      </w:r>
      <w:r w:rsidR="00D04834" w:rsidRPr="00A74632">
        <w:rPr>
          <w:rFonts w:ascii="Times New Roman" w:hAnsi="Times New Roman" w:cs="Times New Roman"/>
          <w:sz w:val="28"/>
          <w:szCs w:val="28"/>
        </w:rPr>
        <w:t xml:space="preserve">ожуть стати джерелом мотивації. </w:t>
      </w:r>
      <w:r w:rsidRPr="00A74632">
        <w:rPr>
          <w:rFonts w:ascii="Times New Roman" w:hAnsi="Times New Roman" w:cs="Times New Roman"/>
          <w:sz w:val="28"/>
          <w:szCs w:val="28"/>
        </w:rPr>
        <w:t xml:space="preserve">Якщо це можливо, </w:t>
      </w:r>
      <w:r w:rsidR="00D04834" w:rsidRPr="00A74632">
        <w:rPr>
          <w:rFonts w:ascii="Times New Roman" w:hAnsi="Times New Roman" w:cs="Times New Roman"/>
          <w:sz w:val="28"/>
          <w:szCs w:val="28"/>
        </w:rPr>
        <w:t>то варто відвідати місця або подорожувати там</w:t>
      </w:r>
      <w:r w:rsidRPr="00A74632">
        <w:rPr>
          <w:rFonts w:ascii="Times New Roman" w:hAnsi="Times New Roman" w:cs="Times New Roman"/>
          <w:sz w:val="28"/>
          <w:szCs w:val="28"/>
        </w:rPr>
        <w:t>, де можна використовувати англійську мову. Наприклад, музеї, зоопарки або ігрові центри.</w:t>
      </w:r>
    </w:p>
    <w:p w14:paraId="3D9E1E0E" w14:textId="77777777" w:rsidR="00E91DB9" w:rsidRPr="00A74632" w:rsidRDefault="00E91DB9" w:rsidP="00E91DB9">
      <w:pPr>
        <w:pStyle w:val="a3"/>
        <w:tabs>
          <w:tab w:val="left" w:pos="993"/>
        </w:tabs>
        <w:spacing w:after="0" w:line="360" w:lineRule="auto"/>
        <w:ind w:left="0" w:firstLine="709"/>
        <w:jc w:val="both"/>
        <w:rPr>
          <w:rFonts w:ascii="Times New Roman" w:hAnsi="Times New Roman" w:cs="Times New Roman"/>
          <w:sz w:val="28"/>
          <w:szCs w:val="28"/>
        </w:rPr>
      </w:pPr>
      <w:r w:rsidRPr="00A74632">
        <w:rPr>
          <w:rFonts w:ascii="Times New Roman" w:hAnsi="Times New Roman" w:cs="Times New Roman"/>
          <w:sz w:val="28"/>
          <w:szCs w:val="28"/>
        </w:rPr>
        <w:t>Заслуховуючи інтереси дитини та враховуючи їх у навчальному процесі, ви створюєте сприятливу атмосферу для вивчення англійської мови та робите навчання більш ефективним та захоплюючим.</w:t>
      </w:r>
    </w:p>
    <w:p w14:paraId="75F3E24A" w14:textId="77777777" w:rsidR="001569E2" w:rsidRPr="00A74632" w:rsidRDefault="001569E2" w:rsidP="0074425B">
      <w:pPr>
        <w:pStyle w:val="a3"/>
        <w:numPr>
          <w:ilvl w:val="0"/>
          <w:numId w:val="5"/>
        </w:numPr>
        <w:tabs>
          <w:tab w:val="left" w:pos="993"/>
        </w:tabs>
        <w:spacing w:after="0" w:line="360" w:lineRule="auto"/>
        <w:ind w:left="0"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Сприйняття через більше ніж один засіб: Діти старшого дошкільного віку найкраще вчаться, коли вони можуть використовувати більше ніж один засіб сприйняття інформації, такий як слухання, читання, гра та </w:t>
      </w:r>
      <w:proofErr w:type="spellStart"/>
      <w:r w:rsidRPr="00A74632">
        <w:rPr>
          <w:rFonts w:ascii="Times New Roman" w:hAnsi="Times New Roman" w:cs="Times New Roman"/>
          <w:sz w:val="28"/>
          <w:szCs w:val="28"/>
        </w:rPr>
        <w:t>мультимедіа</w:t>
      </w:r>
      <w:proofErr w:type="spellEnd"/>
      <w:r w:rsidRPr="00A74632">
        <w:rPr>
          <w:rFonts w:ascii="Times New Roman" w:hAnsi="Times New Roman" w:cs="Times New Roman"/>
          <w:sz w:val="28"/>
          <w:szCs w:val="28"/>
        </w:rPr>
        <w:t>.</w:t>
      </w:r>
    </w:p>
    <w:p w14:paraId="283D1D9B" w14:textId="77777777" w:rsidR="00D04834" w:rsidRPr="00A74632" w:rsidRDefault="00D04834" w:rsidP="00D04834">
      <w:pPr>
        <w:pStyle w:val="a3"/>
        <w:tabs>
          <w:tab w:val="left" w:pos="993"/>
        </w:tabs>
        <w:spacing w:after="0" w:line="360" w:lineRule="auto"/>
        <w:ind w:left="0" w:firstLine="709"/>
        <w:jc w:val="both"/>
        <w:rPr>
          <w:rFonts w:ascii="Times New Roman" w:hAnsi="Times New Roman" w:cs="Times New Roman"/>
          <w:sz w:val="28"/>
          <w:szCs w:val="28"/>
        </w:rPr>
      </w:pPr>
      <w:r w:rsidRPr="00A74632">
        <w:rPr>
          <w:rFonts w:ascii="Times New Roman" w:hAnsi="Times New Roman" w:cs="Times New Roman"/>
          <w:sz w:val="28"/>
          <w:szCs w:val="28"/>
        </w:rPr>
        <w:t>Використання різних способів комунікації та засобів допомагає підвищити розуміння та запам'ятовування матеріалу. Можна поєднувати</w:t>
      </w:r>
      <w:r w:rsidRPr="00A74632">
        <w:t xml:space="preserve"> </w:t>
      </w:r>
      <w:r w:rsidRPr="00A74632">
        <w:rPr>
          <w:rFonts w:ascii="Times New Roman" w:hAnsi="Times New Roman" w:cs="Times New Roman"/>
          <w:sz w:val="28"/>
          <w:szCs w:val="28"/>
        </w:rPr>
        <w:t>кілька способів:</w:t>
      </w:r>
    </w:p>
    <w:p w14:paraId="4BA58C5D" w14:textId="77777777" w:rsidR="00D04834" w:rsidRPr="00A74632" w:rsidRDefault="00D04834" w:rsidP="00D04834">
      <w:pPr>
        <w:pStyle w:val="a3"/>
        <w:numPr>
          <w:ilvl w:val="0"/>
          <w:numId w:val="7"/>
        </w:numPr>
        <w:tabs>
          <w:tab w:val="left" w:pos="993"/>
        </w:tabs>
        <w:spacing w:after="0" w:line="360" w:lineRule="auto"/>
        <w:ind w:left="0" w:firstLine="709"/>
        <w:jc w:val="both"/>
        <w:rPr>
          <w:rFonts w:ascii="Times New Roman" w:hAnsi="Times New Roman" w:cs="Times New Roman"/>
          <w:sz w:val="28"/>
          <w:szCs w:val="28"/>
        </w:rPr>
      </w:pPr>
      <w:r w:rsidRPr="00A74632">
        <w:rPr>
          <w:rFonts w:ascii="Times New Roman" w:hAnsi="Times New Roman" w:cs="Times New Roman"/>
          <w:sz w:val="28"/>
          <w:szCs w:val="28"/>
        </w:rPr>
        <w:t>Слова та образи: Використовуйте візуальні допомоги, такі як малюнки або картинки, разом із словами. Наприклад, показуйте зображення фруктів, одночасно називаючи їх англійською мовою.</w:t>
      </w:r>
    </w:p>
    <w:p w14:paraId="2906A972" w14:textId="77777777" w:rsidR="00D04834" w:rsidRPr="00A74632" w:rsidRDefault="00D04834" w:rsidP="00D04834">
      <w:pPr>
        <w:pStyle w:val="a3"/>
        <w:numPr>
          <w:ilvl w:val="0"/>
          <w:numId w:val="7"/>
        </w:numPr>
        <w:tabs>
          <w:tab w:val="left" w:pos="993"/>
        </w:tabs>
        <w:spacing w:after="0" w:line="360" w:lineRule="auto"/>
        <w:ind w:left="0"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Звуки та музика: Використовуйте </w:t>
      </w:r>
      <w:proofErr w:type="spellStart"/>
      <w:r w:rsidRPr="00A74632">
        <w:rPr>
          <w:rFonts w:ascii="Times New Roman" w:hAnsi="Times New Roman" w:cs="Times New Roman"/>
          <w:sz w:val="28"/>
          <w:szCs w:val="28"/>
        </w:rPr>
        <w:t>аудіофайли</w:t>
      </w:r>
      <w:proofErr w:type="spellEnd"/>
      <w:r w:rsidRPr="00A74632">
        <w:rPr>
          <w:rFonts w:ascii="Times New Roman" w:hAnsi="Times New Roman" w:cs="Times New Roman"/>
          <w:sz w:val="28"/>
          <w:szCs w:val="28"/>
        </w:rPr>
        <w:t xml:space="preserve"> або пісні для навчання вимови та розширення слухового сприйняття. Дитина може співати пісні та слухати англійські слова.</w:t>
      </w:r>
    </w:p>
    <w:p w14:paraId="7F9F5633" w14:textId="77777777" w:rsidR="00D04834" w:rsidRPr="00A74632" w:rsidRDefault="00D04834" w:rsidP="00D04834">
      <w:pPr>
        <w:pStyle w:val="a3"/>
        <w:numPr>
          <w:ilvl w:val="0"/>
          <w:numId w:val="7"/>
        </w:numPr>
        <w:tabs>
          <w:tab w:val="left" w:pos="993"/>
        </w:tabs>
        <w:spacing w:after="0" w:line="360" w:lineRule="auto"/>
        <w:ind w:left="0" w:firstLine="709"/>
        <w:jc w:val="both"/>
        <w:rPr>
          <w:rFonts w:ascii="Times New Roman" w:hAnsi="Times New Roman" w:cs="Times New Roman"/>
          <w:sz w:val="28"/>
          <w:szCs w:val="28"/>
        </w:rPr>
      </w:pPr>
      <w:r w:rsidRPr="00A74632">
        <w:rPr>
          <w:rFonts w:ascii="Times New Roman" w:hAnsi="Times New Roman" w:cs="Times New Roman"/>
          <w:sz w:val="28"/>
          <w:szCs w:val="28"/>
        </w:rPr>
        <w:t>Графіка та тексти: Користуйтеся англійськими тексами або літерами, щоб навчати читання та письмо. Дитина може бачити слова, слухати їх вимову та намагатися писати.</w:t>
      </w:r>
    </w:p>
    <w:p w14:paraId="1EBACFED" w14:textId="77777777" w:rsidR="00D04834" w:rsidRPr="00A74632" w:rsidRDefault="00D04834" w:rsidP="00D04834">
      <w:pPr>
        <w:pStyle w:val="a3"/>
        <w:numPr>
          <w:ilvl w:val="0"/>
          <w:numId w:val="7"/>
        </w:numPr>
        <w:tabs>
          <w:tab w:val="left" w:pos="993"/>
        </w:tabs>
        <w:spacing w:after="0" w:line="360" w:lineRule="auto"/>
        <w:ind w:left="0" w:firstLine="709"/>
        <w:jc w:val="both"/>
        <w:rPr>
          <w:rFonts w:ascii="Times New Roman" w:hAnsi="Times New Roman" w:cs="Times New Roman"/>
          <w:sz w:val="28"/>
          <w:szCs w:val="28"/>
        </w:rPr>
      </w:pPr>
      <w:r w:rsidRPr="00A74632">
        <w:rPr>
          <w:rFonts w:ascii="Times New Roman" w:hAnsi="Times New Roman" w:cs="Times New Roman"/>
          <w:sz w:val="28"/>
          <w:szCs w:val="28"/>
        </w:rPr>
        <w:t>Рух та жести: Використовуйте жести, рухи та дійсність для інтерактивного навчання. Дитина може виконувати рухи під час навчання нових слів або фраз.</w:t>
      </w:r>
    </w:p>
    <w:p w14:paraId="7FC77210" w14:textId="77777777" w:rsidR="00D04834" w:rsidRPr="00A74632" w:rsidRDefault="00D04834" w:rsidP="00D04834">
      <w:pPr>
        <w:pStyle w:val="a3"/>
        <w:numPr>
          <w:ilvl w:val="0"/>
          <w:numId w:val="7"/>
        </w:numPr>
        <w:tabs>
          <w:tab w:val="left" w:pos="993"/>
        </w:tabs>
        <w:spacing w:after="0" w:line="360" w:lineRule="auto"/>
        <w:ind w:left="0" w:firstLine="709"/>
        <w:jc w:val="both"/>
        <w:rPr>
          <w:rFonts w:ascii="Times New Roman" w:hAnsi="Times New Roman" w:cs="Times New Roman"/>
          <w:sz w:val="28"/>
          <w:szCs w:val="28"/>
        </w:rPr>
      </w:pPr>
      <w:r w:rsidRPr="00A74632">
        <w:rPr>
          <w:rFonts w:ascii="Times New Roman" w:hAnsi="Times New Roman" w:cs="Times New Roman"/>
          <w:sz w:val="28"/>
          <w:szCs w:val="28"/>
        </w:rPr>
        <w:t>Інтерактивні програми: Використовуйте комп'ютерні програми або мобільні додатки, які поєднують аудіо, візуальність і ігри для навчання мови.</w:t>
      </w:r>
    </w:p>
    <w:p w14:paraId="216FCE25" w14:textId="77777777" w:rsidR="00D04834" w:rsidRPr="00A74632" w:rsidRDefault="00D04834" w:rsidP="00D04834">
      <w:pPr>
        <w:pStyle w:val="a3"/>
        <w:numPr>
          <w:ilvl w:val="0"/>
          <w:numId w:val="7"/>
        </w:numPr>
        <w:tabs>
          <w:tab w:val="left" w:pos="993"/>
        </w:tabs>
        <w:spacing w:after="0" w:line="360" w:lineRule="auto"/>
        <w:ind w:left="0" w:firstLine="709"/>
        <w:jc w:val="both"/>
        <w:rPr>
          <w:rFonts w:ascii="Times New Roman" w:hAnsi="Times New Roman" w:cs="Times New Roman"/>
          <w:sz w:val="28"/>
          <w:szCs w:val="28"/>
        </w:rPr>
      </w:pPr>
      <w:r w:rsidRPr="00A74632">
        <w:rPr>
          <w:rFonts w:ascii="Times New Roman" w:hAnsi="Times New Roman" w:cs="Times New Roman"/>
          <w:sz w:val="28"/>
          <w:szCs w:val="28"/>
        </w:rPr>
        <w:t>Рольові ігри: Впроваджуйте рольові ігри, де дитина може використовувати англійську мову для комунікації в реальних ситуаціях.</w:t>
      </w:r>
    </w:p>
    <w:p w14:paraId="59441E5B" w14:textId="77777777" w:rsidR="00D04834" w:rsidRPr="00A74632" w:rsidRDefault="00D04834" w:rsidP="00D04834">
      <w:pPr>
        <w:pStyle w:val="a3"/>
        <w:numPr>
          <w:ilvl w:val="0"/>
          <w:numId w:val="7"/>
        </w:numPr>
        <w:tabs>
          <w:tab w:val="left" w:pos="993"/>
        </w:tabs>
        <w:spacing w:after="0" w:line="360" w:lineRule="auto"/>
        <w:ind w:left="0" w:firstLine="709"/>
        <w:jc w:val="both"/>
        <w:rPr>
          <w:rFonts w:ascii="Times New Roman" w:hAnsi="Times New Roman" w:cs="Times New Roman"/>
          <w:sz w:val="28"/>
          <w:szCs w:val="28"/>
        </w:rPr>
      </w:pPr>
      <w:r w:rsidRPr="00A74632">
        <w:rPr>
          <w:rFonts w:ascii="Times New Roman" w:hAnsi="Times New Roman" w:cs="Times New Roman"/>
          <w:sz w:val="28"/>
          <w:szCs w:val="28"/>
        </w:rPr>
        <w:lastRenderedPageBreak/>
        <w:t xml:space="preserve">Спілкування з носіями мови: Якщо це можливо, дозвольте дитині спілкуватися з носіями англійської мови, наприклад, через </w:t>
      </w:r>
      <w:proofErr w:type="spellStart"/>
      <w:r w:rsidRPr="00A74632">
        <w:rPr>
          <w:rFonts w:ascii="Times New Roman" w:hAnsi="Times New Roman" w:cs="Times New Roman"/>
          <w:sz w:val="28"/>
          <w:szCs w:val="28"/>
        </w:rPr>
        <w:t>онлайн-класи</w:t>
      </w:r>
      <w:proofErr w:type="spellEnd"/>
      <w:r w:rsidRPr="00A74632">
        <w:rPr>
          <w:rFonts w:ascii="Times New Roman" w:hAnsi="Times New Roman" w:cs="Times New Roman"/>
          <w:sz w:val="28"/>
          <w:szCs w:val="28"/>
        </w:rPr>
        <w:t xml:space="preserve"> або ігрові платформи.</w:t>
      </w:r>
    </w:p>
    <w:p w14:paraId="254D7CC0" w14:textId="77777777" w:rsidR="00D04834" w:rsidRPr="00A74632" w:rsidRDefault="00D04834" w:rsidP="00D04834">
      <w:pPr>
        <w:pStyle w:val="a3"/>
        <w:tabs>
          <w:tab w:val="left" w:pos="993"/>
        </w:tabs>
        <w:spacing w:after="0" w:line="360" w:lineRule="auto"/>
        <w:ind w:left="0" w:firstLine="709"/>
        <w:jc w:val="both"/>
        <w:rPr>
          <w:rFonts w:ascii="Times New Roman" w:hAnsi="Times New Roman" w:cs="Times New Roman"/>
          <w:sz w:val="28"/>
          <w:szCs w:val="28"/>
        </w:rPr>
      </w:pPr>
      <w:r w:rsidRPr="00A74632">
        <w:rPr>
          <w:rFonts w:ascii="Times New Roman" w:hAnsi="Times New Roman" w:cs="Times New Roman"/>
          <w:sz w:val="28"/>
          <w:szCs w:val="28"/>
        </w:rPr>
        <w:t>Комбінування цих підходів допоможе створити різноманітне та цікаве середовище для навчання англійської мови, а також сприятиме розвитку різних мовних навичок, включаючи аудіювання, читання, письмо та говоріння.</w:t>
      </w:r>
    </w:p>
    <w:p w14:paraId="28B7969C" w14:textId="77777777" w:rsidR="001569E2" w:rsidRPr="00A74632" w:rsidRDefault="001569E2" w:rsidP="001569E2">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Зрозуміння цих психолого-педагогічних особливостей може допомогти педагогам розробити ефективні методики та підходи для формування іншомовної лексичної компетенції у дітей старшого дошкільного віку.</w:t>
      </w:r>
    </w:p>
    <w:p w14:paraId="2619B5BE" w14:textId="77777777" w:rsidR="007572BC" w:rsidRPr="00A74632" w:rsidRDefault="007572BC" w:rsidP="007572BC">
      <w:pPr>
        <w:spacing w:after="0" w:line="360" w:lineRule="auto"/>
        <w:jc w:val="center"/>
        <w:rPr>
          <w:rFonts w:ascii="Times New Roman" w:hAnsi="Times New Roman" w:cs="Times New Roman"/>
          <w:sz w:val="28"/>
          <w:szCs w:val="28"/>
        </w:rPr>
      </w:pPr>
    </w:p>
    <w:p w14:paraId="435DF00C" w14:textId="77777777" w:rsidR="00726C6A" w:rsidRPr="00A74632" w:rsidRDefault="00726C6A" w:rsidP="0030365D">
      <w:pPr>
        <w:pStyle w:val="a3"/>
        <w:numPr>
          <w:ilvl w:val="1"/>
          <w:numId w:val="3"/>
        </w:numPr>
        <w:spacing w:after="0" w:line="360" w:lineRule="auto"/>
        <w:jc w:val="both"/>
        <w:rPr>
          <w:rFonts w:ascii="Times New Roman" w:hAnsi="Times New Roman" w:cs="Times New Roman"/>
          <w:sz w:val="28"/>
          <w:szCs w:val="28"/>
        </w:rPr>
      </w:pPr>
      <w:r w:rsidRPr="00A74632">
        <w:rPr>
          <w:rFonts w:ascii="Times New Roman" w:hAnsi="Times New Roman" w:cs="Times New Roman"/>
          <w:sz w:val="28"/>
          <w:szCs w:val="28"/>
        </w:rPr>
        <w:t>Організація навчання іноземної мови  дітей старшого дошкільного віку з використанням інтегрованих форм навчання</w:t>
      </w:r>
    </w:p>
    <w:p w14:paraId="05CED4C7" w14:textId="77777777" w:rsidR="00A251EC" w:rsidRPr="00A74632" w:rsidRDefault="00A251EC" w:rsidP="00A251EC">
      <w:pPr>
        <w:spacing w:after="0" w:line="360" w:lineRule="auto"/>
        <w:rPr>
          <w:rFonts w:ascii="Times New Roman" w:hAnsi="Times New Roman" w:cs="Times New Roman"/>
          <w:sz w:val="28"/>
          <w:szCs w:val="28"/>
        </w:rPr>
      </w:pPr>
    </w:p>
    <w:p w14:paraId="6AC596A7" w14:textId="77777777" w:rsidR="008F29DF" w:rsidRPr="00A74632" w:rsidRDefault="008F29DF" w:rsidP="008F29DF">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В даний час вивчення іноземної мови стає одним з найбільш затребуваних та пріоритетних напрямів в освіті. Питання раннього навчання іноземної мови є досить актуальним і стає предметом зацікавленої розмови педагогів, психологів, філологів та батьків. З'являється велика кількість дошкільних закладів освіти, які надають мовні освітні послуги. Отже, виникає потреба у кваліфікованих викладачах для навчання дітей цього віку.</w:t>
      </w:r>
    </w:p>
    <w:p w14:paraId="393185FF" w14:textId="77777777" w:rsidR="008F29DF" w:rsidRPr="00A74632" w:rsidRDefault="008F29DF" w:rsidP="00FB6AA5">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Питання навчання дітей 5-6 років іноземних мов практично вже давно вирішено позитивно. Загальновідомий факт, що вивчення іноземної мови сприяє всебічному розвитку дитині. Вивчення будь-якої мови полягає в освоєнні лексичного, граматичного та фонетичного матеріалу</w:t>
      </w:r>
      <w:r w:rsidR="00FB6AA5" w:rsidRPr="00A74632">
        <w:rPr>
          <w:rFonts w:ascii="Times New Roman" w:hAnsi="Times New Roman" w:cs="Times New Roman"/>
          <w:sz w:val="28"/>
          <w:szCs w:val="28"/>
        </w:rPr>
        <w:t xml:space="preserve"> шляхом оволодіння всіма видами мовно</w:t>
      </w:r>
      <w:r w:rsidRPr="00A74632">
        <w:rPr>
          <w:rFonts w:ascii="Times New Roman" w:hAnsi="Times New Roman" w:cs="Times New Roman"/>
          <w:sz w:val="28"/>
          <w:szCs w:val="28"/>
        </w:rPr>
        <w:t>ї діяльності. Сучасні методисти вважають лексику одним із найважливіших компонентів формування та розвитку мовних умінь та навичок у процесі вивчення іноземної мови. На сьогоднішній день можна говорити про те, що в навчанні іноземної мови відбувається зміщення акценту з граматики на лексику.</w:t>
      </w:r>
    </w:p>
    <w:p w14:paraId="3BEE4EBF" w14:textId="77777777" w:rsidR="008F29DF" w:rsidRPr="00A74632" w:rsidRDefault="008F29DF" w:rsidP="00FB6AA5">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Процес навчання дошкільнят іноземної мови відбувається за тісній взаємодії відразу трьох аспектів: фонетичного, граматичного та лексичного. </w:t>
      </w:r>
      <w:r w:rsidRPr="00A74632">
        <w:rPr>
          <w:rFonts w:ascii="Times New Roman" w:hAnsi="Times New Roman" w:cs="Times New Roman"/>
          <w:sz w:val="28"/>
          <w:szCs w:val="28"/>
        </w:rPr>
        <w:lastRenderedPageBreak/>
        <w:t>Проте, враховуючи вікові та психологічні особливості дітей старшого дошкільного віку, можна з упевненістю сказати, що процес навчання лексиці є для них</w:t>
      </w:r>
      <w:r w:rsidR="00FB6AA5" w:rsidRPr="00A74632">
        <w:rPr>
          <w:rFonts w:ascii="Times New Roman" w:hAnsi="Times New Roman" w:cs="Times New Roman"/>
          <w:sz w:val="28"/>
          <w:szCs w:val="28"/>
        </w:rPr>
        <w:t xml:space="preserve"> </w:t>
      </w:r>
      <w:r w:rsidRPr="00A74632">
        <w:rPr>
          <w:rFonts w:ascii="Times New Roman" w:hAnsi="Times New Roman" w:cs="Times New Roman"/>
          <w:sz w:val="28"/>
          <w:szCs w:val="28"/>
        </w:rPr>
        <w:t>основним. У цей віковий період у дітей відбувається формування фонетичних навичок рідною мовою, тому фонетичний аспект англійської мови відходить на другий план.</w:t>
      </w:r>
    </w:p>
    <w:p w14:paraId="404FB753" w14:textId="77777777" w:rsidR="008F29DF" w:rsidRPr="00A74632" w:rsidRDefault="008F29DF" w:rsidP="008F29DF">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Граматичний аспект також є другорядним, тому що навіть діти віком 5-6 років, для яких англійська мова є рідною, говорять з помилками. Під час занять більшість граматичних явищ не пояснюється, які освоєння відбувається з урахуванням мовних зразків.</w:t>
      </w:r>
    </w:p>
    <w:p w14:paraId="4D38BEFF" w14:textId="77777777" w:rsidR="008F29DF" w:rsidRPr="00A74632" w:rsidRDefault="008F29DF" w:rsidP="008F29DF">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Отже, основний акцент робиться вивчення мови як засобу комунікації, а чи не зведення граматичних правил. Проте задля навчання дошкільнят необхідно знати особливості роботи з лексичним матеріалом англійської.</w:t>
      </w:r>
    </w:p>
    <w:p w14:paraId="1504204B" w14:textId="77777777" w:rsidR="008F29DF" w:rsidRPr="00A74632" w:rsidRDefault="008F29DF" w:rsidP="00FB6AA5">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Насамперед, варто зазначити, що на поча</w:t>
      </w:r>
      <w:r w:rsidR="00FB6AA5" w:rsidRPr="00A74632">
        <w:rPr>
          <w:rFonts w:ascii="Times New Roman" w:hAnsi="Times New Roman" w:cs="Times New Roman"/>
          <w:sz w:val="28"/>
          <w:szCs w:val="28"/>
        </w:rPr>
        <w:t>тковій стадії бучення англійської мови</w:t>
      </w:r>
      <w:r w:rsidRPr="00A74632">
        <w:rPr>
          <w:rFonts w:ascii="Times New Roman" w:hAnsi="Times New Roman" w:cs="Times New Roman"/>
          <w:sz w:val="28"/>
          <w:szCs w:val="28"/>
        </w:rPr>
        <w:t xml:space="preserve"> основну увагу приділяється розвитку розуміння в дітей віком розмовної англійської, і навіть закладаються основи вимови. Цей процес відбувається через постійне вживання англійських слів; заучування пісень і </w:t>
      </w:r>
      <w:proofErr w:type="spellStart"/>
      <w:r w:rsidRPr="00A74632">
        <w:rPr>
          <w:rFonts w:ascii="Times New Roman" w:hAnsi="Times New Roman" w:cs="Times New Roman"/>
          <w:sz w:val="28"/>
          <w:szCs w:val="28"/>
        </w:rPr>
        <w:t>римівок</w:t>
      </w:r>
      <w:proofErr w:type="spellEnd"/>
      <w:r w:rsidRPr="00A74632">
        <w:rPr>
          <w:rFonts w:ascii="Times New Roman" w:hAnsi="Times New Roman" w:cs="Times New Roman"/>
          <w:sz w:val="28"/>
          <w:szCs w:val="28"/>
        </w:rPr>
        <w:t>, а також через</w:t>
      </w:r>
      <w:r w:rsidR="00FB6AA5" w:rsidRPr="00A74632">
        <w:rPr>
          <w:rFonts w:ascii="Times New Roman" w:hAnsi="Times New Roman" w:cs="Times New Roman"/>
          <w:sz w:val="28"/>
          <w:szCs w:val="28"/>
        </w:rPr>
        <w:t xml:space="preserve"> </w:t>
      </w:r>
      <w:r w:rsidRPr="00A74632">
        <w:rPr>
          <w:rFonts w:ascii="Times New Roman" w:hAnsi="Times New Roman" w:cs="Times New Roman"/>
          <w:sz w:val="28"/>
          <w:szCs w:val="28"/>
        </w:rPr>
        <w:t>використання простих слів під час ігрової діяльності.</w:t>
      </w:r>
    </w:p>
    <w:p w14:paraId="5A57A70D" w14:textId="77777777" w:rsidR="008F29DF" w:rsidRPr="00A74632" w:rsidRDefault="008F29DF" w:rsidP="008F29DF">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Відомий факт, що діти старшого дошкільного віку найкраще засвоюють слова, що позначають конкретні предмети, яких можна доторкнутися і побачити. А також дієслова руху та дії, які можна показати. Слід зазначити, що відбір лексичного матеріалу під час роботи з дітьми цього віку повинен формувати як активний </w:t>
      </w:r>
      <w:proofErr w:type="spellStart"/>
      <w:r w:rsidRPr="00A74632">
        <w:rPr>
          <w:rFonts w:ascii="Times New Roman" w:hAnsi="Times New Roman" w:cs="Times New Roman"/>
          <w:sz w:val="28"/>
          <w:szCs w:val="28"/>
        </w:rPr>
        <w:t>вокабуляр</w:t>
      </w:r>
      <w:proofErr w:type="spellEnd"/>
      <w:r w:rsidRPr="00A74632">
        <w:rPr>
          <w:rFonts w:ascii="Times New Roman" w:hAnsi="Times New Roman" w:cs="Times New Roman"/>
          <w:sz w:val="28"/>
          <w:szCs w:val="28"/>
        </w:rPr>
        <w:t>, і пасивний.</w:t>
      </w:r>
    </w:p>
    <w:p w14:paraId="6FB07456" w14:textId="77777777" w:rsidR="008F29DF" w:rsidRPr="00A74632" w:rsidRDefault="008F29DF" w:rsidP="008F29DF">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Процес навчання іноземної мови дітей дошкільного віку не повинен будуватися як процес цілеспрямованого формування іншомовної комунікативної компетенції та загального уявлення про систему мови, що вивчається. У цей віковий період змістовний асп</w:t>
      </w:r>
      <w:r w:rsidR="00FB6AA5" w:rsidRPr="00A74632">
        <w:rPr>
          <w:rFonts w:ascii="Times New Roman" w:hAnsi="Times New Roman" w:cs="Times New Roman"/>
          <w:sz w:val="28"/>
          <w:szCs w:val="28"/>
        </w:rPr>
        <w:t>ект навчання переважає мовний [52</w:t>
      </w:r>
      <w:r w:rsidRPr="00A74632">
        <w:rPr>
          <w:rFonts w:ascii="Times New Roman" w:hAnsi="Times New Roman" w:cs="Times New Roman"/>
          <w:sz w:val="28"/>
          <w:szCs w:val="28"/>
        </w:rPr>
        <w:t xml:space="preserve">,c.164]. Тому процес навчання має бути </w:t>
      </w:r>
      <w:proofErr w:type="spellStart"/>
      <w:r w:rsidRPr="00A74632">
        <w:rPr>
          <w:rFonts w:ascii="Times New Roman" w:hAnsi="Times New Roman" w:cs="Times New Roman"/>
          <w:sz w:val="28"/>
          <w:szCs w:val="28"/>
        </w:rPr>
        <w:t>особистісно</w:t>
      </w:r>
      <w:proofErr w:type="spellEnd"/>
      <w:r w:rsidRPr="00A74632">
        <w:rPr>
          <w:rFonts w:ascii="Times New Roman" w:hAnsi="Times New Roman" w:cs="Times New Roman"/>
          <w:sz w:val="28"/>
          <w:szCs w:val="28"/>
        </w:rPr>
        <w:t xml:space="preserve"> – орієнтованим, тобто зміст навчання іноземної мови має відповідати інтересам, потребам, а також можливостям дітей 5-6 років.</w:t>
      </w:r>
    </w:p>
    <w:p w14:paraId="5F6C068B" w14:textId="77777777" w:rsidR="008F29DF" w:rsidRPr="00A74632" w:rsidRDefault="008F29DF" w:rsidP="008F29DF">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lastRenderedPageBreak/>
        <w:t>Навчання лексиці, зазвичай, є поетапним. До основних етапів роботи над лексикою належать: ознайомлення з новим лексичним матеріалом; тренування; вдосконалення лексичних навичок. Методика навчання дітей дошкільного віку іноземної мови заснована на чотирьох видах роботи: грі, русі, музиці та наочності. Тільки за їх постійному взаємодії мож</w:t>
      </w:r>
      <w:r w:rsidR="00FB6AA5" w:rsidRPr="00A74632">
        <w:rPr>
          <w:rFonts w:ascii="Times New Roman" w:hAnsi="Times New Roman" w:cs="Times New Roman"/>
          <w:sz w:val="28"/>
          <w:szCs w:val="28"/>
        </w:rPr>
        <w:t>на досягти кращих результатів [53</w:t>
      </w:r>
      <w:r w:rsidRPr="00A74632">
        <w:rPr>
          <w:rFonts w:ascii="Times New Roman" w:hAnsi="Times New Roman" w:cs="Times New Roman"/>
          <w:sz w:val="28"/>
          <w:szCs w:val="28"/>
        </w:rPr>
        <w:t>, с.51]. Дані види робіт є особливо ефективними під час навчання лексиці, оскільки дають можливість презентувати та ретельно відпрацювати новий лексичний матеріал у цікавій ігровій формі.</w:t>
      </w:r>
    </w:p>
    <w:p w14:paraId="4E43F3B6" w14:textId="77777777" w:rsidR="00FB6AA5" w:rsidRPr="00A74632" w:rsidRDefault="00FB6AA5" w:rsidP="00FB6AA5">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Велику увагу при навчанні лексиці необхідно приділяти іграм з картками, які бувають двох видів: усне розпізнавання, що розвивають - аудіювання, що розвивають усне відтворення – говоріння [63,с.115].</w:t>
      </w:r>
    </w:p>
    <w:p w14:paraId="1FE97891" w14:textId="77777777" w:rsidR="00FB6AA5" w:rsidRPr="00A74632" w:rsidRDefault="00FB6AA5" w:rsidP="00FB6AA5">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Перед тим, як перейти до відтворення лексичних одиниць, що вивчаються, викладач повинен надавати дітям достатню кількість практики аудіювання. Такі ігри можна використовувати будь-якому етапі роботи з лексичним матеріалом.</w:t>
      </w:r>
    </w:p>
    <w:p w14:paraId="5AC31848" w14:textId="77777777" w:rsidR="00FB6AA5" w:rsidRPr="00A74632" w:rsidRDefault="00FB6AA5" w:rsidP="00FB6AA5">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Застосування музичного виду найефективніше на етапі тренування. Коли слова з'єднані ритмом і музикою, є більш емоційними і індивідуально значимими, тому краще запам'ятовуються дітьми. Лексичне зміст віршів, </w:t>
      </w:r>
      <w:proofErr w:type="spellStart"/>
      <w:r w:rsidRPr="00A74632">
        <w:rPr>
          <w:rFonts w:ascii="Times New Roman" w:hAnsi="Times New Roman" w:cs="Times New Roman"/>
          <w:sz w:val="28"/>
          <w:szCs w:val="28"/>
        </w:rPr>
        <w:t>римівок</w:t>
      </w:r>
      <w:proofErr w:type="spellEnd"/>
      <w:r w:rsidRPr="00A74632">
        <w:rPr>
          <w:rFonts w:ascii="Times New Roman" w:hAnsi="Times New Roman" w:cs="Times New Roman"/>
          <w:sz w:val="28"/>
          <w:szCs w:val="28"/>
        </w:rPr>
        <w:t>, пісень у процесі розучування поступово включається до активного словника дитини. Таким чином, даний вид роботи допомагає розширенню та закріпленню лексичних одиниць та мовних зразків.</w:t>
      </w:r>
    </w:p>
    <w:p w14:paraId="0987788C" w14:textId="77777777" w:rsidR="00FB6AA5" w:rsidRPr="00A74632" w:rsidRDefault="00FB6AA5" w:rsidP="00FB6AA5">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Слід зазначити, що дошкільнята запам'ятовують лексичні одиниці набагато краще, якщо їх значення продемонстровані наочно, з використанням ілюстрацій, жестів, міміки чи предметами.</w:t>
      </w:r>
    </w:p>
    <w:p w14:paraId="2D284609" w14:textId="77777777" w:rsidR="00FB6AA5" w:rsidRPr="00A74632" w:rsidRDefault="00FB6AA5" w:rsidP="00FB6AA5">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Оскільки у дітей у цьому віці більшою мірою розвинена образна пам'ять, засоби наочності як</w:t>
      </w:r>
      <w:r w:rsidR="00D04834" w:rsidRPr="00A74632">
        <w:rPr>
          <w:rFonts w:ascii="Times New Roman" w:hAnsi="Times New Roman" w:cs="Times New Roman"/>
          <w:sz w:val="28"/>
          <w:szCs w:val="28"/>
        </w:rPr>
        <w:t>і</w:t>
      </w:r>
      <w:r w:rsidRPr="00A74632">
        <w:rPr>
          <w:rFonts w:ascii="Times New Roman" w:hAnsi="Times New Roman" w:cs="Times New Roman"/>
          <w:sz w:val="28"/>
          <w:szCs w:val="28"/>
        </w:rPr>
        <w:t xml:space="preserve"> допомагають </w:t>
      </w:r>
      <w:r w:rsidR="00D04834" w:rsidRPr="00A74632">
        <w:rPr>
          <w:rFonts w:ascii="Times New Roman" w:hAnsi="Times New Roman" w:cs="Times New Roman"/>
          <w:sz w:val="28"/>
          <w:szCs w:val="28"/>
        </w:rPr>
        <w:t xml:space="preserve">не лише </w:t>
      </w:r>
      <w:r w:rsidRPr="00A74632">
        <w:rPr>
          <w:rFonts w:ascii="Times New Roman" w:hAnsi="Times New Roman" w:cs="Times New Roman"/>
          <w:sz w:val="28"/>
          <w:szCs w:val="28"/>
        </w:rPr>
        <w:t xml:space="preserve">розкривати значення слова, але сприяють його швидкому запам'ятовування. Надалі, разом із </w:t>
      </w:r>
      <w:r w:rsidR="00D04834" w:rsidRPr="00A74632">
        <w:rPr>
          <w:rFonts w:ascii="Times New Roman" w:hAnsi="Times New Roman" w:cs="Times New Roman"/>
          <w:sz w:val="28"/>
          <w:szCs w:val="28"/>
        </w:rPr>
        <w:t>учителем</w:t>
      </w:r>
      <w:r w:rsidRPr="00A74632">
        <w:rPr>
          <w:rFonts w:ascii="Times New Roman" w:hAnsi="Times New Roman" w:cs="Times New Roman"/>
          <w:sz w:val="28"/>
          <w:szCs w:val="28"/>
        </w:rPr>
        <w:t>, діти тренують і відпрацьовують вивчену лексику, використовуючи їх у відповідних контекстах у тому, щоб зафіксувати</w:t>
      </w:r>
      <w:r w:rsidR="00D04834" w:rsidRPr="00A74632">
        <w:rPr>
          <w:rFonts w:ascii="Times New Roman" w:hAnsi="Times New Roman" w:cs="Times New Roman"/>
          <w:sz w:val="28"/>
          <w:szCs w:val="28"/>
        </w:rPr>
        <w:t xml:space="preserve"> їх</w:t>
      </w:r>
      <w:r w:rsidRPr="00A74632">
        <w:rPr>
          <w:rFonts w:ascii="Times New Roman" w:hAnsi="Times New Roman" w:cs="Times New Roman"/>
          <w:sz w:val="28"/>
          <w:szCs w:val="28"/>
        </w:rPr>
        <w:t xml:space="preserve"> у пам'яті.</w:t>
      </w:r>
    </w:p>
    <w:p w14:paraId="7D13A36E" w14:textId="77777777" w:rsidR="00FB6AA5" w:rsidRPr="00A74632" w:rsidRDefault="00FB6AA5" w:rsidP="00FB6AA5">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lastRenderedPageBreak/>
        <w:t>Крім того, у ранньому віці переважним виглядом дитячого творчості є малювання [58, c.23]. Отже, у процесі навчання дітей старшого дошкільного віку лексиці англійської необхідно максимально враховувати їх творчий потенціал.</w:t>
      </w:r>
    </w:p>
    <w:p w14:paraId="75719CD5" w14:textId="77777777" w:rsidR="00FB6AA5" w:rsidRPr="00A74632" w:rsidRDefault="00FB6AA5" w:rsidP="00FB6AA5">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Для міцного засвоєння лексичної одиниці необхідно багато повторень, і навіть її використання протягом кількох занять. Тобто викладач повинен включати вивчені лексичні одиниці у всі види вправ, які спрямовані на їх засвоєння та перевірку володіння ними. Вчитель може використовувати різні вправи для дошкільнят на закріплення значення слів, наприклад: ігри на увагу та розуміння слів; вправи на співвідношення лексичних одиниць з картинками з конкретної теми чи ситуації; вгадування); повторення слів за принципом «снігової грудки» та інші.</w:t>
      </w:r>
    </w:p>
    <w:p w14:paraId="229A8A8C" w14:textId="77777777" w:rsidR="00FC2922" w:rsidRDefault="0083792A" w:rsidP="00FB6AA5">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М</w:t>
      </w:r>
      <w:r w:rsidR="00FB6AA5" w:rsidRPr="00A74632">
        <w:rPr>
          <w:rFonts w:ascii="Times New Roman" w:hAnsi="Times New Roman" w:cs="Times New Roman"/>
          <w:sz w:val="28"/>
          <w:szCs w:val="28"/>
        </w:rPr>
        <w:t xml:space="preserve">ожна дійти невтішного висновку, лексика одна із найголовніших елементів щодо англійської мови. Тільки за достатньому активному запасі лексики дитина надалі зможе освоювати різні граматичні структури. </w:t>
      </w:r>
    </w:p>
    <w:p w14:paraId="1DC1D761" w14:textId="77777777" w:rsidR="00FB6AA5" w:rsidRPr="00A74632" w:rsidRDefault="00FB6AA5" w:rsidP="00FB6AA5">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Навчання дітей старшого дошкільного віку відрізняється тим, що в цей віковий період відбувається інтенсивний розвиток дитині, її психологічних та фізіологічних особливостей. Тому для навчання іноземної мови необхідно враховувати ці особливості для того, щоб забезпечити умови для досягнення бажаного результату.</w:t>
      </w:r>
    </w:p>
    <w:p w14:paraId="307078C2" w14:textId="77777777" w:rsidR="0083792A" w:rsidRPr="00A74632" w:rsidRDefault="0083792A" w:rsidP="0083792A">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Мета організації навчання іноземної мови дітей старшого дошкільного віку полягає у формуванні та розвитку творчих здібностей </w:t>
      </w:r>
      <w:r w:rsidR="00D04834" w:rsidRPr="00A74632">
        <w:rPr>
          <w:rFonts w:ascii="Times New Roman" w:hAnsi="Times New Roman" w:cs="Times New Roman"/>
          <w:sz w:val="28"/>
          <w:szCs w:val="28"/>
        </w:rPr>
        <w:t>дітей</w:t>
      </w:r>
      <w:r w:rsidRPr="00A74632">
        <w:rPr>
          <w:rFonts w:ascii="Times New Roman" w:hAnsi="Times New Roman" w:cs="Times New Roman"/>
          <w:sz w:val="28"/>
          <w:szCs w:val="28"/>
        </w:rPr>
        <w:t>, задоволенні їх індивідуальних потреб в інтелектуальному, духовно-моральному та фізичному вдосконаленні, формуванні культури здорового та безпечного способу життя, організацію їх вільного часу, а також адаптацію до життя у суспільстві та професійну орієнтацію дітей, виявлення та підтримки дітей, що проявили видатні здібності.</w:t>
      </w:r>
    </w:p>
    <w:p w14:paraId="65D5801E" w14:textId="77777777" w:rsidR="0083792A" w:rsidRPr="00A74632" w:rsidRDefault="0083792A" w:rsidP="0083792A">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У зв'язку з цим, актуальність питань, пов'язаних з організацією навчання мов, зростає. Завдяки і за допомогою організації навчання здійснюється педагогічна взаємодія з учнями, відбувається їх залучення до навчальної </w:t>
      </w:r>
      <w:r w:rsidRPr="00A74632">
        <w:rPr>
          <w:rFonts w:ascii="Times New Roman" w:hAnsi="Times New Roman" w:cs="Times New Roman"/>
          <w:sz w:val="28"/>
          <w:szCs w:val="28"/>
        </w:rPr>
        <w:lastRenderedPageBreak/>
        <w:t>діяльності і таким чином досягається педагогічний результат. Термін «організація» має кілька значень. З одного боку, організацію можна уявити, як групу людей, об'єднаних загальними цілями та спільною діяльністю. З іншого боку, організацію можна визначити, як процес, тобто впорядкування когось чи чогось ціле [56].</w:t>
      </w:r>
    </w:p>
    <w:p w14:paraId="4AA0F057" w14:textId="77777777" w:rsidR="00C708D7" w:rsidRPr="00A74632" w:rsidRDefault="00C708D7" w:rsidP="00C708D7">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Враховуючи вікові та індивідуальні особливості дошкільнят, у процесі організації навчання англійської мови в закладі додаткової освіти необхідно використовувати як основний метод навчання гру, яка дозволяє створити ситуацію, в якій дитина не може «відмовчатися».</w:t>
      </w:r>
    </w:p>
    <w:p w14:paraId="1B311399" w14:textId="77777777" w:rsidR="00C708D7" w:rsidRPr="00A74632" w:rsidRDefault="00C708D7" w:rsidP="00C708D7">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Гра – форма діяльності в умовних ситуаціях, спрямована на відтворення та засвоєння суспільного досвіду, фіксованого в соціально закріплених способах здійснення предметних дій, у предметах науки та культури. Для гри характерні такі особливості: наявність певних правил, змагальність, непередбачуваність чергових ситуацій та інших. У педагогіці розрізняють такі види ігор: рольові, розвиваючі, </w:t>
      </w:r>
      <w:proofErr w:type="spellStart"/>
      <w:r w:rsidRPr="00A74632">
        <w:rPr>
          <w:rFonts w:ascii="Times New Roman" w:hAnsi="Times New Roman" w:cs="Times New Roman"/>
          <w:sz w:val="28"/>
          <w:szCs w:val="28"/>
        </w:rPr>
        <w:t>тренуючі</w:t>
      </w:r>
      <w:proofErr w:type="spellEnd"/>
      <w:r w:rsidRPr="00A74632">
        <w:rPr>
          <w:rFonts w:ascii="Times New Roman" w:hAnsi="Times New Roman" w:cs="Times New Roman"/>
          <w:sz w:val="28"/>
          <w:szCs w:val="28"/>
        </w:rPr>
        <w:t>, які виховують, ділові [28].</w:t>
      </w:r>
    </w:p>
    <w:p w14:paraId="44C98DD4" w14:textId="77777777" w:rsidR="00C708D7" w:rsidRPr="00A74632" w:rsidRDefault="00C708D7" w:rsidP="00C708D7">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Через гру діти пізнають світ та легко залучаються до процесу, без проблем освоюючи важливі мовні навички. Для організації навчання дітей старшого дошкільного віку англійською мовою, педагогам закладу необхідно дотримуватись таких умов:</w:t>
      </w:r>
    </w:p>
    <w:p w14:paraId="0352CF2B" w14:textId="77777777" w:rsidR="00C708D7" w:rsidRPr="00A74632" w:rsidRDefault="00C708D7" w:rsidP="00C708D7">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використання методичного прийому - гри;</w:t>
      </w:r>
    </w:p>
    <w:p w14:paraId="1AE24D3C" w14:textId="77777777" w:rsidR="00C708D7" w:rsidRPr="00A74632" w:rsidRDefault="00C708D7" w:rsidP="00C708D7">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використання можливостей інтегративного навчання;</w:t>
      </w:r>
    </w:p>
    <w:p w14:paraId="76B9BB81" w14:textId="77777777" w:rsidR="00C708D7" w:rsidRPr="00A74632" w:rsidRDefault="00C708D7" w:rsidP="00C708D7">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часті зміни видів діяльності дітей;</w:t>
      </w:r>
    </w:p>
    <w:p w14:paraId="4E5B4A5C" w14:textId="77777777" w:rsidR="00C708D7" w:rsidRPr="00A74632" w:rsidRDefault="00C708D7" w:rsidP="00C708D7">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запровадження асоціацій слів із конкретними предметами чи діями;</w:t>
      </w:r>
    </w:p>
    <w:p w14:paraId="1F408710" w14:textId="77777777" w:rsidR="00C708D7" w:rsidRPr="00A74632" w:rsidRDefault="00C708D7" w:rsidP="00C708D7">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використання наочних матеріалів;</w:t>
      </w:r>
    </w:p>
    <w:p w14:paraId="098A29E9" w14:textId="77777777" w:rsidR="00C708D7" w:rsidRPr="00A74632" w:rsidRDefault="00C708D7" w:rsidP="00C708D7">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добровільність занять;</w:t>
      </w:r>
    </w:p>
    <w:p w14:paraId="147692DC" w14:textId="77777777" w:rsidR="00C708D7" w:rsidRPr="00A74632" w:rsidRDefault="00C708D7" w:rsidP="00C708D7">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комфорт дитини під час навчання;</w:t>
      </w:r>
    </w:p>
    <w:p w14:paraId="23ECB2C7" w14:textId="77777777" w:rsidR="00C708D7" w:rsidRPr="00A74632" w:rsidRDefault="00C708D7" w:rsidP="00C708D7">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дотримання тимчасового регламенту в 20-25 хвилин;</w:t>
      </w:r>
    </w:p>
    <w:p w14:paraId="4A934041" w14:textId="77777777" w:rsidR="00C708D7" w:rsidRPr="00A74632" w:rsidRDefault="00C708D7" w:rsidP="00C708D7">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послідовність навчання [17].</w:t>
      </w:r>
    </w:p>
    <w:p w14:paraId="0E14CDCA" w14:textId="77777777" w:rsidR="00C708D7" w:rsidRPr="00A74632" w:rsidRDefault="00C708D7" w:rsidP="00C708D7">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Умова використання методичного прийому – гри характеризується тим, що заняття має розглядатися не як урок (у традиційному його розумінні), бо як </w:t>
      </w:r>
      <w:r w:rsidRPr="00A74632">
        <w:rPr>
          <w:rFonts w:ascii="Times New Roman" w:hAnsi="Times New Roman" w:cs="Times New Roman"/>
          <w:sz w:val="28"/>
          <w:szCs w:val="28"/>
        </w:rPr>
        <w:lastRenderedPageBreak/>
        <w:t>організація спільної справи (заняття) з дітьми. З цією метою необхідно широко практикувати групові, колективні форми роботи, у яких мова органічно вбудовується у діяльність і супроводжує її природним чином, враховуючи індивідуальні особливості дітей, їх розвиток, здібності. доцільно використовувати такі форми організації діяльності:</w:t>
      </w:r>
    </w:p>
    <w:p w14:paraId="4F277F7F" w14:textId="77777777" w:rsidR="00C708D7" w:rsidRPr="00A74632" w:rsidRDefault="00C708D7" w:rsidP="00C708D7">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мовні та фонетичні розминки;</w:t>
      </w:r>
    </w:p>
    <w:p w14:paraId="3952FF0F" w14:textId="77777777" w:rsidR="00C708D7" w:rsidRPr="00A74632" w:rsidRDefault="00C708D7" w:rsidP="00C708D7">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віршовані приклади, римування;</w:t>
      </w:r>
    </w:p>
    <w:p w14:paraId="400FA6B6" w14:textId="77777777" w:rsidR="00C708D7" w:rsidRPr="00A74632" w:rsidRDefault="00C708D7" w:rsidP="00C708D7">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ігри, рольові ігри, інсценування;</w:t>
      </w:r>
    </w:p>
    <w:p w14:paraId="337B59CD" w14:textId="77777777" w:rsidR="00C708D7" w:rsidRPr="00A74632" w:rsidRDefault="00C708D7" w:rsidP="00C708D7">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малювання, конструювання, ліплення (розвиток дрібної моторики);</w:t>
      </w:r>
    </w:p>
    <w:p w14:paraId="1E30E477" w14:textId="77777777" w:rsidR="00C708D7" w:rsidRPr="00A74632" w:rsidRDefault="00C708D7" w:rsidP="00C708D7">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перегляд навчальних мультфільмів та відеороликів;</w:t>
      </w:r>
    </w:p>
    <w:p w14:paraId="54B97EA6" w14:textId="77777777" w:rsidR="00267BA2" w:rsidRPr="00A74632" w:rsidRDefault="00C708D7" w:rsidP="00C708D7">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прослуховування та спів пісень.</w:t>
      </w:r>
    </w:p>
    <w:p w14:paraId="6B3C82D7" w14:textId="77777777" w:rsidR="00AB5230" w:rsidRPr="00A74632" w:rsidRDefault="00AB5230" w:rsidP="00AB5230">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Важливо створити умови, в яких дитина почувається розкутою і вільною, відчуває позитивні емоції. Враховуючи вікові та індивідуальні особливості дошкільнят, у процесі організації заняття необхідно використовувати як методичний прийом гру, яка дозволяє створити ситуацію, в якій дитина не може «відмовчатися» [29].</w:t>
      </w:r>
    </w:p>
    <w:p w14:paraId="0B745876" w14:textId="77777777" w:rsidR="00AB5230" w:rsidRPr="00A74632" w:rsidRDefault="00AB5230" w:rsidP="00AB5230">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Умова використання можливостей інтегративного навчання передбачає, що дитина оволодіває новою йому мовою у процесі взаємодії – спілкування з дорослим і друг з одним, друзями, героями казки – що є обов'язковою умовою в організації заняття. У практиці навчання необхідно набагато ширше використовувати можливості образотворчої, музичної, танцювальної та іншої діяльності та максимально використовувати можливості інтегративного навчання [29].</w:t>
      </w:r>
    </w:p>
    <w:p w14:paraId="09725EFE" w14:textId="77777777" w:rsidR="00AB5230" w:rsidRPr="00A74632" w:rsidRDefault="00AB5230" w:rsidP="00AB5230">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Увага у дітей дошкільного віку нестійка. Тому при плануванні заняття важливо вдаватися до частих змін видів діяльності дітей. Це робить заняття максимально насиченими та дає педагогу можливість концентруватися безпосередньо на навчальному процесі, не відволікаючись відновлення дисципліни. Діти дошкільного віку </w:t>
      </w:r>
      <w:proofErr w:type="spellStart"/>
      <w:r w:rsidRPr="00A74632">
        <w:rPr>
          <w:rFonts w:ascii="Times New Roman" w:hAnsi="Times New Roman" w:cs="Times New Roman"/>
          <w:sz w:val="28"/>
          <w:szCs w:val="28"/>
        </w:rPr>
        <w:t>наочно-образная</w:t>
      </w:r>
      <w:proofErr w:type="spellEnd"/>
      <w:r w:rsidRPr="00A74632">
        <w:rPr>
          <w:rFonts w:ascii="Times New Roman" w:hAnsi="Times New Roman" w:cs="Times New Roman"/>
          <w:sz w:val="28"/>
          <w:szCs w:val="28"/>
        </w:rPr>
        <w:t xml:space="preserve"> пам'ять домінує над логічною. Вони найкраще запам'ятовують конкретні предмети, кольори, події. Тому асоціація слів із конкретними предметами чи дією є необхідною умовою </w:t>
      </w:r>
      <w:r w:rsidRPr="00A74632">
        <w:rPr>
          <w:rFonts w:ascii="Times New Roman" w:hAnsi="Times New Roman" w:cs="Times New Roman"/>
          <w:sz w:val="28"/>
          <w:szCs w:val="28"/>
        </w:rPr>
        <w:lastRenderedPageBreak/>
        <w:t>організації засвоєння мовного матеріалу цьому етапі розвитку дошкільного віку [17].</w:t>
      </w:r>
    </w:p>
    <w:p w14:paraId="03B2EBA0" w14:textId="77777777" w:rsidR="00AB5230" w:rsidRPr="00A74632" w:rsidRDefault="00AB5230" w:rsidP="00AB5230">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Характерною особливістю психології дітей-дошкільнят є сприйнятливість до мобільних, яскравих предметів. Ця особливість малюків вимагає наочного, конкретного, яскравого та зрозумілого викладання. Тому при організації навчання дітей старшого дошкільного віку добрим помічником є яскрава та барвиста наочність.</w:t>
      </w:r>
    </w:p>
    <w:p w14:paraId="02061931" w14:textId="77777777" w:rsidR="00AB5230" w:rsidRPr="00A74632" w:rsidRDefault="00AB5230" w:rsidP="00AB5230">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Добровільність занять є необхідною умовою процесу навчання. Якщо примушувати дитину вивчати англійську мову в дошкільному віці, заняття стануть обов'язком і згодом дитині буде складно вивчати мову [16].</w:t>
      </w:r>
    </w:p>
    <w:p w14:paraId="3F012BE4" w14:textId="77777777" w:rsidR="00AB5230" w:rsidRPr="00A74632" w:rsidRDefault="00AB5230" w:rsidP="00AB5230">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Комфорт – ще одна важлива умова під час навчання. Одні діти легко залишаються у групі з іншими дітьми та викладачем, іншим потрібно, щоб поряд знаходився один із батьків. Це і від віку дитини, і його характеру. Якщо заняття для дитини проходитимуть природно, то вона легко почне освоювати матеріал. Якщо дитина чинить опір вивченню, не варто залишати це поза увагою, варто змінити підхід, щоб повернути інтерес [16].</w:t>
      </w:r>
    </w:p>
    <w:p w14:paraId="2AFDA16C" w14:textId="77777777" w:rsidR="00AB5230" w:rsidRPr="00A74632" w:rsidRDefault="00AB5230" w:rsidP="00AB5230">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  Послідовність навчання також є необхідною умовою при організації навчання. До шести років немає сенсу навантажувати дітей правилами, орфографією та граматикою, зате добре навчати разом нові слова через пісні, танці, ігри.</w:t>
      </w:r>
    </w:p>
    <w:p w14:paraId="5F2683AD" w14:textId="77777777" w:rsidR="00693FAB" w:rsidRPr="00A74632" w:rsidRDefault="00AB5230" w:rsidP="00AB5230">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Необхідно відзначити, що результат процесу навчання дошкільнят англійської мови більшою мірою залежить не від навчального матеріалу, а від того, яким саме способом подається цей матеріал. То як педагог конструює процес навчання, може вплинути на поведінку всіх учасників даного процесу. Так само, для організації навчання важливим компонентом є мотивація щодо організації безпосередньо процесу [8].</w:t>
      </w:r>
    </w:p>
    <w:p w14:paraId="63965CB6" w14:textId="77777777" w:rsidR="00AB5230" w:rsidRPr="00A74632" w:rsidRDefault="00AB5230" w:rsidP="00AB5230">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Також, в організацію навчання важливим компонентом є мотивація дитини [8]. У дитини немає тієї мотивації вчити англійську, яка є у дорослих. Їм не потрібно будувати кар'єру, вони не усвідомлюють, що англійська знадобиться їм у майбутньому. Тому важливо зацікавити дитину чимось </w:t>
      </w:r>
      <w:r w:rsidRPr="00A74632">
        <w:rPr>
          <w:rFonts w:ascii="Times New Roman" w:hAnsi="Times New Roman" w:cs="Times New Roman"/>
          <w:sz w:val="28"/>
          <w:szCs w:val="28"/>
        </w:rPr>
        <w:lastRenderedPageBreak/>
        <w:t>іншим. Якщо йому буде цікавий процес навчання, якщо це буде весело і не втомлює, дитина сама прагнутиме навчання.</w:t>
      </w:r>
    </w:p>
    <w:p w14:paraId="1A6F9C4B" w14:textId="77777777" w:rsidR="00AB5230" w:rsidRPr="00A74632" w:rsidRDefault="00AB5230" w:rsidP="00AB5230">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Результатом організації навчання іноземної мови у дітей старшого дошкільного віку у закладі додаткової освіти виступають:</w:t>
      </w:r>
    </w:p>
    <w:p w14:paraId="46CBAB7C" w14:textId="77777777" w:rsidR="00AB5230" w:rsidRPr="00A74632" w:rsidRDefault="00E26EB9" w:rsidP="00AB5230">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з</w:t>
      </w:r>
      <w:r w:rsidR="00AB5230" w:rsidRPr="00A74632">
        <w:rPr>
          <w:rFonts w:ascii="Times New Roman" w:hAnsi="Times New Roman" w:cs="Times New Roman"/>
          <w:sz w:val="28"/>
          <w:szCs w:val="28"/>
        </w:rPr>
        <w:t>адоволеність батьків як замовників освітніх послуг;</w:t>
      </w:r>
    </w:p>
    <w:p w14:paraId="0E7E7D68" w14:textId="77777777" w:rsidR="00AB5230" w:rsidRPr="00A74632" w:rsidRDefault="00AB5230" w:rsidP="00AB5230">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стабільна безпека контингенту учнів;</w:t>
      </w:r>
    </w:p>
    <w:p w14:paraId="259DAB97" w14:textId="77777777" w:rsidR="00AB5230" w:rsidRPr="00A74632" w:rsidRDefault="00AB5230" w:rsidP="00AB5230">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результати навчання дітей, в результаті освоєння освітньої програми (уміння спілкуватися із застосуванням іноземної мови як засобу безпосереднього живого контакту, вміння слухати співрозмовника, адекватно та грамотно реагувати на питання та репліки, починати, підтримувати розмову та завершувати її, висловлювати свою точку зору, отримувати необхідну інформацію під час читання та аудіювання текстів [17]).</w:t>
      </w:r>
    </w:p>
    <w:p w14:paraId="2CCC8B29" w14:textId="77777777" w:rsidR="00AB5230" w:rsidRPr="00A74632" w:rsidRDefault="00AB5230" w:rsidP="00E26EB9">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Батьки можуть стати помічниками у справі навчання дітей з англійської мови. Для задоволеності батьків від занять необхідно проводити цілеспрямовану роботу, спрямовану досягнення загальної мети, саме: розповідати їм, чим і як займаються їхні діти під час зан</w:t>
      </w:r>
      <w:r w:rsidR="00E26EB9" w:rsidRPr="00A74632">
        <w:rPr>
          <w:rFonts w:ascii="Times New Roman" w:hAnsi="Times New Roman" w:cs="Times New Roman"/>
          <w:sz w:val="28"/>
          <w:szCs w:val="28"/>
        </w:rPr>
        <w:t xml:space="preserve">ять, </w:t>
      </w:r>
      <w:r w:rsidRPr="00A74632">
        <w:rPr>
          <w:rFonts w:ascii="Times New Roman" w:hAnsi="Times New Roman" w:cs="Times New Roman"/>
          <w:sz w:val="28"/>
          <w:szCs w:val="28"/>
        </w:rPr>
        <w:t>що вивчають (наприклад, пройдені слова та висловлювання на тему, ігри, казкових героїв тощо), організовувати показ занять перед батьками, спільні заходи іноземною мовою, рекомендувати батькам збирати матеріали про англомовні країни, дитячі книжки англійською мовою та в доступну форму ділитися інформацією з дітьми. Ця робота з батьками дозволить забезпечити задоволення від отримуваних освітніх послуг та дозволить установі зберегти постійних клієнтів-замовників освітніх послуг [16].</w:t>
      </w:r>
    </w:p>
    <w:p w14:paraId="3E036C6D" w14:textId="77777777" w:rsidR="00AB5230" w:rsidRPr="00A74632" w:rsidRDefault="00AB5230" w:rsidP="00AB5230">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Таким чином, організація навчання іноземної мови дітей у закладі додаткової освіти розглядається як функція управління, що забезпечує сприятливі умови для досягнення мети навчання дітей старшого дошкільного віку англійською мовою.</w:t>
      </w:r>
    </w:p>
    <w:p w14:paraId="246364D8" w14:textId="77777777" w:rsidR="00A251EC" w:rsidRPr="00A74632" w:rsidRDefault="00AB5230" w:rsidP="00E26EB9">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За допомогою організації як функції управління, розподілу ресурсів, прав та повноважень, і об'єднання завдань та </w:t>
      </w:r>
      <w:proofErr w:type="spellStart"/>
      <w:r w:rsidRPr="00A74632">
        <w:rPr>
          <w:rFonts w:ascii="Times New Roman" w:hAnsi="Times New Roman" w:cs="Times New Roman"/>
          <w:sz w:val="28"/>
          <w:szCs w:val="28"/>
        </w:rPr>
        <w:t>компетенцій</w:t>
      </w:r>
      <w:proofErr w:type="spellEnd"/>
      <w:r w:rsidRPr="00A74632">
        <w:rPr>
          <w:rFonts w:ascii="Times New Roman" w:hAnsi="Times New Roman" w:cs="Times New Roman"/>
          <w:sz w:val="28"/>
          <w:szCs w:val="28"/>
        </w:rPr>
        <w:t xml:space="preserve"> всіх суб'єктів діяльності процес управління організаційними відносинами проходить </w:t>
      </w:r>
      <w:r w:rsidRPr="00A74632">
        <w:rPr>
          <w:rFonts w:ascii="Times New Roman" w:hAnsi="Times New Roman" w:cs="Times New Roman"/>
          <w:sz w:val="28"/>
          <w:szCs w:val="28"/>
        </w:rPr>
        <w:lastRenderedPageBreak/>
        <w:t>цілеспрямовано, і завдяки цій функції створюються умови для досягнення мети організації, а саме – забезпечення задоволеності батьків та формування початкових навичок володіння іноземною мовою в дітей віком [16].</w:t>
      </w:r>
    </w:p>
    <w:p w14:paraId="142084BE" w14:textId="77777777" w:rsidR="00F81F70" w:rsidRPr="00A74632" w:rsidRDefault="00F81F70" w:rsidP="00F81F70">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Організація навчання іноземної мови дітей старшого дошкільного віку з використанням інтегрованих форм навчання - це важливий процес, який може сприяти розвитку мовних навичок та загального розвитку дитини. Інтегровані форми навчання означають включення вивчення іноземної мови в різні аспекти діяльності дитини: </w:t>
      </w:r>
    </w:p>
    <w:p w14:paraId="3E91316F" w14:textId="77777777" w:rsidR="00F81F70" w:rsidRPr="00A74632" w:rsidRDefault="00F81F70" w:rsidP="00F81F70">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Гра та ігри: Використовуйте ігри та розваги, де діти можуть спілкуватися або виконувати завдання на іноземній мові. Наприклад, гра в магазин, де діти "купують" товари, розмовляючи на іноземній мові.</w:t>
      </w:r>
    </w:p>
    <w:p w14:paraId="632242F1" w14:textId="77777777" w:rsidR="00F81F70" w:rsidRPr="00A74632" w:rsidRDefault="00F81F70" w:rsidP="00F81F70">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Пісні та музика: Вчити пісні на іноземній мові, де діти можуть співати та вивчати слова.</w:t>
      </w:r>
    </w:p>
    <w:p w14:paraId="346F0CAA" w14:textId="77777777" w:rsidR="00F81F70" w:rsidRPr="00A74632" w:rsidRDefault="00F81F70" w:rsidP="00F81F70">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Казки та книги: Читайте казки та книги на іноземній мові, намагаючись пояснити значення слів та фраз.</w:t>
      </w:r>
    </w:p>
    <w:p w14:paraId="2345ABED" w14:textId="77777777" w:rsidR="00F81F70" w:rsidRPr="00A74632" w:rsidRDefault="00F81F70" w:rsidP="00F81F70">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Мультфільми та відео: Використовуйте відео на іноземній мові з анімаціями, які привернуть увагу дітей.</w:t>
      </w:r>
    </w:p>
    <w:p w14:paraId="42E17897" w14:textId="77777777" w:rsidR="00F81F70" w:rsidRPr="00A74632" w:rsidRDefault="00F81F70" w:rsidP="00F81F70">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Комунікативні вправи: Залучайте дітей до спілкування на іноземній мові в повсякденних ситуаціях, наприклад, під час групових розмов чи в імітації різних ситуацій.</w:t>
      </w:r>
    </w:p>
    <w:p w14:paraId="5EDC1C5C" w14:textId="77777777" w:rsidR="00F81F70" w:rsidRPr="00A74632" w:rsidRDefault="00F81F70" w:rsidP="00F81F70">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Інтегровані проекти: Організовуйте проекти, де діти мають розв'язувати завдання та створювати щось разом на іноземній мові, наприклад, створювати колекцію малюнків або робити виставку іноземної мови.</w:t>
      </w:r>
    </w:p>
    <w:p w14:paraId="3D38D7A7" w14:textId="77777777" w:rsidR="00E26EB9" w:rsidRPr="00A74632" w:rsidRDefault="00F81F70" w:rsidP="00F81F70">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Ці методи можна комбінувати, залежно від індивідуальних потреб дітей та можливостей навчального закладу. Важливо створити позитивне та підтримуюче навчальне середовище, щоб діти могли навчатися з захопленням та ефективно розвивати свої мовні навички.</w:t>
      </w:r>
    </w:p>
    <w:p w14:paraId="48B60087" w14:textId="77777777" w:rsidR="00E26EB9" w:rsidRDefault="00E26EB9" w:rsidP="00E26EB9">
      <w:pPr>
        <w:spacing w:after="0" w:line="360" w:lineRule="auto"/>
        <w:ind w:firstLine="709"/>
        <w:jc w:val="both"/>
        <w:rPr>
          <w:rFonts w:ascii="Times New Roman" w:hAnsi="Times New Roman" w:cs="Times New Roman"/>
          <w:sz w:val="28"/>
          <w:szCs w:val="28"/>
        </w:rPr>
      </w:pPr>
    </w:p>
    <w:p w14:paraId="093F133D" w14:textId="77777777" w:rsidR="00FC2922" w:rsidRDefault="00FC2922" w:rsidP="00E26EB9">
      <w:pPr>
        <w:spacing w:after="0" w:line="360" w:lineRule="auto"/>
        <w:ind w:firstLine="709"/>
        <w:jc w:val="both"/>
        <w:rPr>
          <w:rFonts w:ascii="Times New Roman" w:hAnsi="Times New Roman" w:cs="Times New Roman"/>
          <w:sz w:val="28"/>
          <w:szCs w:val="28"/>
        </w:rPr>
      </w:pPr>
    </w:p>
    <w:p w14:paraId="53D1B69E" w14:textId="77777777" w:rsidR="00FC2922" w:rsidRPr="00A74632" w:rsidRDefault="00FC2922" w:rsidP="00E26EB9">
      <w:pPr>
        <w:spacing w:after="0" w:line="360" w:lineRule="auto"/>
        <w:ind w:firstLine="709"/>
        <w:jc w:val="both"/>
        <w:rPr>
          <w:rFonts w:ascii="Times New Roman" w:hAnsi="Times New Roman" w:cs="Times New Roman"/>
          <w:sz w:val="28"/>
          <w:szCs w:val="28"/>
        </w:rPr>
      </w:pPr>
    </w:p>
    <w:p w14:paraId="2F57B2BA" w14:textId="77777777" w:rsidR="00726C6A" w:rsidRPr="00A74632" w:rsidRDefault="00726C6A" w:rsidP="00726C6A">
      <w:pPr>
        <w:spacing w:after="0" w:line="360" w:lineRule="auto"/>
        <w:jc w:val="center"/>
        <w:rPr>
          <w:rFonts w:ascii="Times New Roman" w:hAnsi="Times New Roman" w:cs="Times New Roman"/>
          <w:i/>
          <w:sz w:val="28"/>
          <w:szCs w:val="28"/>
        </w:rPr>
      </w:pPr>
      <w:r w:rsidRPr="00A74632">
        <w:rPr>
          <w:rFonts w:ascii="Times New Roman" w:hAnsi="Times New Roman" w:cs="Times New Roman"/>
          <w:i/>
          <w:sz w:val="28"/>
          <w:szCs w:val="28"/>
        </w:rPr>
        <w:lastRenderedPageBreak/>
        <w:t>Висновки до першого розділу</w:t>
      </w:r>
    </w:p>
    <w:p w14:paraId="52704F8D" w14:textId="77777777" w:rsidR="00FB6AA5" w:rsidRPr="00A74632" w:rsidRDefault="00FB6AA5" w:rsidP="00726C6A">
      <w:pPr>
        <w:spacing w:after="0" w:line="360" w:lineRule="auto"/>
        <w:jc w:val="center"/>
        <w:rPr>
          <w:rFonts w:ascii="Times New Roman" w:hAnsi="Times New Roman" w:cs="Times New Roman"/>
          <w:i/>
          <w:sz w:val="28"/>
          <w:szCs w:val="28"/>
        </w:rPr>
      </w:pPr>
    </w:p>
    <w:p w14:paraId="39A8C717" w14:textId="77777777" w:rsidR="00FB6AA5" w:rsidRPr="00A74632" w:rsidRDefault="00FB6AA5" w:rsidP="00FB6AA5">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Дослідження в галузі дошкільного навчання іноземної мови українських і зарубіжних вчених довели доцільність і ефективність такої роботи, її позитивний вплив на інтелектуальний розвиток особистості та підготовку дитини до школи. Серед пріоритетних завдань дошкільної мовної освіти більшість учених називає формування навичок спілкування, роботи в групі, тренування пам’яті, </w:t>
      </w:r>
      <w:proofErr w:type="spellStart"/>
      <w:r w:rsidRPr="00A74632">
        <w:rPr>
          <w:rFonts w:ascii="Times New Roman" w:hAnsi="Times New Roman" w:cs="Times New Roman"/>
          <w:sz w:val="28"/>
          <w:szCs w:val="28"/>
        </w:rPr>
        <w:t>аудитивних</w:t>
      </w:r>
      <w:proofErr w:type="spellEnd"/>
      <w:r w:rsidRPr="00A74632">
        <w:rPr>
          <w:rFonts w:ascii="Times New Roman" w:hAnsi="Times New Roman" w:cs="Times New Roman"/>
          <w:sz w:val="28"/>
          <w:szCs w:val="28"/>
        </w:rPr>
        <w:t xml:space="preserve">, фонематичних та імітаційних здібностей, розвиток мовної здогадки, розширення словникового запасу і попередження виникнення «мовного бар’єру». </w:t>
      </w:r>
    </w:p>
    <w:p w14:paraId="1AEA824B" w14:textId="77777777" w:rsidR="0098632E" w:rsidRPr="00A74632" w:rsidRDefault="00FB6AA5" w:rsidP="00FB6AA5">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У наукових працях доведено, що старший дошкільний вік є найбільш сприятливим для навчання дітей іноземної мови, формування іншомовних навичок і вмінь спілкування. Успішність навчання дітей цього віку іноземної</w:t>
      </w:r>
      <w:r w:rsidR="0098632E" w:rsidRPr="00A74632">
        <w:rPr>
          <w:rFonts w:ascii="Times New Roman" w:hAnsi="Times New Roman" w:cs="Times New Roman"/>
          <w:sz w:val="28"/>
          <w:szCs w:val="28"/>
        </w:rPr>
        <w:t xml:space="preserve"> </w:t>
      </w:r>
      <w:r w:rsidRPr="00A74632">
        <w:rPr>
          <w:rFonts w:ascii="Times New Roman" w:hAnsi="Times New Roman" w:cs="Times New Roman"/>
          <w:sz w:val="28"/>
          <w:szCs w:val="28"/>
        </w:rPr>
        <w:t xml:space="preserve">мови зумовлена рівнем розвитку їхніх пізнавальних процесів та інтересу до вивчення нової нерідної мови. </w:t>
      </w:r>
    </w:p>
    <w:p w14:paraId="31952EEB" w14:textId="77777777" w:rsidR="0098632E" w:rsidRPr="00A74632" w:rsidRDefault="00FB6AA5" w:rsidP="00FB6AA5">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У ході дослідження було з’ясовано, що для формування іншомовної комунікативної компетентності в дітей старшого дошкільного віку необхідно використовувати методи, які ґрунтуються на провідному виді діяльності дітей дошкільного віку, а саме: ігровій – поєднуючи її зі словесними методами: розповіддю, поясненням, бесідою та наочними методами. </w:t>
      </w:r>
    </w:p>
    <w:p w14:paraId="4335C5A3" w14:textId="77777777" w:rsidR="00FC2922" w:rsidRDefault="00FB6AA5" w:rsidP="00FB6AA5">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Неабияке значення мають прийоми заохочення, схвалення до вивчення іноземної мови, які використовують під час роботи над вимовою (казки, скоромовки, віршики, загадки); роботи з іграшкою (діалог з іграшкою, опис іграшки); роботи з картинкою (опис картинки); розучування і декламації віршів, пісень; коротких інсценувань; відтворення ситуативних діалогів; розповіді за малюнком та ін. </w:t>
      </w:r>
    </w:p>
    <w:p w14:paraId="00EBD702" w14:textId="77777777" w:rsidR="0098632E" w:rsidRPr="00A74632" w:rsidRDefault="00FB6AA5" w:rsidP="00FB6AA5">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Якість змісту дошкільного освіти передбачає засвоєння дітьми як уявлень про навколишній світ і себе, так і найбільш істотних, природних, наочно представлених, доступних сприйняттю взаємозв’язків об’єктів і явищ навколишнього світу. </w:t>
      </w:r>
    </w:p>
    <w:p w14:paraId="72A42491" w14:textId="77777777" w:rsidR="0098632E" w:rsidRPr="00A74632" w:rsidRDefault="00FB6AA5" w:rsidP="0098632E">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lastRenderedPageBreak/>
        <w:t xml:space="preserve">Інтегрований зміст освіти забезпечує насамперед засвоєння таких взаємозв’язків і веде до формування цілісних уявлень про світ. Інтегрований підхід до змісту дошкільної освіти передбачає його інтеграцію в різних напрямах – міжпредметному (між розділами) та </w:t>
      </w:r>
      <w:proofErr w:type="spellStart"/>
      <w:r w:rsidRPr="00A74632">
        <w:rPr>
          <w:rFonts w:ascii="Times New Roman" w:hAnsi="Times New Roman" w:cs="Times New Roman"/>
          <w:sz w:val="28"/>
          <w:szCs w:val="28"/>
        </w:rPr>
        <w:t>внутрішньопредметному</w:t>
      </w:r>
      <w:proofErr w:type="spellEnd"/>
      <w:r w:rsidRPr="00A74632">
        <w:rPr>
          <w:rFonts w:ascii="Times New Roman" w:hAnsi="Times New Roman" w:cs="Times New Roman"/>
          <w:sz w:val="28"/>
          <w:szCs w:val="28"/>
        </w:rPr>
        <w:t xml:space="preserve"> (усередині розділів) – на культурологічній та екологічній основах. </w:t>
      </w:r>
    </w:p>
    <w:p w14:paraId="1E1BBB66" w14:textId="77777777" w:rsidR="00FC2922" w:rsidRDefault="00FB6AA5" w:rsidP="0098632E">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Значне збільшення обсягу пізнавального матеріалу призвело до того, що, вихователям дошкільних установ необхідно забезпечити певний (досить високий) рівень розвитку та вихованості дітей, відповідно до Базового компоненту дошкільної освіти та програм для закладів дошкільної освіти. </w:t>
      </w:r>
      <w:r w:rsidR="00FC2922">
        <w:rPr>
          <w:rFonts w:ascii="Times New Roman" w:hAnsi="Times New Roman" w:cs="Times New Roman"/>
          <w:sz w:val="28"/>
          <w:szCs w:val="28"/>
        </w:rPr>
        <w:t>\</w:t>
      </w:r>
    </w:p>
    <w:p w14:paraId="28F10C80" w14:textId="77777777" w:rsidR="0098632E" w:rsidRPr="00A74632" w:rsidRDefault="00FB6AA5" w:rsidP="0098632E">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Проте традиційні односпрямовані заняття відображають лише один будь-який розділ програми, а збільшення кількості занять неможливе через гігієнічні та педагогічні вимоги. Традиційні заняття, до того ж, є формою організації навчально-пізнавальної діяльності, по суті своєї орієнтованої на реалізацію 47 </w:t>
      </w:r>
      <w:proofErr w:type="spellStart"/>
      <w:r w:rsidRPr="00A74632">
        <w:rPr>
          <w:rFonts w:ascii="Times New Roman" w:hAnsi="Times New Roman" w:cs="Times New Roman"/>
          <w:sz w:val="28"/>
          <w:szCs w:val="28"/>
        </w:rPr>
        <w:t>предметнознанєвого</w:t>
      </w:r>
      <w:proofErr w:type="spellEnd"/>
      <w:r w:rsidRPr="00A74632">
        <w:rPr>
          <w:rFonts w:ascii="Times New Roman" w:hAnsi="Times New Roman" w:cs="Times New Roman"/>
          <w:sz w:val="28"/>
          <w:szCs w:val="28"/>
        </w:rPr>
        <w:t xml:space="preserve"> підходу, тоді як нині в дошкільній освіті намітився і розвивається особистісно-орієнтований підхід. </w:t>
      </w:r>
    </w:p>
    <w:p w14:paraId="4279592D" w14:textId="77777777" w:rsidR="00FC2922" w:rsidRDefault="00FB6AA5" w:rsidP="0098632E">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Різноманітність занять та збільшення потоку інформації не сприяють розвитку, викликають втому у дітей, перевтому, небажання займатися. Дієвим засобом для подолання перевантаження дітей при збереженні якості освітньої роботи є інтегроване навчання, зокрема, така його форма організації як інтегроване заняття. </w:t>
      </w:r>
    </w:p>
    <w:p w14:paraId="445EE28C" w14:textId="77777777" w:rsidR="0098632E" w:rsidRPr="00A74632" w:rsidRDefault="00FB6AA5" w:rsidP="0098632E">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Використання інтегрованих занять під час навчання дітей іноземних мов дозволяє формувати в них як власне іншомовну компетентність, так і реалізувати завдання з інших освітніх напрямів, які можуть бути включені у заняття з навчання дітей іноземних мов. </w:t>
      </w:r>
    </w:p>
    <w:p w14:paraId="0725EE7A" w14:textId="77777777" w:rsidR="00FB6AA5" w:rsidRPr="00A74632" w:rsidRDefault="00FB6AA5" w:rsidP="0098632E">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Разом із тим, знання, які діти здобули під час занять з іноземної мови можуть бути використані під час занять з різних розділів програми та в різних видах дитячої діяльності, передусім в ігровій, пізнавальній, художньо-творчій та руховій. Це зумовлює необхідність експериментального вивчення процесу формування іншомовної компетентності в дітей старшого дошкільного віку на засадах інтегрованого підходу.</w:t>
      </w:r>
    </w:p>
    <w:p w14:paraId="553A7B16" w14:textId="77777777" w:rsidR="00726C6A" w:rsidRPr="00A74632" w:rsidRDefault="00726C6A" w:rsidP="00726C6A">
      <w:pPr>
        <w:spacing w:after="0" w:line="360" w:lineRule="auto"/>
        <w:jc w:val="center"/>
        <w:rPr>
          <w:rFonts w:ascii="Times New Roman" w:hAnsi="Times New Roman" w:cs="Times New Roman"/>
          <w:b/>
          <w:sz w:val="28"/>
          <w:szCs w:val="28"/>
        </w:rPr>
      </w:pPr>
      <w:r w:rsidRPr="00A74632">
        <w:rPr>
          <w:rFonts w:ascii="Times New Roman" w:hAnsi="Times New Roman" w:cs="Times New Roman"/>
          <w:b/>
          <w:sz w:val="28"/>
          <w:szCs w:val="28"/>
        </w:rPr>
        <w:lastRenderedPageBreak/>
        <w:t>РОЗДІЛ 2. ПЕДАГОГІЧНІ УМОВИ  ФОРМУВАННЯ  ІНШОМОВНОЇ ЛЕКСИЧНОЇ КОМПЕТЕНЦІЇ ДІТЕЙ СТАРШОГО ДОШКІЛЬНОГО ВІКУ  З ВИКОРИСТАННЯМ ІНТЕГРОВАНИХ ФОРМ НАВЧАННЯ</w:t>
      </w:r>
    </w:p>
    <w:p w14:paraId="3F90E0BF" w14:textId="77777777" w:rsidR="00E26EB9" w:rsidRPr="00A74632" w:rsidRDefault="00E26EB9" w:rsidP="00726C6A">
      <w:pPr>
        <w:spacing w:after="0" w:line="360" w:lineRule="auto"/>
        <w:jc w:val="center"/>
        <w:rPr>
          <w:rFonts w:ascii="Times New Roman" w:hAnsi="Times New Roman" w:cs="Times New Roman"/>
          <w:b/>
          <w:sz w:val="28"/>
          <w:szCs w:val="28"/>
        </w:rPr>
      </w:pPr>
    </w:p>
    <w:p w14:paraId="340ACC7D" w14:textId="77777777" w:rsidR="00726C6A" w:rsidRPr="00A74632" w:rsidRDefault="00726C6A" w:rsidP="00936316">
      <w:pPr>
        <w:spacing w:after="0" w:line="360" w:lineRule="auto"/>
        <w:ind w:left="567" w:hanging="567"/>
        <w:jc w:val="both"/>
        <w:rPr>
          <w:rFonts w:ascii="Times New Roman" w:hAnsi="Times New Roman" w:cs="Times New Roman"/>
          <w:sz w:val="28"/>
          <w:szCs w:val="28"/>
        </w:rPr>
      </w:pPr>
      <w:r w:rsidRPr="00A74632">
        <w:rPr>
          <w:rFonts w:ascii="Times New Roman" w:hAnsi="Times New Roman" w:cs="Times New Roman"/>
          <w:sz w:val="28"/>
          <w:szCs w:val="28"/>
        </w:rPr>
        <w:t>2.1. Обґрунтування педагогічних умов  формування іншомовної лексичної компетенції дітей старшого дошкільного віку</w:t>
      </w:r>
    </w:p>
    <w:p w14:paraId="1D53ADBB" w14:textId="77777777" w:rsidR="00E26EB9" w:rsidRPr="00A74632" w:rsidRDefault="00E26EB9" w:rsidP="00726C6A">
      <w:pPr>
        <w:spacing w:after="0" w:line="360" w:lineRule="auto"/>
        <w:jc w:val="center"/>
        <w:rPr>
          <w:rFonts w:ascii="Times New Roman" w:hAnsi="Times New Roman" w:cs="Times New Roman"/>
          <w:sz w:val="28"/>
          <w:szCs w:val="28"/>
        </w:rPr>
      </w:pPr>
    </w:p>
    <w:p w14:paraId="2E3C9C00" w14:textId="77777777" w:rsidR="00B432BB" w:rsidRPr="00A74632" w:rsidRDefault="00B432BB" w:rsidP="00B432BB">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Рання іншомовна освіта в наш час належить до дуже актуальних проблем теорії та практики навчання іноземних мов.</w:t>
      </w:r>
    </w:p>
    <w:p w14:paraId="66398743" w14:textId="77777777" w:rsidR="00B432BB" w:rsidRPr="00A74632" w:rsidRDefault="00B432BB" w:rsidP="00B432BB">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З одного боку, специфіка іншомовної освіти визначається увагою до мовної особистості, її лінгвістичної компетенції, представленої у сучасних нормативних документах. Загальні цілі освіти, зокрема й у галузі іноземної мови, характеризуються спрямованістю формування цілісного ставлення до світі, заснованого на соціалізації особистості, тобто. на засвоєння знань такого обсягу та характеру, що забезпечує повноцінне існування індивіда, у нашому випадку – в іншомовному соціумі. З іншого боку, зміни, які у системі освіти, зачіпають як зміст конкретних предметних дисциплін, а й структуру освітнього процесу.</w:t>
      </w:r>
    </w:p>
    <w:p w14:paraId="4806F852" w14:textId="77777777" w:rsidR="00B432BB" w:rsidRPr="00A74632" w:rsidRDefault="00B432BB" w:rsidP="00B432BB">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Структура як нормативно-наукова картина світу визначає базову технологію навчання іноземних мов, що характеризується певним впливом на особистість учня, обсягом навчального матеріалу, ступенем засвоєння інформації, що передається одиницею часу. Відповідно вивчення іноземної мови в дошкільному віці, за численними дослідженнями, служить розвитку мовних здібностей дитини, її когнітивних процесів; більш раннього входження дитини у світову культуру через спілкування новою йому мовою; створення бази якісного оволодіння іноземною мовою при її подальшому вивченні у школі; підвищує інтерес та мотивацію дитини до подальшого вивчення другої та третьої іноземної мови [17].</w:t>
      </w:r>
    </w:p>
    <w:p w14:paraId="4E71399B" w14:textId="77777777" w:rsidR="00E26EB9" w:rsidRPr="00A74632" w:rsidRDefault="00B432BB" w:rsidP="00B432BB">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Зміни, які у суспільстві, спричинили зростаючу потреба у людях, здатних як ефективно вирішувати освітні завдання, а й робити свій внесок у </w:t>
      </w:r>
      <w:r w:rsidRPr="00A74632">
        <w:rPr>
          <w:rFonts w:ascii="Times New Roman" w:hAnsi="Times New Roman" w:cs="Times New Roman"/>
          <w:sz w:val="28"/>
          <w:szCs w:val="28"/>
        </w:rPr>
        <w:lastRenderedPageBreak/>
        <w:t xml:space="preserve">розвиток суспільства загалом. Вирішенню цього завдання сприяє активно розробляється в методиці навчання іноземних мов </w:t>
      </w:r>
      <w:proofErr w:type="spellStart"/>
      <w:r w:rsidRPr="00A74632">
        <w:rPr>
          <w:rFonts w:ascii="Times New Roman" w:hAnsi="Times New Roman" w:cs="Times New Roman"/>
          <w:sz w:val="28"/>
          <w:szCs w:val="28"/>
        </w:rPr>
        <w:t>компетентнісний</w:t>
      </w:r>
      <w:proofErr w:type="spellEnd"/>
      <w:r w:rsidRPr="00A74632">
        <w:rPr>
          <w:rFonts w:ascii="Times New Roman" w:hAnsi="Times New Roman" w:cs="Times New Roman"/>
          <w:sz w:val="28"/>
          <w:szCs w:val="28"/>
        </w:rPr>
        <w:t xml:space="preserve"> підхід, що передбачає створення умов для оволодіння комплексом </w:t>
      </w:r>
      <w:proofErr w:type="spellStart"/>
      <w:r w:rsidRPr="00A74632">
        <w:rPr>
          <w:rFonts w:ascii="Times New Roman" w:hAnsi="Times New Roman" w:cs="Times New Roman"/>
          <w:sz w:val="28"/>
          <w:szCs w:val="28"/>
        </w:rPr>
        <w:t>компетенцій</w:t>
      </w:r>
      <w:proofErr w:type="spellEnd"/>
      <w:r w:rsidRPr="00A74632">
        <w:rPr>
          <w:rFonts w:ascii="Times New Roman" w:hAnsi="Times New Roman" w:cs="Times New Roman"/>
          <w:sz w:val="28"/>
          <w:szCs w:val="28"/>
        </w:rPr>
        <w:t xml:space="preserve"> у </w:t>
      </w:r>
      <w:proofErr w:type="spellStart"/>
      <w:r w:rsidRPr="00A74632">
        <w:rPr>
          <w:rFonts w:ascii="Times New Roman" w:hAnsi="Times New Roman" w:cs="Times New Roman"/>
          <w:sz w:val="28"/>
          <w:szCs w:val="28"/>
        </w:rPr>
        <w:t>лінгвоутворенні</w:t>
      </w:r>
      <w:proofErr w:type="spellEnd"/>
      <w:r w:rsidRPr="00A74632">
        <w:rPr>
          <w:rFonts w:ascii="Times New Roman" w:hAnsi="Times New Roman" w:cs="Times New Roman"/>
          <w:sz w:val="28"/>
          <w:szCs w:val="28"/>
        </w:rPr>
        <w:t xml:space="preserve">. Таким чином, якщо метою освіти на сьогоднішній день є розвиток особистості, здатною успішно вирішувати виникаючі завдання в умовах сучасного суспільства, то метою раннього навчання взагалі та навчання дошкільнят іноземної мови зокрема має бути підготовка дитини до успішного оволодіння набором </w:t>
      </w:r>
      <w:proofErr w:type="spellStart"/>
      <w:r w:rsidRPr="00A74632">
        <w:rPr>
          <w:rFonts w:ascii="Times New Roman" w:hAnsi="Times New Roman" w:cs="Times New Roman"/>
          <w:sz w:val="28"/>
          <w:szCs w:val="28"/>
        </w:rPr>
        <w:t>компетенцій</w:t>
      </w:r>
      <w:proofErr w:type="spellEnd"/>
      <w:r w:rsidRPr="00A74632">
        <w:rPr>
          <w:rFonts w:ascii="Times New Roman" w:hAnsi="Times New Roman" w:cs="Times New Roman"/>
          <w:sz w:val="28"/>
          <w:szCs w:val="28"/>
        </w:rPr>
        <w:t xml:space="preserve"> у школі.</w:t>
      </w:r>
    </w:p>
    <w:p w14:paraId="68BBC4A6" w14:textId="77777777" w:rsidR="00B432BB" w:rsidRPr="00A74632" w:rsidRDefault="00B432BB" w:rsidP="00B432BB">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У практиці навчання іноземної мови широко використовуються різні навчальні комплекси, що різною мірою відображають зміст, зафіксований у державних документах. З одного боку, це дає можливість вчителю вибирати навчальні засоби, що відповідають його концепції та індивідуальним особливостям учнів. З іншого боку, виникає проблема обґрунтування вибору тієї чи іншої методичної системи, яка, на жаль, вирішується в значною мірою інтуїтивно, з урахуванням особистого досвіду педагога.</w:t>
      </w:r>
    </w:p>
    <w:p w14:paraId="0674103D" w14:textId="77777777" w:rsidR="00B432BB" w:rsidRPr="00A74632" w:rsidRDefault="00B432BB" w:rsidP="00B432BB">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Тим самим є очевидним протиріччя між потребою сучасної практики ранньої лінгвістичної освіти у методиці формування лінгвістичної компетенції, доступної широкому колу викладачів, та недостатньою розробленістю методики її формування у процесі навчання дошкільнят іноземних мов.</w:t>
      </w:r>
    </w:p>
    <w:p w14:paraId="2D9FB845" w14:textId="77777777" w:rsidR="00B432BB" w:rsidRPr="00A74632" w:rsidRDefault="00B432BB" w:rsidP="00B432BB">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Успішне формування лінгвістичної компетенції дошкільника можливе, якщо виявити її сутність та структуру та визначити її специфіку у дошкільному віці; розробити та реалізувати системно-орієнтовану методичну модель, що дозволяє формувати лінгвістичну компетенцію у цілісному процесі навчання дітей іноземній мові; розробити та застосувати </w:t>
      </w:r>
      <w:proofErr w:type="spellStart"/>
      <w:r w:rsidRPr="00A74632">
        <w:rPr>
          <w:rFonts w:ascii="Times New Roman" w:hAnsi="Times New Roman" w:cs="Times New Roman"/>
          <w:sz w:val="28"/>
          <w:szCs w:val="28"/>
        </w:rPr>
        <w:t>програмнометодичне</w:t>
      </w:r>
      <w:proofErr w:type="spellEnd"/>
      <w:r w:rsidRPr="00A74632">
        <w:rPr>
          <w:rFonts w:ascii="Times New Roman" w:hAnsi="Times New Roman" w:cs="Times New Roman"/>
          <w:sz w:val="28"/>
          <w:szCs w:val="28"/>
        </w:rPr>
        <w:t xml:space="preserve"> забезпечення процесу формування лінгвістичної компетенції дошкільнят.</w:t>
      </w:r>
    </w:p>
    <w:p w14:paraId="636D0D2D" w14:textId="77777777" w:rsidR="00B432BB" w:rsidRPr="00A74632" w:rsidRDefault="00B432BB" w:rsidP="00B432BB">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Сучасний стан методики навчання іноземної мови характеризується співіснуванням низки підходів, що акцентують різні ідеї та стратегії навчання (когнітивний, комунікативний, комунікативно-когнітивний, соціокультурний, </w:t>
      </w:r>
      <w:r w:rsidRPr="00A74632">
        <w:rPr>
          <w:rFonts w:ascii="Times New Roman" w:hAnsi="Times New Roman" w:cs="Times New Roman"/>
          <w:sz w:val="28"/>
          <w:szCs w:val="28"/>
        </w:rPr>
        <w:lastRenderedPageBreak/>
        <w:t xml:space="preserve">гуманістичний, </w:t>
      </w:r>
      <w:proofErr w:type="spellStart"/>
      <w:r w:rsidRPr="00A74632">
        <w:rPr>
          <w:rFonts w:ascii="Times New Roman" w:hAnsi="Times New Roman" w:cs="Times New Roman"/>
          <w:sz w:val="28"/>
          <w:szCs w:val="28"/>
        </w:rPr>
        <w:t>особистісно</w:t>
      </w:r>
      <w:proofErr w:type="spellEnd"/>
      <w:r w:rsidRPr="00A74632">
        <w:rPr>
          <w:rFonts w:ascii="Times New Roman" w:hAnsi="Times New Roman" w:cs="Times New Roman"/>
          <w:sz w:val="28"/>
          <w:szCs w:val="28"/>
        </w:rPr>
        <w:t xml:space="preserve"> орієнтований, </w:t>
      </w:r>
      <w:proofErr w:type="spellStart"/>
      <w:r w:rsidRPr="00A74632">
        <w:rPr>
          <w:rFonts w:ascii="Times New Roman" w:hAnsi="Times New Roman" w:cs="Times New Roman"/>
          <w:sz w:val="28"/>
          <w:szCs w:val="28"/>
        </w:rPr>
        <w:t>особистісно-діяльнісний</w:t>
      </w:r>
      <w:proofErr w:type="spellEnd"/>
      <w:r w:rsidRPr="00A74632">
        <w:rPr>
          <w:rFonts w:ascii="Times New Roman" w:hAnsi="Times New Roman" w:cs="Times New Roman"/>
          <w:sz w:val="28"/>
          <w:szCs w:val="28"/>
        </w:rPr>
        <w:t>, диференційований). Застосування всіх зазначених підходів у ранньому навчанні іноземних мов спирається на облік психофізіологічних та вікових особливостей дошкільнят.</w:t>
      </w:r>
    </w:p>
    <w:p w14:paraId="699F5694" w14:textId="77777777" w:rsidR="00B432BB" w:rsidRPr="00A74632" w:rsidRDefault="00B432BB" w:rsidP="00B432BB">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Будучи структурним компонентом комунікативної компетенції, лінгвістична компетенція у свою чергу має власну внутрішню структуру. Вивчення питань формування лінгвістичної компетенції у дошкільному віці на підставі педагогічної та методичної літератури дозволило визначити лінгвістичну компетенцію стосовно дошкільного віку як складну освіту, що включає знання лексичних одиниць, граматичних конструкцій, фонетичних норм іноземної мови, а також лексичних одиниць з культурним компонентом значення та навички їх усвідомленого використання усно, </w:t>
      </w:r>
      <w:proofErr w:type="spellStart"/>
      <w:r w:rsidRPr="00A74632">
        <w:rPr>
          <w:rFonts w:ascii="Times New Roman" w:hAnsi="Times New Roman" w:cs="Times New Roman"/>
          <w:sz w:val="28"/>
          <w:szCs w:val="28"/>
        </w:rPr>
        <w:t>рецептивно</w:t>
      </w:r>
      <w:proofErr w:type="spellEnd"/>
      <w:r w:rsidRPr="00A74632">
        <w:rPr>
          <w:rFonts w:ascii="Times New Roman" w:hAnsi="Times New Roman" w:cs="Times New Roman"/>
          <w:sz w:val="28"/>
          <w:szCs w:val="28"/>
        </w:rPr>
        <w:t xml:space="preserve"> та продуктивно.</w:t>
      </w:r>
    </w:p>
    <w:p w14:paraId="20C966CD" w14:textId="77777777" w:rsidR="00FC2922" w:rsidRDefault="00B432BB" w:rsidP="00B432BB">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Дане визначення дозволяє виділити у структурі лінгвістичної компетенції такі структурні складові: </w:t>
      </w:r>
    </w:p>
    <w:p w14:paraId="697983B0" w14:textId="77777777" w:rsidR="00FC2922" w:rsidRDefault="00B432BB" w:rsidP="00B432BB">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а) мовну; </w:t>
      </w:r>
    </w:p>
    <w:p w14:paraId="75BDE022" w14:textId="77777777" w:rsidR="00FC2922" w:rsidRDefault="00B432BB" w:rsidP="00B432BB">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б) мовленнєву; </w:t>
      </w:r>
    </w:p>
    <w:p w14:paraId="104C7975" w14:textId="77777777" w:rsidR="00FC2922" w:rsidRDefault="00B432BB" w:rsidP="00B432BB">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в) лінгвокраїнознавчу. </w:t>
      </w:r>
    </w:p>
    <w:p w14:paraId="60DC2FC7" w14:textId="77777777" w:rsidR="00B432BB" w:rsidRPr="00A74632" w:rsidRDefault="00B432BB" w:rsidP="00B432BB">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Під мовною складовою лінгвістичної компетенції розуміється знання певного запасу слів, граматичних конструкцій, фонетичних явищ, доступних дитині відповідно до її віку та передбачених курсом навчання іноземної мови. Під мовної складової розуміються навички усвідомленого використання мови лексичних одиниць із єдиною метою комунікації відповідно до їх значеннями; здатність правильно їх сприймати на слух у потоці мови і вимовляти відповідно до фонетичних норм мови, що вивчається, а також грамотно вживати граматичні конструкції в побудові зв'язкового висловлювання.</w:t>
      </w:r>
    </w:p>
    <w:p w14:paraId="7A21E0EC" w14:textId="77777777" w:rsidR="00B432BB" w:rsidRPr="00A74632" w:rsidRDefault="00B432BB" w:rsidP="00B432BB">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Лінгвокраїнознавча складова виступає у вигляді навичок використання в мові лексичних одиниць відповідно до способу, що існує у свідомості носія мови, що вивчається; формування лінгвокраїнознавчого компонента </w:t>
      </w:r>
      <w:r w:rsidRPr="00A74632">
        <w:rPr>
          <w:rFonts w:ascii="Times New Roman" w:hAnsi="Times New Roman" w:cs="Times New Roman"/>
          <w:sz w:val="28"/>
          <w:szCs w:val="28"/>
        </w:rPr>
        <w:lastRenderedPageBreak/>
        <w:t>лінгвістичної компетенції тісно пов'язане з вивченням культури та традицій країни мови, що вивчається [11].</w:t>
      </w:r>
    </w:p>
    <w:p w14:paraId="00BEB2B4" w14:textId="77777777" w:rsidR="00BD63E1" w:rsidRDefault="00B432BB" w:rsidP="00B432BB">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Аналіз програм з дошкільної освіти показав, що хоча термін «лінгвістична компетенція» у них і не згадується, вони спрямовані на формування окремих складових лінгвістичної компетенції дитини рідною/іноземною мовами. </w:t>
      </w:r>
    </w:p>
    <w:p w14:paraId="2EDA4556" w14:textId="77777777" w:rsidR="00B432BB" w:rsidRPr="00A74632" w:rsidRDefault="00BD63E1" w:rsidP="00B432B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w:t>
      </w:r>
      <w:r w:rsidR="00B432BB" w:rsidRPr="00A74632">
        <w:rPr>
          <w:rFonts w:ascii="Times New Roman" w:hAnsi="Times New Roman" w:cs="Times New Roman"/>
          <w:sz w:val="28"/>
          <w:szCs w:val="28"/>
        </w:rPr>
        <w:t xml:space="preserve"> процесі дослідження було здійснено методичне системно-орієнтоване моделювання процесу формування лінгвістичної компетенції дошкільнят у процесі навчання англійської мови з опорою на поняття даної компетенції та її специфіку у дошкільному віці, що враховує потенційні можливості дошкільнят у плані мислення та діяльності.</w:t>
      </w:r>
    </w:p>
    <w:p w14:paraId="06A2B296" w14:textId="77777777" w:rsidR="00B432BB" w:rsidRPr="00A74632" w:rsidRDefault="00B432BB" w:rsidP="00B432BB">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В результаті розроблено методичну модель даного процесу, яка представлена як багатокомпонентна система, що визначає цілі навчання, що включає концептуально-теоретичний, технологічний, конкретно-методичний, оціночний та результативний компоненти. Розроблено зміст, засоби, вправи, методичні прийоми та форми навчання дошкільнят англійської мови як цілісна система програмно-методичного забезпечення реалізації запропонованої методичної моделі, орієнтована на вирішення пріоритетного завдання формування у дітей лінгвістичної компетенції.</w:t>
      </w:r>
    </w:p>
    <w:p w14:paraId="2AA9E844" w14:textId="77777777" w:rsidR="00B432BB" w:rsidRPr="00A74632" w:rsidRDefault="00B432BB" w:rsidP="00B432BB">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Методична системно-орієнтована модель формування лінгвістичної компетенції, що враховує психологічні та вікові особливості дошкільнят, реалізується у цілісному процесі навчання дітей іноземній мові та включає цільовий, концептуально-теоретичний, конкретно-методичний, оціночний та результативний компоненти.</w:t>
      </w:r>
    </w:p>
    <w:p w14:paraId="53404AA3" w14:textId="77777777" w:rsidR="00B432BB" w:rsidRPr="00A74632" w:rsidRDefault="00B432BB" w:rsidP="00B432BB">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Як цільовий компонент виступає формування лінгвістичної компетенції, який реалізується за допомогою вирішення наступних завдань:</w:t>
      </w:r>
    </w:p>
    <w:p w14:paraId="647C2DCF" w14:textId="77777777" w:rsidR="00B432BB" w:rsidRPr="00A74632" w:rsidRDefault="00B432BB" w:rsidP="00B432BB">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1) формування мовної складової;</w:t>
      </w:r>
    </w:p>
    <w:p w14:paraId="0AF65796" w14:textId="77777777" w:rsidR="00B432BB" w:rsidRPr="00A74632" w:rsidRDefault="00B432BB" w:rsidP="00B432BB">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2) формування мовної складової;</w:t>
      </w:r>
    </w:p>
    <w:p w14:paraId="278AD2DC" w14:textId="77777777" w:rsidR="00B432BB" w:rsidRPr="00A74632" w:rsidRDefault="00B432BB" w:rsidP="00B432BB">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3) формування лінгвокраїнознавчої складової.</w:t>
      </w:r>
    </w:p>
    <w:p w14:paraId="13C812B3" w14:textId="77777777" w:rsidR="00B432BB" w:rsidRPr="00A74632" w:rsidRDefault="00B432BB" w:rsidP="00B432BB">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lastRenderedPageBreak/>
        <w:t xml:space="preserve">Концептуально-теоретичний компонент передбачає реалізацію наступних функцій навчання іноземної мови: навчальної, розвиваючої, що виховує, комунікативної, </w:t>
      </w:r>
      <w:proofErr w:type="spellStart"/>
      <w:r w:rsidRPr="00A74632">
        <w:rPr>
          <w:rFonts w:ascii="Times New Roman" w:hAnsi="Times New Roman" w:cs="Times New Roman"/>
          <w:sz w:val="28"/>
          <w:szCs w:val="28"/>
        </w:rPr>
        <w:t>культуроутворюючої</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сенсоутворюючої</w:t>
      </w:r>
      <w:proofErr w:type="spellEnd"/>
      <w:r w:rsidRPr="00A74632">
        <w:rPr>
          <w:rFonts w:ascii="Times New Roman" w:hAnsi="Times New Roman" w:cs="Times New Roman"/>
          <w:sz w:val="28"/>
          <w:szCs w:val="28"/>
        </w:rPr>
        <w:t>. Реалізація названих функцій іноземної мови знаходить своє відображення у розвитку дошкільника як суб'єкта пізнавально-комунікативної діяльності та сприяє формуванню у нього емоційно-позитивного ставлення до іншомовної культури.</w:t>
      </w:r>
    </w:p>
    <w:p w14:paraId="7D820928" w14:textId="77777777" w:rsidR="00B432BB" w:rsidRPr="00A74632" w:rsidRDefault="00B432BB" w:rsidP="00B432BB">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Концептуальні положення визначають такі принципи: усного випередження, наочності, ситуативної організації процесу оволодіння іноземною мовою, інтеграції видів діяльності, єдності цілісності та етапності формування лінгвістичної компетенції, опори на провідний вид діяльності.</w:t>
      </w:r>
    </w:p>
    <w:p w14:paraId="00A64337" w14:textId="77777777" w:rsidR="00B432BB" w:rsidRPr="00A74632" w:rsidRDefault="00B432BB" w:rsidP="00B432BB">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Конкретно-методичний компонент моделі включає в себе програмно-методичне забезпечення роботи з формування лінгвістичної компетенції, що складається із змісту навчання; форм організації навчання; методичні прийоми навчання; засобів навчання; комплексу вправ. Як критерії оцінки сформованості складових лінгвістичної компетенції нами було висунуто високий, середній та низький рівні.</w:t>
      </w:r>
    </w:p>
    <w:p w14:paraId="056D35E1" w14:textId="77777777" w:rsidR="00B432BB" w:rsidRPr="00A74632" w:rsidRDefault="00B432BB" w:rsidP="00B432BB">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Результативний компонент моделі передбачає формування лінгвістичної компетенції у дошкільнят в єдності всіх складових, а також розвиток суб'єктно-особистісних властивостей дитини, що забезпечують усвідомлене оволодіння іноземною мовою [9, 21].</w:t>
      </w:r>
    </w:p>
    <w:p w14:paraId="49B8A240" w14:textId="77777777" w:rsidR="00B432BB" w:rsidRPr="00A74632" w:rsidRDefault="00B432BB" w:rsidP="00B432BB">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Щодо створеної нами моделі формування лінгвістичної компетенції дошкільника ми виділили такі аспекти змісту навчання:</w:t>
      </w:r>
    </w:p>
    <w:p w14:paraId="4B35485B" w14:textId="77777777" w:rsidR="00B432BB" w:rsidRPr="00A74632" w:rsidRDefault="00B432BB" w:rsidP="00B432BB">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1. Лінгвістичний аспект навчання, представлений знаннями лексичних одиниць, граматичних конструкцій, визначених програмою навчання у межах тем, цікавих дитині 6–7 років; мовними ситуаціями; аудіовізуальним матеріалом (картинка + </w:t>
      </w:r>
      <w:proofErr w:type="spellStart"/>
      <w:r w:rsidRPr="00A74632">
        <w:rPr>
          <w:rFonts w:ascii="Times New Roman" w:hAnsi="Times New Roman" w:cs="Times New Roman"/>
          <w:sz w:val="28"/>
          <w:szCs w:val="28"/>
        </w:rPr>
        <w:t>аудіоряд</w:t>
      </w:r>
      <w:proofErr w:type="spellEnd"/>
      <w:r w:rsidRPr="00A74632">
        <w:rPr>
          <w:rFonts w:ascii="Times New Roman" w:hAnsi="Times New Roman" w:cs="Times New Roman"/>
          <w:sz w:val="28"/>
          <w:szCs w:val="28"/>
        </w:rPr>
        <w:t xml:space="preserve">, комікси + текст + </w:t>
      </w:r>
      <w:proofErr w:type="spellStart"/>
      <w:r w:rsidRPr="00A74632">
        <w:rPr>
          <w:rFonts w:ascii="Times New Roman" w:hAnsi="Times New Roman" w:cs="Times New Roman"/>
          <w:sz w:val="28"/>
          <w:szCs w:val="28"/>
        </w:rPr>
        <w:t>аудіозапис</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слайдшоу</w:t>
      </w:r>
      <w:proofErr w:type="spellEnd"/>
      <w:r w:rsidRPr="00A74632">
        <w:rPr>
          <w:rFonts w:ascii="Times New Roman" w:hAnsi="Times New Roman" w:cs="Times New Roman"/>
          <w:sz w:val="28"/>
          <w:szCs w:val="28"/>
        </w:rPr>
        <w:t xml:space="preserve"> з </w:t>
      </w:r>
      <w:proofErr w:type="spellStart"/>
      <w:r w:rsidRPr="00A74632">
        <w:rPr>
          <w:rFonts w:ascii="Times New Roman" w:hAnsi="Times New Roman" w:cs="Times New Roman"/>
          <w:sz w:val="28"/>
          <w:szCs w:val="28"/>
        </w:rPr>
        <w:t>аудіопідкріпленням</w:t>
      </w:r>
      <w:proofErr w:type="spellEnd"/>
      <w:r w:rsidRPr="00A74632">
        <w:rPr>
          <w:rFonts w:ascii="Times New Roman" w:hAnsi="Times New Roman" w:cs="Times New Roman"/>
          <w:sz w:val="28"/>
          <w:szCs w:val="28"/>
        </w:rPr>
        <w:t>) та меншою мірою візуально-текстовим матеріалом (картинка + написані репліки діалогу); наочний матеріал (</w:t>
      </w:r>
      <w:proofErr w:type="spellStart"/>
      <w:r w:rsidRPr="00A74632">
        <w:rPr>
          <w:rFonts w:ascii="Times New Roman" w:hAnsi="Times New Roman" w:cs="Times New Roman"/>
          <w:sz w:val="28"/>
          <w:szCs w:val="28"/>
        </w:rPr>
        <w:t>flashcards</w:t>
      </w:r>
      <w:proofErr w:type="spellEnd"/>
      <w:r w:rsidRPr="00A74632">
        <w:rPr>
          <w:rFonts w:ascii="Times New Roman" w:hAnsi="Times New Roman" w:cs="Times New Roman"/>
          <w:sz w:val="28"/>
          <w:szCs w:val="28"/>
        </w:rPr>
        <w:t>, картинки, малюнки, фотографії).</w:t>
      </w:r>
    </w:p>
    <w:p w14:paraId="562597C9" w14:textId="77777777" w:rsidR="00B432BB" w:rsidRPr="00A74632" w:rsidRDefault="00B432BB" w:rsidP="00B432BB">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lastRenderedPageBreak/>
        <w:t>2. Психологічний аспект навчання складається з навичок усвідомлено використовувати лексичні одиниці у мові відповідно до цілей ситуації спілкування та значеннями лексичних одиниць, правильно їх сприймати на слух у потоці мови та вимовляти відповідно до фонетичних норм мови, що вивчається. Психологічний аспект навчання включає навички грамотної побудови зв'язкового висловлювання, а також навички використання у мовленні лексичних одиниць відповідно до способу, що існує у свідомості носія мови, що вивчається.</w:t>
      </w:r>
    </w:p>
    <w:p w14:paraId="7B3CD3DB" w14:textId="77777777" w:rsidR="00B432BB" w:rsidRPr="00A74632" w:rsidRDefault="00B432BB" w:rsidP="00B432BB">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3. Методологічний аспект навчання, спрямований на навчання дошкільнят деяким прийомам навчальної діяльності, формування навичок порівняння та аналізу, розвиток пізнавальних здібностей дитини, а також навичок ведення словника, складання </w:t>
      </w:r>
      <w:proofErr w:type="spellStart"/>
      <w:r w:rsidRPr="00A74632">
        <w:rPr>
          <w:rFonts w:ascii="Times New Roman" w:hAnsi="Times New Roman" w:cs="Times New Roman"/>
          <w:sz w:val="28"/>
          <w:szCs w:val="28"/>
        </w:rPr>
        <w:t>портфоліо</w:t>
      </w:r>
      <w:proofErr w:type="spellEnd"/>
      <w:r w:rsidRPr="00A74632">
        <w:rPr>
          <w:rFonts w:ascii="Times New Roman" w:hAnsi="Times New Roman" w:cs="Times New Roman"/>
          <w:sz w:val="28"/>
          <w:szCs w:val="28"/>
        </w:rPr>
        <w:t>, виконання проектних робіт.</w:t>
      </w:r>
    </w:p>
    <w:p w14:paraId="67987097" w14:textId="77777777" w:rsidR="00B432BB" w:rsidRPr="00A74632" w:rsidRDefault="00B432BB" w:rsidP="00B432BB">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Формуванню всіх складових лінгвістичної компетенції дошкільнят сприяють такі форми організації процесу навчання: зовнішні форми – практичне заняття, ігрові форми, інтеграція в навчання дошкільнят найбільш властивих даному віку видів діяльності (малювання, аплікація, ліплення, співи тощо), інтерв'ю, анкетування , проектна діяльність; самостійна робота; внутрішні форми – вступне заняття, </w:t>
      </w:r>
      <w:proofErr w:type="spellStart"/>
      <w:r w:rsidRPr="00A74632">
        <w:rPr>
          <w:rFonts w:ascii="Times New Roman" w:hAnsi="Times New Roman" w:cs="Times New Roman"/>
          <w:sz w:val="28"/>
          <w:szCs w:val="28"/>
        </w:rPr>
        <w:t>заняття</w:t>
      </w:r>
      <w:proofErr w:type="spellEnd"/>
      <w:r w:rsidRPr="00A74632">
        <w:rPr>
          <w:rFonts w:ascii="Times New Roman" w:hAnsi="Times New Roman" w:cs="Times New Roman"/>
          <w:sz w:val="28"/>
          <w:szCs w:val="28"/>
        </w:rPr>
        <w:t xml:space="preserve"> з удосконалення знань фонетичного, лексичного та граматичного матеріалу, заняття з узагальнення та систематизації знань, заняття з контролю знань та навичок, комбінована форма організації заняття; загальні форми – індивідуальне навчання, парна робота, групова робота, колективна робота, фронтальна робота.</w:t>
      </w:r>
    </w:p>
    <w:p w14:paraId="5E24509B" w14:textId="77777777" w:rsidR="00B432BB" w:rsidRPr="00A74632" w:rsidRDefault="00B432BB" w:rsidP="00B432BB">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У процесі навчання дошкільника іноземної мови, спрямованого формування лінгвістичної компетенції, застосовуються такі методичні прийоми: використання наочності, міміки, жестів, рухів; імітація/наслідування; аналіз / граматичний аналіз; порівняння; дефініція; тлумачення; коментар; переклад.</w:t>
      </w:r>
    </w:p>
    <w:p w14:paraId="32353EE6" w14:textId="77777777" w:rsidR="00B432BB" w:rsidRPr="00A74632" w:rsidRDefault="00B432BB" w:rsidP="00B432BB">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Засоби навчання, спрямованого на формування лінгвістичної компетенції дошкільнят, включають авторську програму, що складається з </w:t>
      </w:r>
      <w:r w:rsidRPr="00A74632">
        <w:rPr>
          <w:rFonts w:ascii="Times New Roman" w:hAnsi="Times New Roman" w:cs="Times New Roman"/>
          <w:sz w:val="28"/>
          <w:szCs w:val="28"/>
        </w:rPr>
        <w:lastRenderedPageBreak/>
        <w:t xml:space="preserve">посібника, наочних матеріалів, </w:t>
      </w:r>
      <w:proofErr w:type="spellStart"/>
      <w:r w:rsidRPr="00A74632">
        <w:rPr>
          <w:rFonts w:ascii="Times New Roman" w:hAnsi="Times New Roman" w:cs="Times New Roman"/>
          <w:sz w:val="28"/>
          <w:szCs w:val="28"/>
        </w:rPr>
        <w:t>аудіо-</w:t>
      </w:r>
      <w:proofErr w:type="spellEnd"/>
      <w:r w:rsidRPr="00A74632">
        <w:rPr>
          <w:rFonts w:ascii="Times New Roman" w:hAnsi="Times New Roman" w:cs="Times New Roman"/>
          <w:sz w:val="28"/>
          <w:szCs w:val="28"/>
        </w:rPr>
        <w:t xml:space="preserve"> та відеоматеріалів, комп'ютерної програми з навчання лексики з відповідних розділів посібника.</w:t>
      </w:r>
    </w:p>
    <w:p w14:paraId="3FBAC94F" w14:textId="77777777" w:rsidR="00936316" w:rsidRDefault="00B432BB" w:rsidP="00B432BB">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З метою засвоєння та формування навичок усвідомленого використання лексичних одиниць та граматичних конструкцій у мові відповідно до їх значень, їх правильного сприйняття на слух у потоці мовлення та вимови відповідно до фонетичних норм мови, що вивчається, нами розроблена система вправ, що включає: </w:t>
      </w:r>
    </w:p>
    <w:p w14:paraId="7BC9A7AC" w14:textId="77777777" w:rsidR="00936316" w:rsidRDefault="00B432BB" w:rsidP="00B432BB">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1) мовні вправи; </w:t>
      </w:r>
    </w:p>
    <w:p w14:paraId="023278BC" w14:textId="77777777" w:rsidR="00936316" w:rsidRDefault="00B432BB" w:rsidP="00B432BB">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2) умовно-мовленнєві вправи; </w:t>
      </w:r>
    </w:p>
    <w:p w14:paraId="654E7287" w14:textId="77777777" w:rsidR="00936316" w:rsidRDefault="00B432BB" w:rsidP="00B432BB">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3) мовні вправи; </w:t>
      </w:r>
    </w:p>
    <w:p w14:paraId="0D8C81A9" w14:textId="77777777" w:rsidR="00B432BB" w:rsidRPr="00A74632" w:rsidRDefault="00B432BB" w:rsidP="00B432BB">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4) контролюючі вправи.</w:t>
      </w:r>
    </w:p>
    <w:p w14:paraId="6256E7FD" w14:textId="77777777" w:rsidR="00B432BB" w:rsidRPr="00A74632" w:rsidRDefault="00B432BB" w:rsidP="00B432BB">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На ознайомлювальному етапі засвоєння звуків та лексичних одиниць відбувається за допомогою мовних вправ. Мовні вправи спрямовані на формування відповідної орієнтовної основи дії з новим лексичним та фонетичним матеріалом, переважно поза умовами мовної комунікації. Комплекс мовних включає вправи типу: «Визначте на слух належність слів до </w:t>
      </w:r>
      <w:r w:rsidR="00295306" w:rsidRPr="00A74632">
        <w:rPr>
          <w:rFonts w:ascii="Times New Roman" w:hAnsi="Times New Roman" w:cs="Times New Roman"/>
          <w:sz w:val="28"/>
          <w:szCs w:val="28"/>
        </w:rPr>
        <w:t>української</w:t>
      </w:r>
      <w:r w:rsidRPr="00A74632">
        <w:rPr>
          <w:rFonts w:ascii="Times New Roman" w:hAnsi="Times New Roman" w:cs="Times New Roman"/>
          <w:sz w:val="28"/>
          <w:szCs w:val="28"/>
        </w:rPr>
        <w:t xml:space="preserve"> чи англійської» (підбираються слова зі схожим звуковим складом, наприклад джинси – </w:t>
      </w:r>
      <w:proofErr w:type="spellStart"/>
      <w:r w:rsidRPr="00A74632">
        <w:rPr>
          <w:rFonts w:ascii="Times New Roman" w:hAnsi="Times New Roman" w:cs="Times New Roman"/>
          <w:sz w:val="28"/>
          <w:szCs w:val="28"/>
        </w:rPr>
        <w:t>jeans</w:t>
      </w:r>
      <w:proofErr w:type="spellEnd"/>
      <w:r w:rsidRPr="00A74632">
        <w:rPr>
          <w:rFonts w:ascii="Times New Roman" w:hAnsi="Times New Roman" w:cs="Times New Roman"/>
          <w:sz w:val="28"/>
          <w:szCs w:val="28"/>
        </w:rPr>
        <w:t xml:space="preserve">, лампа – </w:t>
      </w:r>
      <w:proofErr w:type="spellStart"/>
      <w:r w:rsidRPr="00A74632">
        <w:rPr>
          <w:rFonts w:ascii="Times New Roman" w:hAnsi="Times New Roman" w:cs="Times New Roman"/>
          <w:sz w:val="28"/>
          <w:szCs w:val="28"/>
        </w:rPr>
        <w:t>lamp</w:t>
      </w:r>
      <w:proofErr w:type="spellEnd"/>
      <w:r w:rsidRPr="00A74632">
        <w:rPr>
          <w:rFonts w:ascii="Times New Roman" w:hAnsi="Times New Roman" w:cs="Times New Roman"/>
          <w:sz w:val="28"/>
          <w:szCs w:val="28"/>
        </w:rPr>
        <w:t>); «Прослухайте слова і розташуйте картинки у тому послідовності, у якій були вимовлені слова»; "Вкажіть звані предмети"; "Назвіть предмети, зображені на картинках"; «Намалюйте/зліпіть/позначте/почуте»; «Підберіть еквівалент / синонім / антонім англійського слова в іноземній / рідній мові»; "Підберіть риму слову" і т.д.</w:t>
      </w:r>
    </w:p>
    <w:p w14:paraId="3B0ECC92" w14:textId="77777777" w:rsidR="00B432BB" w:rsidRPr="00A74632" w:rsidRDefault="00B432BB" w:rsidP="00B432BB">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Умовно-мовленнєві вправи дозволяють застосувати знання окремих лексичних одиниць і фонетичних норм при побудові словосполучень, коротких питань, оповідальних речень. Дані вправи спрямовані на розвиток фонематичного слуху, навички вживання граматичних конструкцій та лексичних одиниць та можуть бути такими: «П</w:t>
      </w:r>
      <w:r w:rsidR="00321A27" w:rsidRPr="00A74632">
        <w:rPr>
          <w:rFonts w:ascii="Times New Roman" w:hAnsi="Times New Roman" w:cs="Times New Roman"/>
          <w:sz w:val="28"/>
          <w:szCs w:val="28"/>
        </w:rPr>
        <w:t>овторіть за диктором речення»; «Виконайте почуті команди»; «Дайте команду»; «Попросіть ввічливо»</w:t>
      </w:r>
      <w:r w:rsidRPr="00A74632">
        <w:rPr>
          <w:rFonts w:ascii="Times New Roman" w:hAnsi="Times New Roman" w:cs="Times New Roman"/>
          <w:sz w:val="28"/>
          <w:szCs w:val="28"/>
        </w:rPr>
        <w:t xml:space="preserve">; </w:t>
      </w:r>
      <w:r w:rsidR="00FC2922">
        <w:rPr>
          <w:rFonts w:ascii="Times New Roman" w:hAnsi="Times New Roman" w:cs="Times New Roman"/>
          <w:sz w:val="28"/>
          <w:szCs w:val="28"/>
        </w:rPr>
        <w:lastRenderedPageBreak/>
        <w:t>«Виразіть згоду/відмову»; «</w:t>
      </w:r>
      <w:r w:rsidRPr="00A74632">
        <w:rPr>
          <w:rFonts w:ascii="Times New Roman" w:hAnsi="Times New Roman" w:cs="Times New Roman"/>
          <w:sz w:val="28"/>
          <w:szCs w:val="28"/>
        </w:rPr>
        <w:t>Повторіть фразу в запереченні</w:t>
      </w:r>
      <w:r w:rsidR="00FC2922">
        <w:rPr>
          <w:rFonts w:ascii="Times New Roman" w:hAnsi="Times New Roman" w:cs="Times New Roman"/>
          <w:sz w:val="28"/>
          <w:szCs w:val="28"/>
        </w:rPr>
        <w:t>»</w:t>
      </w:r>
      <w:r w:rsidRPr="00A74632">
        <w:rPr>
          <w:rFonts w:ascii="Times New Roman" w:hAnsi="Times New Roman" w:cs="Times New Roman"/>
          <w:sz w:val="28"/>
          <w:szCs w:val="28"/>
        </w:rPr>
        <w:t>; «Складіть словосполучення/пропозицію з карток із написаними словами» і т.д.</w:t>
      </w:r>
    </w:p>
    <w:p w14:paraId="41CAD9F3" w14:textId="77777777" w:rsidR="00B432BB" w:rsidRPr="00A74632" w:rsidRDefault="00B432BB" w:rsidP="00B432BB">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Мовні вправи спрямовані на розвиток навичок використання лексичних одиниць та граматичних конструкцій у мовленні в ситуації спілкування. Виконуючи мовні вправи, дитина вчиться бути уважною, вловлювати інтонацію. Мовні вправи розвивають самостійність, спонукають дитину до складання нових комбінацій з відомих йому лексичних одиниць та граматичних конструкцій, а отже, сприяють їхньому кращому запам'ятовуванню та засвоєнню. Часто мовні вправи виконуються в умовах різних ігор і можуть бути такими: «Уявіть»; «</w:t>
      </w:r>
      <w:proofErr w:type="spellStart"/>
      <w:r w:rsidRPr="00A74632">
        <w:rPr>
          <w:rFonts w:ascii="Times New Roman" w:hAnsi="Times New Roman" w:cs="Times New Roman"/>
          <w:sz w:val="28"/>
          <w:szCs w:val="28"/>
        </w:rPr>
        <w:t>Уявіть</w:t>
      </w:r>
      <w:proofErr w:type="spellEnd"/>
      <w:r w:rsidRPr="00A74632">
        <w:rPr>
          <w:rFonts w:ascii="Times New Roman" w:hAnsi="Times New Roman" w:cs="Times New Roman"/>
          <w:sz w:val="28"/>
          <w:szCs w:val="28"/>
        </w:rPr>
        <w:t xml:space="preserve"> свого друга/маму (назвіть, д</w:t>
      </w:r>
      <w:r w:rsidR="00321A27" w:rsidRPr="00A74632">
        <w:rPr>
          <w:rFonts w:ascii="Times New Roman" w:hAnsi="Times New Roman" w:cs="Times New Roman"/>
          <w:sz w:val="28"/>
          <w:szCs w:val="28"/>
        </w:rPr>
        <w:t>айте опис зовнішності/одягу)»; «Опишіть предмет / картинку»</w:t>
      </w:r>
      <w:r w:rsidRPr="00A74632">
        <w:rPr>
          <w:rFonts w:ascii="Times New Roman" w:hAnsi="Times New Roman" w:cs="Times New Roman"/>
          <w:sz w:val="28"/>
          <w:szCs w:val="28"/>
        </w:rPr>
        <w:t>; «Спитайте, як справи в друга і скільки йому років»; «Виразіть своє ставлення»; "Прослухайте опис, розкажіть" і т.д. [22].</w:t>
      </w:r>
    </w:p>
    <w:p w14:paraId="1E18221C" w14:textId="77777777" w:rsidR="00B432BB" w:rsidRDefault="00B432BB" w:rsidP="00321A27">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Як контролюючі вправи можуть виступати вс</w:t>
      </w:r>
      <w:r w:rsidR="00321A27" w:rsidRPr="00A74632">
        <w:rPr>
          <w:rFonts w:ascii="Times New Roman" w:hAnsi="Times New Roman" w:cs="Times New Roman"/>
          <w:sz w:val="28"/>
          <w:szCs w:val="28"/>
        </w:rPr>
        <w:t xml:space="preserve">і </w:t>
      </w:r>
      <w:r w:rsidRPr="00A74632">
        <w:rPr>
          <w:rFonts w:ascii="Times New Roman" w:hAnsi="Times New Roman" w:cs="Times New Roman"/>
          <w:sz w:val="28"/>
          <w:szCs w:val="28"/>
        </w:rPr>
        <w:t>перелічені вище види вправ, що застосовуються з метою контролю сформованості лінгвістичної компетенції.</w:t>
      </w:r>
    </w:p>
    <w:p w14:paraId="1EE1560E" w14:textId="77777777" w:rsidR="00406225" w:rsidRPr="00406225" w:rsidRDefault="00406225" w:rsidP="00406225">
      <w:pPr>
        <w:spacing w:after="0" w:line="360" w:lineRule="auto"/>
        <w:ind w:firstLine="709"/>
        <w:jc w:val="both"/>
        <w:rPr>
          <w:rFonts w:ascii="Times New Roman" w:hAnsi="Times New Roman" w:cs="Times New Roman"/>
          <w:sz w:val="28"/>
          <w:szCs w:val="28"/>
        </w:rPr>
      </w:pPr>
      <w:r w:rsidRPr="00406225">
        <w:rPr>
          <w:rFonts w:ascii="Times New Roman" w:hAnsi="Times New Roman" w:cs="Times New Roman"/>
          <w:sz w:val="28"/>
          <w:szCs w:val="28"/>
        </w:rPr>
        <w:t>Формування іншомовної лексичної компетенції у дітей старшого дошкільного віку вимагає певних педагогічних умов для успішного навчання. Ось кі</w:t>
      </w:r>
      <w:r>
        <w:rPr>
          <w:rFonts w:ascii="Times New Roman" w:hAnsi="Times New Roman" w:cs="Times New Roman"/>
          <w:sz w:val="28"/>
          <w:szCs w:val="28"/>
        </w:rPr>
        <w:t>лька обґрунтувань для цих умов:</w:t>
      </w:r>
    </w:p>
    <w:p w14:paraId="45AF0E4F" w14:textId="77777777" w:rsidR="00406225" w:rsidRPr="00406225" w:rsidRDefault="00406225" w:rsidP="00406225">
      <w:pPr>
        <w:spacing w:after="0" w:line="360" w:lineRule="auto"/>
        <w:ind w:firstLine="709"/>
        <w:jc w:val="both"/>
        <w:rPr>
          <w:rFonts w:ascii="Times New Roman" w:hAnsi="Times New Roman" w:cs="Times New Roman"/>
          <w:sz w:val="28"/>
          <w:szCs w:val="28"/>
        </w:rPr>
      </w:pPr>
      <w:r w:rsidRPr="00406225">
        <w:rPr>
          <w:rFonts w:ascii="Times New Roman" w:hAnsi="Times New Roman" w:cs="Times New Roman"/>
          <w:sz w:val="28"/>
          <w:szCs w:val="28"/>
        </w:rPr>
        <w:t>1. Сприятлива мовна середовище: Створення сприятливого мовного середовища в дитячому садку або дома є ключовим фактором. Діти повинні бути оточені мовою, яку вони вивчають, через спіл</w:t>
      </w:r>
      <w:r>
        <w:rPr>
          <w:rFonts w:ascii="Times New Roman" w:hAnsi="Times New Roman" w:cs="Times New Roman"/>
          <w:sz w:val="28"/>
          <w:szCs w:val="28"/>
        </w:rPr>
        <w:t>кування, читання, розмови тощо.</w:t>
      </w:r>
    </w:p>
    <w:p w14:paraId="67C4C184" w14:textId="77777777" w:rsidR="00406225" w:rsidRPr="00406225" w:rsidRDefault="00406225" w:rsidP="00406225">
      <w:pPr>
        <w:spacing w:after="0" w:line="360" w:lineRule="auto"/>
        <w:ind w:firstLine="709"/>
        <w:jc w:val="both"/>
        <w:rPr>
          <w:rFonts w:ascii="Times New Roman" w:hAnsi="Times New Roman" w:cs="Times New Roman"/>
          <w:sz w:val="28"/>
          <w:szCs w:val="28"/>
        </w:rPr>
      </w:pPr>
      <w:r w:rsidRPr="00406225">
        <w:rPr>
          <w:rFonts w:ascii="Times New Roman" w:hAnsi="Times New Roman" w:cs="Times New Roman"/>
          <w:sz w:val="28"/>
          <w:szCs w:val="28"/>
        </w:rPr>
        <w:t xml:space="preserve">2. Гри та </w:t>
      </w:r>
      <w:proofErr w:type="spellStart"/>
      <w:r w:rsidRPr="00406225">
        <w:rPr>
          <w:rFonts w:ascii="Times New Roman" w:hAnsi="Times New Roman" w:cs="Times New Roman"/>
          <w:sz w:val="28"/>
          <w:szCs w:val="28"/>
        </w:rPr>
        <w:t>інтерактивність</w:t>
      </w:r>
      <w:proofErr w:type="spellEnd"/>
      <w:r w:rsidRPr="00406225">
        <w:rPr>
          <w:rFonts w:ascii="Times New Roman" w:hAnsi="Times New Roman" w:cs="Times New Roman"/>
          <w:sz w:val="28"/>
          <w:szCs w:val="28"/>
        </w:rPr>
        <w:t>: Дітям старшого дошкільного віку цікаво вчитися через гру. Використовуйте ігри, рольові ситуації, малювання, спільні проекти тощо для акти</w:t>
      </w:r>
      <w:r>
        <w:rPr>
          <w:rFonts w:ascii="Times New Roman" w:hAnsi="Times New Roman" w:cs="Times New Roman"/>
          <w:sz w:val="28"/>
          <w:szCs w:val="28"/>
        </w:rPr>
        <w:t>візації інтересу до іншої мови.</w:t>
      </w:r>
    </w:p>
    <w:p w14:paraId="0240D679" w14:textId="77777777" w:rsidR="00406225" w:rsidRPr="00406225" w:rsidRDefault="00406225" w:rsidP="00406225">
      <w:pPr>
        <w:spacing w:after="0" w:line="360" w:lineRule="auto"/>
        <w:ind w:firstLine="709"/>
        <w:jc w:val="both"/>
        <w:rPr>
          <w:rFonts w:ascii="Times New Roman" w:hAnsi="Times New Roman" w:cs="Times New Roman"/>
          <w:sz w:val="28"/>
          <w:szCs w:val="28"/>
        </w:rPr>
      </w:pPr>
      <w:r w:rsidRPr="00406225">
        <w:rPr>
          <w:rFonts w:ascii="Times New Roman" w:hAnsi="Times New Roman" w:cs="Times New Roman"/>
          <w:sz w:val="28"/>
          <w:szCs w:val="28"/>
        </w:rPr>
        <w:t>3. Регулярність і системність: Педагогічний процес повинен бути регулярним і систематичним. Заняття з іноземної мови повинні проводитися на постійній основі для з</w:t>
      </w:r>
      <w:r>
        <w:rPr>
          <w:rFonts w:ascii="Times New Roman" w:hAnsi="Times New Roman" w:cs="Times New Roman"/>
          <w:sz w:val="28"/>
          <w:szCs w:val="28"/>
        </w:rPr>
        <w:t>міцнення лексичної компетенції.</w:t>
      </w:r>
    </w:p>
    <w:p w14:paraId="0C709A8E" w14:textId="77777777" w:rsidR="00406225" w:rsidRPr="00406225" w:rsidRDefault="00406225" w:rsidP="00406225">
      <w:pPr>
        <w:spacing w:after="0" w:line="360" w:lineRule="auto"/>
        <w:ind w:firstLine="709"/>
        <w:jc w:val="both"/>
        <w:rPr>
          <w:rFonts w:ascii="Times New Roman" w:hAnsi="Times New Roman" w:cs="Times New Roman"/>
          <w:sz w:val="28"/>
          <w:szCs w:val="28"/>
        </w:rPr>
      </w:pPr>
      <w:r w:rsidRPr="00406225">
        <w:rPr>
          <w:rFonts w:ascii="Times New Roman" w:hAnsi="Times New Roman" w:cs="Times New Roman"/>
          <w:sz w:val="28"/>
          <w:szCs w:val="28"/>
        </w:rPr>
        <w:lastRenderedPageBreak/>
        <w:t>4. Використання різноманітних ресурсів: Використання різних навчальних матеріалів, відео, аудіо, казок, пісень і мультфільмів у іноземній мові робить навча</w:t>
      </w:r>
      <w:r>
        <w:rPr>
          <w:rFonts w:ascii="Times New Roman" w:hAnsi="Times New Roman" w:cs="Times New Roman"/>
          <w:sz w:val="28"/>
          <w:szCs w:val="28"/>
        </w:rPr>
        <w:t>ння більш цікавим і ефективним.</w:t>
      </w:r>
    </w:p>
    <w:p w14:paraId="56E5EEB6" w14:textId="77777777" w:rsidR="00406225" w:rsidRPr="00406225" w:rsidRDefault="00406225" w:rsidP="00406225">
      <w:pPr>
        <w:spacing w:after="0" w:line="360" w:lineRule="auto"/>
        <w:ind w:firstLine="709"/>
        <w:jc w:val="both"/>
        <w:rPr>
          <w:rFonts w:ascii="Times New Roman" w:hAnsi="Times New Roman" w:cs="Times New Roman"/>
          <w:sz w:val="28"/>
          <w:szCs w:val="28"/>
        </w:rPr>
      </w:pPr>
      <w:r w:rsidRPr="00406225">
        <w:rPr>
          <w:rFonts w:ascii="Times New Roman" w:hAnsi="Times New Roman" w:cs="Times New Roman"/>
          <w:sz w:val="28"/>
          <w:szCs w:val="28"/>
        </w:rPr>
        <w:t>5. Поєднання іншомовної мови з іншими предметами: Інтеграція іншомовної мови з іншими предметами, такими як математика, мистецтво чи наука, допомагає дітям збагатити свій словник і розуміння мови</w:t>
      </w:r>
      <w:r>
        <w:rPr>
          <w:rFonts w:ascii="Times New Roman" w:hAnsi="Times New Roman" w:cs="Times New Roman"/>
          <w:sz w:val="28"/>
          <w:szCs w:val="28"/>
        </w:rPr>
        <w:t xml:space="preserve"> в контексті різних сфер життя.</w:t>
      </w:r>
    </w:p>
    <w:p w14:paraId="4E03A4A2" w14:textId="77777777" w:rsidR="00406225" w:rsidRPr="00406225" w:rsidRDefault="00406225" w:rsidP="00406225">
      <w:pPr>
        <w:spacing w:after="0" w:line="360" w:lineRule="auto"/>
        <w:ind w:firstLine="709"/>
        <w:jc w:val="both"/>
        <w:rPr>
          <w:rFonts w:ascii="Times New Roman" w:hAnsi="Times New Roman" w:cs="Times New Roman"/>
          <w:sz w:val="28"/>
          <w:szCs w:val="28"/>
        </w:rPr>
      </w:pPr>
      <w:r w:rsidRPr="00406225">
        <w:rPr>
          <w:rFonts w:ascii="Times New Roman" w:hAnsi="Times New Roman" w:cs="Times New Roman"/>
          <w:sz w:val="28"/>
          <w:szCs w:val="28"/>
        </w:rPr>
        <w:t>6. Індивідуалізація навчання: Враховуйте індивідуальні особливості кожної дитини, її темп навчання та інтереси, щоб надати можливість кожному розвивати свою лексичну</w:t>
      </w:r>
      <w:r>
        <w:rPr>
          <w:rFonts w:ascii="Times New Roman" w:hAnsi="Times New Roman" w:cs="Times New Roman"/>
          <w:sz w:val="28"/>
          <w:szCs w:val="28"/>
        </w:rPr>
        <w:t xml:space="preserve"> компетенцію в іншомовній мові.</w:t>
      </w:r>
    </w:p>
    <w:p w14:paraId="7CCFB450" w14:textId="77777777" w:rsidR="00406225" w:rsidRPr="00406225" w:rsidRDefault="00406225" w:rsidP="00406225">
      <w:pPr>
        <w:spacing w:after="0" w:line="360" w:lineRule="auto"/>
        <w:ind w:firstLine="709"/>
        <w:jc w:val="both"/>
        <w:rPr>
          <w:rFonts w:ascii="Times New Roman" w:hAnsi="Times New Roman" w:cs="Times New Roman"/>
          <w:sz w:val="28"/>
          <w:szCs w:val="28"/>
        </w:rPr>
      </w:pPr>
      <w:r w:rsidRPr="00406225">
        <w:rPr>
          <w:rFonts w:ascii="Times New Roman" w:hAnsi="Times New Roman" w:cs="Times New Roman"/>
          <w:sz w:val="28"/>
          <w:szCs w:val="28"/>
        </w:rPr>
        <w:t>7. Підтримка батьків: Залучення батьків до навчання іншої мови вдома може значно полегшити процес фо</w:t>
      </w:r>
      <w:r>
        <w:rPr>
          <w:rFonts w:ascii="Times New Roman" w:hAnsi="Times New Roman" w:cs="Times New Roman"/>
          <w:sz w:val="28"/>
          <w:szCs w:val="28"/>
        </w:rPr>
        <w:t>рмування лексичної компетенції.</w:t>
      </w:r>
    </w:p>
    <w:p w14:paraId="47455C9E" w14:textId="77777777" w:rsidR="00406225" w:rsidRPr="00A74632" w:rsidRDefault="00406225" w:rsidP="00406225">
      <w:pPr>
        <w:spacing w:after="0" w:line="360" w:lineRule="auto"/>
        <w:ind w:firstLine="709"/>
        <w:jc w:val="both"/>
        <w:rPr>
          <w:rFonts w:ascii="Times New Roman" w:hAnsi="Times New Roman" w:cs="Times New Roman"/>
          <w:sz w:val="28"/>
          <w:szCs w:val="28"/>
        </w:rPr>
      </w:pPr>
      <w:r w:rsidRPr="00406225">
        <w:rPr>
          <w:rFonts w:ascii="Times New Roman" w:hAnsi="Times New Roman" w:cs="Times New Roman"/>
          <w:sz w:val="28"/>
          <w:szCs w:val="28"/>
        </w:rPr>
        <w:t>Ці умови сприяють ефективному формуванню іншомовної лексичної компетенції дітей старшого дошкільного віку і роблять процес навчання цікавим та результативним.</w:t>
      </w:r>
    </w:p>
    <w:p w14:paraId="4AFF0778" w14:textId="77777777" w:rsidR="00E26EB9" w:rsidRPr="00A74632" w:rsidRDefault="00E26EB9" w:rsidP="00726C6A">
      <w:pPr>
        <w:spacing w:after="0" w:line="360" w:lineRule="auto"/>
        <w:jc w:val="center"/>
        <w:rPr>
          <w:rFonts w:ascii="Times New Roman" w:hAnsi="Times New Roman" w:cs="Times New Roman"/>
          <w:sz w:val="28"/>
          <w:szCs w:val="28"/>
        </w:rPr>
      </w:pPr>
    </w:p>
    <w:p w14:paraId="34CE59EA" w14:textId="77777777" w:rsidR="00726C6A" w:rsidRPr="00A74632" w:rsidRDefault="00726C6A" w:rsidP="00FC2922">
      <w:pPr>
        <w:spacing w:after="0" w:line="360" w:lineRule="auto"/>
        <w:ind w:left="709" w:hanging="709"/>
        <w:jc w:val="both"/>
        <w:rPr>
          <w:rFonts w:ascii="Times New Roman" w:hAnsi="Times New Roman" w:cs="Times New Roman"/>
          <w:sz w:val="28"/>
          <w:szCs w:val="28"/>
        </w:rPr>
      </w:pPr>
      <w:r w:rsidRPr="00A74632">
        <w:rPr>
          <w:rFonts w:ascii="Times New Roman" w:hAnsi="Times New Roman" w:cs="Times New Roman"/>
          <w:sz w:val="28"/>
          <w:szCs w:val="28"/>
        </w:rPr>
        <w:t>2.2. Результати дослідження – експериментальна робота з формування іншомовної лексичної компетенції дошкільників з використанням інтегрованих форм навчання</w:t>
      </w:r>
    </w:p>
    <w:p w14:paraId="6B5C3F3F" w14:textId="77777777" w:rsidR="00321A27" w:rsidRPr="00A74632" w:rsidRDefault="00321A27" w:rsidP="00726C6A">
      <w:pPr>
        <w:spacing w:after="0" w:line="360" w:lineRule="auto"/>
        <w:jc w:val="center"/>
        <w:rPr>
          <w:rFonts w:ascii="Times New Roman" w:hAnsi="Times New Roman" w:cs="Times New Roman"/>
          <w:sz w:val="28"/>
          <w:szCs w:val="28"/>
        </w:rPr>
      </w:pPr>
    </w:p>
    <w:p w14:paraId="4CF33A8A" w14:textId="77777777" w:rsidR="00321A27" w:rsidRPr="00A74632" w:rsidRDefault="00321A27" w:rsidP="00321A27">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Перевірка основних положень дослідження проводилася у формі навчального експерименту в недержавній освітній установі «Жвавий жук» с. </w:t>
      </w:r>
      <w:proofErr w:type="spellStart"/>
      <w:r w:rsidRPr="00A74632">
        <w:rPr>
          <w:rFonts w:ascii="Times New Roman" w:hAnsi="Times New Roman" w:cs="Times New Roman"/>
          <w:sz w:val="28"/>
          <w:szCs w:val="28"/>
        </w:rPr>
        <w:t>Крюківщина</w:t>
      </w:r>
      <w:proofErr w:type="spellEnd"/>
      <w:r w:rsidRPr="00A74632">
        <w:rPr>
          <w:rFonts w:ascii="Times New Roman" w:hAnsi="Times New Roman" w:cs="Times New Roman"/>
          <w:sz w:val="28"/>
          <w:szCs w:val="28"/>
        </w:rPr>
        <w:t xml:space="preserve"> Київської області та включала підготовчий та основний експеримент.</w:t>
      </w:r>
    </w:p>
    <w:p w14:paraId="2A199421" w14:textId="77777777" w:rsidR="00321A27" w:rsidRPr="00A74632" w:rsidRDefault="00321A27" w:rsidP="00321A27">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Метою експериментального навчання була перевірка ефективності запропонованої методики формування лінгвістичної компетенції дошкільнят.</w:t>
      </w:r>
    </w:p>
    <w:p w14:paraId="32548138" w14:textId="77777777" w:rsidR="00321A27" w:rsidRPr="00A74632" w:rsidRDefault="00321A27" w:rsidP="00321A27">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Матеріалом виступив розроблений посібник, що застосовується на заняттях в експериментальній групі. Вихідний рівень іншомовної лінгвістичної компетенції дітей, які увійшли до експериментальних і </w:t>
      </w:r>
      <w:r w:rsidRPr="00A74632">
        <w:rPr>
          <w:rFonts w:ascii="Times New Roman" w:hAnsi="Times New Roman" w:cs="Times New Roman"/>
          <w:sz w:val="28"/>
          <w:szCs w:val="28"/>
        </w:rPr>
        <w:lastRenderedPageBreak/>
        <w:t>контрольних груп, був приблизно однаковий, що було виявлено в ході проведеної співбесіди.</w:t>
      </w:r>
    </w:p>
    <w:p w14:paraId="6EEE02E7" w14:textId="77777777" w:rsidR="00321A27" w:rsidRPr="00A74632" w:rsidRDefault="00321A27" w:rsidP="000D31FA">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Критерії сформованості лінгвістичної компетенції ми</w:t>
      </w:r>
      <w:r w:rsidR="000D31FA" w:rsidRPr="00A74632">
        <w:rPr>
          <w:rFonts w:ascii="Times New Roman" w:hAnsi="Times New Roman" w:cs="Times New Roman"/>
          <w:sz w:val="28"/>
          <w:szCs w:val="28"/>
        </w:rPr>
        <w:t xml:space="preserve"> </w:t>
      </w:r>
      <w:r w:rsidRPr="00A74632">
        <w:rPr>
          <w:rFonts w:ascii="Times New Roman" w:hAnsi="Times New Roman" w:cs="Times New Roman"/>
          <w:sz w:val="28"/>
          <w:szCs w:val="28"/>
        </w:rPr>
        <w:t>визначали виходячи із рівня сформованості всіх її складових. Нами було виділено такі рівні сформованості кожного з її компонентів: високий, середній та низький.</w:t>
      </w:r>
    </w:p>
    <w:p w14:paraId="3BF255A6" w14:textId="77777777" w:rsidR="00321A27" w:rsidRPr="00A74632" w:rsidRDefault="00321A27" w:rsidP="000D31FA">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Високий рівень</w:t>
      </w:r>
      <w:r w:rsidR="000D31FA" w:rsidRPr="00A74632">
        <w:rPr>
          <w:rFonts w:ascii="Times New Roman" w:hAnsi="Times New Roman" w:cs="Times New Roman"/>
          <w:sz w:val="28"/>
          <w:szCs w:val="28"/>
        </w:rPr>
        <w:t xml:space="preserve"> сформованості мовної складової </w:t>
      </w:r>
      <w:r w:rsidRPr="00A74632">
        <w:rPr>
          <w:rFonts w:ascii="Times New Roman" w:hAnsi="Times New Roman" w:cs="Times New Roman"/>
          <w:sz w:val="28"/>
          <w:szCs w:val="28"/>
        </w:rPr>
        <w:t>лінгвістичної компетенції передбачає:</w:t>
      </w:r>
    </w:p>
    <w:p w14:paraId="5ACC9333" w14:textId="77777777" w:rsidR="00321A27" w:rsidRPr="00A74632" w:rsidRDefault="00321A27" w:rsidP="000D31FA">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знання дитиною біль</w:t>
      </w:r>
      <w:r w:rsidR="000D31FA" w:rsidRPr="00A74632">
        <w:rPr>
          <w:rFonts w:ascii="Times New Roman" w:hAnsi="Times New Roman" w:cs="Times New Roman"/>
          <w:sz w:val="28"/>
          <w:szCs w:val="28"/>
        </w:rPr>
        <w:t xml:space="preserve">шості фонем іноземної мови (від </w:t>
      </w:r>
      <w:r w:rsidRPr="00A74632">
        <w:rPr>
          <w:rFonts w:ascii="Times New Roman" w:hAnsi="Times New Roman" w:cs="Times New Roman"/>
          <w:sz w:val="28"/>
          <w:szCs w:val="28"/>
        </w:rPr>
        <w:t>70% і вище), розуміння особливостей артикуляції при вимові іноземних звуків, чистоту вимови, усвідомлення відмінності фонем іноземної мови від звуків рідної мови, інтонаційних особливостей іноземної мови;</w:t>
      </w:r>
    </w:p>
    <w:p w14:paraId="7537F9D2" w14:textId="77777777" w:rsidR="00321A27" w:rsidRPr="00A74632" w:rsidRDefault="00321A27" w:rsidP="00321A27">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знання дитиною лексичних одиниць з пройдених тем (від 70% і від), знання різних поєднань, у яких дані лексичні одиниці можна використовувати;</w:t>
      </w:r>
    </w:p>
    <w:p w14:paraId="7F77D583" w14:textId="77777777" w:rsidR="00321A27" w:rsidRPr="00A74632" w:rsidRDefault="00321A27" w:rsidP="00321A27">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знання вивченого граматичного матеріалу (від 70% і від), різних конструкцій, побудови питання, негативного пропозиції; знання фраз-кліше, формул ввічливості особистих займенників тощо.</w:t>
      </w:r>
    </w:p>
    <w:p w14:paraId="3346F5E8" w14:textId="77777777" w:rsidR="00321A27" w:rsidRPr="00A74632" w:rsidRDefault="00321A27" w:rsidP="00321A27">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Середній рівень мовної складової лінгвістичної компетенції передбачає:</w:t>
      </w:r>
    </w:p>
    <w:p w14:paraId="44548DBD" w14:textId="77777777" w:rsidR="00321A27" w:rsidRPr="00A74632" w:rsidRDefault="000D31FA" w:rsidP="00321A27">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w:t>
      </w:r>
      <w:r w:rsidR="00321A27" w:rsidRPr="00A74632">
        <w:rPr>
          <w:rFonts w:ascii="Times New Roman" w:hAnsi="Times New Roman" w:cs="Times New Roman"/>
          <w:sz w:val="28"/>
          <w:szCs w:val="28"/>
        </w:rPr>
        <w:t xml:space="preserve"> знання дитиною фонем іноземної мови (50-70%), не завжди точна вимова фонем іноземної мови, розуміння лише деяких відмінностей фонем іноземної мови від звуків рідної мови, знання окремих інтонаційних особливостей іноземної мови;</w:t>
      </w:r>
    </w:p>
    <w:p w14:paraId="7ACE57EF" w14:textId="77777777" w:rsidR="00321A27" w:rsidRPr="00A74632" w:rsidRDefault="00321A27" w:rsidP="000D31FA">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знання дитиною 50–70</w:t>
      </w:r>
      <w:r w:rsidR="000D31FA" w:rsidRPr="00A74632">
        <w:rPr>
          <w:rFonts w:ascii="Times New Roman" w:hAnsi="Times New Roman" w:cs="Times New Roman"/>
          <w:sz w:val="28"/>
          <w:szCs w:val="28"/>
        </w:rPr>
        <w:t xml:space="preserve">% лексичних одиниць з пройдених </w:t>
      </w:r>
      <w:r w:rsidRPr="00A74632">
        <w:rPr>
          <w:rFonts w:ascii="Times New Roman" w:hAnsi="Times New Roman" w:cs="Times New Roman"/>
          <w:sz w:val="28"/>
          <w:szCs w:val="28"/>
        </w:rPr>
        <w:t>тем, знання поєднань, у яких дані лексичні одиниці можна використовувати;</w:t>
      </w:r>
    </w:p>
    <w:p w14:paraId="59106894" w14:textId="77777777" w:rsidR="00321A27" w:rsidRPr="00A74632" w:rsidRDefault="00321A27" w:rsidP="00321A27">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знання вивченого граматичного матеріалу обсягом 50–70%.</w:t>
      </w:r>
    </w:p>
    <w:p w14:paraId="6588E03D" w14:textId="77777777" w:rsidR="00321A27" w:rsidRPr="00A74632" w:rsidRDefault="00321A27" w:rsidP="00321A27">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Низький рівень мовної складової лінгвістичної компетенції передбачає:</w:t>
      </w:r>
    </w:p>
    <w:p w14:paraId="4F0F6245" w14:textId="77777777" w:rsidR="00321A27" w:rsidRPr="00A74632" w:rsidRDefault="00321A27" w:rsidP="00321A27">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знання дитиною не всіх фонем іноземної мови (менше 50% від вивченого матеріалу), часті помилки при вимові фонем іноземної мови, незнання відмінностей фонем іноземної мови від звуків рідної мови, незнання інтонаційних особливостей іноземної мови;</w:t>
      </w:r>
    </w:p>
    <w:p w14:paraId="1C39D04E" w14:textId="77777777" w:rsidR="00321A27" w:rsidRPr="00A74632" w:rsidRDefault="00321A27" w:rsidP="00321A27">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lastRenderedPageBreak/>
        <w:t>– знання дитиною менше 50% лексичних одиниць з пройдених тем, погане знання поєднань, у яких дані лексичні одиниці можна використовувати;</w:t>
      </w:r>
    </w:p>
    <w:p w14:paraId="70F8EEA4" w14:textId="77777777" w:rsidR="00321A27" w:rsidRPr="00A74632" w:rsidRDefault="00321A27" w:rsidP="00321A27">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знання вивченого граматичного матеріалу обсягом менше 50%, недостатнє розуміння граматичних конструкцій іноземної мови, часті граматичні помилки, які може виправити нерідко лише з допомогою викладача.</w:t>
      </w:r>
    </w:p>
    <w:p w14:paraId="18E7ED29" w14:textId="77777777" w:rsidR="00321A27" w:rsidRPr="00A74632" w:rsidRDefault="00321A27" w:rsidP="00321A27">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Високий рівень мовної складової лінгвістичної компетенції передбачає:</w:t>
      </w:r>
    </w:p>
    <w:p w14:paraId="148200CF" w14:textId="77777777" w:rsidR="00321A27" w:rsidRPr="00A74632" w:rsidRDefault="000D31FA" w:rsidP="000D31FA">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w:t>
      </w:r>
      <w:r w:rsidR="00321A27" w:rsidRPr="00A74632">
        <w:rPr>
          <w:rFonts w:ascii="Times New Roman" w:hAnsi="Times New Roman" w:cs="Times New Roman"/>
          <w:sz w:val="28"/>
          <w:szCs w:val="28"/>
        </w:rPr>
        <w:t xml:space="preserve"> правильна в</w:t>
      </w:r>
      <w:r w:rsidRPr="00A74632">
        <w:rPr>
          <w:rFonts w:ascii="Times New Roman" w:hAnsi="Times New Roman" w:cs="Times New Roman"/>
          <w:sz w:val="28"/>
          <w:szCs w:val="28"/>
        </w:rPr>
        <w:t xml:space="preserve">имова більшості фонем іноземної </w:t>
      </w:r>
      <w:r w:rsidR="00321A27" w:rsidRPr="00A74632">
        <w:rPr>
          <w:rFonts w:ascii="Times New Roman" w:hAnsi="Times New Roman" w:cs="Times New Roman"/>
          <w:sz w:val="28"/>
          <w:szCs w:val="28"/>
        </w:rPr>
        <w:t>мови, правильне інтонаційне оформлення висловлювання;</w:t>
      </w:r>
    </w:p>
    <w:p w14:paraId="5A65C08B" w14:textId="77777777" w:rsidR="00321A27" w:rsidRPr="00A74632" w:rsidRDefault="000D31FA" w:rsidP="00321A27">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с</w:t>
      </w:r>
      <w:r w:rsidR="00321A27" w:rsidRPr="00A74632">
        <w:rPr>
          <w:rFonts w:ascii="Times New Roman" w:hAnsi="Times New Roman" w:cs="Times New Roman"/>
          <w:sz w:val="28"/>
          <w:szCs w:val="28"/>
        </w:rPr>
        <w:t>амостійне коректне використання лексичних одиниць у контексті, узгодження різних частин мови;</w:t>
      </w:r>
    </w:p>
    <w:p w14:paraId="0C9868F2" w14:textId="77777777" w:rsidR="00321A27" w:rsidRPr="00A74632" w:rsidRDefault="000D31FA" w:rsidP="00321A27">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с</w:t>
      </w:r>
      <w:r w:rsidR="00321A27" w:rsidRPr="00A74632">
        <w:rPr>
          <w:rFonts w:ascii="Times New Roman" w:hAnsi="Times New Roman" w:cs="Times New Roman"/>
          <w:sz w:val="28"/>
          <w:szCs w:val="28"/>
        </w:rPr>
        <w:t>амостійне правильне вживання вивчених граматичних конструкцій, здатність скласти поширені пропозиції, необхідні для побудови зв'язкового монологічного висловлювання;</w:t>
      </w:r>
    </w:p>
    <w:p w14:paraId="4DFEB43A" w14:textId="77777777" w:rsidR="00321A27" w:rsidRPr="00A74632" w:rsidRDefault="000D31FA" w:rsidP="00321A27">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с</w:t>
      </w:r>
      <w:r w:rsidR="00321A27" w:rsidRPr="00A74632">
        <w:rPr>
          <w:rFonts w:ascii="Times New Roman" w:hAnsi="Times New Roman" w:cs="Times New Roman"/>
          <w:sz w:val="28"/>
          <w:szCs w:val="28"/>
        </w:rPr>
        <w:t>амостійне виправлення помилок;</w:t>
      </w:r>
    </w:p>
    <w:p w14:paraId="3F54E445" w14:textId="77777777" w:rsidR="00321A27" w:rsidRPr="00A74632" w:rsidRDefault="00321A27" w:rsidP="00321A27">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самостійність та ініціативність дитини у діалогічному спілкуванні, сформовані навички запиту та видачі простої інформації;</w:t>
      </w:r>
    </w:p>
    <w:p w14:paraId="36C604AE" w14:textId="77777777" w:rsidR="00321A27" w:rsidRPr="00A74632" w:rsidRDefault="00321A27" w:rsidP="00321A27">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швидкі та повні відповіді на запитання;</w:t>
      </w:r>
    </w:p>
    <w:p w14:paraId="65AE6A57" w14:textId="77777777" w:rsidR="00321A27" w:rsidRPr="00A74632" w:rsidRDefault="00321A27" w:rsidP="00321A27">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здатність описати предмет/особу, здатність дитини висловити своє ставлення до описуваного предмета/особи/явлення;</w:t>
      </w:r>
    </w:p>
    <w:p w14:paraId="6F32715B" w14:textId="77777777" w:rsidR="00321A27" w:rsidRPr="00A74632" w:rsidRDefault="000D31FA" w:rsidP="00321A27">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в</w:t>
      </w:r>
      <w:r w:rsidR="00321A27" w:rsidRPr="00A74632">
        <w:rPr>
          <w:rFonts w:ascii="Times New Roman" w:hAnsi="Times New Roman" w:cs="Times New Roman"/>
          <w:sz w:val="28"/>
          <w:szCs w:val="28"/>
        </w:rPr>
        <w:t>икористання різних лексичних і граматичних одиниць у мові (різноманітність);</w:t>
      </w:r>
    </w:p>
    <w:p w14:paraId="7D33A385" w14:textId="77777777" w:rsidR="00321A27" w:rsidRPr="00A74632" w:rsidRDefault="000D31FA" w:rsidP="000D31FA">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в</w:t>
      </w:r>
      <w:r w:rsidR="00321A27" w:rsidRPr="00A74632">
        <w:rPr>
          <w:rFonts w:ascii="Times New Roman" w:hAnsi="Times New Roman" w:cs="Times New Roman"/>
          <w:sz w:val="28"/>
          <w:szCs w:val="28"/>
        </w:rPr>
        <w:t>исокий рівень сфо</w:t>
      </w:r>
      <w:r w:rsidRPr="00A74632">
        <w:rPr>
          <w:rFonts w:ascii="Times New Roman" w:hAnsi="Times New Roman" w:cs="Times New Roman"/>
          <w:sz w:val="28"/>
          <w:szCs w:val="28"/>
        </w:rPr>
        <w:t xml:space="preserve">рмованості фонематичного слуху: </w:t>
      </w:r>
      <w:r w:rsidR="00321A27" w:rsidRPr="00A74632">
        <w:rPr>
          <w:rFonts w:ascii="Times New Roman" w:hAnsi="Times New Roman" w:cs="Times New Roman"/>
          <w:sz w:val="28"/>
          <w:szCs w:val="28"/>
        </w:rPr>
        <w:t>дитина правильно сприймає на слух мову викладача, однолітків.</w:t>
      </w:r>
    </w:p>
    <w:p w14:paraId="41152213" w14:textId="77777777" w:rsidR="00321A27" w:rsidRPr="00A74632" w:rsidRDefault="00321A27" w:rsidP="000D31FA">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Середній рівень</w:t>
      </w:r>
      <w:r w:rsidR="000D31FA" w:rsidRPr="00A74632">
        <w:rPr>
          <w:rFonts w:ascii="Times New Roman" w:hAnsi="Times New Roman" w:cs="Times New Roman"/>
          <w:sz w:val="28"/>
          <w:szCs w:val="28"/>
        </w:rPr>
        <w:t xml:space="preserve"> сформованості мовної складової </w:t>
      </w:r>
      <w:r w:rsidRPr="00A74632">
        <w:rPr>
          <w:rFonts w:ascii="Times New Roman" w:hAnsi="Times New Roman" w:cs="Times New Roman"/>
          <w:sz w:val="28"/>
          <w:szCs w:val="28"/>
        </w:rPr>
        <w:t>лінгвістичної компетенції передбачає:</w:t>
      </w:r>
    </w:p>
    <w:p w14:paraId="62C8F703" w14:textId="77777777" w:rsidR="00321A27" w:rsidRPr="00A74632" w:rsidRDefault="000D31FA" w:rsidP="00321A27">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ф</w:t>
      </w:r>
      <w:r w:rsidR="00321A27" w:rsidRPr="00A74632">
        <w:rPr>
          <w:rFonts w:ascii="Times New Roman" w:hAnsi="Times New Roman" w:cs="Times New Roman"/>
          <w:sz w:val="28"/>
          <w:szCs w:val="28"/>
        </w:rPr>
        <w:t>ормальну правильність відповідей дітей, обумовлену зверненням за допомогою до педагога;</w:t>
      </w:r>
    </w:p>
    <w:p w14:paraId="52B90C33" w14:textId="77777777" w:rsidR="00321A27" w:rsidRPr="00A74632" w:rsidRDefault="00321A27" w:rsidP="00321A27">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lastRenderedPageBreak/>
        <w:t xml:space="preserve">– ряд незначних помилок у використанні </w:t>
      </w:r>
      <w:proofErr w:type="spellStart"/>
      <w:r w:rsidRPr="00A74632">
        <w:rPr>
          <w:rFonts w:ascii="Times New Roman" w:hAnsi="Times New Roman" w:cs="Times New Roman"/>
          <w:sz w:val="28"/>
          <w:szCs w:val="28"/>
        </w:rPr>
        <w:t>лексикограматичних</w:t>
      </w:r>
      <w:proofErr w:type="spellEnd"/>
      <w:r w:rsidRPr="00A74632">
        <w:rPr>
          <w:rFonts w:ascii="Times New Roman" w:hAnsi="Times New Roman" w:cs="Times New Roman"/>
          <w:sz w:val="28"/>
          <w:szCs w:val="28"/>
        </w:rPr>
        <w:t xml:space="preserve"> та фонетичних одиниць, які істотно не впливають на коректність побудови висловлювань;</w:t>
      </w:r>
    </w:p>
    <w:p w14:paraId="2015DFC3" w14:textId="77777777" w:rsidR="00321A27" w:rsidRPr="00A74632" w:rsidRDefault="00321A27" w:rsidP="00321A27">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неточність відповідей, які потребують доповнень педагога;</w:t>
      </w:r>
    </w:p>
    <w:p w14:paraId="02361083" w14:textId="77777777" w:rsidR="00321A27" w:rsidRPr="00A74632" w:rsidRDefault="00321A27" w:rsidP="000D31FA">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складнощі при самост</w:t>
      </w:r>
      <w:r w:rsidR="000D31FA" w:rsidRPr="00A74632">
        <w:rPr>
          <w:rFonts w:ascii="Times New Roman" w:hAnsi="Times New Roman" w:cs="Times New Roman"/>
          <w:sz w:val="28"/>
          <w:szCs w:val="28"/>
        </w:rPr>
        <w:t xml:space="preserve">ійному запиті та видачі простої </w:t>
      </w:r>
      <w:r w:rsidRPr="00A74632">
        <w:rPr>
          <w:rFonts w:ascii="Times New Roman" w:hAnsi="Times New Roman" w:cs="Times New Roman"/>
          <w:sz w:val="28"/>
          <w:szCs w:val="28"/>
        </w:rPr>
        <w:t>інформації;</w:t>
      </w:r>
    </w:p>
    <w:p w14:paraId="6F242ECE" w14:textId="77777777" w:rsidR="00321A27" w:rsidRPr="00A74632" w:rsidRDefault="000D31FA" w:rsidP="00321A27">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в</w:t>
      </w:r>
      <w:r w:rsidR="00321A27" w:rsidRPr="00A74632">
        <w:rPr>
          <w:rFonts w:ascii="Times New Roman" w:hAnsi="Times New Roman" w:cs="Times New Roman"/>
          <w:sz w:val="28"/>
          <w:szCs w:val="28"/>
        </w:rPr>
        <w:t>иправлення помилок за допомогою педагога.</w:t>
      </w:r>
    </w:p>
    <w:p w14:paraId="5A247E09" w14:textId="77777777" w:rsidR="000D31FA" w:rsidRPr="00A74632" w:rsidRDefault="000D31FA" w:rsidP="000D31FA">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За низького рівня мовної складової недостатньо сформовані фонетичні, лексичні та граматичні навички. Це може виражатися:</w:t>
      </w:r>
    </w:p>
    <w:p w14:paraId="450410F0" w14:textId="77777777" w:rsidR="000D31FA" w:rsidRPr="00A74632" w:rsidRDefault="000D31FA" w:rsidP="000D31FA">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у нерозумінні завдання чи відмові вступати у діалог, описувати предмет, картинку;</w:t>
      </w:r>
    </w:p>
    <w:p w14:paraId="480A8FB8" w14:textId="77777777" w:rsidR="000D31FA" w:rsidRPr="00A74632" w:rsidRDefault="000D31FA" w:rsidP="000D31FA">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несамостійність відповідей: дитина відповідає за допомогою викладача, що демонструє нерозуміння питання;</w:t>
      </w:r>
    </w:p>
    <w:p w14:paraId="58385917" w14:textId="77777777" w:rsidR="000D31FA" w:rsidRPr="00A74632" w:rsidRDefault="000D31FA" w:rsidP="000D31FA">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часті помилки (фонетичних, лексичних, фонетичних), які дитина може виправити лише за допомогою викладача;</w:t>
      </w:r>
    </w:p>
    <w:p w14:paraId="04BE99A1" w14:textId="77777777" w:rsidR="000D31FA" w:rsidRPr="00A74632" w:rsidRDefault="000D31FA" w:rsidP="000D31FA">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труднощі у складанні зв'язного висловлювання;</w:t>
      </w:r>
    </w:p>
    <w:p w14:paraId="1F1879E6" w14:textId="77777777" w:rsidR="000D31FA" w:rsidRPr="00A74632" w:rsidRDefault="000D31FA" w:rsidP="000D31FA">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нерозуміння висловлювань інших дітей, а також окремих мовних явищ.</w:t>
      </w:r>
    </w:p>
    <w:p w14:paraId="0909402E" w14:textId="77777777" w:rsidR="00FC2922" w:rsidRDefault="000D31FA" w:rsidP="000D31FA">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Високий рівень сформованості лінгвокраїнознавчої складової свідчить про знання дитиною лексичних одиниць з культурним компонентом значення та усвідомлення дитиною образів, що стоять за даними лексичними одиницями, здатності пояснити, прокоментувати (рідною мовою) лексичні одиниці з культурним компонентом значення. </w:t>
      </w:r>
    </w:p>
    <w:p w14:paraId="42EFCD19" w14:textId="77777777" w:rsidR="000D31FA" w:rsidRPr="00A74632" w:rsidRDefault="000D31FA" w:rsidP="000D31FA">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Дитина здатна правильно в відповідному контексті використати дані лексичні одиниці в мові. При виконанні завдань типу «</w:t>
      </w:r>
      <w:proofErr w:type="spellStart"/>
      <w:r w:rsidRPr="00A74632">
        <w:rPr>
          <w:rFonts w:ascii="Times New Roman" w:hAnsi="Times New Roman" w:cs="Times New Roman"/>
          <w:sz w:val="28"/>
          <w:szCs w:val="28"/>
        </w:rPr>
        <w:t>Listen</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and</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draw</w:t>
      </w:r>
      <w:proofErr w:type="spellEnd"/>
      <w:r w:rsidRPr="00A74632">
        <w:rPr>
          <w:rFonts w:ascii="Times New Roman" w:hAnsi="Times New Roman" w:cs="Times New Roman"/>
          <w:sz w:val="28"/>
          <w:szCs w:val="28"/>
        </w:rPr>
        <w:t xml:space="preserve">» дитина здатна зобразити малюнку відмінності </w:t>
      </w:r>
      <w:r w:rsidR="00295306" w:rsidRPr="00A74632">
        <w:rPr>
          <w:rFonts w:ascii="Times New Roman" w:hAnsi="Times New Roman" w:cs="Times New Roman"/>
          <w:sz w:val="28"/>
          <w:szCs w:val="28"/>
        </w:rPr>
        <w:t>українського</w:t>
      </w:r>
      <w:r w:rsidRPr="00A74632">
        <w:rPr>
          <w:rFonts w:ascii="Times New Roman" w:hAnsi="Times New Roman" w:cs="Times New Roman"/>
          <w:sz w:val="28"/>
          <w:szCs w:val="28"/>
        </w:rPr>
        <w:t xml:space="preserve"> та англійсько</w:t>
      </w:r>
      <w:r w:rsidR="00117C76">
        <w:rPr>
          <w:rFonts w:ascii="Times New Roman" w:hAnsi="Times New Roman" w:cs="Times New Roman"/>
          <w:sz w:val="28"/>
          <w:szCs w:val="28"/>
        </w:rPr>
        <w:t>го будинку, образів англійської</w:t>
      </w:r>
      <w:r w:rsidRPr="00A74632">
        <w:rPr>
          <w:rFonts w:ascii="Times New Roman" w:hAnsi="Times New Roman" w:cs="Times New Roman"/>
          <w:sz w:val="28"/>
          <w:szCs w:val="28"/>
        </w:rPr>
        <w:t xml:space="preserve"> і </w:t>
      </w:r>
      <w:r w:rsidR="00117C76">
        <w:rPr>
          <w:rFonts w:ascii="Times New Roman" w:hAnsi="Times New Roman" w:cs="Times New Roman"/>
          <w:sz w:val="28"/>
          <w:szCs w:val="28"/>
        </w:rPr>
        <w:t>української</w:t>
      </w:r>
      <w:r w:rsidRPr="00A74632">
        <w:rPr>
          <w:rFonts w:ascii="Times New Roman" w:hAnsi="Times New Roman" w:cs="Times New Roman"/>
          <w:sz w:val="28"/>
          <w:szCs w:val="28"/>
        </w:rPr>
        <w:t xml:space="preserve"> </w:t>
      </w:r>
      <w:r w:rsidR="00117C76">
        <w:rPr>
          <w:rFonts w:ascii="Times New Roman" w:hAnsi="Times New Roman" w:cs="Times New Roman"/>
          <w:sz w:val="28"/>
          <w:szCs w:val="28"/>
        </w:rPr>
        <w:t>дитини</w:t>
      </w:r>
      <w:r w:rsidRPr="00A74632">
        <w:rPr>
          <w:rFonts w:ascii="Times New Roman" w:hAnsi="Times New Roman" w:cs="Times New Roman"/>
          <w:sz w:val="28"/>
          <w:szCs w:val="28"/>
        </w:rPr>
        <w:t xml:space="preserve"> тощо.</w:t>
      </w:r>
    </w:p>
    <w:p w14:paraId="049C0E41" w14:textId="77777777" w:rsidR="000D31FA" w:rsidRPr="00A74632" w:rsidRDefault="000D31FA" w:rsidP="00295306">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Середній рівень лінгвокраїнознавчої складової передбачає знання дитиною більшої частини пройдених лексичних одиниць з культурним компонентом (понад 50%), знання лише деяких відмінностей образів, що стоять за еквівалентними лексичними одиницями (наприклад, Різдво в Англії </w:t>
      </w:r>
      <w:r w:rsidRPr="00A74632">
        <w:rPr>
          <w:rFonts w:ascii="Times New Roman" w:hAnsi="Times New Roman" w:cs="Times New Roman"/>
          <w:sz w:val="28"/>
          <w:szCs w:val="28"/>
        </w:rPr>
        <w:lastRenderedPageBreak/>
        <w:t>та Україні</w:t>
      </w:r>
      <w:r w:rsidR="00295306" w:rsidRPr="00A74632">
        <w:rPr>
          <w:rFonts w:ascii="Times New Roman" w:hAnsi="Times New Roman" w:cs="Times New Roman"/>
          <w:sz w:val="28"/>
          <w:szCs w:val="28"/>
        </w:rPr>
        <w:t xml:space="preserve">). Дитина здатна </w:t>
      </w:r>
      <w:r w:rsidRPr="00A74632">
        <w:rPr>
          <w:rFonts w:ascii="Times New Roman" w:hAnsi="Times New Roman" w:cs="Times New Roman"/>
          <w:sz w:val="28"/>
          <w:szCs w:val="28"/>
        </w:rPr>
        <w:t>дати лише частковий коментар до вивчених лексичних одиниць із культурним компонентом значення. При виконанні завдань типу «</w:t>
      </w:r>
      <w:proofErr w:type="spellStart"/>
      <w:r w:rsidRPr="00A74632">
        <w:rPr>
          <w:rFonts w:ascii="Times New Roman" w:hAnsi="Times New Roman" w:cs="Times New Roman"/>
          <w:sz w:val="28"/>
          <w:szCs w:val="28"/>
        </w:rPr>
        <w:t>Listen</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and</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draw</w:t>
      </w:r>
      <w:proofErr w:type="spellEnd"/>
      <w:r w:rsidRPr="00A74632">
        <w:rPr>
          <w:rFonts w:ascii="Times New Roman" w:hAnsi="Times New Roman" w:cs="Times New Roman"/>
          <w:sz w:val="28"/>
          <w:szCs w:val="28"/>
        </w:rPr>
        <w:t>» дитина здатна зобразити на малюнку лише одну/дві відмінності образів, що стоять за лексичними одиницями у рідній та англійській мовах.</w:t>
      </w:r>
    </w:p>
    <w:p w14:paraId="71DB82BE" w14:textId="77777777" w:rsidR="000D31FA" w:rsidRPr="00A74632" w:rsidRDefault="000D31FA" w:rsidP="000D31FA">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Низький рівень сформованості лінгвокраїнознавчої складової проявляється у фрагментарності чи повній відсутності знань національно-культурних реалій країни мови, що вивчається. Виявляється незнання відмінностей образів, що стоять за лексичними одиницями в рідній та іноземній мовах, дитина не здатна зобразити їх на малюнку. Низький рівень передбачає незнання дитиною пройдених лексичних одиниць з культурним компонентом значення, дитина не може їх прокоментувати рідною мовою.</w:t>
      </w:r>
    </w:p>
    <w:p w14:paraId="0D339688" w14:textId="77777777" w:rsidR="000D31FA" w:rsidRPr="00A74632" w:rsidRDefault="000D31FA" w:rsidP="000D31FA">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Наприкінці року в експериментальних та контрольних групах як матеріали перевірки дітям було запропоновано завдання, розроблені на основі пройденого матеріалу. Основні лексичні одиниці, у тому числі одиниці з культурним компонентом значення, граматичні конструкції, які вивчалися в обох групах, багато в чому збігалися. Як матеріал перевірки були відібрані тільки ті мовні одиниці, які вивчалися в обох групах.</w:t>
      </w:r>
    </w:p>
    <w:p w14:paraId="0F229B47" w14:textId="77777777" w:rsidR="0079365D" w:rsidRPr="00A74632" w:rsidRDefault="0079365D" w:rsidP="0079365D">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Заключний контрольний зріз мав на меті здійснення порівняльного аналізу рівнів сформованості іншомовної компетентності в дітей старшого дошкільного віку експериментальної та контрольної груп після проведення формувального етапу дослідження. Також передбачалось визначення доцільності, ефективності та результативності запропонованої системи роботи з формування іншомовної компетентності в дітей старшого дошкільного віку на засадах інтегрованого підходу, здійснення перевірки гіпотези наукового дослідження. Проводячи контрольний зріз у всіх групах, ми застосовували ті ж методи, що і на </w:t>
      </w:r>
      <w:proofErr w:type="spellStart"/>
      <w:r w:rsidRPr="00A74632">
        <w:rPr>
          <w:rFonts w:ascii="Times New Roman" w:hAnsi="Times New Roman" w:cs="Times New Roman"/>
          <w:sz w:val="28"/>
          <w:szCs w:val="28"/>
        </w:rPr>
        <w:t>констатувальному</w:t>
      </w:r>
      <w:proofErr w:type="spellEnd"/>
      <w:r w:rsidRPr="00A74632">
        <w:rPr>
          <w:rFonts w:ascii="Times New Roman" w:hAnsi="Times New Roman" w:cs="Times New Roman"/>
          <w:sz w:val="28"/>
          <w:szCs w:val="28"/>
        </w:rPr>
        <w:t xml:space="preserve"> етапі експерименту. </w:t>
      </w:r>
    </w:p>
    <w:p w14:paraId="3DABAB4A" w14:textId="77777777" w:rsidR="0079365D" w:rsidRPr="00A74632" w:rsidRDefault="0079365D" w:rsidP="0079365D">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Слухаючи відповіді дітей на запитання пропонованих бесід, ми помітили позитивну динаміку: порівняно із </w:t>
      </w:r>
      <w:proofErr w:type="spellStart"/>
      <w:r w:rsidRPr="00A74632">
        <w:rPr>
          <w:rFonts w:ascii="Times New Roman" w:hAnsi="Times New Roman" w:cs="Times New Roman"/>
          <w:sz w:val="28"/>
          <w:szCs w:val="28"/>
        </w:rPr>
        <w:t>констатувальним</w:t>
      </w:r>
      <w:proofErr w:type="spellEnd"/>
      <w:r w:rsidRPr="00A74632">
        <w:rPr>
          <w:rFonts w:ascii="Times New Roman" w:hAnsi="Times New Roman" w:cs="Times New Roman"/>
          <w:sz w:val="28"/>
          <w:szCs w:val="28"/>
        </w:rPr>
        <w:t xml:space="preserve"> етапом дослідження відповіді дошкільників ЕГ стали більш повними та обґрунтованими, </w:t>
      </w:r>
      <w:r w:rsidRPr="00A74632">
        <w:rPr>
          <w:rFonts w:ascii="Times New Roman" w:hAnsi="Times New Roman" w:cs="Times New Roman"/>
          <w:sz w:val="28"/>
          <w:szCs w:val="28"/>
        </w:rPr>
        <w:lastRenderedPageBreak/>
        <w:t xml:space="preserve">зменшився відсоток дітей, які не виявляли активності під час вивчення англійської мови. </w:t>
      </w:r>
    </w:p>
    <w:p w14:paraId="7DD70E12" w14:textId="77777777" w:rsidR="0079365D" w:rsidRPr="00A74632" w:rsidRDefault="0079365D" w:rsidP="0079365D">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Підвищення пізнавальної активності вихованців на заняттях з іноземної мови, сприяло значному підвищенню рівнів сформованості їх інтересу до її опанування. Зокрема під час проведення ігор діагностичного характеру , ігри «</w:t>
      </w:r>
      <w:proofErr w:type="spellStart"/>
      <w:r w:rsidRPr="00A74632">
        <w:rPr>
          <w:rFonts w:ascii="Times New Roman" w:hAnsi="Times New Roman" w:cs="Times New Roman"/>
          <w:sz w:val="28"/>
          <w:szCs w:val="28"/>
        </w:rPr>
        <w:t>Listen</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to</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me</w:t>
      </w:r>
      <w:proofErr w:type="spellEnd"/>
      <w:r w:rsidRPr="00A74632">
        <w:rPr>
          <w:rFonts w:ascii="Times New Roman" w:hAnsi="Times New Roman" w:cs="Times New Roman"/>
          <w:sz w:val="28"/>
          <w:szCs w:val="28"/>
        </w:rPr>
        <w:t>!» («Послухай!»), «</w:t>
      </w:r>
      <w:proofErr w:type="spellStart"/>
      <w:r w:rsidRPr="00A74632">
        <w:rPr>
          <w:rFonts w:ascii="Times New Roman" w:hAnsi="Times New Roman" w:cs="Times New Roman"/>
          <w:sz w:val="28"/>
          <w:szCs w:val="28"/>
        </w:rPr>
        <w:t>Repeat</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after</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me</w:t>
      </w:r>
      <w:proofErr w:type="spellEnd"/>
      <w:r w:rsidRPr="00A74632">
        <w:rPr>
          <w:rFonts w:ascii="Times New Roman" w:hAnsi="Times New Roman" w:cs="Times New Roman"/>
          <w:sz w:val="28"/>
          <w:szCs w:val="28"/>
        </w:rPr>
        <w:t>» («Повтори за мною»), «</w:t>
      </w:r>
      <w:proofErr w:type="spellStart"/>
      <w:r w:rsidRPr="00A74632">
        <w:rPr>
          <w:rFonts w:ascii="Times New Roman" w:hAnsi="Times New Roman" w:cs="Times New Roman"/>
          <w:sz w:val="28"/>
          <w:szCs w:val="28"/>
        </w:rPr>
        <w:t>What</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does</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it</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mean</w:t>
      </w:r>
      <w:proofErr w:type="spellEnd"/>
      <w:r w:rsidRPr="00A74632">
        <w:rPr>
          <w:rFonts w:ascii="Times New Roman" w:hAnsi="Times New Roman" w:cs="Times New Roman"/>
          <w:sz w:val="28"/>
          <w:szCs w:val="28"/>
        </w:rPr>
        <w:t xml:space="preserve">?» («Що це означає?») було помічено позитивну динаміку в рівнях сформованості мовного критерію, а саме фонетичної й частково лексико-граматичної </w:t>
      </w:r>
      <w:proofErr w:type="spellStart"/>
      <w:r w:rsidRPr="00A74632">
        <w:rPr>
          <w:rFonts w:ascii="Times New Roman" w:hAnsi="Times New Roman" w:cs="Times New Roman"/>
          <w:sz w:val="28"/>
          <w:szCs w:val="28"/>
        </w:rPr>
        <w:t>компетентностей</w:t>
      </w:r>
      <w:proofErr w:type="spellEnd"/>
      <w:r w:rsidRPr="00A74632">
        <w:rPr>
          <w:rFonts w:ascii="Times New Roman" w:hAnsi="Times New Roman" w:cs="Times New Roman"/>
          <w:sz w:val="28"/>
          <w:szCs w:val="28"/>
        </w:rPr>
        <w:t xml:space="preserve">. </w:t>
      </w:r>
    </w:p>
    <w:p w14:paraId="3E43C0B9" w14:textId="77777777" w:rsidR="0079365D" w:rsidRPr="00A74632" w:rsidRDefault="0079365D" w:rsidP="0079365D">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Так, майже всі діти ЕГ (95%) та КГ (80%) стали розрізняти звуки української та англійської мов, і могли співвідносити конкретні звуки з конкретною мовою. Більшість вихованців обох груп могла правильно артикулювати приголосні [j], [</w:t>
      </w:r>
      <w:proofErr w:type="spellStart"/>
      <w:r w:rsidRPr="00A74632">
        <w:rPr>
          <w:rFonts w:ascii="Times New Roman" w:hAnsi="Times New Roman" w:cs="Times New Roman"/>
          <w:sz w:val="28"/>
          <w:szCs w:val="28"/>
        </w:rPr>
        <w:t>kw</w:t>
      </w:r>
      <w:proofErr w:type="spellEnd"/>
      <w:r w:rsidRPr="00A74632">
        <w:rPr>
          <w:rFonts w:ascii="Times New Roman" w:hAnsi="Times New Roman" w:cs="Times New Roman"/>
          <w:sz w:val="28"/>
          <w:szCs w:val="28"/>
        </w:rPr>
        <w:t>], [</w:t>
      </w:r>
      <w:proofErr w:type="spellStart"/>
      <w:r w:rsidRPr="00A74632">
        <w:rPr>
          <w:rFonts w:ascii="Times New Roman" w:hAnsi="Times New Roman" w:cs="Times New Roman"/>
          <w:sz w:val="28"/>
          <w:szCs w:val="28"/>
        </w:rPr>
        <w:t>ks</w:t>
      </w:r>
      <w:proofErr w:type="spellEnd"/>
      <w:r w:rsidRPr="00A74632">
        <w:rPr>
          <w:rFonts w:ascii="Times New Roman" w:hAnsi="Times New Roman" w:cs="Times New Roman"/>
          <w:sz w:val="28"/>
          <w:szCs w:val="28"/>
        </w:rPr>
        <w:t>], [ŋ], [t], [θ], [ð], [w], [t∫], [∫], [ʒ], [dʒ] та голосні [ı], [ǽ], [ə], [ε], [Λ], [aı], [eı], [</w:t>
      </w:r>
      <w:proofErr w:type="spellStart"/>
      <w:r w:rsidRPr="00A74632">
        <w:rPr>
          <w:rFonts w:ascii="Times New Roman" w:hAnsi="Times New Roman" w:cs="Times New Roman"/>
          <w:sz w:val="28"/>
          <w:szCs w:val="28"/>
        </w:rPr>
        <w:t>ou</w:t>
      </w:r>
      <w:proofErr w:type="spellEnd"/>
      <w:r w:rsidRPr="00A74632">
        <w:rPr>
          <w:rFonts w:ascii="Times New Roman" w:hAnsi="Times New Roman" w:cs="Times New Roman"/>
          <w:sz w:val="28"/>
          <w:szCs w:val="28"/>
        </w:rPr>
        <w:t xml:space="preserve">] звуки англійської мови і знаходити їх у словах. </w:t>
      </w:r>
    </w:p>
    <w:p w14:paraId="48456088" w14:textId="77777777" w:rsidR="0079365D" w:rsidRPr="00A74632" w:rsidRDefault="0079365D" w:rsidP="0079365D">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Здебільшого діти ЕГ без труднощів вирізняли знайомі слова, словосполучення та речення серед сукупності звуків, що пропонував експериментатор. Навіть, якщо окреме слово було дошкільникам незнайомим, вони намагалися вгадати його зміст із контексту речення. У КГ вихованці могли здійснювати переклад лише знайомих їм слів. </w:t>
      </w:r>
    </w:p>
    <w:p w14:paraId="28952DC1" w14:textId="77777777" w:rsidR="0079365D" w:rsidRPr="00A74632" w:rsidRDefault="0079365D" w:rsidP="0079365D">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В процесі проведення ігор «</w:t>
      </w:r>
      <w:proofErr w:type="spellStart"/>
      <w:r w:rsidRPr="00A74632">
        <w:rPr>
          <w:rFonts w:ascii="Times New Roman" w:hAnsi="Times New Roman" w:cs="Times New Roman"/>
          <w:sz w:val="28"/>
          <w:szCs w:val="28"/>
        </w:rPr>
        <w:t>Show</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me</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please</w:t>
      </w:r>
      <w:proofErr w:type="spellEnd"/>
      <w:r w:rsidRPr="00A74632">
        <w:rPr>
          <w:rFonts w:ascii="Times New Roman" w:hAnsi="Times New Roman" w:cs="Times New Roman"/>
          <w:sz w:val="28"/>
          <w:szCs w:val="28"/>
        </w:rPr>
        <w:t>» («Покажи, будь ласка»), «</w:t>
      </w:r>
      <w:proofErr w:type="spellStart"/>
      <w:r w:rsidRPr="00A74632">
        <w:rPr>
          <w:rFonts w:ascii="Times New Roman" w:hAnsi="Times New Roman" w:cs="Times New Roman"/>
          <w:sz w:val="28"/>
          <w:szCs w:val="28"/>
        </w:rPr>
        <w:t>Listen</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and</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Match</w:t>
      </w:r>
      <w:proofErr w:type="spellEnd"/>
      <w:r w:rsidRPr="00A74632">
        <w:rPr>
          <w:rFonts w:ascii="Times New Roman" w:hAnsi="Times New Roman" w:cs="Times New Roman"/>
          <w:sz w:val="28"/>
          <w:szCs w:val="28"/>
        </w:rPr>
        <w:t xml:space="preserve">» («Послухай та з’єднай»), «Розкажи, що намальовано» з використанням ілюстративного матеріалу було виявлено зміни в лексико-граматичній компетентності дошкільнят, а саме обсяг їхнього пасивного та активного англомовного словника, уміння поєднувати вивчені слова в словосполучення та речення. </w:t>
      </w:r>
    </w:p>
    <w:p w14:paraId="7E09119D" w14:textId="77777777" w:rsidR="0079365D" w:rsidRPr="00A74632" w:rsidRDefault="0079365D" w:rsidP="0079365D">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З’ясовано, що у більшості вихованців ЕГ пасивний словник суттєво розширився – діти без труднощів перекладали названі слова різних тематичних груп («Сім’я», «Тварини», «Овочі та фрукти», «Рахунок», «Пори року», «День народження», «Солодощі», «Іграшки», «Транспорт») та </w:t>
      </w:r>
      <w:r w:rsidRPr="00A74632">
        <w:rPr>
          <w:rFonts w:ascii="Times New Roman" w:hAnsi="Times New Roman" w:cs="Times New Roman"/>
          <w:sz w:val="28"/>
          <w:szCs w:val="28"/>
        </w:rPr>
        <w:lastRenderedPageBreak/>
        <w:t xml:space="preserve">знаходили відповідні картинки, поєднували їх між собою для ілюстрування змісту словосполучень чи речень, вимовлених педагогом. У КГ деякі діти (30%) плутали слова та картинки, які їм відповідають. Однак в обох групах не було помічено дошкільнят, які не змогли справитися із завданнями взагалі. </w:t>
      </w:r>
    </w:p>
    <w:p w14:paraId="3CF59F55" w14:textId="77777777" w:rsidR="0079365D" w:rsidRPr="00A74632" w:rsidRDefault="0079365D" w:rsidP="0079365D">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Варто відзначити, що дошкільники обох груп на достатньому рівні засвоїли лексеми із різних сфер спілкування: </w:t>
      </w:r>
      <w:proofErr w:type="spellStart"/>
      <w:r w:rsidRPr="00A74632">
        <w:rPr>
          <w:rFonts w:ascii="Times New Roman" w:hAnsi="Times New Roman" w:cs="Times New Roman"/>
          <w:sz w:val="28"/>
          <w:szCs w:val="28"/>
        </w:rPr>
        <w:t>my</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name</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mother</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father</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family</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house</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big</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small</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doll</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ball</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car</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bread</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cup</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nose</w:t>
      </w:r>
      <w:proofErr w:type="spellEnd"/>
      <w:r w:rsidRPr="00A74632">
        <w:rPr>
          <w:rFonts w:ascii="Times New Roman" w:hAnsi="Times New Roman" w:cs="Times New Roman"/>
          <w:sz w:val="28"/>
          <w:szCs w:val="28"/>
        </w:rPr>
        <w:t>, eye-</w:t>
      </w:r>
      <w:proofErr w:type="spellStart"/>
      <w:r w:rsidRPr="00A74632">
        <w:rPr>
          <w:rFonts w:ascii="Times New Roman" w:hAnsi="Times New Roman" w:cs="Times New Roman"/>
          <w:sz w:val="28"/>
          <w:szCs w:val="28"/>
        </w:rPr>
        <w:t>eyes</w:t>
      </w:r>
      <w:proofErr w:type="spellEnd"/>
      <w:r w:rsidRPr="00A74632">
        <w:rPr>
          <w:rFonts w:ascii="Times New Roman" w:hAnsi="Times New Roman" w:cs="Times New Roman"/>
          <w:sz w:val="28"/>
          <w:szCs w:val="28"/>
        </w:rPr>
        <w:t>, arm-</w:t>
      </w:r>
      <w:proofErr w:type="spellStart"/>
      <w:r w:rsidRPr="00A74632">
        <w:rPr>
          <w:rFonts w:ascii="Times New Roman" w:hAnsi="Times New Roman" w:cs="Times New Roman"/>
          <w:sz w:val="28"/>
          <w:szCs w:val="28"/>
        </w:rPr>
        <w:t>arms</w:t>
      </w:r>
      <w:proofErr w:type="spellEnd"/>
      <w:r w:rsidRPr="00A74632">
        <w:rPr>
          <w:rFonts w:ascii="Times New Roman" w:hAnsi="Times New Roman" w:cs="Times New Roman"/>
          <w:sz w:val="28"/>
          <w:szCs w:val="28"/>
        </w:rPr>
        <w:t>, leg-</w:t>
      </w:r>
      <w:proofErr w:type="spellStart"/>
      <w:r w:rsidRPr="00A74632">
        <w:rPr>
          <w:rFonts w:ascii="Times New Roman" w:hAnsi="Times New Roman" w:cs="Times New Roman"/>
          <w:sz w:val="28"/>
          <w:szCs w:val="28"/>
        </w:rPr>
        <w:t>legs</w:t>
      </w:r>
      <w:proofErr w:type="spellEnd"/>
      <w:r w:rsidRPr="00A74632">
        <w:rPr>
          <w:rFonts w:ascii="Times New Roman" w:hAnsi="Times New Roman" w:cs="Times New Roman"/>
          <w:sz w:val="28"/>
          <w:szCs w:val="28"/>
        </w:rPr>
        <w:t xml:space="preserve"> тощо. Проте рівень їх використання в низці пропонованих завдань – відшукування необхідної ілюстрації, опис предмета в ЕГ є вищим, зокрема, дошкільнята (70%) могли описувати картинки 3-4 реченнями і не потребували при цьому допомоги з боку дорослого. При цьому слід відмітити, що вихованці стали вживати не тільки сталі вирази і кліше типу (I </w:t>
      </w:r>
      <w:proofErr w:type="spellStart"/>
      <w:r w:rsidRPr="00A74632">
        <w:rPr>
          <w:rFonts w:ascii="Times New Roman" w:hAnsi="Times New Roman" w:cs="Times New Roman"/>
          <w:sz w:val="28"/>
          <w:szCs w:val="28"/>
        </w:rPr>
        <w:t>like</w:t>
      </w:r>
      <w:proofErr w:type="spellEnd"/>
      <w:r w:rsidRPr="00A74632">
        <w:rPr>
          <w:rFonts w:ascii="Times New Roman" w:hAnsi="Times New Roman" w:cs="Times New Roman"/>
          <w:sz w:val="28"/>
          <w:szCs w:val="28"/>
        </w:rPr>
        <w:t xml:space="preserve">…, I </w:t>
      </w:r>
      <w:proofErr w:type="spellStart"/>
      <w:r w:rsidRPr="00A74632">
        <w:rPr>
          <w:rFonts w:ascii="Times New Roman" w:hAnsi="Times New Roman" w:cs="Times New Roman"/>
          <w:sz w:val="28"/>
          <w:szCs w:val="28"/>
        </w:rPr>
        <w:t>have</w:t>
      </w:r>
      <w:proofErr w:type="spellEnd"/>
      <w:r w:rsidRPr="00A74632">
        <w:rPr>
          <w:rFonts w:ascii="Times New Roman" w:hAnsi="Times New Roman" w:cs="Times New Roman"/>
          <w:sz w:val="28"/>
          <w:szCs w:val="28"/>
        </w:rPr>
        <w:t>…), але й обґрунтовувати, чим саме їм подобаються конкретні об’єкти (</w:t>
      </w:r>
      <w:proofErr w:type="spellStart"/>
      <w:r w:rsidRPr="00A74632">
        <w:rPr>
          <w:rFonts w:ascii="Times New Roman" w:hAnsi="Times New Roman" w:cs="Times New Roman"/>
          <w:sz w:val="28"/>
          <w:szCs w:val="28"/>
        </w:rPr>
        <w:t>It</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is</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big</w:t>
      </w:r>
      <w:proofErr w:type="spellEnd"/>
      <w:r w:rsidRPr="00A74632">
        <w:rPr>
          <w:rFonts w:ascii="Times New Roman" w:hAnsi="Times New Roman" w:cs="Times New Roman"/>
          <w:sz w:val="28"/>
          <w:szCs w:val="28"/>
        </w:rPr>
        <w:t xml:space="preserve"> / </w:t>
      </w:r>
      <w:proofErr w:type="spellStart"/>
      <w:r w:rsidRPr="00A74632">
        <w:rPr>
          <w:rFonts w:ascii="Times New Roman" w:hAnsi="Times New Roman" w:cs="Times New Roman"/>
          <w:sz w:val="28"/>
          <w:szCs w:val="28"/>
        </w:rPr>
        <w:t>small</w:t>
      </w:r>
      <w:proofErr w:type="spellEnd"/>
      <w:r w:rsidRPr="00A74632">
        <w:rPr>
          <w:rFonts w:ascii="Times New Roman" w:hAnsi="Times New Roman" w:cs="Times New Roman"/>
          <w:sz w:val="28"/>
          <w:szCs w:val="28"/>
        </w:rPr>
        <w:t xml:space="preserve"> / </w:t>
      </w:r>
      <w:proofErr w:type="spellStart"/>
      <w:r w:rsidRPr="00A74632">
        <w:rPr>
          <w:rFonts w:ascii="Times New Roman" w:hAnsi="Times New Roman" w:cs="Times New Roman"/>
          <w:sz w:val="28"/>
          <w:szCs w:val="28"/>
        </w:rPr>
        <w:t>sweet</w:t>
      </w:r>
      <w:proofErr w:type="spellEnd"/>
      <w:r w:rsidRPr="00A74632">
        <w:rPr>
          <w:rFonts w:ascii="Times New Roman" w:hAnsi="Times New Roman" w:cs="Times New Roman"/>
          <w:sz w:val="28"/>
          <w:szCs w:val="28"/>
        </w:rPr>
        <w:t xml:space="preserve"> / </w:t>
      </w:r>
      <w:proofErr w:type="spellStart"/>
      <w:r w:rsidRPr="00A74632">
        <w:rPr>
          <w:rFonts w:ascii="Times New Roman" w:hAnsi="Times New Roman" w:cs="Times New Roman"/>
          <w:sz w:val="28"/>
          <w:szCs w:val="28"/>
        </w:rPr>
        <w:t>beautiful</w:t>
      </w:r>
      <w:proofErr w:type="spellEnd"/>
      <w:r w:rsidRPr="00A74632">
        <w:rPr>
          <w:rFonts w:ascii="Times New Roman" w:hAnsi="Times New Roman" w:cs="Times New Roman"/>
          <w:sz w:val="28"/>
          <w:szCs w:val="28"/>
        </w:rPr>
        <w:t xml:space="preserve">). 96% респондентів з ЕГ могли знайти ілюстрації для названих експериментатором слів, словосполучень і речень. Однослівні розповіді ми не спостерігали в цій групі. </w:t>
      </w:r>
    </w:p>
    <w:p w14:paraId="35EE5DEA" w14:textId="77777777" w:rsidR="0079365D" w:rsidRPr="00A74632" w:rsidRDefault="0079365D" w:rsidP="0079365D">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У КГ 60% дітей могли описати картинки 2-3 реченнями, проте іноді потребували навідних запитань із боку експериментатора або його зразка. 10% респондентів відчували значні труднощі в називанні предметів, зображених на картинках і складанні розповідей про них; в основному могли використати однослівне речення. </w:t>
      </w:r>
    </w:p>
    <w:p w14:paraId="1495B247" w14:textId="77777777" w:rsidR="0079365D" w:rsidRPr="00A74632" w:rsidRDefault="0079365D" w:rsidP="0079365D">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Таким чином, ми можемо резюмувати, що у дошкільників ЕГ порівняно із КГ дещо зріс рівень володіння англійською мовою: розширився словниковий запас, удосконалилися навички використання слів у зв’язних висловлюваннях. </w:t>
      </w:r>
    </w:p>
    <w:p w14:paraId="4DE50038" w14:textId="77777777" w:rsidR="0079365D" w:rsidRPr="00A74632" w:rsidRDefault="0079365D" w:rsidP="0079365D">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Оскільки вагомим складником іншомовної компетентності є вміння комунікації (слухання й говоріння) нами було діагностовано рівні сформованості комунікативного критерію через використання ігор «</w:t>
      </w:r>
      <w:proofErr w:type="spellStart"/>
      <w:r w:rsidRPr="00A74632">
        <w:rPr>
          <w:rFonts w:ascii="Times New Roman" w:hAnsi="Times New Roman" w:cs="Times New Roman"/>
          <w:sz w:val="28"/>
          <w:szCs w:val="28"/>
        </w:rPr>
        <w:t>Tell</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me</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about</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the</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picture</w:t>
      </w:r>
      <w:proofErr w:type="spellEnd"/>
      <w:r w:rsidRPr="00A74632">
        <w:rPr>
          <w:rFonts w:ascii="Times New Roman" w:hAnsi="Times New Roman" w:cs="Times New Roman"/>
          <w:sz w:val="28"/>
          <w:szCs w:val="28"/>
        </w:rPr>
        <w:t>» («Розкажи про картинку»), «</w:t>
      </w:r>
      <w:proofErr w:type="spellStart"/>
      <w:r w:rsidRPr="00A74632">
        <w:rPr>
          <w:rFonts w:ascii="Times New Roman" w:hAnsi="Times New Roman" w:cs="Times New Roman"/>
          <w:sz w:val="28"/>
          <w:szCs w:val="28"/>
        </w:rPr>
        <w:t>Let’s</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get</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acquainted</w:t>
      </w:r>
      <w:proofErr w:type="spellEnd"/>
      <w:r w:rsidRPr="00A74632">
        <w:rPr>
          <w:rFonts w:ascii="Times New Roman" w:hAnsi="Times New Roman" w:cs="Times New Roman"/>
          <w:sz w:val="28"/>
          <w:szCs w:val="28"/>
        </w:rPr>
        <w:t>!» («Давай, познайомимось!») та «</w:t>
      </w:r>
      <w:proofErr w:type="spellStart"/>
      <w:r w:rsidRPr="00A74632">
        <w:rPr>
          <w:rFonts w:ascii="Times New Roman" w:hAnsi="Times New Roman" w:cs="Times New Roman"/>
          <w:sz w:val="28"/>
          <w:szCs w:val="28"/>
        </w:rPr>
        <w:t>Make</w:t>
      </w:r>
      <w:proofErr w:type="spellEnd"/>
      <w:r w:rsidRPr="00A74632">
        <w:rPr>
          <w:rFonts w:ascii="Times New Roman" w:hAnsi="Times New Roman" w:cs="Times New Roman"/>
          <w:sz w:val="28"/>
          <w:szCs w:val="28"/>
        </w:rPr>
        <w:t xml:space="preserve"> a </w:t>
      </w:r>
      <w:proofErr w:type="spellStart"/>
      <w:r w:rsidRPr="00A74632">
        <w:rPr>
          <w:rFonts w:ascii="Times New Roman" w:hAnsi="Times New Roman" w:cs="Times New Roman"/>
          <w:sz w:val="28"/>
          <w:szCs w:val="28"/>
        </w:rPr>
        <w:t>story</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with</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pictures</w:t>
      </w:r>
      <w:proofErr w:type="spellEnd"/>
      <w:r w:rsidRPr="00A74632">
        <w:rPr>
          <w:rFonts w:ascii="Times New Roman" w:hAnsi="Times New Roman" w:cs="Times New Roman"/>
          <w:sz w:val="28"/>
          <w:szCs w:val="28"/>
        </w:rPr>
        <w:t xml:space="preserve">» («Склади з картинок </w:t>
      </w:r>
      <w:r w:rsidRPr="00A74632">
        <w:rPr>
          <w:rFonts w:ascii="Times New Roman" w:hAnsi="Times New Roman" w:cs="Times New Roman"/>
          <w:sz w:val="28"/>
          <w:szCs w:val="28"/>
        </w:rPr>
        <w:lastRenderedPageBreak/>
        <w:t xml:space="preserve">історію»). Помічено, що у дітей обох груп виконання рецептивних завдань не викликало особливих труднощів: дошкільники уважно слухали текст, промовлений АМ, відповідно до нього викладали сюжетні картинки у необхідній послідовності. </w:t>
      </w:r>
    </w:p>
    <w:p w14:paraId="6546478C" w14:textId="77777777" w:rsidR="0079365D" w:rsidRPr="00A74632" w:rsidRDefault="0079365D" w:rsidP="0079365D">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Завдання, що передбачало продемонструвати вміння вести діалог для дошкільників ЕГ виявилось доволі простим: майже всі діти (90%) зуміли не лише представитися, але й розповісти про себе, свою сім’ю, домашніх тварин, улюблені іграшки, солодощі, пори року, могли описати свій зовнішній вигляд та свого друга. Лише 5% дошкільнят давали однослівні відповіді, або такі, які містили словосполучення без уведення їх в речення. </w:t>
      </w:r>
    </w:p>
    <w:p w14:paraId="5433B294" w14:textId="77777777" w:rsidR="0079365D" w:rsidRPr="00A74632" w:rsidRDefault="0079365D" w:rsidP="0079365D">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У КГ особливих зрушень в діалогічному мовлені дошкільників порівняно з </w:t>
      </w:r>
      <w:proofErr w:type="spellStart"/>
      <w:r w:rsidRPr="00A74632">
        <w:rPr>
          <w:rFonts w:ascii="Times New Roman" w:hAnsi="Times New Roman" w:cs="Times New Roman"/>
          <w:sz w:val="28"/>
          <w:szCs w:val="28"/>
        </w:rPr>
        <w:t>констатувальним</w:t>
      </w:r>
      <w:proofErr w:type="spellEnd"/>
      <w:r w:rsidRPr="00A74632">
        <w:rPr>
          <w:rFonts w:ascii="Times New Roman" w:hAnsi="Times New Roman" w:cs="Times New Roman"/>
          <w:sz w:val="28"/>
          <w:szCs w:val="28"/>
        </w:rPr>
        <w:t xml:space="preserve"> етапом експерименту помічено не було. Уміння монологічного мовлення дітей частково було виявлено під час діагностування лексико-граматичної компетентності дошкільнят. </w:t>
      </w:r>
    </w:p>
    <w:p w14:paraId="5E56C71C" w14:textId="77777777" w:rsidR="0079365D" w:rsidRPr="00A74632" w:rsidRDefault="0079365D" w:rsidP="0079365D">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За їх результатами зазначимо, що в ЕГ 90% дошкільників вміли складати описові розповіді з трьох і більше речень без допомоги дорослого. Окремі діти (30%) виявляли спроби складання сюжетних розповідей. </w:t>
      </w:r>
    </w:p>
    <w:p w14:paraId="422153DD" w14:textId="77777777" w:rsidR="0079365D" w:rsidRPr="00A74632" w:rsidRDefault="0079365D" w:rsidP="0079365D">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В КГ дошкільники здійснювали лише опис пропонованих картинок, послуговуючись </w:t>
      </w:r>
      <w:proofErr w:type="spellStart"/>
      <w:r w:rsidRPr="00A74632">
        <w:rPr>
          <w:rFonts w:ascii="Times New Roman" w:hAnsi="Times New Roman" w:cs="Times New Roman"/>
          <w:sz w:val="28"/>
          <w:szCs w:val="28"/>
        </w:rPr>
        <w:t>двоматрьома</w:t>
      </w:r>
      <w:proofErr w:type="spellEnd"/>
      <w:r w:rsidRPr="00A74632">
        <w:rPr>
          <w:rFonts w:ascii="Times New Roman" w:hAnsi="Times New Roman" w:cs="Times New Roman"/>
          <w:sz w:val="28"/>
          <w:szCs w:val="28"/>
        </w:rPr>
        <w:t xml:space="preserve"> реченнями (60% респондентів). Були і такі розповіді, що містили лише однослівні речення. Спостереження за дітьми під час занять з англійської мови засвідчили, що в ЕГ всі дошкільними мали бажання відвідувати їх. На заняттях вихованці були активними, охоче долучалися до всіх видів діяльності, що пропонував педагог. Рівень активності дітей був достатньо високим, незалежно від того індивідуальні чи колективні завдання їм пропонувалися. </w:t>
      </w:r>
    </w:p>
    <w:p w14:paraId="139B2532" w14:textId="77777777" w:rsidR="00295306" w:rsidRPr="00A74632" w:rsidRDefault="0079365D" w:rsidP="0079365D">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У повсякденному житті дошкільники також використовували елементи англійської мови – могли називати іграшки, види транспорту, кольори тощо, розповідали про улюблених тварин. У КГ активність дітей на заняттях була дещо меншою, у повсякденному житті англійською мовою дошкільники використовували рідко. Таким чином ми можемо зробити висновок, що у </w:t>
      </w:r>
      <w:r w:rsidRPr="00A74632">
        <w:rPr>
          <w:rFonts w:ascii="Times New Roman" w:hAnsi="Times New Roman" w:cs="Times New Roman"/>
          <w:sz w:val="28"/>
          <w:szCs w:val="28"/>
        </w:rPr>
        <w:lastRenderedPageBreak/>
        <w:t>дошкільників обох груп кількісно та якісно змінився рівень сформованості іншомовної компетентності. Проте помітне досліджуваного явища спостерігалося саме в ЕГ. Здійснивши аналіз результатів контрольного зрізу, ми отримали дані, які демонструють рівень сформованості іншомовної компетентності в дітей старшого дошкільного віку за критеріями (мотиваційно-пізнавальним, мовним, комунікативним).</w:t>
      </w:r>
    </w:p>
    <w:p w14:paraId="41EEB5D2" w14:textId="77777777" w:rsidR="0079365D" w:rsidRPr="00A74632" w:rsidRDefault="0079365D" w:rsidP="000D31FA">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60% дітей в ЕГ та 25% в КГ виявляли високий рівень іншомовної компетентності та зі значною цікавістю ставилися до АМ в цілому й до її вивчення зокрема. 30% вихованців ЕГ та 45% - у КГ продемонстрували достатній рівень функціонування досліджуваної компетентності. У 10% дошкільників ЕГ та у 25% в КГ спостерігався середній рівень сформованості англомовної компетентності за </w:t>
      </w:r>
      <w:proofErr w:type="spellStart"/>
      <w:r w:rsidRPr="00A74632">
        <w:rPr>
          <w:rFonts w:ascii="Times New Roman" w:hAnsi="Times New Roman" w:cs="Times New Roman"/>
          <w:sz w:val="28"/>
          <w:szCs w:val="28"/>
        </w:rPr>
        <w:t>мотиваційнопізнавальним</w:t>
      </w:r>
      <w:proofErr w:type="spellEnd"/>
      <w:r w:rsidRPr="00A74632">
        <w:rPr>
          <w:rFonts w:ascii="Times New Roman" w:hAnsi="Times New Roman" w:cs="Times New Roman"/>
          <w:sz w:val="28"/>
          <w:szCs w:val="28"/>
        </w:rPr>
        <w:t xml:space="preserve"> критерієм. 5% респондентів з КГ показали низький рівень сформованості спостережуваного явища, в ЕГ означений рівень взагалі не був зафіксований. Високий рівень сформованості іншомовної компетентності за мовним критерієм був виявлений у 40% дітей ЕГ та в 20% у КГ, достатній – у 40% дітей ЕГ та в 25% у КГ, середній – у 20% у ЕГ та в 40% респондентів із КГ, низький у 15% дошкільників у КГ та не був зафіксований у жодного респондента з ЕГ. </w:t>
      </w:r>
    </w:p>
    <w:p w14:paraId="7DC21E24" w14:textId="77777777" w:rsidR="0079365D" w:rsidRPr="00A74632" w:rsidRDefault="0079365D" w:rsidP="000D31FA">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Що стосується сформованості іншомовної компетентності за комунікативним критерієм, то високий рівень її сформованості був виявлений у 20% дітей 6-го року життя у ЕГ і в 10% вихованців із КГ, достатній – у 45% опитаних з ЕГ та в 20% із КГ, середній – у 20% опитаних з ЕГ та в 35% із КГ, низький – у 15% в ЕГ і в 35% у КГ. Можемо констатувати, що у дошкільників обох груп зріс рівень сформованості іншомовної компетентності за усіма критеріями. Проте суттєва динаміка в рівнях спостерігалася саме в ЕГ. </w:t>
      </w:r>
    </w:p>
    <w:p w14:paraId="1B0B37A7" w14:textId="77777777" w:rsidR="0079365D" w:rsidRPr="00A74632" w:rsidRDefault="0079365D" w:rsidP="000D31FA">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Показники контрольного етапу дослідження дають змогу зробити висновок, що наша гіпотеза про доцільність упровадження системи роботи з формування іншомовної компетентності в дітей старшого дошкільного віку на засадах інтегрованого підходу підтвердилась. Це засвідчують, порівняно, із </w:t>
      </w:r>
      <w:proofErr w:type="spellStart"/>
      <w:r w:rsidRPr="00A74632">
        <w:rPr>
          <w:rFonts w:ascii="Times New Roman" w:hAnsi="Times New Roman" w:cs="Times New Roman"/>
          <w:sz w:val="28"/>
          <w:szCs w:val="28"/>
        </w:rPr>
        <w:t>констатувальним</w:t>
      </w:r>
      <w:proofErr w:type="spellEnd"/>
      <w:r w:rsidRPr="00A74632">
        <w:rPr>
          <w:rFonts w:ascii="Times New Roman" w:hAnsi="Times New Roman" w:cs="Times New Roman"/>
          <w:sz w:val="28"/>
          <w:szCs w:val="28"/>
        </w:rPr>
        <w:t xml:space="preserve"> етапом експерименту, рівні сформованості визначених </w:t>
      </w:r>
      <w:r w:rsidRPr="00A74632">
        <w:rPr>
          <w:rFonts w:ascii="Times New Roman" w:hAnsi="Times New Roman" w:cs="Times New Roman"/>
          <w:sz w:val="28"/>
          <w:szCs w:val="28"/>
        </w:rPr>
        <w:lastRenderedPageBreak/>
        <w:t>критеріїв оцінки досліджуваного явища, виявлені у дітей експериментальних груп.</w:t>
      </w:r>
    </w:p>
    <w:p w14:paraId="1862BCCA" w14:textId="77777777" w:rsidR="0079365D" w:rsidRPr="00A74632" w:rsidRDefault="0079365D" w:rsidP="000D31FA">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Вихованці стали ширше застосовувати англійську мову на практиці не лише на спеціально організованих заняттях, а й у в своїй самостійній діяльності. Все це позитивно позначилось на їх загальному та розумовому розвитку.</w:t>
      </w:r>
    </w:p>
    <w:p w14:paraId="1EF150ED" w14:textId="77777777" w:rsidR="00321A27" w:rsidRPr="00A74632" w:rsidRDefault="00321A27" w:rsidP="0079365D">
      <w:pPr>
        <w:spacing w:after="0" w:line="360" w:lineRule="auto"/>
        <w:rPr>
          <w:rFonts w:ascii="Times New Roman" w:hAnsi="Times New Roman" w:cs="Times New Roman"/>
          <w:sz w:val="28"/>
          <w:szCs w:val="28"/>
        </w:rPr>
      </w:pPr>
    </w:p>
    <w:p w14:paraId="2ABA48C6" w14:textId="77777777" w:rsidR="00726C6A" w:rsidRPr="00A74632" w:rsidRDefault="00726C6A" w:rsidP="00936316">
      <w:pPr>
        <w:spacing w:after="0" w:line="360" w:lineRule="auto"/>
        <w:ind w:left="709" w:hanging="709"/>
        <w:jc w:val="both"/>
        <w:rPr>
          <w:rFonts w:ascii="Times New Roman" w:hAnsi="Times New Roman" w:cs="Times New Roman"/>
          <w:sz w:val="28"/>
          <w:szCs w:val="28"/>
        </w:rPr>
      </w:pPr>
      <w:r w:rsidRPr="00A74632">
        <w:rPr>
          <w:rFonts w:ascii="Times New Roman" w:hAnsi="Times New Roman" w:cs="Times New Roman"/>
          <w:sz w:val="28"/>
          <w:szCs w:val="28"/>
        </w:rPr>
        <w:t xml:space="preserve">2.3. </w:t>
      </w:r>
      <w:r w:rsidR="00936316">
        <w:rPr>
          <w:rFonts w:ascii="Times New Roman" w:hAnsi="Times New Roman" w:cs="Times New Roman"/>
          <w:sz w:val="28"/>
          <w:szCs w:val="28"/>
        </w:rPr>
        <w:t xml:space="preserve">   </w:t>
      </w:r>
      <w:r w:rsidRPr="00A74632">
        <w:rPr>
          <w:rFonts w:ascii="Times New Roman" w:hAnsi="Times New Roman" w:cs="Times New Roman"/>
          <w:sz w:val="28"/>
          <w:szCs w:val="28"/>
        </w:rPr>
        <w:t>Методичні рекомендації щодо ефективності використання інтегрованих форм навчання для формування іншомовної лексичної компетенції  дітей старшого дошкільного віку</w:t>
      </w:r>
    </w:p>
    <w:p w14:paraId="4786A201" w14:textId="77777777" w:rsidR="00F904AB" w:rsidRPr="00A74632" w:rsidRDefault="00F904AB" w:rsidP="00726C6A">
      <w:pPr>
        <w:spacing w:after="0" w:line="360" w:lineRule="auto"/>
        <w:jc w:val="center"/>
        <w:rPr>
          <w:rFonts w:ascii="Times New Roman" w:hAnsi="Times New Roman" w:cs="Times New Roman"/>
          <w:sz w:val="28"/>
          <w:szCs w:val="28"/>
        </w:rPr>
      </w:pPr>
    </w:p>
    <w:p w14:paraId="1301E48C" w14:textId="77777777" w:rsidR="00E116BC" w:rsidRPr="00A74632" w:rsidRDefault="00E116BC" w:rsidP="00E116BC">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Процес навчання іноземної мови за своєю природою інтегративний: навчання спрямоване на оволодіння спілкуванням іноземною мовою, проте при цьому тематика спілкування (предметний зміст мови) може бути різноманітною та визначається, як правило, віком учнів та цілями навчання. Останнім часом все більшого поширення набуває метод предметно-мовного інтегрованого навчання. Сучасна методика навчання іноземних мов розглядає даний метод як найбільш відповідає вимогам сучасного світу, в якому людина покликана використовувати іноземну мову для пізнання у будь-якій галузі своєї діяльності. Проблему використання </w:t>
      </w:r>
      <w:r w:rsidR="00406225">
        <w:rPr>
          <w:rFonts w:ascii="Times New Roman" w:hAnsi="Times New Roman" w:cs="Times New Roman"/>
          <w:sz w:val="28"/>
          <w:szCs w:val="28"/>
        </w:rPr>
        <w:t>інтегрованого навчання</w:t>
      </w:r>
      <w:r w:rsidRPr="00A74632">
        <w:rPr>
          <w:rFonts w:ascii="Times New Roman" w:hAnsi="Times New Roman" w:cs="Times New Roman"/>
          <w:sz w:val="28"/>
          <w:szCs w:val="28"/>
        </w:rPr>
        <w:t xml:space="preserve"> досліджували різні автори, наприклад, Б. </w:t>
      </w:r>
      <w:proofErr w:type="spellStart"/>
      <w:r w:rsidRPr="00A74632">
        <w:rPr>
          <w:rFonts w:ascii="Times New Roman" w:hAnsi="Times New Roman" w:cs="Times New Roman"/>
          <w:sz w:val="28"/>
          <w:szCs w:val="28"/>
        </w:rPr>
        <w:t>Кей</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Bentley</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Kay</w:t>
      </w:r>
      <w:proofErr w:type="spellEnd"/>
      <w:r w:rsidRPr="00A74632">
        <w:rPr>
          <w:rFonts w:ascii="Times New Roman" w:hAnsi="Times New Roman" w:cs="Times New Roman"/>
          <w:sz w:val="28"/>
          <w:szCs w:val="28"/>
        </w:rPr>
        <w:t xml:space="preserve">), Ф. </w:t>
      </w:r>
      <w:proofErr w:type="spellStart"/>
      <w:r w:rsidRPr="00A74632">
        <w:rPr>
          <w:rFonts w:ascii="Times New Roman" w:hAnsi="Times New Roman" w:cs="Times New Roman"/>
          <w:sz w:val="28"/>
          <w:szCs w:val="28"/>
        </w:rPr>
        <w:t>Болл</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Phil</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Ball</w:t>
      </w:r>
      <w:proofErr w:type="spellEnd"/>
      <w:r w:rsidRPr="00A74632">
        <w:rPr>
          <w:rFonts w:ascii="Times New Roman" w:hAnsi="Times New Roman" w:cs="Times New Roman"/>
          <w:sz w:val="28"/>
          <w:szCs w:val="28"/>
        </w:rPr>
        <w:t xml:space="preserve">) та С. </w:t>
      </w:r>
      <w:proofErr w:type="spellStart"/>
      <w:r w:rsidRPr="00A74632">
        <w:rPr>
          <w:rFonts w:ascii="Times New Roman" w:hAnsi="Times New Roman" w:cs="Times New Roman"/>
          <w:sz w:val="28"/>
          <w:szCs w:val="28"/>
        </w:rPr>
        <w:t>Дарн</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Steve</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Darn</w:t>
      </w:r>
      <w:proofErr w:type="spellEnd"/>
      <w:r w:rsidRPr="00A74632">
        <w:rPr>
          <w:rFonts w:ascii="Times New Roman" w:hAnsi="Times New Roman" w:cs="Times New Roman"/>
          <w:sz w:val="28"/>
          <w:szCs w:val="28"/>
        </w:rPr>
        <w:t xml:space="preserve">). Однак у методичній літературі більша увага приділяється використанню методу предметно-мовного інтегрування на вищих щаблях навчання, тоді як у ранньому навчанні використання методу </w:t>
      </w:r>
      <w:r w:rsidR="00406225">
        <w:rPr>
          <w:rFonts w:ascii="Times New Roman" w:hAnsi="Times New Roman" w:cs="Times New Roman"/>
          <w:sz w:val="28"/>
          <w:szCs w:val="28"/>
        </w:rPr>
        <w:t>інтегрованого навчання</w:t>
      </w:r>
      <w:r w:rsidRPr="00A74632">
        <w:rPr>
          <w:rFonts w:ascii="Times New Roman" w:hAnsi="Times New Roman" w:cs="Times New Roman"/>
          <w:sz w:val="28"/>
          <w:szCs w:val="28"/>
        </w:rPr>
        <w:t xml:space="preserve"> негаразд широко і в основному зводиться до творчих завдань: виконання виробів та малювання.</w:t>
      </w:r>
    </w:p>
    <w:p w14:paraId="4AA97CB7" w14:textId="77777777" w:rsidR="00E116BC" w:rsidRPr="00A74632" w:rsidRDefault="00E116BC" w:rsidP="00E116BC">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Визначають такі напрями розвитку та освіти дітей (освітні галузі):</w:t>
      </w:r>
    </w:p>
    <w:p w14:paraId="6322589D" w14:textId="77777777" w:rsidR="00E116BC" w:rsidRPr="00A74632" w:rsidRDefault="00E116BC" w:rsidP="00E116BC">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соціально-комунікативний розвиток;</w:t>
      </w:r>
    </w:p>
    <w:p w14:paraId="37AE5A99" w14:textId="77777777" w:rsidR="00E116BC" w:rsidRPr="00A74632" w:rsidRDefault="00E116BC" w:rsidP="00E116BC">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пізнавальний розвиток;</w:t>
      </w:r>
    </w:p>
    <w:p w14:paraId="36D67813" w14:textId="77777777" w:rsidR="00E116BC" w:rsidRPr="00A74632" w:rsidRDefault="00E116BC" w:rsidP="00E116BC">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мовленнєвий розвиток;</w:t>
      </w:r>
    </w:p>
    <w:p w14:paraId="5CC9383C" w14:textId="77777777" w:rsidR="00E116BC" w:rsidRPr="00A74632" w:rsidRDefault="00E116BC" w:rsidP="00E116BC">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lastRenderedPageBreak/>
        <w:t>• художньо-естетичний розвиток;</w:t>
      </w:r>
    </w:p>
    <w:p w14:paraId="2E7F2CA4" w14:textId="77777777" w:rsidR="00E116BC" w:rsidRPr="00A74632" w:rsidRDefault="00E116BC" w:rsidP="00E116BC">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фізичний розвиток [5, с. 9].</w:t>
      </w:r>
    </w:p>
    <w:p w14:paraId="5FE0570F" w14:textId="77777777" w:rsidR="00E116BC" w:rsidRPr="00A74632" w:rsidRDefault="00E116BC" w:rsidP="00E116BC">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На наш погляд, усі ці освітні галузі можуть бути ефективно інтегровані із навчанням іноземної мови. Слід зазначити, що форми реалізації методу предметно-мовного інтегрованого навчання можуть відрізнятися. Виділяють сильну форму (</w:t>
      </w:r>
      <w:proofErr w:type="spellStart"/>
      <w:r w:rsidRPr="00A74632">
        <w:rPr>
          <w:rFonts w:ascii="Times New Roman" w:hAnsi="Times New Roman" w:cs="Times New Roman"/>
          <w:sz w:val="28"/>
          <w:szCs w:val="28"/>
        </w:rPr>
        <w:t>strong</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form</w:t>
      </w:r>
      <w:proofErr w:type="spellEnd"/>
      <w:r w:rsidRPr="00A74632">
        <w:rPr>
          <w:rFonts w:ascii="Times New Roman" w:hAnsi="Times New Roman" w:cs="Times New Roman"/>
          <w:sz w:val="28"/>
          <w:szCs w:val="28"/>
        </w:rPr>
        <w:t xml:space="preserve">), коли він реалізується у межах цілого навчального предмета (курсу). Прикладами такої форми реалізації </w:t>
      </w:r>
      <w:r w:rsidR="00406225">
        <w:rPr>
          <w:rFonts w:ascii="Times New Roman" w:hAnsi="Times New Roman" w:cs="Times New Roman"/>
          <w:sz w:val="28"/>
          <w:szCs w:val="28"/>
        </w:rPr>
        <w:t>інтегрованого навчання</w:t>
      </w:r>
      <w:r w:rsidRPr="00A74632">
        <w:rPr>
          <w:rFonts w:ascii="Times New Roman" w:hAnsi="Times New Roman" w:cs="Times New Roman"/>
          <w:sz w:val="28"/>
          <w:szCs w:val="28"/>
        </w:rPr>
        <w:t xml:space="preserve"> у дошкільній освіті є такі парціальні програми, як Театр англійською мовою (</w:t>
      </w:r>
      <w:proofErr w:type="spellStart"/>
      <w:r w:rsidRPr="00A74632">
        <w:rPr>
          <w:rFonts w:ascii="Times New Roman" w:hAnsi="Times New Roman" w:cs="Times New Roman"/>
          <w:sz w:val="28"/>
          <w:szCs w:val="28"/>
        </w:rPr>
        <w:t>English</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Theatre</w:t>
      </w:r>
      <w:proofErr w:type="spellEnd"/>
      <w:r w:rsidRPr="00A74632">
        <w:rPr>
          <w:rFonts w:ascii="Times New Roman" w:hAnsi="Times New Roman" w:cs="Times New Roman"/>
          <w:sz w:val="28"/>
          <w:szCs w:val="28"/>
        </w:rPr>
        <w:t>/</w:t>
      </w:r>
      <w:proofErr w:type="spellStart"/>
      <w:r w:rsidRPr="00A74632">
        <w:rPr>
          <w:rFonts w:ascii="Times New Roman" w:hAnsi="Times New Roman" w:cs="Times New Roman"/>
          <w:sz w:val="28"/>
          <w:szCs w:val="28"/>
        </w:rPr>
        <w:t>Drama</w:t>
      </w:r>
      <w:proofErr w:type="spellEnd"/>
      <w:r w:rsidRPr="00A74632">
        <w:rPr>
          <w:rFonts w:ascii="Times New Roman" w:hAnsi="Times New Roman" w:cs="Times New Roman"/>
          <w:sz w:val="28"/>
          <w:szCs w:val="28"/>
        </w:rPr>
        <w:t>), Математика англійською мовою (</w:t>
      </w:r>
      <w:proofErr w:type="spellStart"/>
      <w:r w:rsidRPr="00A74632">
        <w:rPr>
          <w:rFonts w:ascii="Times New Roman" w:hAnsi="Times New Roman" w:cs="Times New Roman"/>
          <w:sz w:val="28"/>
          <w:szCs w:val="28"/>
        </w:rPr>
        <w:t>English</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Math</w:t>
      </w:r>
      <w:proofErr w:type="spellEnd"/>
      <w:r w:rsidRPr="00A74632">
        <w:rPr>
          <w:rFonts w:ascii="Times New Roman" w:hAnsi="Times New Roman" w:cs="Times New Roman"/>
          <w:sz w:val="28"/>
          <w:szCs w:val="28"/>
        </w:rPr>
        <w:t>), Ознайомлення з навколишнім світом англійською мовою (</w:t>
      </w:r>
      <w:proofErr w:type="spellStart"/>
      <w:r w:rsidRPr="00A74632">
        <w:rPr>
          <w:rFonts w:ascii="Times New Roman" w:hAnsi="Times New Roman" w:cs="Times New Roman"/>
          <w:sz w:val="28"/>
          <w:szCs w:val="28"/>
        </w:rPr>
        <w:t>World</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around</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us</w:t>
      </w:r>
      <w:proofErr w:type="spellEnd"/>
      <w:r w:rsidRPr="00A74632">
        <w:rPr>
          <w:rFonts w:ascii="Times New Roman" w:hAnsi="Times New Roman" w:cs="Times New Roman"/>
          <w:sz w:val="28"/>
          <w:szCs w:val="28"/>
        </w:rPr>
        <w:t>), «Конструювання англійською» (</w:t>
      </w:r>
      <w:proofErr w:type="spellStart"/>
      <w:r w:rsidRPr="00A74632">
        <w:rPr>
          <w:rFonts w:ascii="Times New Roman" w:hAnsi="Times New Roman" w:cs="Times New Roman"/>
          <w:sz w:val="28"/>
          <w:szCs w:val="28"/>
        </w:rPr>
        <w:t>Art</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and</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Crafts</w:t>
      </w:r>
      <w:proofErr w:type="spellEnd"/>
      <w:r w:rsidRPr="00A74632">
        <w:rPr>
          <w:rFonts w:ascii="Times New Roman" w:hAnsi="Times New Roman" w:cs="Times New Roman"/>
          <w:sz w:val="28"/>
          <w:szCs w:val="28"/>
        </w:rPr>
        <w:t>) тощо.</w:t>
      </w:r>
    </w:p>
    <w:p w14:paraId="3C78BF3A" w14:textId="77777777" w:rsidR="00E116BC" w:rsidRPr="00A74632" w:rsidRDefault="00E116BC" w:rsidP="00E116BC">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Водночас метод предметно-мовного інтегрованого навчання може бути реалізований і в слабкій формі (</w:t>
      </w:r>
      <w:proofErr w:type="spellStart"/>
      <w:r w:rsidRPr="00A74632">
        <w:rPr>
          <w:rFonts w:ascii="Times New Roman" w:hAnsi="Times New Roman" w:cs="Times New Roman"/>
          <w:sz w:val="28"/>
          <w:szCs w:val="28"/>
        </w:rPr>
        <w:t>weak</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form</w:t>
      </w:r>
      <w:proofErr w:type="spellEnd"/>
      <w:r w:rsidRPr="00A74632">
        <w:rPr>
          <w:rFonts w:ascii="Times New Roman" w:hAnsi="Times New Roman" w:cs="Times New Roman"/>
          <w:sz w:val="28"/>
          <w:szCs w:val="28"/>
        </w:rPr>
        <w:t>), при якій інтеграція відбувається на окремих заняттях або етапах занять. Практичним результатом дослідження став навчальний посібник «105 занять з англійської мови з дошкільнятами» [3], в якому представлена система інтеграційних занять, заснованих на використанні таких видів діяльності, як конструювання, образотворча діяльність, сприйняття художньої літератури та фольклору, музична діяльність.</w:t>
      </w:r>
    </w:p>
    <w:p w14:paraId="7F4CF9AB" w14:textId="77777777" w:rsidR="00E116BC" w:rsidRPr="00A74632" w:rsidRDefault="00E116BC" w:rsidP="00E116BC">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В даний час метод предметно-мовного інтегрованого навчання знаходить місце у багатьох сучасних навчально-методичних комплексах для дошкільнят, таких як “</w:t>
      </w:r>
      <w:proofErr w:type="spellStart"/>
      <w:r w:rsidRPr="00A74632">
        <w:rPr>
          <w:rFonts w:ascii="Times New Roman" w:hAnsi="Times New Roman" w:cs="Times New Roman"/>
          <w:sz w:val="28"/>
          <w:szCs w:val="28"/>
        </w:rPr>
        <w:t>Big</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Fun</w:t>
      </w:r>
      <w:proofErr w:type="spellEnd"/>
      <w:r w:rsidRPr="00A74632">
        <w:rPr>
          <w:rFonts w:ascii="Times New Roman" w:hAnsi="Times New Roman" w:cs="Times New Roman"/>
          <w:sz w:val="28"/>
          <w:szCs w:val="28"/>
        </w:rPr>
        <w:t>” [9], “</w:t>
      </w:r>
      <w:proofErr w:type="spellStart"/>
      <w:r w:rsidRPr="00A74632">
        <w:rPr>
          <w:rFonts w:ascii="Times New Roman" w:hAnsi="Times New Roman" w:cs="Times New Roman"/>
          <w:sz w:val="28"/>
          <w:szCs w:val="28"/>
        </w:rPr>
        <w:t>My</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Little</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Island</w:t>
      </w:r>
      <w:proofErr w:type="spellEnd"/>
      <w:r w:rsidRPr="00A74632">
        <w:rPr>
          <w:rFonts w:ascii="Times New Roman" w:hAnsi="Times New Roman" w:cs="Times New Roman"/>
          <w:sz w:val="28"/>
          <w:szCs w:val="28"/>
        </w:rPr>
        <w:t>” [8], “</w:t>
      </w:r>
      <w:proofErr w:type="spellStart"/>
      <w:r w:rsidRPr="00A74632">
        <w:rPr>
          <w:rFonts w:ascii="Times New Roman" w:hAnsi="Times New Roman" w:cs="Times New Roman"/>
          <w:sz w:val="28"/>
          <w:szCs w:val="28"/>
        </w:rPr>
        <w:t>Super</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Safari</w:t>
      </w:r>
      <w:proofErr w:type="spellEnd"/>
      <w:r w:rsidRPr="00A74632">
        <w:rPr>
          <w:rFonts w:ascii="Times New Roman" w:hAnsi="Times New Roman" w:cs="Times New Roman"/>
          <w:sz w:val="28"/>
          <w:szCs w:val="28"/>
        </w:rPr>
        <w:t>” [12] та ін. Розглянемо конкретні приклади використання методу предметно-мовного інтегрованого навчання під час навчання дошкільнят англійської мови.</w:t>
      </w:r>
    </w:p>
    <w:p w14:paraId="47132103" w14:textId="77777777" w:rsidR="00936316" w:rsidRDefault="00E116BC" w:rsidP="00E116BC">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Освітня область «пізнавальний розвиток» передбачає формування у дошкільнят первинних уявлень про властивості та відносини об'єктів навколишнього світу (формі, кольорі, розмірі, кількості, частини та цілому і т.д.) [5, с. 10]. </w:t>
      </w:r>
    </w:p>
    <w:p w14:paraId="43E64EB9" w14:textId="77777777" w:rsidR="00E116BC" w:rsidRPr="00A74632" w:rsidRDefault="00E116BC" w:rsidP="00E116BC">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Комплексна освітня програма дошкільної освіти «Дитинство» передбачає, що діти 3-4 років можуть освоювати вміння користуватися </w:t>
      </w:r>
      <w:proofErr w:type="spellStart"/>
      <w:r w:rsidRPr="00A74632">
        <w:rPr>
          <w:rFonts w:ascii="Times New Roman" w:hAnsi="Times New Roman" w:cs="Times New Roman"/>
          <w:sz w:val="28"/>
          <w:szCs w:val="28"/>
        </w:rPr>
        <w:lastRenderedPageBreak/>
        <w:t>передеталонами</w:t>
      </w:r>
      <w:proofErr w:type="spellEnd"/>
      <w:r w:rsidRPr="00A74632">
        <w:rPr>
          <w:rFonts w:ascii="Times New Roman" w:hAnsi="Times New Roman" w:cs="Times New Roman"/>
          <w:sz w:val="28"/>
          <w:szCs w:val="28"/>
        </w:rPr>
        <w:t xml:space="preserve"> («як цегла», «як дах») та еталонами форм: куля, куб, коло, квадрат, прямокутник, трикутник [1, с. 117]. Діти 5-6 років опановують вміннями користуватися числами та цифрами в межах першого десятка для позначення кількості та результату рахунку [Там же, с. 124].</w:t>
      </w:r>
    </w:p>
    <w:p w14:paraId="7566F8DA" w14:textId="77777777" w:rsidR="00F904AB" w:rsidRPr="00A74632" w:rsidRDefault="00E116BC" w:rsidP="00E116BC">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Дані математичні концепції легко інтегруються в процес навчання англійської мови, що дозволяє вирішити цілу низку завдань: вивчення іноземної мови, розвиток сенсорної культури та повторення математичного матеріалу. Основні геометричні фігури: </w:t>
      </w:r>
      <w:proofErr w:type="spellStart"/>
      <w:r w:rsidRPr="00A74632">
        <w:rPr>
          <w:rFonts w:ascii="Times New Roman" w:hAnsi="Times New Roman" w:cs="Times New Roman"/>
          <w:sz w:val="28"/>
          <w:szCs w:val="28"/>
        </w:rPr>
        <w:t>triangle</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circle</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square</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rectangle</w:t>
      </w:r>
      <w:proofErr w:type="spellEnd"/>
      <w:r w:rsidRPr="00A74632">
        <w:rPr>
          <w:rFonts w:ascii="Times New Roman" w:hAnsi="Times New Roman" w:cs="Times New Roman"/>
          <w:sz w:val="28"/>
          <w:szCs w:val="28"/>
        </w:rPr>
        <w:t xml:space="preserve"> можуть бути вирізані з картону. Набір фігур різного розміру та кольорів лунає учням. Використовуючи їх, діти будують зображення спочатку під керівництвом вчителя, а потім самостійно.</w:t>
      </w:r>
    </w:p>
    <w:p w14:paraId="0A65C7BF" w14:textId="77777777" w:rsidR="00522EFC" w:rsidRPr="00A74632" w:rsidRDefault="00522EFC" w:rsidP="00E116BC">
      <w:pPr>
        <w:spacing w:after="0" w:line="360" w:lineRule="auto"/>
        <w:ind w:firstLine="709"/>
        <w:jc w:val="both"/>
        <w:rPr>
          <w:rFonts w:ascii="Times New Roman" w:hAnsi="Times New Roman" w:cs="Times New Roman"/>
          <w:sz w:val="28"/>
          <w:szCs w:val="28"/>
        </w:rPr>
      </w:pPr>
    </w:p>
    <w:p w14:paraId="7DACAA4C" w14:textId="77777777" w:rsidR="00E116BC" w:rsidRPr="00A74632" w:rsidRDefault="00936316" w:rsidP="00E116BC">
      <w:pPr>
        <w:spacing w:after="0" w:line="360" w:lineRule="auto"/>
        <w:ind w:firstLine="708"/>
        <w:jc w:val="both"/>
        <w:rPr>
          <w:rFonts w:ascii="Times New Roman" w:hAnsi="Times New Roman" w:cs="Times New Roman"/>
          <w:noProof/>
          <w:lang w:eastAsia="uk-UA"/>
        </w:rPr>
      </w:pPr>
      <w:r>
        <w:rPr>
          <w:rFonts w:ascii="Times New Roman" w:hAnsi="Times New Roman" w:cs="Times New Roman"/>
          <w:noProof/>
          <w:lang w:eastAsia="uk-UA"/>
        </w:rPr>
        <w:t xml:space="preserve">   </w:t>
      </w:r>
      <w:r w:rsidR="00E116BC" w:rsidRPr="00A74632">
        <w:rPr>
          <w:rFonts w:ascii="Times New Roman" w:hAnsi="Times New Roman" w:cs="Times New Roman"/>
          <w:noProof/>
          <w:lang w:eastAsia="uk-UA"/>
        </w:rPr>
        <w:drawing>
          <wp:inline distT="0" distB="0" distL="0" distR="0" wp14:anchorId="09D0208F" wp14:editId="107DB909">
            <wp:extent cx="2044461" cy="301914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049384" cy="3026414"/>
                    </a:xfrm>
                    <a:prstGeom prst="rect">
                      <a:avLst/>
                    </a:prstGeom>
                  </pic:spPr>
                </pic:pic>
              </a:graphicData>
            </a:graphic>
          </wp:inline>
        </w:drawing>
      </w:r>
      <w:r w:rsidR="00522EFC" w:rsidRPr="00A74632">
        <w:rPr>
          <w:rFonts w:ascii="Times New Roman" w:hAnsi="Times New Roman" w:cs="Times New Roman"/>
          <w:noProof/>
          <w:lang w:eastAsia="uk-UA"/>
        </w:rPr>
        <w:t xml:space="preserve">             </w:t>
      </w:r>
      <w:r w:rsidR="00E116BC" w:rsidRPr="00A74632">
        <w:rPr>
          <w:rFonts w:ascii="Times New Roman" w:hAnsi="Times New Roman" w:cs="Times New Roman"/>
          <w:noProof/>
          <w:lang w:eastAsia="uk-UA"/>
        </w:rPr>
        <w:t xml:space="preserve">   </w:t>
      </w:r>
      <w:r w:rsidR="00406225">
        <w:rPr>
          <w:rFonts w:ascii="Times New Roman" w:hAnsi="Times New Roman" w:cs="Times New Roman"/>
          <w:noProof/>
          <w:lang w:eastAsia="uk-UA"/>
        </w:rPr>
        <w:t xml:space="preserve">        </w:t>
      </w:r>
      <w:r>
        <w:rPr>
          <w:rFonts w:ascii="Times New Roman" w:hAnsi="Times New Roman" w:cs="Times New Roman"/>
          <w:noProof/>
          <w:lang w:eastAsia="uk-UA"/>
        </w:rPr>
        <w:t xml:space="preserve">           </w:t>
      </w:r>
      <w:r w:rsidR="00E116BC" w:rsidRPr="00A74632">
        <w:rPr>
          <w:rFonts w:ascii="Times New Roman" w:hAnsi="Times New Roman" w:cs="Times New Roman"/>
          <w:noProof/>
          <w:lang w:eastAsia="uk-UA"/>
        </w:rPr>
        <w:t xml:space="preserve"> </w:t>
      </w:r>
      <w:r w:rsidR="00E116BC" w:rsidRPr="00A74632">
        <w:rPr>
          <w:rFonts w:ascii="Times New Roman" w:hAnsi="Times New Roman" w:cs="Times New Roman"/>
          <w:noProof/>
          <w:lang w:eastAsia="uk-UA"/>
        </w:rPr>
        <w:drawing>
          <wp:inline distT="0" distB="0" distL="0" distR="0" wp14:anchorId="423052C1" wp14:editId="52E390B3">
            <wp:extent cx="1431984" cy="2971599"/>
            <wp:effectExtent l="0" t="0" r="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433023" cy="2973755"/>
                    </a:xfrm>
                    <a:prstGeom prst="rect">
                      <a:avLst/>
                    </a:prstGeom>
                  </pic:spPr>
                </pic:pic>
              </a:graphicData>
            </a:graphic>
          </wp:inline>
        </w:drawing>
      </w:r>
    </w:p>
    <w:p w14:paraId="640E237D" w14:textId="77777777" w:rsidR="00E116BC" w:rsidRPr="00A74632" w:rsidRDefault="00E116BC" w:rsidP="00E116BC">
      <w:pPr>
        <w:spacing w:after="0" w:line="360" w:lineRule="auto"/>
        <w:ind w:firstLine="708"/>
        <w:jc w:val="both"/>
        <w:rPr>
          <w:rFonts w:ascii="Times New Roman" w:hAnsi="Times New Roman" w:cs="Times New Roman"/>
          <w:noProof/>
          <w:sz w:val="28"/>
          <w:szCs w:val="28"/>
          <w:lang w:eastAsia="uk-UA"/>
        </w:rPr>
      </w:pPr>
      <w:r w:rsidRPr="00A74632">
        <w:rPr>
          <w:rFonts w:ascii="Times New Roman" w:hAnsi="Times New Roman" w:cs="Times New Roman"/>
          <w:noProof/>
          <w:sz w:val="28"/>
          <w:szCs w:val="28"/>
          <w:lang w:eastAsia="uk-UA"/>
        </w:rPr>
        <w:t xml:space="preserve">      </w:t>
      </w:r>
      <w:r w:rsidRPr="00A74632">
        <w:rPr>
          <w:rFonts w:ascii="Times New Roman" w:hAnsi="Times New Roman" w:cs="Times New Roman"/>
          <w:b/>
          <w:noProof/>
          <w:sz w:val="28"/>
          <w:szCs w:val="28"/>
          <w:lang w:eastAsia="uk-UA"/>
        </w:rPr>
        <w:t>Рисунок 2.1.</w:t>
      </w:r>
      <w:r w:rsidRPr="00A74632">
        <w:rPr>
          <w:rFonts w:ascii="Times New Roman" w:hAnsi="Times New Roman" w:cs="Times New Roman"/>
          <w:noProof/>
          <w:sz w:val="28"/>
          <w:szCs w:val="28"/>
          <w:lang w:eastAsia="uk-UA"/>
        </w:rPr>
        <w:t xml:space="preserve"> Хатинка                           </w:t>
      </w:r>
      <w:r w:rsidRPr="00A74632">
        <w:rPr>
          <w:rFonts w:ascii="Times New Roman" w:hAnsi="Times New Roman" w:cs="Times New Roman"/>
          <w:b/>
          <w:noProof/>
          <w:sz w:val="28"/>
          <w:szCs w:val="28"/>
          <w:lang w:eastAsia="uk-UA"/>
        </w:rPr>
        <w:t>Рисунок 2.2.</w:t>
      </w:r>
      <w:r w:rsidRPr="00A74632">
        <w:rPr>
          <w:rFonts w:ascii="Times New Roman" w:hAnsi="Times New Roman" w:cs="Times New Roman"/>
          <w:noProof/>
          <w:sz w:val="28"/>
          <w:szCs w:val="28"/>
          <w:lang w:eastAsia="uk-UA"/>
        </w:rPr>
        <w:t xml:space="preserve"> Сніговик</w:t>
      </w:r>
    </w:p>
    <w:p w14:paraId="0D74523F" w14:textId="77777777" w:rsidR="00E116BC" w:rsidRPr="00A74632" w:rsidRDefault="00E116BC" w:rsidP="00E116BC">
      <w:pPr>
        <w:spacing w:after="0" w:line="360" w:lineRule="auto"/>
        <w:ind w:firstLine="708"/>
        <w:jc w:val="both"/>
        <w:rPr>
          <w:rFonts w:ascii="Times New Roman" w:hAnsi="Times New Roman" w:cs="Times New Roman"/>
          <w:noProof/>
          <w:sz w:val="28"/>
          <w:szCs w:val="28"/>
          <w:lang w:eastAsia="uk-UA"/>
        </w:rPr>
      </w:pPr>
    </w:p>
    <w:p w14:paraId="4283FA93" w14:textId="77777777" w:rsidR="00E116BC" w:rsidRPr="00A74632" w:rsidRDefault="00E116BC" w:rsidP="00E116BC">
      <w:pPr>
        <w:spacing w:after="0" w:line="360" w:lineRule="auto"/>
        <w:ind w:firstLine="708"/>
        <w:jc w:val="both"/>
        <w:rPr>
          <w:rFonts w:ascii="Times New Roman" w:hAnsi="Times New Roman" w:cs="Times New Roman"/>
          <w:sz w:val="28"/>
          <w:szCs w:val="28"/>
        </w:rPr>
      </w:pPr>
      <w:r w:rsidRPr="00A74632">
        <w:rPr>
          <w:rFonts w:ascii="Times New Roman" w:hAnsi="Times New Roman" w:cs="Times New Roman"/>
          <w:sz w:val="28"/>
          <w:szCs w:val="28"/>
        </w:rPr>
        <w:t xml:space="preserve">A </w:t>
      </w:r>
      <w:proofErr w:type="spellStart"/>
      <w:r w:rsidRPr="00A74632">
        <w:rPr>
          <w:rFonts w:ascii="Times New Roman" w:hAnsi="Times New Roman" w:cs="Times New Roman"/>
          <w:sz w:val="28"/>
          <w:szCs w:val="28"/>
        </w:rPr>
        <w:t>square</w:t>
      </w:r>
      <w:proofErr w:type="spellEnd"/>
      <w:r w:rsidRPr="00A74632">
        <w:rPr>
          <w:rFonts w:ascii="Times New Roman" w:hAnsi="Times New Roman" w:cs="Times New Roman"/>
          <w:sz w:val="28"/>
          <w:szCs w:val="28"/>
        </w:rPr>
        <w:t xml:space="preserve">, a </w:t>
      </w:r>
      <w:proofErr w:type="spellStart"/>
      <w:r w:rsidRPr="00A74632">
        <w:rPr>
          <w:rFonts w:ascii="Times New Roman" w:hAnsi="Times New Roman" w:cs="Times New Roman"/>
          <w:sz w:val="28"/>
          <w:szCs w:val="28"/>
        </w:rPr>
        <w:t>triangle</w:t>
      </w:r>
      <w:proofErr w:type="spellEnd"/>
      <w:r w:rsidRPr="00A74632">
        <w:rPr>
          <w:rFonts w:ascii="Times New Roman" w:hAnsi="Times New Roman" w:cs="Times New Roman"/>
          <w:sz w:val="28"/>
          <w:szCs w:val="28"/>
        </w:rPr>
        <w:t xml:space="preserve">, a </w:t>
      </w:r>
      <w:proofErr w:type="spellStart"/>
      <w:r w:rsidRPr="00A74632">
        <w:rPr>
          <w:rFonts w:ascii="Times New Roman" w:hAnsi="Times New Roman" w:cs="Times New Roman"/>
          <w:sz w:val="28"/>
          <w:szCs w:val="28"/>
        </w:rPr>
        <w:t>circle</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Look</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It</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is</w:t>
      </w:r>
      <w:proofErr w:type="spellEnd"/>
      <w:r w:rsidRPr="00A74632">
        <w:rPr>
          <w:rFonts w:ascii="Times New Roman" w:hAnsi="Times New Roman" w:cs="Times New Roman"/>
          <w:sz w:val="28"/>
          <w:szCs w:val="28"/>
        </w:rPr>
        <w:t xml:space="preserve"> a </w:t>
      </w:r>
      <w:proofErr w:type="spellStart"/>
      <w:r w:rsidRPr="00A74632">
        <w:rPr>
          <w:rFonts w:ascii="Times New Roman" w:hAnsi="Times New Roman" w:cs="Times New Roman"/>
          <w:sz w:val="28"/>
          <w:szCs w:val="28"/>
        </w:rPr>
        <w:t>house</w:t>
      </w:r>
      <w:proofErr w:type="spellEnd"/>
      <w:r w:rsidRPr="00A74632">
        <w:rPr>
          <w:rFonts w:ascii="Times New Roman" w:hAnsi="Times New Roman" w:cs="Times New Roman"/>
          <w:sz w:val="28"/>
          <w:szCs w:val="28"/>
        </w:rPr>
        <w:t xml:space="preserve"> (Рисунок 2.1). </w:t>
      </w:r>
    </w:p>
    <w:p w14:paraId="5C30C260" w14:textId="77777777" w:rsidR="00E116BC" w:rsidRPr="00A74632" w:rsidRDefault="00E116BC" w:rsidP="00E116BC">
      <w:pPr>
        <w:spacing w:after="0" w:line="360" w:lineRule="auto"/>
        <w:ind w:firstLine="708"/>
        <w:jc w:val="both"/>
        <w:rPr>
          <w:rFonts w:ascii="Times New Roman" w:hAnsi="Times New Roman" w:cs="Times New Roman"/>
          <w:sz w:val="28"/>
          <w:szCs w:val="28"/>
        </w:rPr>
      </w:pPr>
      <w:r w:rsidRPr="00A74632">
        <w:rPr>
          <w:rFonts w:ascii="Times New Roman" w:hAnsi="Times New Roman" w:cs="Times New Roman"/>
          <w:sz w:val="28"/>
          <w:szCs w:val="28"/>
        </w:rPr>
        <w:t xml:space="preserve">Завдання ускладнюється з додаванням кількості фігур (Рисунок 2.2). </w:t>
      </w:r>
    </w:p>
    <w:p w14:paraId="559DC912" w14:textId="77777777" w:rsidR="00E116BC" w:rsidRPr="00A74632" w:rsidRDefault="00E116BC" w:rsidP="00E116BC">
      <w:pPr>
        <w:spacing w:after="0" w:line="360" w:lineRule="auto"/>
        <w:ind w:firstLine="708"/>
        <w:jc w:val="both"/>
        <w:rPr>
          <w:rFonts w:ascii="Times New Roman" w:hAnsi="Times New Roman" w:cs="Times New Roman"/>
          <w:sz w:val="28"/>
          <w:szCs w:val="28"/>
        </w:rPr>
      </w:pPr>
      <w:proofErr w:type="spellStart"/>
      <w:r w:rsidRPr="00A74632">
        <w:rPr>
          <w:rFonts w:ascii="Times New Roman" w:hAnsi="Times New Roman" w:cs="Times New Roman"/>
          <w:sz w:val="28"/>
          <w:szCs w:val="28"/>
        </w:rPr>
        <w:t>Take</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three</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circles</w:t>
      </w:r>
      <w:proofErr w:type="spellEnd"/>
      <w:r w:rsidRPr="00A74632">
        <w:rPr>
          <w:rFonts w:ascii="Times New Roman" w:hAnsi="Times New Roman" w:cs="Times New Roman"/>
          <w:sz w:val="28"/>
          <w:szCs w:val="28"/>
        </w:rPr>
        <w:t xml:space="preserve">: a </w:t>
      </w:r>
      <w:proofErr w:type="spellStart"/>
      <w:r w:rsidRPr="00A74632">
        <w:rPr>
          <w:rFonts w:ascii="Times New Roman" w:hAnsi="Times New Roman" w:cs="Times New Roman"/>
          <w:sz w:val="28"/>
          <w:szCs w:val="28"/>
        </w:rPr>
        <w:t>small</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circle</w:t>
      </w:r>
      <w:proofErr w:type="spellEnd"/>
      <w:r w:rsidRPr="00A74632">
        <w:rPr>
          <w:rFonts w:ascii="Times New Roman" w:hAnsi="Times New Roman" w:cs="Times New Roman"/>
          <w:sz w:val="28"/>
          <w:szCs w:val="28"/>
        </w:rPr>
        <w:t xml:space="preserve">, a </w:t>
      </w:r>
      <w:proofErr w:type="spellStart"/>
      <w:r w:rsidRPr="00A74632">
        <w:rPr>
          <w:rFonts w:ascii="Times New Roman" w:hAnsi="Times New Roman" w:cs="Times New Roman"/>
          <w:sz w:val="28"/>
          <w:szCs w:val="28"/>
        </w:rPr>
        <w:t>big</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circle</w:t>
      </w:r>
      <w:proofErr w:type="spellEnd"/>
      <w:r w:rsidRPr="00A74632">
        <w:rPr>
          <w:rFonts w:ascii="Times New Roman" w:hAnsi="Times New Roman" w:cs="Times New Roman"/>
          <w:sz w:val="28"/>
          <w:szCs w:val="28"/>
        </w:rPr>
        <w:t xml:space="preserve">, a </w:t>
      </w:r>
      <w:proofErr w:type="spellStart"/>
      <w:r w:rsidRPr="00A74632">
        <w:rPr>
          <w:rFonts w:ascii="Times New Roman" w:hAnsi="Times New Roman" w:cs="Times New Roman"/>
          <w:sz w:val="28"/>
          <w:szCs w:val="28"/>
        </w:rPr>
        <w:t>very</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big</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circle</w:t>
      </w:r>
      <w:proofErr w:type="spellEnd"/>
      <w:r w:rsidRPr="00A74632">
        <w:rPr>
          <w:rFonts w:ascii="Times New Roman" w:hAnsi="Times New Roman" w:cs="Times New Roman"/>
          <w:sz w:val="28"/>
          <w:szCs w:val="28"/>
        </w:rPr>
        <w:t xml:space="preserve">. </w:t>
      </w:r>
    </w:p>
    <w:p w14:paraId="21379C78" w14:textId="77777777" w:rsidR="00E116BC" w:rsidRPr="00A74632" w:rsidRDefault="00E116BC" w:rsidP="00E116BC">
      <w:pPr>
        <w:spacing w:after="0" w:line="360" w:lineRule="auto"/>
        <w:ind w:firstLine="708"/>
        <w:jc w:val="both"/>
        <w:rPr>
          <w:rFonts w:ascii="Times New Roman" w:hAnsi="Times New Roman" w:cs="Times New Roman"/>
          <w:sz w:val="28"/>
          <w:szCs w:val="28"/>
        </w:rPr>
      </w:pPr>
      <w:proofErr w:type="spellStart"/>
      <w:r w:rsidRPr="00A74632">
        <w:rPr>
          <w:rFonts w:ascii="Times New Roman" w:hAnsi="Times New Roman" w:cs="Times New Roman"/>
          <w:sz w:val="28"/>
          <w:szCs w:val="28"/>
        </w:rPr>
        <w:t>Take</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one</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big</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triangle</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and</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one</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small</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triangle</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Look</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it</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is</w:t>
      </w:r>
      <w:proofErr w:type="spellEnd"/>
      <w:r w:rsidRPr="00A74632">
        <w:rPr>
          <w:rFonts w:ascii="Times New Roman" w:hAnsi="Times New Roman" w:cs="Times New Roman"/>
          <w:sz w:val="28"/>
          <w:szCs w:val="28"/>
        </w:rPr>
        <w:t xml:space="preserve"> a </w:t>
      </w:r>
      <w:proofErr w:type="spellStart"/>
      <w:r w:rsidRPr="00A74632">
        <w:rPr>
          <w:rFonts w:ascii="Times New Roman" w:hAnsi="Times New Roman" w:cs="Times New Roman"/>
          <w:sz w:val="28"/>
          <w:szCs w:val="28"/>
        </w:rPr>
        <w:t>snowman</w:t>
      </w:r>
      <w:proofErr w:type="spellEnd"/>
      <w:r w:rsidRPr="00A74632">
        <w:rPr>
          <w:rFonts w:ascii="Times New Roman" w:hAnsi="Times New Roman" w:cs="Times New Roman"/>
          <w:sz w:val="28"/>
          <w:szCs w:val="28"/>
        </w:rPr>
        <w:t>!</w:t>
      </w:r>
    </w:p>
    <w:p w14:paraId="6D7A74C4" w14:textId="77777777" w:rsidR="00E116BC" w:rsidRPr="00A74632" w:rsidRDefault="00E116BC" w:rsidP="00E116BC">
      <w:pPr>
        <w:spacing w:after="0" w:line="360" w:lineRule="auto"/>
        <w:ind w:firstLine="708"/>
        <w:jc w:val="both"/>
        <w:rPr>
          <w:rFonts w:ascii="Times New Roman" w:hAnsi="Times New Roman" w:cs="Times New Roman"/>
          <w:sz w:val="28"/>
          <w:szCs w:val="28"/>
        </w:rPr>
      </w:pPr>
    </w:p>
    <w:p w14:paraId="0DDE86DB" w14:textId="77777777" w:rsidR="00E116BC" w:rsidRPr="00A74632" w:rsidRDefault="00E116BC" w:rsidP="00E116BC">
      <w:pPr>
        <w:spacing w:after="0" w:line="360" w:lineRule="auto"/>
        <w:ind w:firstLine="708"/>
        <w:jc w:val="both"/>
        <w:rPr>
          <w:rFonts w:ascii="Times New Roman" w:hAnsi="Times New Roman" w:cs="Times New Roman"/>
          <w:sz w:val="28"/>
          <w:szCs w:val="28"/>
        </w:rPr>
      </w:pPr>
      <w:r w:rsidRPr="00A74632">
        <w:rPr>
          <w:rFonts w:ascii="Times New Roman" w:hAnsi="Times New Roman" w:cs="Times New Roman"/>
          <w:sz w:val="28"/>
          <w:szCs w:val="28"/>
        </w:rPr>
        <w:lastRenderedPageBreak/>
        <w:t>Далі завдання можна ще ускладнити, поєднуючи кольори, числа та фігури (Рисунок 2.3).</w:t>
      </w:r>
    </w:p>
    <w:p w14:paraId="2CE83895" w14:textId="77777777" w:rsidR="00522EFC" w:rsidRPr="00A74632" w:rsidRDefault="00522EFC" w:rsidP="00E116BC">
      <w:pPr>
        <w:spacing w:after="0" w:line="360" w:lineRule="auto"/>
        <w:ind w:firstLine="708"/>
        <w:jc w:val="both"/>
        <w:rPr>
          <w:rFonts w:ascii="Times New Roman" w:hAnsi="Times New Roman" w:cs="Times New Roman"/>
          <w:sz w:val="28"/>
          <w:szCs w:val="28"/>
        </w:rPr>
      </w:pPr>
    </w:p>
    <w:p w14:paraId="63CF685F" w14:textId="77777777" w:rsidR="00E116BC" w:rsidRPr="00A74632" w:rsidRDefault="00E116BC" w:rsidP="00406225">
      <w:pPr>
        <w:spacing w:after="0" w:line="360" w:lineRule="auto"/>
        <w:jc w:val="center"/>
        <w:rPr>
          <w:rFonts w:ascii="Times New Roman" w:hAnsi="Times New Roman" w:cs="Times New Roman"/>
          <w:sz w:val="28"/>
          <w:szCs w:val="28"/>
        </w:rPr>
      </w:pPr>
      <w:r w:rsidRPr="00A74632">
        <w:rPr>
          <w:rFonts w:ascii="Times New Roman" w:hAnsi="Times New Roman" w:cs="Times New Roman"/>
          <w:noProof/>
          <w:lang w:eastAsia="uk-UA"/>
        </w:rPr>
        <w:drawing>
          <wp:inline distT="0" distB="0" distL="0" distR="0" wp14:anchorId="7F331404" wp14:editId="6593DA5B">
            <wp:extent cx="5641076" cy="1708213"/>
            <wp:effectExtent l="0" t="0" r="0"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649542" cy="1710777"/>
                    </a:xfrm>
                    <a:prstGeom prst="rect">
                      <a:avLst/>
                    </a:prstGeom>
                  </pic:spPr>
                </pic:pic>
              </a:graphicData>
            </a:graphic>
          </wp:inline>
        </w:drawing>
      </w:r>
    </w:p>
    <w:p w14:paraId="26E3DFDA" w14:textId="77777777" w:rsidR="009D26A5" w:rsidRPr="00A74632" w:rsidRDefault="009D26A5" w:rsidP="009D26A5">
      <w:pPr>
        <w:spacing w:after="0" w:line="360" w:lineRule="auto"/>
        <w:jc w:val="center"/>
        <w:rPr>
          <w:rFonts w:ascii="Times New Roman" w:hAnsi="Times New Roman" w:cs="Times New Roman"/>
          <w:sz w:val="28"/>
          <w:szCs w:val="28"/>
        </w:rPr>
      </w:pPr>
      <w:r w:rsidRPr="00A74632">
        <w:rPr>
          <w:rFonts w:ascii="Times New Roman" w:hAnsi="Times New Roman" w:cs="Times New Roman"/>
          <w:b/>
          <w:sz w:val="28"/>
          <w:szCs w:val="28"/>
        </w:rPr>
        <w:t>Рисунок 2.3.</w:t>
      </w:r>
      <w:r w:rsidRPr="00A74632">
        <w:rPr>
          <w:rFonts w:ascii="Times New Roman" w:hAnsi="Times New Roman" w:cs="Times New Roman"/>
          <w:sz w:val="28"/>
          <w:szCs w:val="28"/>
        </w:rPr>
        <w:t xml:space="preserve"> Поїзд</w:t>
      </w:r>
    </w:p>
    <w:p w14:paraId="0F0F71C9" w14:textId="77777777" w:rsidR="009D26A5" w:rsidRPr="00A74632" w:rsidRDefault="009D26A5" w:rsidP="009D26A5">
      <w:pPr>
        <w:spacing w:after="0" w:line="360" w:lineRule="auto"/>
        <w:jc w:val="center"/>
        <w:rPr>
          <w:rFonts w:ascii="Times New Roman" w:hAnsi="Times New Roman" w:cs="Times New Roman"/>
          <w:sz w:val="28"/>
          <w:szCs w:val="28"/>
        </w:rPr>
      </w:pPr>
    </w:p>
    <w:p w14:paraId="5E8CD95A" w14:textId="77777777" w:rsidR="009D26A5" w:rsidRPr="00A74632" w:rsidRDefault="009D26A5" w:rsidP="009D26A5">
      <w:pPr>
        <w:spacing w:after="0" w:line="360" w:lineRule="auto"/>
        <w:jc w:val="both"/>
        <w:rPr>
          <w:rFonts w:ascii="Times New Roman" w:hAnsi="Times New Roman" w:cs="Times New Roman"/>
          <w:sz w:val="28"/>
          <w:szCs w:val="28"/>
        </w:rPr>
      </w:pPr>
      <w:r w:rsidRPr="00A74632">
        <w:rPr>
          <w:rFonts w:ascii="Times New Roman" w:hAnsi="Times New Roman" w:cs="Times New Roman"/>
          <w:sz w:val="28"/>
          <w:szCs w:val="28"/>
        </w:rPr>
        <w:tab/>
      </w:r>
      <w:proofErr w:type="spellStart"/>
      <w:r w:rsidRPr="00A74632">
        <w:rPr>
          <w:rFonts w:ascii="Times New Roman" w:hAnsi="Times New Roman" w:cs="Times New Roman"/>
          <w:sz w:val="28"/>
          <w:szCs w:val="28"/>
        </w:rPr>
        <w:t>Take</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three</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blue</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rectangles</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one</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yellow</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square</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eight</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brown</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circles</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one</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small</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white</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square</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and</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one</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black</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small</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rectangle</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Look</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it</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is</w:t>
      </w:r>
      <w:proofErr w:type="spellEnd"/>
      <w:r w:rsidRPr="00A74632">
        <w:rPr>
          <w:rFonts w:ascii="Times New Roman" w:hAnsi="Times New Roman" w:cs="Times New Roman"/>
          <w:sz w:val="28"/>
          <w:szCs w:val="28"/>
        </w:rPr>
        <w:t xml:space="preserve"> a </w:t>
      </w:r>
      <w:proofErr w:type="spellStart"/>
      <w:r w:rsidRPr="00A74632">
        <w:rPr>
          <w:rFonts w:ascii="Times New Roman" w:hAnsi="Times New Roman" w:cs="Times New Roman"/>
          <w:sz w:val="28"/>
          <w:szCs w:val="28"/>
        </w:rPr>
        <w:t>train</w:t>
      </w:r>
      <w:proofErr w:type="spellEnd"/>
      <w:r w:rsidRPr="00A74632">
        <w:rPr>
          <w:rFonts w:ascii="Times New Roman" w:hAnsi="Times New Roman" w:cs="Times New Roman"/>
          <w:sz w:val="28"/>
          <w:szCs w:val="28"/>
        </w:rPr>
        <w:t>!</w:t>
      </w:r>
    </w:p>
    <w:p w14:paraId="5C7B2769" w14:textId="77777777" w:rsidR="009D26A5" w:rsidRPr="00A74632" w:rsidRDefault="009D26A5" w:rsidP="009D26A5">
      <w:pPr>
        <w:spacing w:after="0" w:line="360" w:lineRule="auto"/>
        <w:jc w:val="both"/>
        <w:rPr>
          <w:rFonts w:ascii="Times New Roman" w:hAnsi="Times New Roman" w:cs="Times New Roman"/>
          <w:sz w:val="28"/>
          <w:szCs w:val="28"/>
        </w:rPr>
      </w:pPr>
      <w:r w:rsidRPr="00A74632">
        <w:rPr>
          <w:rFonts w:ascii="Times New Roman" w:hAnsi="Times New Roman" w:cs="Times New Roman"/>
          <w:sz w:val="28"/>
          <w:szCs w:val="28"/>
        </w:rPr>
        <w:tab/>
        <w:t>Розглянемо, як можна інтегрувати математичні концепції додавання та віднімання в навчання англійській мові. Перед дітьми ставиться завдання навести лад і скласти іграшки з підлоги в ящик для іграшок.</w:t>
      </w:r>
    </w:p>
    <w:p w14:paraId="7BA3DF8D" w14:textId="77777777" w:rsidR="009D26A5" w:rsidRPr="00A74632" w:rsidRDefault="009D26A5" w:rsidP="009D26A5">
      <w:pPr>
        <w:spacing w:after="0" w:line="360" w:lineRule="auto"/>
        <w:jc w:val="both"/>
        <w:rPr>
          <w:rFonts w:ascii="Times New Roman" w:hAnsi="Times New Roman" w:cs="Times New Roman"/>
          <w:sz w:val="28"/>
          <w:szCs w:val="28"/>
        </w:rPr>
      </w:pPr>
      <w:r w:rsidRPr="00A74632">
        <w:rPr>
          <w:rFonts w:ascii="Times New Roman" w:hAnsi="Times New Roman" w:cs="Times New Roman"/>
          <w:sz w:val="28"/>
          <w:szCs w:val="28"/>
        </w:rPr>
        <w:tab/>
      </w:r>
      <w:proofErr w:type="spellStart"/>
      <w:r w:rsidRPr="00A74632">
        <w:rPr>
          <w:rFonts w:ascii="Times New Roman" w:hAnsi="Times New Roman" w:cs="Times New Roman"/>
          <w:sz w:val="28"/>
          <w:szCs w:val="28"/>
        </w:rPr>
        <w:t>Tidy</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the</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room</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Put</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the</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toys</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into</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the</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box</w:t>
      </w:r>
      <w:proofErr w:type="spellEnd"/>
      <w:r w:rsidRPr="00A74632">
        <w:rPr>
          <w:rFonts w:ascii="Times New Roman" w:hAnsi="Times New Roman" w:cs="Times New Roman"/>
          <w:sz w:val="28"/>
          <w:szCs w:val="28"/>
        </w:rPr>
        <w:t>.</w:t>
      </w:r>
    </w:p>
    <w:p w14:paraId="58C42074" w14:textId="77777777" w:rsidR="009D26A5" w:rsidRPr="00A74632" w:rsidRDefault="009D26A5" w:rsidP="009D26A5">
      <w:pPr>
        <w:spacing w:after="0" w:line="360" w:lineRule="auto"/>
        <w:ind w:firstLine="708"/>
        <w:jc w:val="both"/>
        <w:rPr>
          <w:rFonts w:ascii="Times New Roman" w:hAnsi="Times New Roman" w:cs="Times New Roman"/>
          <w:sz w:val="28"/>
          <w:szCs w:val="28"/>
        </w:rPr>
      </w:pPr>
      <w:proofErr w:type="spellStart"/>
      <w:r w:rsidRPr="00A74632">
        <w:rPr>
          <w:rFonts w:ascii="Times New Roman" w:hAnsi="Times New Roman" w:cs="Times New Roman"/>
          <w:sz w:val="28"/>
          <w:szCs w:val="28"/>
        </w:rPr>
        <w:t>Count</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the</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toys</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on</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the</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floor</w:t>
      </w:r>
      <w:proofErr w:type="spellEnd"/>
      <w:r w:rsidRPr="00A74632">
        <w:rPr>
          <w:rFonts w:ascii="Times New Roman" w:hAnsi="Times New Roman" w:cs="Times New Roman"/>
          <w:sz w:val="28"/>
          <w:szCs w:val="28"/>
        </w:rPr>
        <w:t xml:space="preserve">. – </w:t>
      </w:r>
      <w:proofErr w:type="spellStart"/>
      <w:r w:rsidRPr="00A74632">
        <w:rPr>
          <w:rFonts w:ascii="Times New Roman" w:hAnsi="Times New Roman" w:cs="Times New Roman"/>
          <w:sz w:val="28"/>
          <w:szCs w:val="28"/>
        </w:rPr>
        <w:t>Six</w:t>
      </w:r>
      <w:proofErr w:type="spellEnd"/>
      <w:r w:rsidRPr="00A74632">
        <w:rPr>
          <w:rFonts w:ascii="Times New Roman" w:hAnsi="Times New Roman" w:cs="Times New Roman"/>
          <w:sz w:val="28"/>
          <w:szCs w:val="28"/>
        </w:rPr>
        <w:t>.</w:t>
      </w:r>
    </w:p>
    <w:p w14:paraId="771DE21F" w14:textId="77777777" w:rsidR="009D26A5" w:rsidRPr="00A74632" w:rsidRDefault="009D26A5" w:rsidP="009D26A5">
      <w:pPr>
        <w:spacing w:after="0" w:line="360" w:lineRule="auto"/>
        <w:ind w:firstLine="708"/>
        <w:jc w:val="both"/>
        <w:rPr>
          <w:rFonts w:ascii="Times New Roman" w:hAnsi="Times New Roman" w:cs="Times New Roman"/>
          <w:sz w:val="28"/>
          <w:szCs w:val="28"/>
        </w:rPr>
      </w:pPr>
      <w:proofErr w:type="spellStart"/>
      <w:r w:rsidRPr="00A74632">
        <w:rPr>
          <w:rFonts w:ascii="Times New Roman" w:hAnsi="Times New Roman" w:cs="Times New Roman"/>
          <w:sz w:val="28"/>
          <w:szCs w:val="28"/>
        </w:rPr>
        <w:t>Take</w:t>
      </w:r>
      <w:proofErr w:type="spellEnd"/>
      <w:r w:rsidRPr="00A74632">
        <w:rPr>
          <w:rFonts w:ascii="Times New Roman" w:hAnsi="Times New Roman" w:cs="Times New Roman"/>
          <w:sz w:val="28"/>
          <w:szCs w:val="28"/>
        </w:rPr>
        <w:t xml:space="preserve"> a </w:t>
      </w:r>
      <w:proofErr w:type="spellStart"/>
      <w:r w:rsidRPr="00A74632">
        <w:rPr>
          <w:rFonts w:ascii="Times New Roman" w:hAnsi="Times New Roman" w:cs="Times New Roman"/>
          <w:sz w:val="28"/>
          <w:szCs w:val="28"/>
        </w:rPr>
        <w:t>bear</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Put</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it</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into</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the</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box</w:t>
      </w:r>
      <w:proofErr w:type="spellEnd"/>
      <w:r w:rsidRPr="00A74632">
        <w:rPr>
          <w:rFonts w:ascii="Times New Roman" w:hAnsi="Times New Roman" w:cs="Times New Roman"/>
          <w:sz w:val="28"/>
          <w:szCs w:val="28"/>
        </w:rPr>
        <w:t>.</w:t>
      </w:r>
    </w:p>
    <w:p w14:paraId="5078B340" w14:textId="77777777" w:rsidR="009D26A5" w:rsidRPr="00A74632" w:rsidRDefault="009D26A5" w:rsidP="009D26A5">
      <w:pPr>
        <w:spacing w:after="0" w:line="360" w:lineRule="auto"/>
        <w:ind w:firstLine="708"/>
        <w:jc w:val="both"/>
        <w:rPr>
          <w:rFonts w:ascii="Times New Roman" w:hAnsi="Times New Roman" w:cs="Times New Roman"/>
          <w:sz w:val="28"/>
          <w:szCs w:val="28"/>
        </w:rPr>
      </w:pPr>
      <w:proofErr w:type="spellStart"/>
      <w:r w:rsidRPr="00A74632">
        <w:rPr>
          <w:rFonts w:ascii="Times New Roman" w:hAnsi="Times New Roman" w:cs="Times New Roman"/>
          <w:sz w:val="28"/>
          <w:szCs w:val="28"/>
        </w:rPr>
        <w:t>How</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many</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toys</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are</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there</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in</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the</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box</w:t>
      </w:r>
      <w:proofErr w:type="spellEnd"/>
      <w:r w:rsidRPr="00A74632">
        <w:rPr>
          <w:rFonts w:ascii="Times New Roman" w:hAnsi="Times New Roman" w:cs="Times New Roman"/>
          <w:sz w:val="28"/>
          <w:szCs w:val="28"/>
        </w:rPr>
        <w:t xml:space="preserve">? – </w:t>
      </w:r>
      <w:proofErr w:type="spellStart"/>
      <w:r w:rsidRPr="00A74632">
        <w:rPr>
          <w:rFonts w:ascii="Times New Roman" w:hAnsi="Times New Roman" w:cs="Times New Roman"/>
          <w:sz w:val="28"/>
          <w:szCs w:val="28"/>
        </w:rPr>
        <w:t>One</w:t>
      </w:r>
      <w:proofErr w:type="spellEnd"/>
      <w:r w:rsidRPr="00A74632">
        <w:rPr>
          <w:rFonts w:ascii="Times New Roman" w:hAnsi="Times New Roman" w:cs="Times New Roman"/>
          <w:sz w:val="28"/>
          <w:szCs w:val="28"/>
        </w:rPr>
        <w:t>.</w:t>
      </w:r>
    </w:p>
    <w:p w14:paraId="41817EFC" w14:textId="77777777" w:rsidR="009D26A5" w:rsidRPr="00A74632" w:rsidRDefault="009D26A5" w:rsidP="009D26A5">
      <w:pPr>
        <w:spacing w:after="0" w:line="360" w:lineRule="auto"/>
        <w:ind w:firstLine="708"/>
        <w:jc w:val="both"/>
        <w:rPr>
          <w:rFonts w:ascii="Times New Roman" w:hAnsi="Times New Roman" w:cs="Times New Roman"/>
          <w:sz w:val="28"/>
          <w:szCs w:val="28"/>
        </w:rPr>
      </w:pPr>
      <w:proofErr w:type="spellStart"/>
      <w:r w:rsidRPr="00A74632">
        <w:rPr>
          <w:rFonts w:ascii="Times New Roman" w:hAnsi="Times New Roman" w:cs="Times New Roman"/>
          <w:sz w:val="28"/>
          <w:szCs w:val="28"/>
        </w:rPr>
        <w:t>How</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many</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toys</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are</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there</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on</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the</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floor</w:t>
      </w:r>
      <w:proofErr w:type="spellEnd"/>
      <w:r w:rsidRPr="00A74632">
        <w:rPr>
          <w:rFonts w:ascii="Times New Roman" w:hAnsi="Times New Roman" w:cs="Times New Roman"/>
          <w:sz w:val="28"/>
          <w:szCs w:val="28"/>
        </w:rPr>
        <w:t xml:space="preserve">? – </w:t>
      </w:r>
      <w:proofErr w:type="spellStart"/>
      <w:r w:rsidRPr="00A74632">
        <w:rPr>
          <w:rFonts w:ascii="Times New Roman" w:hAnsi="Times New Roman" w:cs="Times New Roman"/>
          <w:sz w:val="28"/>
          <w:szCs w:val="28"/>
        </w:rPr>
        <w:t>Five</w:t>
      </w:r>
      <w:proofErr w:type="spellEnd"/>
      <w:r w:rsidRPr="00A74632">
        <w:rPr>
          <w:rFonts w:ascii="Times New Roman" w:hAnsi="Times New Roman" w:cs="Times New Roman"/>
          <w:sz w:val="28"/>
          <w:szCs w:val="28"/>
        </w:rPr>
        <w:t>.</w:t>
      </w:r>
    </w:p>
    <w:p w14:paraId="1FF15022" w14:textId="77777777" w:rsidR="009D26A5" w:rsidRPr="00A74632" w:rsidRDefault="009D26A5" w:rsidP="009D26A5">
      <w:pPr>
        <w:spacing w:after="0" w:line="360" w:lineRule="auto"/>
        <w:ind w:firstLine="708"/>
        <w:jc w:val="both"/>
        <w:rPr>
          <w:rFonts w:ascii="Times New Roman" w:hAnsi="Times New Roman" w:cs="Times New Roman"/>
          <w:sz w:val="28"/>
          <w:szCs w:val="28"/>
        </w:rPr>
      </w:pPr>
      <w:proofErr w:type="spellStart"/>
      <w:r w:rsidRPr="00A74632">
        <w:rPr>
          <w:rFonts w:ascii="Times New Roman" w:hAnsi="Times New Roman" w:cs="Times New Roman"/>
          <w:sz w:val="28"/>
          <w:szCs w:val="28"/>
        </w:rPr>
        <w:t>Take</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two</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cars</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Put</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them</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into</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the</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box</w:t>
      </w:r>
      <w:proofErr w:type="spellEnd"/>
      <w:r w:rsidRPr="00A74632">
        <w:rPr>
          <w:rFonts w:ascii="Times New Roman" w:hAnsi="Times New Roman" w:cs="Times New Roman"/>
          <w:sz w:val="28"/>
          <w:szCs w:val="28"/>
        </w:rPr>
        <w:t>.</w:t>
      </w:r>
    </w:p>
    <w:p w14:paraId="079BDFE1" w14:textId="77777777" w:rsidR="009D26A5" w:rsidRPr="00A74632" w:rsidRDefault="009D26A5" w:rsidP="009D26A5">
      <w:pPr>
        <w:spacing w:after="0" w:line="360" w:lineRule="auto"/>
        <w:ind w:firstLine="708"/>
        <w:jc w:val="both"/>
        <w:rPr>
          <w:rFonts w:ascii="Times New Roman" w:hAnsi="Times New Roman" w:cs="Times New Roman"/>
          <w:sz w:val="28"/>
          <w:szCs w:val="28"/>
        </w:rPr>
      </w:pPr>
      <w:proofErr w:type="spellStart"/>
      <w:r w:rsidRPr="00A74632">
        <w:rPr>
          <w:rFonts w:ascii="Times New Roman" w:hAnsi="Times New Roman" w:cs="Times New Roman"/>
          <w:sz w:val="28"/>
          <w:szCs w:val="28"/>
        </w:rPr>
        <w:t>How</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many</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toys</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are</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there</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in</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the</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box</w:t>
      </w:r>
      <w:proofErr w:type="spellEnd"/>
      <w:r w:rsidRPr="00A74632">
        <w:rPr>
          <w:rFonts w:ascii="Times New Roman" w:hAnsi="Times New Roman" w:cs="Times New Roman"/>
          <w:sz w:val="28"/>
          <w:szCs w:val="28"/>
        </w:rPr>
        <w:t xml:space="preserve">? – </w:t>
      </w:r>
      <w:proofErr w:type="spellStart"/>
      <w:r w:rsidRPr="00A74632">
        <w:rPr>
          <w:rFonts w:ascii="Times New Roman" w:hAnsi="Times New Roman" w:cs="Times New Roman"/>
          <w:sz w:val="28"/>
          <w:szCs w:val="28"/>
        </w:rPr>
        <w:t>Three</w:t>
      </w:r>
      <w:proofErr w:type="spellEnd"/>
      <w:r w:rsidRPr="00A74632">
        <w:rPr>
          <w:rFonts w:ascii="Times New Roman" w:hAnsi="Times New Roman" w:cs="Times New Roman"/>
          <w:sz w:val="28"/>
          <w:szCs w:val="28"/>
        </w:rPr>
        <w:t>.</w:t>
      </w:r>
    </w:p>
    <w:p w14:paraId="01E85EB5" w14:textId="77777777" w:rsidR="009D26A5" w:rsidRPr="00A74632" w:rsidRDefault="009D26A5" w:rsidP="009D26A5">
      <w:pPr>
        <w:spacing w:after="0" w:line="360" w:lineRule="auto"/>
        <w:ind w:firstLine="708"/>
        <w:jc w:val="both"/>
        <w:rPr>
          <w:rFonts w:ascii="Times New Roman" w:hAnsi="Times New Roman" w:cs="Times New Roman"/>
          <w:sz w:val="28"/>
          <w:szCs w:val="28"/>
        </w:rPr>
      </w:pPr>
      <w:proofErr w:type="spellStart"/>
      <w:r w:rsidRPr="00A74632">
        <w:rPr>
          <w:rFonts w:ascii="Times New Roman" w:hAnsi="Times New Roman" w:cs="Times New Roman"/>
          <w:sz w:val="28"/>
          <w:szCs w:val="28"/>
        </w:rPr>
        <w:t>How</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many</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toys</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are</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there</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on</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the</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floor</w:t>
      </w:r>
      <w:proofErr w:type="spellEnd"/>
      <w:r w:rsidRPr="00A74632">
        <w:rPr>
          <w:rFonts w:ascii="Times New Roman" w:hAnsi="Times New Roman" w:cs="Times New Roman"/>
          <w:sz w:val="28"/>
          <w:szCs w:val="28"/>
        </w:rPr>
        <w:t xml:space="preserve">? – </w:t>
      </w:r>
      <w:proofErr w:type="spellStart"/>
      <w:r w:rsidRPr="00A74632">
        <w:rPr>
          <w:rFonts w:ascii="Times New Roman" w:hAnsi="Times New Roman" w:cs="Times New Roman"/>
          <w:sz w:val="28"/>
          <w:szCs w:val="28"/>
        </w:rPr>
        <w:t>Three</w:t>
      </w:r>
      <w:proofErr w:type="spellEnd"/>
      <w:r w:rsidRPr="00A74632">
        <w:rPr>
          <w:rFonts w:ascii="Times New Roman" w:hAnsi="Times New Roman" w:cs="Times New Roman"/>
          <w:sz w:val="28"/>
          <w:szCs w:val="28"/>
        </w:rPr>
        <w:t>.</w:t>
      </w:r>
    </w:p>
    <w:p w14:paraId="4A86006C" w14:textId="77777777" w:rsidR="009D26A5" w:rsidRPr="00A74632" w:rsidRDefault="009D26A5" w:rsidP="009D26A5">
      <w:pPr>
        <w:spacing w:after="0" w:line="360" w:lineRule="auto"/>
        <w:ind w:firstLine="708"/>
        <w:jc w:val="both"/>
        <w:rPr>
          <w:rFonts w:ascii="Times New Roman" w:hAnsi="Times New Roman" w:cs="Times New Roman"/>
          <w:sz w:val="28"/>
          <w:szCs w:val="28"/>
        </w:rPr>
      </w:pPr>
      <w:r w:rsidRPr="00A74632">
        <w:rPr>
          <w:rFonts w:ascii="Times New Roman" w:hAnsi="Times New Roman" w:cs="Times New Roman"/>
          <w:sz w:val="28"/>
          <w:szCs w:val="28"/>
        </w:rPr>
        <w:t>Так, розкладаючи іграшки на полицю, в ящик і т.д., діти освоюють додавання та віднімання, опановують навички самообслуговування та елементарної побутової праці, при цьому спілкуючись іноземною мовою. Наведемо ще один приклад. На полудень роздають яблука, пиріжки тощо. Усі яблука на підносі у Васі.</w:t>
      </w:r>
    </w:p>
    <w:p w14:paraId="11CB11B2" w14:textId="77777777" w:rsidR="009D26A5" w:rsidRPr="00A74632" w:rsidRDefault="009D26A5" w:rsidP="009D26A5">
      <w:pPr>
        <w:spacing w:after="0" w:line="360" w:lineRule="auto"/>
        <w:ind w:firstLine="708"/>
        <w:jc w:val="both"/>
        <w:rPr>
          <w:rFonts w:ascii="Times New Roman" w:hAnsi="Times New Roman" w:cs="Times New Roman"/>
          <w:sz w:val="28"/>
          <w:szCs w:val="28"/>
        </w:rPr>
      </w:pPr>
      <w:proofErr w:type="spellStart"/>
      <w:r w:rsidRPr="00A74632">
        <w:rPr>
          <w:rFonts w:ascii="Times New Roman" w:hAnsi="Times New Roman" w:cs="Times New Roman"/>
          <w:sz w:val="28"/>
          <w:szCs w:val="28"/>
        </w:rPr>
        <w:t>How</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many</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apples</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has</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he</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got</w:t>
      </w:r>
      <w:proofErr w:type="spellEnd"/>
      <w:r w:rsidRPr="00A74632">
        <w:rPr>
          <w:rFonts w:ascii="Times New Roman" w:hAnsi="Times New Roman" w:cs="Times New Roman"/>
          <w:sz w:val="28"/>
          <w:szCs w:val="28"/>
        </w:rPr>
        <w:t xml:space="preserve">? – </w:t>
      </w:r>
      <w:proofErr w:type="spellStart"/>
      <w:r w:rsidRPr="00A74632">
        <w:rPr>
          <w:rFonts w:ascii="Times New Roman" w:hAnsi="Times New Roman" w:cs="Times New Roman"/>
          <w:sz w:val="28"/>
          <w:szCs w:val="28"/>
        </w:rPr>
        <w:t>Ten</w:t>
      </w:r>
      <w:proofErr w:type="spellEnd"/>
      <w:r w:rsidRPr="00A74632">
        <w:rPr>
          <w:rFonts w:ascii="Times New Roman" w:hAnsi="Times New Roman" w:cs="Times New Roman"/>
          <w:sz w:val="28"/>
          <w:szCs w:val="28"/>
        </w:rPr>
        <w:t>.</w:t>
      </w:r>
    </w:p>
    <w:p w14:paraId="367297B5" w14:textId="77777777" w:rsidR="009D26A5" w:rsidRPr="00A74632" w:rsidRDefault="009D26A5" w:rsidP="009D26A5">
      <w:pPr>
        <w:spacing w:after="0" w:line="360" w:lineRule="auto"/>
        <w:ind w:firstLine="708"/>
        <w:jc w:val="both"/>
        <w:rPr>
          <w:rFonts w:ascii="Times New Roman" w:hAnsi="Times New Roman" w:cs="Times New Roman"/>
          <w:sz w:val="28"/>
          <w:szCs w:val="28"/>
        </w:rPr>
      </w:pPr>
      <w:proofErr w:type="spellStart"/>
      <w:r w:rsidRPr="00A74632">
        <w:rPr>
          <w:rFonts w:ascii="Times New Roman" w:hAnsi="Times New Roman" w:cs="Times New Roman"/>
          <w:sz w:val="28"/>
          <w:szCs w:val="28"/>
        </w:rPr>
        <w:lastRenderedPageBreak/>
        <w:t>Give</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one</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apple</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to</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Max</w:t>
      </w:r>
      <w:proofErr w:type="spellEnd"/>
      <w:r w:rsidRPr="00A74632">
        <w:rPr>
          <w:rFonts w:ascii="Times New Roman" w:hAnsi="Times New Roman" w:cs="Times New Roman"/>
          <w:sz w:val="28"/>
          <w:szCs w:val="28"/>
        </w:rPr>
        <w:t>.</w:t>
      </w:r>
    </w:p>
    <w:p w14:paraId="6532BD83" w14:textId="77777777" w:rsidR="009D26A5" w:rsidRPr="00A74632" w:rsidRDefault="009D26A5" w:rsidP="009D26A5">
      <w:pPr>
        <w:spacing w:after="0" w:line="360" w:lineRule="auto"/>
        <w:ind w:firstLine="708"/>
        <w:jc w:val="both"/>
        <w:rPr>
          <w:rFonts w:ascii="Times New Roman" w:hAnsi="Times New Roman" w:cs="Times New Roman"/>
          <w:sz w:val="28"/>
          <w:szCs w:val="28"/>
        </w:rPr>
      </w:pPr>
      <w:proofErr w:type="spellStart"/>
      <w:r w:rsidRPr="00A74632">
        <w:rPr>
          <w:rFonts w:ascii="Times New Roman" w:hAnsi="Times New Roman" w:cs="Times New Roman"/>
          <w:sz w:val="28"/>
          <w:szCs w:val="28"/>
        </w:rPr>
        <w:t>How</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many</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apples</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has</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Max</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got</w:t>
      </w:r>
      <w:proofErr w:type="spellEnd"/>
      <w:r w:rsidRPr="00A74632">
        <w:rPr>
          <w:rFonts w:ascii="Times New Roman" w:hAnsi="Times New Roman" w:cs="Times New Roman"/>
          <w:sz w:val="28"/>
          <w:szCs w:val="28"/>
        </w:rPr>
        <w:t xml:space="preserve">? – </w:t>
      </w:r>
      <w:proofErr w:type="spellStart"/>
      <w:r w:rsidRPr="00A74632">
        <w:rPr>
          <w:rFonts w:ascii="Times New Roman" w:hAnsi="Times New Roman" w:cs="Times New Roman"/>
          <w:sz w:val="28"/>
          <w:szCs w:val="28"/>
        </w:rPr>
        <w:t>One</w:t>
      </w:r>
      <w:proofErr w:type="spellEnd"/>
      <w:r w:rsidRPr="00A74632">
        <w:rPr>
          <w:rFonts w:ascii="Times New Roman" w:hAnsi="Times New Roman" w:cs="Times New Roman"/>
          <w:sz w:val="28"/>
          <w:szCs w:val="28"/>
        </w:rPr>
        <w:t>.</w:t>
      </w:r>
    </w:p>
    <w:p w14:paraId="669D44B9" w14:textId="77777777" w:rsidR="009D26A5" w:rsidRPr="00A74632" w:rsidRDefault="009D26A5" w:rsidP="009D26A5">
      <w:pPr>
        <w:spacing w:after="0" w:line="360" w:lineRule="auto"/>
        <w:ind w:firstLine="708"/>
        <w:jc w:val="both"/>
        <w:rPr>
          <w:rFonts w:ascii="Times New Roman" w:hAnsi="Times New Roman" w:cs="Times New Roman"/>
          <w:sz w:val="28"/>
          <w:szCs w:val="28"/>
        </w:rPr>
      </w:pPr>
      <w:proofErr w:type="spellStart"/>
      <w:r w:rsidRPr="00A74632">
        <w:rPr>
          <w:rFonts w:ascii="Times New Roman" w:hAnsi="Times New Roman" w:cs="Times New Roman"/>
          <w:sz w:val="28"/>
          <w:szCs w:val="28"/>
        </w:rPr>
        <w:t>How</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many</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apples</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has</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Vasya</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got</w:t>
      </w:r>
      <w:proofErr w:type="spellEnd"/>
      <w:r w:rsidRPr="00A74632">
        <w:rPr>
          <w:rFonts w:ascii="Times New Roman" w:hAnsi="Times New Roman" w:cs="Times New Roman"/>
          <w:sz w:val="28"/>
          <w:szCs w:val="28"/>
        </w:rPr>
        <w:t xml:space="preserve">? – </w:t>
      </w:r>
      <w:proofErr w:type="spellStart"/>
      <w:r w:rsidRPr="00A74632">
        <w:rPr>
          <w:rFonts w:ascii="Times New Roman" w:hAnsi="Times New Roman" w:cs="Times New Roman"/>
          <w:sz w:val="28"/>
          <w:szCs w:val="28"/>
        </w:rPr>
        <w:t>Nine</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Let’s</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count</w:t>
      </w:r>
      <w:proofErr w:type="spellEnd"/>
      <w:r w:rsidRPr="00A74632">
        <w:rPr>
          <w:rFonts w:ascii="Times New Roman" w:hAnsi="Times New Roman" w:cs="Times New Roman"/>
          <w:sz w:val="28"/>
          <w:szCs w:val="28"/>
        </w:rPr>
        <w:t>.</w:t>
      </w:r>
    </w:p>
    <w:p w14:paraId="3A6249E5" w14:textId="77777777" w:rsidR="009D26A5" w:rsidRPr="00A74632" w:rsidRDefault="009D26A5" w:rsidP="009D26A5">
      <w:pPr>
        <w:spacing w:after="0" w:line="360" w:lineRule="auto"/>
        <w:ind w:firstLine="708"/>
        <w:jc w:val="both"/>
        <w:rPr>
          <w:rFonts w:ascii="Times New Roman" w:hAnsi="Times New Roman" w:cs="Times New Roman"/>
          <w:sz w:val="28"/>
          <w:szCs w:val="28"/>
        </w:rPr>
      </w:pPr>
      <w:r w:rsidRPr="00A74632">
        <w:rPr>
          <w:rFonts w:ascii="Times New Roman" w:hAnsi="Times New Roman" w:cs="Times New Roman"/>
          <w:sz w:val="28"/>
          <w:szCs w:val="28"/>
        </w:rPr>
        <w:t>Невід'ємним компонентом пізнавального розвитку дошкільнят є оволодіння прийомами порівняння, упорядкування та класифікації об'єктів на основі виділення їх суттєвих властивостей та відносин, формування вміння бачити закономірність та побудувати логічний ряд.</w:t>
      </w:r>
    </w:p>
    <w:p w14:paraId="67B9A41D" w14:textId="77777777" w:rsidR="009D26A5" w:rsidRPr="00A74632" w:rsidRDefault="009D26A5" w:rsidP="009D26A5">
      <w:pPr>
        <w:spacing w:after="0" w:line="360" w:lineRule="auto"/>
        <w:ind w:firstLine="708"/>
        <w:jc w:val="both"/>
        <w:rPr>
          <w:rFonts w:ascii="Times New Roman" w:hAnsi="Times New Roman" w:cs="Times New Roman"/>
          <w:sz w:val="28"/>
          <w:szCs w:val="28"/>
        </w:rPr>
      </w:pPr>
      <w:proofErr w:type="spellStart"/>
      <w:r w:rsidRPr="00A74632">
        <w:rPr>
          <w:rFonts w:ascii="Times New Roman" w:hAnsi="Times New Roman" w:cs="Times New Roman"/>
          <w:sz w:val="28"/>
          <w:szCs w:val="28"/>
        </w:rPr>
        <w:t>Continue</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Draw</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and</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tell</w:t>
      </w:r>
      <w:proofErr w:type="spellEnd"/>
      <w:r w:rsidRPr="00A74632">
        <w:rPr>
          <w:rFonts w:ascii="Times New Roman" w:hAnsi="Times New Roman" w:cs="Times New Roman"/>
          <w:sz w:val="28"/>
          <w:szCs w:val="28"/>
        </w:rPr>
        <w:t>.</w:t>
      </w:r>
    </w:p>
    <w:p w14:paraId="57D9E924" w14:textId="77777777" w:rsidR="009D26A5" w:rsidRPr="00A74632" w:rsidRDefault="009D26A5" w:rsidP="009D26A5">
      <w:pPr>
        <w:spacing w:after="0" w:line="360" w:lineRule="auto"/>
        <w:ind w:firstLine="708"/>
        <w:jc w:val="both"/>
        <w:rPr>
          <w:rFonts w:ascii="Times New Roman" w:hAnsi="Times New Roman" w:cs="Times New Roman"/>
          <w:sz w:val="28"/>
          <w:szCs w:val="28"/>
        </w:rPr>
      </w:pPr>
    </w:p>
    <w:p w14:paraId="5DD1E68A" w14:textId="77777777" w:rsidR="009D26A5" w:rsidRPr="00A74632" w:rsidRDefault="009D26A5" w:rsidP="00406225">
      <w:pPr>
        <w:spacing w:after="0" w:line="360" w:lineRule="auto"/>
        <w:jc w:val="center"/>
        <w:rPr>
          <w:rFonts w:ascii="Times New Roman" w:hAnsi="Times New Roman" w:cs="Times New Roman"/>
          <w:sz w:val="28"/>
          <w:szCs w:val="28"/>
        </w:rPr>
      </w:pPr>
      <w:r w:rsidRPr="00A74632">
        <w:rPr>
          <w:rFonts w:ascii="Times New Roman" w:hAnsi="Times New Roman" w:cs="Times New Roman"/>
          <w:noProof/>
          <w:lang w:eastAsia="uk-UA"/>
        </w:rPr>
        <w:drawing>
          <wp:inline distT="0" distB="0" distL="0" distR="0" wp14:anchorId="742CCD77" wp14:editId="75D34A75">
            <wp:extent cx="5986732" cy="2156604"/>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998199" cy="2160735"/>
                    </a:xfrm>
                    <a:prstGeom prst="rect">
                      <a:avLst/>
                    </a:prstGeom>
                  </pic:spPr>
                </pic:pic>
              </a:graphicData>
            </a:graphic>
          </wp:inline>
        </w:drawing>
      </w:r>
    </w:p>
    <w:p w14:paraId="58861B84" w14:textId="77777777" w:rsidR="009D26A5" w:rsidRPr="00A74632" w:rsidRDefault="009D26A5" w:rsidP="009D26A5">
      <w:pPr>
        <w:spacing w:after="0" w:line="360" w:lineRule="auto"/>
        <w:jc w:val="center"/>
        <w:rPr>
          <w:rFonts w:ascii="Times New Roman" w:hAnsi="Times New Roman" w:cs="Times New Roman"/>
          <w:sz w:val="28"/>
          <w:szCs w:val="28"/>
        </w:rPr>
      </w:pPr>
      <w:r w:rsidRPr="00A74632">
        <w:rPr>
          <w:rFonts w:ascii="Times New Roman" w:hAnsi="Times New Roman" w:cs="Times New Roman"/>
          <w:b/>
          <w:sz w:val="28"/>
          <w:szCs w:val="28"/>
        </w:rPr>
        <w:t>Рисунок 2.4.</w:t>
      </w:r>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Продовжи</w:t>
      </w:r>
      <w:proofErr w:type="spellEnd"/>
      <w:r w:rsidRPr="00A74632">
        <w:rPr>
          <w:rFonts w:ascii="Times New Roman" w:hAnsi="Times New Roman" w:cs="Times New Roman"/>
          <w:sz w:val="28"/>
          <w:szCs w:val="28"/>
        </w:rPr>
        <w:t xml:space="preserve"> ряд</w:t>
      </w:r>
    </w:p>
    <w:p w14:paraId="2BDA798F" w14:textId="77777777" w:rsidR="009D26A5" w:rsidRPr="00A74632" w:rsidRDefault="009D26A5" w:rsidP="009D26A5">
      <w:pPr>
        <w:spacing w:after="0" w:line="360" w:lineRule="auto"/>
        <w:jc w:val="both"/>
        <w:rPr>
          <w:rFonts w:ascii="Times New Roman" w:hAnsi="Times New Roman" w:cs="Times New Roman"/>
          <w:sz w:val="28"/>
          <w:szCs w:val="28"/>
        </w:rPr>
      </w:pPr>
      <w:r w:rsidRPr="00A74632">
        <w:rPr>
          <w:rFonts w:ascii="Times New Roman" w:hAnsi="Times New Roman" w:cs="Times New Roman"/>
          <w:sz w:val="28"/>
          <w:szCs w:val="28"/>
        </w:rPr>
        <w:tab/>
      </w:r>
    </w:p>
    <w:p w14:paraId="77763E49" w14:textId="77777777" w:rsidR="009D26A5" w:rsidRPr="00A74632" w:rsidRDefault="009D26A5" w:rsidP="009D26A5">
      <w:pPr>
        <w:spacing w:after="0" w:line="360" w:lineRule="auto"/>
        <w:ind w:firstLine="708"/>
        <w:jc w:val="both"/>
        <w:rPr>
          <w:rFonts w:ascii="Times New Roman" w:hAnsi="Times New Roman" w:cs="Times New Roman"/>
          <w:sz w:val="28"/>
          <w:szCs w:val="28"/>
        </w:rPr>
      </w:pPr>
      <w:r w:rsidRPr="00A74632">
        <w:rPr>
          <w:rFonts w:ascii="Times New Roman" w:hAnsi="Times New Roman" w:cs="Times New Roman"/>
          <w:sz w:val="28"/>
          <w:szCs w:val="28"/>
        </w:rPr>
        <w:t xml:space="preserve">На аркуші намальовані ряд: яблуко, груша, персик, яблуко (Рисунок 2.4). Дитина має продовжити послідовність і назвати предмети: </w:t>
      </w:r>
      <w:proofErr w:type="spellStart"/>
      <w:r w:rsidRPr="00A74632">
        <w:rPr>
          <w:rFonts w:ascii="Times New Roman" w:hAnsi="Times New Roman" w:cs="Times New Roman"/>
          <w:sz w:val="28"/>
          <w:szCs w:val="28"/>
        </w:rPr>
        <w:t>an</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apple</w:t>
      </w:r>
      <w:proofErr w:type="spellEnd"/>
      <w:r w:rsidRPr="00A74632">
        <w:rPr>
          <w:rFonts w:ascii="Times New Roman" w:hAnsi="Times New Roman" w:cs="Times New Roman"/>
          <w:sz w:val="28"/>
          <w:szCs w:val="28"/>
        </w:rPr>
        <w:t xml:space="preserve">, a </w:t>
      </w:r>
      <w:proofErr w:type="spellStart"/>
      <w:r w:rsidRPr="00A74632">
        <w:rPr>
          <w:rFonts w:ascii="Times New Roman" w:hAnsi="Times New Roman" w:cs="Times New Roman"/>
          <w:sz w:val="28"/>
          <w:szCs w:val="28"/>
        </w:rPr>
        <w:t>pear</w:t>
      </w:r>
      <w:proofErr w:type="spellEnd"/>
      <w:r w:rsidRPr="00A74632">
        <w:rPr>
          <w:rFonts w:ascii="Times New Roman" w:hAnsi="Times New Roman" w:cs="Times New Roman"/>
          <w:sz w:val="28"/>
          <w:szCs w:val="28"/>
        </w:rPr>
        <w:t xml:space="preserve">, a </w:t>
      </w:r>
      <w:proofErr w:type="spellStart"/>
      <w:r w:rsidRPr="00A74632">
        <w:rPr>
          <w:rFonts w:ascii="Times New Roman" w:hAnsi="Times New Roman" w:cs="Times New Roman"/>
          <w:sz w:val="28"/>
          <w:szCs w:val="28"/>
        </w:rPr>
        <w:t>peach</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an</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apple</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etc</w:t>
      </w:r>
      <w:proofErr w:type="spellEnd"/>
      <w:r w:rsidRPr="00A74632">
        <w:rPr>
          <w:rFonts w:ascii="Times New Roman" w:hAnsi="Times New Roman" w:cs="Times New Roman"/>
          <w:sz w:val="28"/>
          <w:szCs w:val="28"/>
        </w:rPr>
        <w:t>.</w:t>
      </w:r>
    </w:p>
    <w:p w14:paraId="0E406079" w14:textId="77777777" w:rsidR="009D26A5" w:rsidRPr="00A74632" w:rsidRDefault="009D26A5" w:rsidP="009D26A5">
      <w:pPr>
        <w:spacing w:after="0" w:line="360" w:lineRule="auto"/>
        <w:ind w:firstLine="708"/>
        <w:jc w:val="both"/>
        <w:rPr>
          <w:rFonts w:ascii="Times New Roman" w:hAnsi="Times New Roman" w:cs="Times New Roman"/>
          <w:sz w:val="28"/>
          <w:szCs w:val="28"/>
        </w:rPr>
      </w:pPr>
      <w:r w:rsidRPr="00A74632">
        <w:rPr>
          <w:rFonts w:ascii="Times New Roman" w:hAnsi="Times New Roman" w:cs="Times New Roman"/>
          <w:sz w:val="28"/>
          <w:szCs w:val="28"/>
        </w:rPr>
        <w:t>Завдання можуть бути складнішими, якщо поєднати кольори, розміри та предмети. Дитина має домальовувати або розкласти вирізані фігурки, продовжуючи послідовність і називаючи їх.</w:t>
      </w:r>
    </w:p>
    <w:p w14:paraId="56C1AF4A" w14:textId="77777777" w:rsidR="009D26A5" w:rsidRPr="00A74632" w:rsidRDefault="009D26A5" w:rsidP="009D26A5">
      <w:pPr>
        <w:spacing w:after="0" w:line="360" w:lineRule="auto"/>
        <w:ind w:firstLine="708"/>
        <w:jc w:val="both"/>
        <w:rPr>
          <w:rFonts w:ascii="Times New Roman" w:hAnsi="Times New Roman" w:cs="Times New Roman"/>
          <w:sz w:val="28"/>
          <w:szCs w:val="28"/>
        </w:rPr>
      </w:pPr>
      <w:r w:rsidRPr="00A74632">
        <w:rPr>
          <w:rFonts w:ascii="Times New Roman" w:hAnsi="Times New Roman" w:cs="Times New Roman"/>
          <w:sz w:val="28"/>
          <w:szCs w:val="28"/>
        </w:rPr>
        <w:t xml:space="preserve">Наприклад: a </w:t>
      </w:r>
      <w:proofErr w:type="spellStart"/>
      <w:r w:rsidRPr="00A74632">
        <w:rPr>
          <w:rFonts w:ascii="Times New Roman" w:hAnsi="Times New Roman" w:cs="Times New Roman"/>
          <w:sz w:val="28"/>
          <w:szCs w:val="28"/>
        </w:rPr>
        <w:t>small</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brown</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mushroom</w:t>
      </w:r>
      <w:proofErr w:type="spellEnd"/>
      <w:r w:rsidRPr="00A74632">
        <w:rPr>
          <w:rFonts w:ascii="Times New Roman" w:hAnsi="Times New Roman" w:cs="Times New Roman"/>
          <w:sz w:val="28"/>
          <w:szCs w:val="28"/>
        </w:rPr>
        <w:t xml:space="preserve">, a </w:t>
      </w:r>
      <w:proofErr w:type="spellStart"/>
      <w:r w:rsidRPr="00A74632">
        <w:rPr>
          <w:rFonts w:ascii="Times New Roman" w:hAnsi="Times New Roman" w:cs="Times New Roman"/>
          <w:sz w:val="28"/>
          <w:szCs w:val="28"/>
        </w:rPr>
        <w:t>big</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brown</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mushroom</w:t>
      </w:r>
      <w:proofErr w:type="spellEnd"/>
      <w:r w:rsidRPr="00A74632">
        <w:rPr>
          <w:rFonts w:ascii="Times New Roman" w:hAnsi="Times New Roman" w:cs="Times New Roman"/>
          <w:sz w:val="28"/>
          <w:szCs w:val="28"/>
        </w:rPr>
        <w:t xml:space="preserve">, a </w:t>
      </w:r>
      <w:proofErr w:type="spellStart"/>
      <w:r w:rsidRPr="00A74632">
        <w:rPr>
          <w:rFonts w:ascii="Times New Roman" w:hAnsi="Times New Roman" w:cs="Times New Roman"/>
          <w:sz w:val="28"/>
          <w:szCs w:val="28"/>
        </w:rPr>
        <w:t>small</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red</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mushroom</w:t>
      </w:r>
      <w:proofErr w:type="spellEnd"/>
      <w:r w:rsidRPr="00A74632">
        <w:rPr>
          <w:rFonts w:ascii="Times New Roman" w:hAnsi="Times New Roman" w:cs="Times New Roman"/>
          <w:sz w:val="28"/>
          <w:szCs w:val="28"/>
        </w:rPr>
        <w:t xml:space="preserve">, a </w:t>
      </w:r>
      <w:proofErr w:type="spellStart"/>
      <w:r w:rsidRPr="00A74632">
        <w:rPr>
          <w:rFonts w:ascii="Times New Roman" w:hAnsi="Times New Roman" w:cs="Times New Roman"/>
          <w:sz w:val="28"/>
          <w:szCs w:val="28"/>
        </w:rPr>
        <w:t>big</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red</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mushroom</w:t>
      </w:r>
      <w:proofErr w:type="spellEnd"/>
      <w:r w:rsidRPr="00A74632">
        <w:rPr>
          <w:rFonts w:ascii="Times New Roman" w:hAnsi="Times New Roman" w:cs="Times New Roman"/>
          <w:sz w:val="28"/>
          <w:szCs w:val="28"/>
        </w:rPr>
        <w:t xml:space="preserve">, a </w:t>
      </w:r>
      <w:proofErr w:type="spellStart"/>
      <w:r w:rsidRPr="00A74632">
        <w:rPr>
          <w:rFonts w:ascii="Times New Roman" w:hAnsi="Times New Roman" w:cs="Times New Roman"/>
          <w:sz w:val="28"/>
          <w:szCs w:val="28"/>
        </w:rPr>
        <w:t>small</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brown</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mushroom</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etc</w:t>
      </w:r>
      <w:proofErr w:type="spellEnd"/>
      <w:r w:rsidRPr="00A74632">
        <w:rPr>
          <w:rFonts w:ascii="Times New Roman" w:hAnsi="Times New Roman" w:cs="Times New Roman"/>
          <w:sz w:val="28"/>
          <w:szCs w:val="28"/>
        </w:rPr>
        <w:t>. (Рисунок 2.5).</w:t>
      </w:r>
    </w:p>
    <w:p w14:paraId="5F6E7F99" w14:textId="77777777" w:rsidR="009D26A5" w:rsidRPr="00A74632" w:rsidRDefault="009D26A5" w:rsidP="009D26A5">
      <w:pPr>
        <w:spacing w:after="0" w:line="360" w:lineRule="auto"/>
        <w:jc w:val="both"/>
        <w:rPr>
          <w:rFonts w:ascii="Times New Roman" w:hAnsi="Times New Roman" w:cs="Times New Roman"/>
          <w:sz w:val="28"/>
          <w:szCs w:val="28"/>
        </w:rPr>
      </w:pPr>
    </w:p>
    <w:p w14:paraId="2D2208FE" w14:textId="77777777" w:rsidR="009D26A5" w:rsidRPr="00A74632" w:rsidRDefault="009D26A5" w:rsidP="00406225">
      <w:pPr>
        <w:spacing w:after="0" w:line="360" w:lineRule="auto"/>
        <w:jc w:val="center"/>
        <w:rPr>
          <w:rFonts w:ascii="Times New Roman" w:hAnsi="Times New Roman" w:cs="Times New Roman"/>
          <w:sz w:val="28"/>
          <w:szCs w:val="28"/>
        </w:rPr>
      </w:pPr>
      <w:r w:rsidRPr="00A74632">
        <w:rPr>
          <w:rFonts w:ascii="Times New Roman" w:hAnsi="Times New Roman" w:cs="Times New Roman"/>
          <w:noProof/>
          <w:lang w:eastAsia="uk-UA"/>
        </w:rPr>
        <w:lastRenderedPageBreak/>
        <w:drawing>
          <wp:inline distT="0" distB="0" distL="0" distR="0" wp14:anchorId="45DC70DA" wp14:editId="34E228E6">
            <wp:extent cx="5132717" cy="2173857"/>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137323" cy="2175808"/>
                    </a:xfrm>
                    <a:prstGeom prst="rect">
                      <a:avLst/>
                    </a:prstGeom>
                  </pic:spPr>
                </pic:pic>
              </a:graphicData>
            </a:graphic>
          </wp:inline>
        </w:drawing>
      </w:r>
    </w:p>
    <w:p w14:paraId="0DBFCE25" w14:textId="77777777" w:rsidR="009D26A5" w:rsidRPr="00A74632" w:rsidRDefault="004F2C00" w:rsidP="004F2C00">
      <w:pPr>
        <w:spacing w:after="0" w:line="360" w:lineRule="auto"/>
        <w:jc w:val="center"/>
        <w:rPr>
          <w:rFonts w:ascii="Times New Roman" w:hAnsi="Times New Roman" w:cs="Times New Roman"/>
          <w:sz w:val="28"/>
          <w:szCs w:val="28"/>
        </w:rPr>
      </w:pPr>
      <w:r w:rsidRPr="00A74632">
        <w:rPr>
          <w:rFonts w:ascii="Times New Roman" w:hAnsi="Times New Roman" w:cs="Times New Roman"/>
          <w:b/>
          <w:sz w:val="28"/>
          <w:szCs w:val="28"/>
        </w:rPr>
        <w:t>Рисунок 2.5.</w:t>
      </w:r>
      <w:r w:rsidRPr="00A74632">
        <w:rPr>
          <w:rFonts w:ascii="Times New Roman" w:hAnsi="Times New Roman" w:cs="Times New Roman"/>
          <w:sz w:val="28"/>
          <w:szCs w:val="28"/>
        </w:rPr>
        <w:t xml:space="preserve"> Гриби</w:t>
      </w:r>
    </w:p>
    <w:p w14:paraId="12541B10" w14:textId="77777777" w:rsidR="00522EFC" w:rsidRPr="00A74632" w:rsidRDefault="00522EFC" w:rsidP="004F2C00">
      <w:pPr>
        <w:spacing w:after="0" w:line="360" w:lineRule="auto"/>
        <w:jc w:val="center"/>
        <w:rPr>
          <w:rFonts w:ascii="Times New Roman" w:hAnsi="Times New Roman" w:cs="Times New Roman"/>
          <w:sz w:val="28"/>
          <w:szCs w:val="28"/>
        </w:rPr>
      </w:pPr>
    </w:p>
    <w:p w14:paraId="3F9F0270" w14:textId="77777777" w:rsidR="004F2C00" w:rsidRPr="00A74632" w:rsidRDefault="004F2C00" w:rsidP="009D26A5">
      <w:pPr>
        <w:spacing w:after="0" w:line="360" w:lineRule="auto"/>
        <w:jc w:val="both"/>
        <w:rPr>
          <w:rFonts w:ascii="Times New Roman" w:hAnsi="Times New Roman" w:cs="Times New Roman"/>
          <w:sz w:val="28"/>
          <w:szCs w:val="28"/>
        </w:rPr>
      </w:pPr>
      <w:r w:rsidRPr="00A74632">
        <w:rPr>
          <w:rFonts w:ascii="Times New Roman" w:hAnsi="Times New Roman" w:cs="Times New Roman"/>
          <w:sz w:val="28"/>
          <w:szCs w:val="28"/>
        </w:rPr>
        <w:tab/>
        <w:t>Наведені вище приклади ілюструють те, як у рамках методу предметно-мовного інтегрованого навчання дитина дошкільного віку може вивчати англійську мову у захоплюючій формі та повторювати математичні концепції.</w:t>
      </w:r>
    </w:p>
    <w:p w14:paraId="522D636B" w14:textId="77777777" w:rsidR="004F2C00" w:rsidRPr="00A74632" w:rsidRDefault="004F2C00" w:rsidP="004F2C00">
      <w:pPr>
        <w:spacing w:after="0" w:line="360" w:lineRule="auto"/>
        <w:jc w:val="both"/>
        <w:rPr>
          <w:rFonts w:ascii="Times New Roman" w:hAnsi="Times New Roman" w:cs="Times New Roman"/>
          <w:sz w:val="28"/>
          <w:szCs w:val="28"/>
        </w:rPr>
      </w:pPr>
      <w:r w:rsidRPr="00A74632">
        <w:rPr>
          <w:rFonts w:ascii="Times New Roman" w:hAnsi="Times New Roman" w:cs="Times New Roman"/>
          <w:sz w:val="28"/>
          <w:szCs w:val="28"/>
        </w:rPr>
        <w:tab/>
        <w:t>У дошкільному віці відбувається знайомство з навколишнім світом, формуються первинні уявлення про планету Земля як загальний будинок людей, про особливості її природи, різноманіття світу рослин і тварин [5, с. 10]. Зокрема, діти знайомляться з назвами птахів, що мешкають у цій місцевості.</w:t>
      </w:r>
    </w:p>
    <w:p w14:paraId="324BECD1" w14:textId="77777777" w:rsidR="004F2C00" w:rsidRPr="00A74632" w:rsidRDefault="004F2C00" w:rsidP="004F2C00">
      <w:pPr>
        <w:spacing w:after="0" w:line="360" w:lineRule="auto"/>
        <w:ind w:firstLine="708"/>
        <w:jc w:val="both"/>
        <w:rPr>
          <w:rFonts w:ascii="Times New Roman" w:hAnsi="Times New Roman" w:cs="Times New Roman"/>
          <w:sz w:val="28"/>
          <w:szCs w:val="28"/>
        </w:rPr>
      </w:pPr>
      <w:r w:rsidRPr="00A74632">
        <w:rPr>
          <w:rFonts w:ascii="Times New Roman" w:hAnsi="Times New Roman" w:cs="Times New Roman"/>
          <w:sz w:val="28"/>
          <w:szCs w:val="28"/>
        </w:rPr>
        <w:t xml:space="preserve">На заняттях англійської мови вони також дізнаються, як вони називаються: a </w:t>
      </w:r>
      <w:proofErr w:type="spellStart"/>
      <w:r w:rsidRPr="00A74632">
        <w:rPr>
          <w:rFonts w:ascii="Times New Roman" w:hAnsi="Times New Roman" w:cs="Times New Roman"/>
          <w:sz w:val="28"/>
          <w:szCs w:val="28"/>
        </w:rPr>
        <w:t>crow</w:t>
      </w:r>
      <w:proofErr w:type="spellEnd"/>
      <w:r w:rsidRPr="00A74632">
        <w:rPr>
          <w:rFonts w:ascii="Times New Roman" w:hAnsi="Times New Roman" w:cs="Times New Roman"/>
          <w:sz w:val="28"/>
          <w:szCs w:val="28"/>
        </w:rPr>
        <w:t xml:space="preserve">, a </w:t>
      </w:r>
      <w:proofErr w:type="spellStart"/>
      <w:r w:rsidRPr="00A74632">
        <w:rPr>
          <w:rFonts w:ascii="Times New Roman" w:hAnsi="Times New Roman" w:cs="Times New Roman"/>
          <w:sz w:val="28"/>
          <w:szCs w:val="28"/>
        </w:rPr>
        <w:t>sparrow</w:t>
      </w:r>
      <w:proofErr w:type="spellEnd"/>
      <w:r w:rsidRPr="00A74632">
        <w:rPr>
          <w:rFonts w:ascii="Times New Roman" w:hAnsi="Times New Roman" w:cs="Times New Roman"/>
          <w:sz w:val="28"/>
          <w:szCs w:val="28"/>
        </w:rPr>
        <w:t xml:space="preserve">, a </w:t>
      </w:r>
      <w:proofErr w:type="spellStart"/>
      <w:r w:rsidRPr="00A74632">
        <w:rPr>
          <w:rFonts w:ascii="Times New Roman" w:hAnsi="Times New Roman" w:cs="Times New Roman"/>
          <w:sz w:val="28"/>
          <w:szCs w:val="28"/>
        </w:rPr>
        <w:t>woodpecker</w:t>
      </w:r>
      <w:proofErr w:type="spellEnd"/>
      <w:r w:rsidRPr="00A74632">
        <w:rPr>
          <w:rFonts w:ascii="Times New Roman" w:hAnsi="Times New Roman" w:cs="Times New Roman"/>
          <w:sz w:val="28"/>
          <w:szCs w:val="28"/>
        </w:rPr>
        <w:t>. Дітям пред'являються картинки з птахами. Потрібно вибрати птаха, що відповідає опису.</w:t>
      </w:r>
    </w:p>
    <w:p w14:paraId="25C8EBD0" w14:textId="77777777" w:rsidR="004F2C00" w:rsidRPr="00A74632" w:rsidRDefault="004F2C00" w:rsidP="004F2C00">
      <w:pPr>
        <w:spacing w:after="0" w:line="360" w:lineRule="auto"/>
        <w:ind w:firstLine="708"/>
        <w:jc w:val="both"/>
        <w:rPr>
          <w:rFonts w:ascii="Times New Roman" w:hAnsi="Times New Roman" w:cs="Times New Roman"/>
          <w:sz w:val="28"/>
          <w:szCs w:val="28"/>
        </w:rPr>
      </w:pPr>
      <w:r w:rsidRPr="00A74632">
        <w:rPr>
          <w:rFonts w:ascii="Times New Roman" w:hAnsi="Times New Roman" w:cs="Times New Roman"/>
          <w:sz w:val="28"/>
          <w:szCs w:val="28"/>
        </w:rPr>
        <w:t>Якщо співвіднесли правильно, вчитель запроваджує назву птиці.</w:t>
      </w:r>
    </w:p>
    <w:p w14:paraId="280B54E5" w14:textId="77777777" w:rsidR="004F2C00" w:rsidRPr="00A74632" w:rsidRDefault="004F2C00" w:rsidP="004F2C00">
      <w:pPr>
        <w:spacing w:after="0" w:line="360" w:lineRule="auto"/>
        <w:ind w:firstLine="708"/>
        <w:jc w:val="both"/>
        <w:rPr>
          <w:rFonts w:ascii="Times New Roman" w:hAnsi="Times New Roman" w:cs="Times New Roman"/>
          <w:sz w:val="28"/>
          <w:szCs w:val="28"/>
        </w:rPr>
      </w:pPr>
      <w:proofErr w:type="spellStart"/>
      <w:r w:rsidRPr="00A74632">
        <w:rPr>
          <w:rFonts w:ascii="Times New Roman" w:hAnsi="Times New Roman" w:cs="Times New Roman"/>
          <w:sz w:val="28"/>
          <w:szCs w:val="28"/>
        </w:rPr>
        <w:t>It</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is</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small</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It</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is</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brown</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and</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grey</w:t>
      </w:r>
      <w:proofErr w:type="spellEnd"/>
      <w:r w:rsidRPr="00A74632">
        <w:rPr>
          <w:rFonts w:ascii="Times New Roman" w:hAnsi="Times New Roman" w:cs="Times New Roman"/>
          <w:sz w:val="28"/>
          <w:szCs w:val="28"/>
        </w:rPr>
        <w:t xml:space="preserve">. – A </w:t>
      </w:r>
      <w:proofErr w:type="spellStart"/>
      <w:r w:rsidRPr="00A74632">
        <w:rPr>
          <w:rFonts w:ascii="Times New Roman" w:hAnsi="Times New Roman" w:cs="Times New Roman"/>
          <w:sz w:val="28"/>
          <w:szCs w:val="28"/>
        </w:rPr>
        <w:t>sparrow</w:t>
      </w:r>
      <w:proofErr w:type="spellEnd"/>
      <w:r w:rsidRPr="00A74632">
        <w:rPr>
          <w:rFonts w:ascii="Times New Roman" w:hAnsi="Times New Roman" w:cs="Times New Roman"/>
          <w:sz w:val="28"/>
          <w:szCs w:val="28"/>
        </w:rPr>
        <w:t>.</w:t>
      </w:r>
    </w:p>
    <w:p w14:paraId="55C48FDC" w14:textId="77777777" w:rsidR="004F2C00" w:rsidRPr="00A74632" w:rsidRDefault="004F2C00" w:rsidP="004F2C00">
      <w:pPr>
        <w:spacing w:after="0" w:line="360" w:lineRule="auto"/>
        <w:ind w:firstLine="708"/>
        <w:jc w:val="both"/>
        <w:rPr>
          <w:rFonts w:ascii="Times New Roman" w:hAnsi="Times New Roman" w:cs="Times New Roman"/>
          <w:sz w:val="28"/>
          <w:szCs w:val="28"/>
        </w:rPr>
      </w:pPr>
      <w:proofErr w:type="spellStart"/>
      <w:r w:rsidRPr="00A74632">
        <w:rPr>
          <w:rFonts w:ascii="Times New Roman" w:hAnsi="Times New Roman" w:cs="Times New Roman"/>
          <w:sz w:val="28"/>
          <w:szCs w:val="28"/>
        </w:rPr>
        <w:t>It</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is</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big</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It</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is</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black</w:t>
      </w:r>
      <w:proofErr w:type="spellEnd"/>
      <w:r w:rsidRPr="00A74632">
        <w:rPr>
          <w:rFonts w:ascii="Times New Roman" w:hAnsi="Times New Roman" w:cs="Times New Roman"/>
          <w:sz w:val="28"/>
          <w:szCs w:val="28"/>
        </w:rPr>
        <w:t xml:space="preserve">. – A </w:t>
      </w:r>
      <w:proofErr w:type="spellStart"/>
      <w:r w:rsidRPr="00A74632">
        <w:rPr>
          <w:rFonts w:ascii="Times New Roman" w:hAnsi="Times New Roman" w:cs="Times New Roman"/>
          <w:sz w:val="28"/>
          <w:szCs w:val="28"/>
        </w:rPr>
        <w:t>crow</w:t>
      </w:r>
      <w:proofErr w:type="spellEnd"/>
      <w:r w:rsidRPr="00A74632">
        <w:rPr>
          <w:rFonts w:ascii="Times New Roman" w:hAnsi="Times New Roman" w:cs="Times New Roman"/>
          <w:sz w:val="28"/>
          <w:szCs w:val="28"/>
        </w:rPr>
        <w:t>.</w:t>
      </w:r>
    </w:p>
    <w:p w14:paraId="70CFCD60" w14:textId="77777777" w:rsidR="004F2C00" w:rsidRPr="00A74632" w:rsidRDefault="004F2C00" w:rsidP="004F2C00">
      <w:pPr>
        <w:spacing w:after="0" w:line="360" w:lineRule="auto"/>
        <w:ind w:firstLine="708"/>
        <w:jc w:val="both"/>
        <w:rPr>
          <w:rFonts w:ascii="Times New Roman" w:hAnsi="Times New Roman" w:cs="Times New Roman"/>
          <w:sz w:val="28"/>
          <w:szCs w:val="28"/>
        </w:rPr>
      </w:pPr>
      <w:proofErr w:type="spellStart"/>
      <w:r w:rsidRPr="00A74632">
        <w:rPr>
          <w:rFonts w:ascii="Times New Roman" w:hAnsi="Times New Roman" w:cs="Times New Roman"/>
          <w:sz w:val="28"/>
          <w:szCs w:val="28"/>
        </w:rPr>
        <w:t>It</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is</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black</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with</w:t>
      </w:r>
      <w:proofErr w:type="spellEnd"/>
      <w:r w:rsidRPr="00A74632">
        <w:rPr>
          <w:rFonts w:ascii="Times New Roman" w:hAnsi="Times New Roman" w:cs="Times New Roman"/>
          <w:sz w:val="28"/>
          <w:szCs w:val="28"/>
        </w:rPr>
        <w:t xml:space="preserve"> a </w:t>
      </w:r>
      <w:proofErr w:type="spellStart"/>
      <w:r w:rsidRPr="00A74632">
        <w:rPr>
          <w:rFonts w:ascii="Times New Roman" w:hAnsi="Times New Roman" w:cs="Times New Roman"/>
          <w:sz w:val="28"/>
          <w:szCs w:val="28"/>
        </w:rPr>
        <w:t>red</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hat</w:t>
      </w:r>
      <w:proofErr w:type="spellEnd"/>
      <w:r w:rsidRPr="00A74632">
        <w:rPr>
          <w:rFonts w:ascii="Times New Roman" w:hAnsi="Times New Roman" w:cs="Times New Roman"/>
          <w:sz w:val="28"/>
          <w:szCs w:val="28"/>
        </w:rPr>
        <w:t xml:space="preserve">. – A </w:t>
      </w:r>
      <w:proofErr w:type="spellStart"/>
      <w:r w:rsidRPr="00A74632">
        <w:rPr>
          <w:rFonts w:ascii="Times New Roman" w:hAnsi="Times New Roman" w:cs="Times New Roman"/>
          <w:sz w:val="28"/>
          <w:szCs w:val="28"/>
        </w:rPr>
        <w:t>woodpecker</w:t>
      </w:r>
      <w:proofErr w:type="spellEnd"/>
      <w:r w:rsidRPr="00A74632">
        <w:rPr>
          <w:rFonts w:ascii="Times New Roman" w:hAnsi="Times New Roman" w:cs="Times New Roman"/>
          <w:sz w:val="28"/>
          <w:szCs w:val="28"/>
        </w:rPr>
        <w:t>.</w:t>
      </w:r>
    </w:p>
    <w:p w14:paraId="6F06CFA3" w14:textId="77777777" w:rsidR="004F2C00" w:rsidRPr="00A74632" w:rsidRDefault="004F2C00" w:rsidP="004F2C00">
      <w:pPr>
        <w:spacing w:after="0" w:line="360" w:lineRule="auto"/>
        <w:ind w:firstLine="708"/>
        <w:jc w:val="both"/>
        <w:rPr>
          <w:rFonts w:ascii="Times New Roman" w:hAnsi="Times New Roman" w:cs="Times New Roman"/>
          <w:sz w:val="28"/>
          <w:szCs w:val="28"/>
        </w:rPr>
      </w:pPr>
      <w:r w:rsidRPr="00A74632">
        <w:rPr>
          <w:rFonts w:ascii="Times New Roman" w:hAnsi="Times New Roman" w:cs="Times New Roman"/>
          <w:sz w:val="28"/>
          <w:szCs w:val="28"/>
        </w:rPr>
        <w:t>Знайомлячись із навколишнім світом, діти дізнаються, де живуть різні тварини. На уроці англійської діти теж поєднують картинки тварин та їхні будиночки. Вводиться нова лексика, і діти складають речення.</w:t>
      </w:r>
    </w:p>
    <w:p w14:paraId="7358927A" w14:textId="77777777" w:rsidR="004F2C00" w:rsidRPr="00A74632" w:rsidRDefault="004F2C00" w:rsidP="004F2C00">
      <w:pPr>
        <w:spacing w:after="0" w:line="360" w:lineRule="auto"/>
        <w:ind w:firstLine="708"/>
        <w:jc w:val="both"/>
        <w:rPr>
          <w:rFonts w:ascii="Times New Roman" w:hAnsi="Times New Roman" w:cs="Times New Roman"/>
          <w:sz w:val="28"/>
          <w:szCs w:val="28"/>
        </w:rPr>
      </w:pPr>
      <w:r w:rsidRPr="00A74632">
        <w:rPr>
          <w:rFonts w:ascii="Times New Roman" w:hAnsi="Times New Roman" w:cs="Times New Roman"/>
          <w:sz w:val="28"/>
          <w:szCs w:val="28"/>
        </w:rPr>
        <w:t xml:space="preserve">A </w:t>
      </w:r>
      <w:proofErr w:type="spellStart"/>
      <w:r w:rsidRPr="00A74632">
        <w:rPr>
          <w:rFonts w:ascii="Times New Roman" w:hAnsi="Times New Roman" w:cs="Times New Roman"/>
          <w:sz w:val="28"/>
          <w:szCs w:val="28"/>
        </w:rPr>
        <w:t>bird</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lives</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in</w:t>
      </w:r>
      <w:proofErr w:type="spellEnd"/>
      <w:r w:rsidRPr="00A74632">
        <w:rPr>
          <w:rFonts w:ascii="Times New Roman" w:hAnsi="Times New Roman" w:cs="Times New Roman"/>
          <w:sz w:val="28"/>
          <w:szCs w:val="28"/>
        </w:rPr>
        <w:t xml:space="preserve"> a </w:t>
      </w:r>
      <w:proofErr w:type="spellStart"/>
      <w:r w:rsidRPr="00A74632">
        <w:rPr>
          <w:rFonts w:ascii="Times New Roman" w:hAnsi="Times New Roman" w:cs="Times New Roman"/>
          <w:sz w:val="28"/>
          <w:szCs w:val="28"/>
        </w:rPr>
        <w:t>nest</w:t>
      </w:r>
      <w:proofErr w:type="spellEnd"/>
      <w:r w:rsidRPr="00A74632">
        <w:rPr>
          <w:rFonts w:ascii="Times New Roman" w:hAnsi="Times New Roman" w:cs="Times New Roman"/>
          <w:sz w:val="28"/>
          <w:szCs w:val="28"/>
        </w:rPr>
        <w:t>.</w:t>
      </w:r>
    </w:p>
    <w:p w14:paraId="27F852AD" w14:textId="77777777" w:rsidR="004F2C00" w:rsidRPr="00A74632" w:rsidRDefault="004F2C00" w:rsidP="004F2C00">
      <w:pPr>
        <w:spacing w:after="0" w:line="360" w:lineRule="auto"/>
        <w:ind w:firstLine="708"/>
        <w:jc w:val="both"/>
        <w:rPr>
          <w:rFonts w:ascii="Times New Roman" w:hAnsi="Times New Roman" w:cs="Times New Roman"/>
          <w:sz w:val="28"/>
          <w:szCs w:val="28"/>
        </w:rPr>
      </w:pPr>
      <w:r w:rsidRPr="00A74632">
        <w:rPr>
          <w:rFonts w:ascii="Times New Roman" w:hAnsi="Times New Roman" w:cs="Times New Roman"/>
          <w:sz w:val="28"/>
          <w:szCs w:val="28"/>
        </w:rPr>
        <w:t xml:space="preserve">A </w:t>
      </w:r>
      <w:proofErr w:type="spellStart"/>
      <w:r w:rsidRPr="00A74632">
        <w:rPr>
          <w:rFonts w:ascii="Times New Roman" w:hAnsi="Times New Roman" w:cs="Times New Roman"/>
          <w:sz w:val="28"/>
          <w:szCs w:val="28"/>
        </w:rPr>
        <w:t>dog</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lives</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in</w:t>
      </w:r>
      <w:proofErr w:type="spellEnd"/>
      <w:r w:rsidRPr="00A74632">
        <w:rPr>
          <w:rFonts w:ascii="Times New Roman" w:hAnsi="Times New Roman" w:cs="Times New Roman"/>
          <w:sz w:val="28"/>
          <w:szCs w:val="28"/>
        </w:rPr>
        <w:t xml:space="preserve"> a </w:t>
      </w:r>
      <w:proofErr w:type="spellStart"/>
      <w:r w:rsidRPr="00A74632">
        <w:rPr>
          <w:rFonts w:ascii="Times New Roman" w:hAnsi="Times New Roman" w:cs="Times New Roman"/>
          <w:sz w:val="28"/>
          <w:szCs w:val="28"/>
        </w:rPr>
        <w:t>doghouse</w:t>
      </w:r>
      <w:proofErr w:type="spellEnd"/>
      <w:r w:rsidRPr="00A74632">
        <w:rPr>
          <w:rFonts w:ascii="Times New Roman" w:hAnsi="Times New Roman" w:cs="Times New Roman"/>
          <w:sz w:val="28"/>
          <w:szCs w:val="28"/>
        </w:rPr>
        <w:t>.</w:t>
      </w:r>
    </w:p>
    <w:p w14:paraId="7C88702A" w14:textId="77777777" w:rsidR="004F2C00" w:rsidRPr="00A74632" w:rsidRDefault="004F2C00" w:rsidP="004F2C00">
      <w:pPr>
        <w:spacing w:after="0" w:line="360" w:lineRule="auto"/>
        <w:ind w:firstLine="708"/>
        <w:jc w:val="both"/>
        <w:rPr>
          <w:rFonts w:ascii="Times New Roman" w:hAnsi="Times New Roman" w:cs="Times New Roman"/>
          <w:sz w:val="28"/>
          <w:szCs w:val="28"/>
        </w:rPr>
      </w:pPr>
      <w:r w:rsidRPr="00A74632">
        <w:rPr>
          <w:rFonts w:ascii="Times New Roman" w:hAnsi="Times New Roman" w:cs="Times New Roman"/>
          <w:sz w:val="28"/>
          <w:szCs w:val="28"/>
        </w:rPr>
        <w:t xml:space="preserve">A </w:t>
      </w:r>
      <w:proofErr w:type="spellStart"/>
      <w:r w:rsidRPr="00A74632">
        <w:rPr>
          <w:rFonts w:ascii="Times New Roman" w:hAnsi="Times New Roman" w:cs="Times New Roman"/>
          <w:sz w:val="28"/>
          <w:szCs w:val="28"/>
        </w:rPr>
        <w:t>fox</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lives</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in</w:t>
      </w:r>
      <w:proofErr w:type="spellEnd"/>
      <w:r w:rsidRPr="00A74632">
        <w:rPr>
          <w:rFonts w:ascii="Times New Roman" w:hAnsi="Times New Roman" w:cs="Times New Roman"/>
          <w:sz w:val="28"/>
          <w:szCs w:val="28"/>
        </w:rPr>
        <w:t xml:space="preserve"> a </w:t>
      </w:r>
      <w:proofErr w:type="spellStart"/>
      <w:r w:rsidRPr="00A74632">
        <w:rPr>
          <w:rFonts w:ascii="Times New Roman" w:hAnsi="Times New Roman" w:cs="Times New Roman"/>
          <w:sz w:val="28"/>
          <w:szCs w:val="28"/>
        </w:rPr>
        <w:t>hole</w:t>
      </w:r>
      <w:proofErr w:type="spellEnd"/>
      <w:r w:rsidRPr="00A74632">
        <w:rPr>
          <w:rFonts w:ascii="Times New Roman" w:hAnsi="Times New Roman" w:cs="Times New Roman"/>
          <w:sz w:val="28"/>
          <w:szCs w:val="28"/>
        </w:rPr>
        <w:t>.</w:t>
      </w:r>
    </w:p>
    <w:p w14:paraId="1943F9BD" w14:textId="77777777" w:rsidR="004F2C00" w:rsidRPr="00A74632" w:rsidRDefault="004F2C00" w:rsidP="004F2C00">
      <w:pPr>
        <w:spacing w:after="0" w:line="360" w:lineRule="auto"/>
        <w:ind w:firstLine="708"/>
        <w:jc w:val="both"/>
        <w:rPr>
          <w:rFonts w:ascii="Times New Roman" w:hAnsi="Times New Roman" w:cs="Times New Roman"/>
          <w:sz w:val="28"/>
          <w:szCs w:val="28"/>
        </w:rPr>
      </w:pPr>
      <w:r w:rsidRPr="00A74632">
        <w:rPr>
          <w:rFonts w:ascii="Times New Roman" w:hAnsi="Times New Roman" w:cs="Times New Roman"/>
          <w:sz w:val="28"/>
          <w:szCs w:val="28"/>
        </w:rPr>
        <w:lastRenderedPageBreak/>
        <w:t>Ці зв'язки можна продовжити за допомогою співвідношення картинок.</w:t>
      </w:r>
    </w:p>
    <w:p w14:paraId="5FD09283" w14:textId="77777777" w:rsidR="004F2C00" w:rsidRPr="00A74632" w:rsidRDefault="004F2C00" w:rsidP="004F2C00">
      <w:pPr>
        <w:spacing w:after="0" w:line="360" w:lineRule="auto"/>
        <w:ind w:firstLine="708"/>
        <w:jc w:val="both"/>
        <w:rPr>
          <w:rFonts w:ascii="Times New Roman" w:hAnsi="Times New Roman" w:cs="Times New Roman"/>
          <w:sz w:val="28"/>
          <w:szCs w:val="28"/>
        </w:rPr>
      </w:pPr>
      <w:r w:rsidRPr="00A74632">
        <w:rPr>
          <w:rFonts w:ascii="Times New Roman" w:hAnsi="Times New Roman" w:cs="Times New Roman"/>
          <w:sz w:val="28"/>
          <w:szCs w:val="28"/>
        </w:rPr>
        <w:t xml:space="preserve">A </w:t>
      </w:r>
      <w:proofErr w:type="spellStart"/>
      <w:r w:rsidRPr="00A74632">
        <w:rPr>
          <w:rFonts w:ascii="Times New Roman" w:hAnsi="Times New Roman" w:cs="Times New Roman"/>
          <w:sz w:val="28"/>
          <w:szCs w:val="28"/>
        </w:rPr>
        <w:t>bird</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lives</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on</w:t>
      </w:r>
      <w:proofErr w:type="spellEnd"/>
      <w:r w:rsidRPr="00A74632">
        <w:rPr>
          <w:rFonts w:ascii="Times New Roman" w:hAnsi="Times New Roman" w:cs="Times New Roman"/>
          <w:sz w:val="28"/>
          <w:szCs w:val="28"/>
        </w:rPr>
        <w:t xml:space="preserve"> a </w:t>
      </w:r>
      <w:proofErr w:type="spellStart"/>
      <w:r w:rsidRPr="00A74632">
        <w:rPr>
          <w:rFonts w:ascii="Times New Roman" w:hAnsi="Times New Roman" w:cs="Times New Roman"/>
          <w:sz w:val="28"/>
          <w:szCs w:val="28"/>
        </w:rPr>
        <w:t>tree</w:t>
      </w:r>
      <w:proofErr w:type="spellEnd"/>
      <w:r w:rsidRPr="00A74632">
        <w:rPr>
          <w:rFonts w:ascii="Times New Roman" w:hAnsi="Times New Roman" w:cs="Times New Roman"/>
          <w:sz w:val="28"/>
          <w:szCs w:val="28"/>
        </w:rPr>
        <w:t>.</w:t>
      </w:r>
    </w:p>
    <w:p w14:paraId="5F919709" w14:textId="77777777" w:rsidR="004F2C00" w:rsidRPr="00A74632" w:rsidRDefault="004F2C00" w:rsidP="004F2C00">
      <w:pPr>
        <w:spacing w:after="0" w:line="360" w:lineRule="auto"/>
        <w:ind w:firstLine="708"/>
        <w:jc w:val="both"/>
        <w:rPr>
          <w:rFonts w:ascii="Times New Roman" w:hAnsi="Times New Roman" w:cs="Times New Roman"/>
          <w:sz w:val="28"/>
          <w:szCs w:val="28"/>
        </w:rPr>
      </w:pPr>
      <w:r w:rsidRPr="00A74632">
        <w:rPr>
          <w:rFonts w:ascii="Times New Roman" w:hAnsi="Times New Roman" w:cs="Times New Roman"/>
          <w:sz w:val="28"/>
          <w:szCs w:val="28"/>
        </w:rPr>
        <w:t xml:space="preserve">A </w:t>
      </w:r>
      <w:proofErr w:type="spellStart"/>
      <w:r w:rsidRPr="00A74632">
        <w:rPr>
          <w:rFonts w:ascii="Times New Roman" w:hAnsi="Times New Roman" w:cs="Times New Roman"/>
          <w:sz w:val="28"/>
          <w:szCs w:val="28"/>
        </w:rPr>
        <w:t>dog</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lives</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near</w:t>
      </w:r>
      <w:proofErr w:type="spellEnd"/>
      <w:r w:rsidRPr="00A74632">
        <w:rPr>
          <w:rFonts w:ascii="Times New Roman" w:hAnsi="Times New Roman" w:cs="Times New Roman"/>
          <w:sz w:val="28"/>
          <w:szCs w:val="28"/>
        </w:rPr>
        <w:t xml:space="preserve"> a </w:t>
      </w:r>
      <w:proofErr w:type="spellStart"/>
      <w:r w:rsidRPr="00A74632">
        <w:rPr>
          <w:rFonts w:ascii="Times New Roman" w:hAnsi="Times New Roman" w:cs="Times New Roman"/>
          <w:sz w:val="28"/>
          <w:szCs w:val="28"/>
        </w:rPr>
        <w:t>house</w:t>
      </w:r>
      <w:proofErr w:type="spellEnd"/>
      <w:r w:rsidRPr="00A74632">
        <w:rPr>
          <w:rFonts w:ascii="Times New Roman" w:hAnsi="Times New Roman" w:cs="Times New Roman"/>
          <w:sz w:val="28"/>
          <w:szCs w:val="28"/>
        </w:rPr>
        <w:t>.</w:t>
      </w:r>
    </w:p>
    <w:p w14:paraId="6F5C203D" w14:textId="77777777" w:rsidR="004F2C00" w:rsidRPr="00A74632" w:rsidRDefault="004F2C00" w:rsidP="004F2C00">
      <w:pPr>
        <w:spacing w:after="0" w:line="360" w:lineRule="auto"/>
        <w:ind w:firstLine="708"/>
        <w:jc w:val="both"/>
        <w:rPr>
          <w:rFonts w:ascii="Times New Roman" w:hAnsi="Times New Roman" w:cs="Times New Roman"/>
          <w:sz w:val="28"/>
          <w:szCs w:val="28"/>
        </w:rPr>
      </w:pPr>
      <w:r w:rsidRPr="00A74632">
        <w:rPr>
          <w:rFonts w:ascii="Times New Roman" w:hAnsi="Times New Roman" w:cs="Times New Roman"/>
          <w:sz w:val="28"/>
          <w:szCs w:val="28"/>
        </w:rPr>
        <w:t xml:space="preserve">A </w:t>
      </w:r>
      <w:proofErr w:type="spellStart"/>
      <w:r w:rsidRPr="00A74632">
        <w:rPr>
          <w:rFonts w:ascii="Times New Roman" w:hAnsi="Times New Roman" w:cs="Times New Roman"/>
          <w:sz w:val="28"/>
          <w:szCs w:val="28"/>
        </w:rPr>
        <w:t>fox</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lives</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in</w:t>
      </w:r>
      <w:proofErr w:type="spellEnd"/>
      <w:r w:rsidRPr="00A74632">
        <w:rPr>
          <w:rFonts w:ascii="Times New Roman" w:hAnsi="Times New Roman" w:cs="Times New Roman"/>
          <w:sz w:val="28"/>
          <w:szCs w:val="28"/>
        </w:rPr>
        <w:t xml:space="preserve"> a </w:t>
      </w:r>
      <w:proofErr w:type="spellStart"/>
      <w:r w:rsidRPr="00A74632">
        <w:rPr>
          <w:rFonts w:ascii="Times New Roman" w:hAnsi="Times New Roman" w:cs="Times New Roman"/>
          <w:sz w:val="28"/>
          <w:szCs w:val="28"/>
        </w:rPr>
        <w:t>forest</w:t>
      </w:r>
      <w:proofErr w:type="spellEnd"/>
      <w:r w:rsidRPr="00A74632">
        <w:rPr>
          <w:rFonts w:ascii="Times New Roman" w:hAnsi="Times New Roman" w:cs="Times New Roman"/>
          <w:sz w:val="28"/>
          <w:szCs w:val="28"/>
        </w:rPr>
        <w:t>.</w:t>
      </w:r>
    </w:p>
    <w:p w14:paraId="3C4DBA8C" w14:textId="77777777" w:rsidR="004F2C00" w:rsidRPr="00A74632" w:rsidRDefault="004F2C00" w:rsidP="004F2C00">
      <w:pPr>
        <w:spacing w:after="0" w:line="360" w:lineRule="auto"/>
        <w:ind w:firstLine="708"/>
        <w:jc w:val="both"/>
        <w:rPr>
          <w:rFonts w:ascii="Times New Roman" w:hAnsi="Times New Roman" w:cs="Times New Roman"/>
          <w:sz w:val="28"/>
          <w:szCs w:val="28"/>
        </w:rPr>
      </w:pPr>
      <w:r w:rsidRPr="00A74632">
        <w:rPr>
          <w:rFonts w:ascii="Times New Roman" w:hAnsi="Times New Roman" w:cs="Times New Roman"/>
          <w:sz w:val="28"/>
          <w:szCs w:val="28"/>
        </w:rPr>
        <w:t>Можна додати чим харчуються ці тварини, що вміють робити і т.д.</w:t>
      </w:r>
    </w:p>
    <w:p w14:paraId="0CFA6667" w14:textId="77777777" w:rsidR="004F2C00" w:rsidRPr="00A74632" w:rsidRDefault="004F2C00" w:rsidP="004F2C00">
      <w:pPr>
        <w:spacing w:after="0" w:line="360" w:lineRule="auto"/>
        <w:ind w:firstLine="708"/>
        <w:jc w:val="both"/>
        <w:rPr>
          <w:rFonts w:ascii="Times New Roman" w:hAnsi="Times New Roman" w:cs="Times New Roman"/>
          <w:sz w:val="28"/>
          <w:szCs w:val="28"/>
        </w:rPr>
      </w:pPr>
      <w:r w:rsidRPr="00A74632">
        <w:rPr>
          <w:rFonts w:ascii="Times New Roman" w:hAnsi="Times New Roman" w:cs="Times New Roman"/>
          <w:sz w:val="28"/>
          <w:szCs w:val="28"/>
        </w:rPr>
        <w:t>У сучасному дошкільному освіті велику роль грає пізнавально-дослідницька діяльність. Діти дошкільного віку допитливі, їм природно досліджувати об'єкти навколишнього світу та експериментувати з ними. За допомогою предметно-мовного інтегрованого навчання заняття з англійської можуть перетворитися на практичну експериментальну лабораторію.</w:t>
      </w:r>
    </w:p>
    <w:p w14:paraId="7D373337" w14:textId="77777777" w:rsidR="00FC2922" w:rsidRDefault="004F2C00" w:rsidP="00FC2922">
      <w:pPr>
        <w:spacing w:after="0" w:line="360" w:lineRule="auto"/>
        <w:ind w:firstLine="708"/>
        <w:jc w:val="both"/>
        <w:rPr>
          <w:rFonts w:ascii="Times New Roman" w:hAnsi="Times New Roman" w:cs="Times New Roman"/>
          <w:sz w:val="28"/>
          <w:szCs w:val="28"/>
        </w:rPr>
      </w:pPr>
      <w:r w:rsidRPr="00A74632">
        <w:rPr>
          <w:rFonts w:ascii="Times New Roman" w:hAnsi="Times New Roman" w:cs="Times New Roman"/>
          <w:sz w:val="28"/>
          <w:szCs w:val="28"/>
        </w:rPr>
        <w:t xml:space="preserve">Традиційно щодо лексичної теми «Частини тіла» вчителі використовують прийом опори на фізичні дії (TPR) і його основі організують різні гри. </w:t>
      </w:r>
    </w:p>
    <w:p w14:paraId="49B4AEDB" w14:textId="77777777" w:rsidR="004F2C00" w:rsidRPr="00A74632" w:rsidRDefault="004F2C00" w:rsidP="00FC2922">
      <w:pPr>
        <w:spacing w:after="0" w:line="360" w:lineRule="auto"/>
        <w:ind w:firstLine="708"/>
        <w:jc w:val="both"/>
        <w:rPr>
          <w:rFonts w:ascii="Times New Roman" w:hAnsi="Times New Roman" w:cs="Times New Roman"/>
          <w:sz w:val="28"/>
          <w:szCs w:val="28"/>
        </w:rPr>
      </w:pPr>
      <w:r w:rsidRPr="00A74632">
        <w:rPr>
          <w:rFonts w:ascii="Times New Roman" w:hAnsi="Times New Roman" w:cs="Times New Roman"/>
          <w:sz w:val="28"/>
          <w:szCs w:val="28"/>
        </w:rPr>
        <w:t xml:space="preserve">Розглянемо інший приклад, де частини тіла пов'язані вивчення органів чуттєвого сприйняття. Вчитель знайомить дітей із відповідною лексикою: </w:t>
      </w:r>
      <w:proofErr w:type="spellStart"/>
      <w:r w:rsidRPr="00A74632">
        <w:rPr>
          <w:rFonts w:ascii="Times New Roman" w:hAnsi="Times New Roman" w:cs="Times New Roman"/>
          <w:sz w:val="28"/>
          <w:szCs w:val="28"/>
        </w:rPr>
        <w:t>eyes</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ears</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hands</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tongue</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nose</w:t>
      </w:r>
      <w:proofErr w:type="spellEnd"/>
      <w:r w:rsidRPr="00A74632">
        <w:rPr>
          <w:rFonts w:ascii="Times New Roman" w:hAnsi="Times New Roman" w:cs="Times New Roman"/>
          <w:sz w:val="28"/>
          <w:szCs w:val="28"/>
        </w:rPr>
        <w:t xml:space="preserve">. Далі частини тіла співвідносяться з процесами чуттєвого сприйняття: I </w:t>
      </w:r>
      <w:proofErr w:type="spellStart"/>
      <w:r w:rsidRPr="00A74632">
        <w:rPr>
          <w:rFonts w:ascii="Times New Roman" w:hAnsi="Times New Roman" w:cs="Times New Roman"/>
          <w:sz w:val="28"/>
          <w:szCs w:val="28"/>
        </w:rPr>
        <w:t>see</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with</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my</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eyes</w:t>
      </w:r>
      <w:proofErr w:type="spellEnd"/>
      <w:r w:rsidRPr="00A74632">
        <w:rPr>
          <w:rFonts w:ascii="Times New Roman" w:hAnsi="Times New Roman" w:cs="Times New Roman"/>
          <w:sz w:val="28"/>
          <w:szCs w:val="28"/>
        </w:rPr>
        <w:t xml:space="preserve">. I </w:t>
      </w:r>
      <w:proofErr w:type="spellStart"/>
      <w:r w:rsidRPr="00A74632">
        <w:rPr>
          <w:rFonts w:ascii="Times New Roman" w:hAnsi="Times New Roman" w:cs="Times New Roman"/>
          <w:sz w:val="28"/>
          <w:szCs w:val="28"/>
        </w:rPr>
        <w:t>smell</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with</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my</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nose</w:t>
      </w:r>
      <w:proofErr w:type="spellEnd"/>
      <w:r w:rsidRPr="00A74632">
        <w:rPr>
          <w:rFonts w:ascii="Times New Roman" w:hAnsi="Times New Roman" w:cs="Times New Roman"/>
          <w:sz w:val="28"/>
          <w:szCs w:val="28"/>
        </w:rPr>
        <w:t xml:space="preserve">. I </w:t>
      </w:r>
      <w:proofErr w:type="spellStart"/>
      <w:r w:rsidRPr="00A74632">
        <w:rPr>
          <w:rFonts w:ascii="Times New Roman" w:hAnsi="Times New Roman" w:cs="Times New Roman"/>
          <w:sz w:val="28"/>
          <w:szCs w:val="28"/>
        </w:rPr>
        <w:t>taste</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with</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my</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tongue</w:t>
      </w:r>
      <w:proofErr w:type="spellEnd"/>
      <w:r w:rsidRPr="00A74632">
        <w:rPr>
          <w:rFonts w:ascii="Times New Roman" w:hAnsi="Times New Roman" w:cs="Times New Roman"/>
          <w:sz w:val="28"/>
          <w:szCs w:val="28"/>
        </w:rPr>
        <w:t xml:space="preserve">. I </w:t>
      </w:r>
      <w:proofErr w:type="spellStart"/>
      <w:r w:rsidRPr="00A74632">
        <w:rPr>
          <w:rFonts w:ascii="Times New Roman" w:hAnsi="Times New Roman" w:cs="Times New Roman"/>
          <w:sz w:val="28"/>
          <w:szCs w:val="28"/>
        </w:rPr>
        <w:t>feel</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with</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my</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hands</w:t>
      </w:r>
      <w:proofErr w:type="spellEnd"/>
      <w:r w:rsidRPr="00A74632">
        <w:rPr>
          <w:rFonts w:ascii="Times New Roman" w:hAnsi="Times New Roman" w:cs="Times New Roman"/>
          <w:sz w:val="28"/>
          <w:szCs w:val="28"/>
        </w:rPr>
        <w:t>.</w:t>
      </w:r>
    </w:p>
    <w:p w14:paraId="33A4D45C" w14:textId="77777777" w:rsidR="004F2C00" w:rsidRPr="00A74632" w:rsidRDefault="004F2C00" w:rsidP="004F2C00">
      <w:pPr>
        <w:spacing w:after="0" w:line="360" w:lineRule="auto"/>
        <w:ind w:firstLine="708"/>
        <w:jc w:val="both"/>
        <w:rPr>
          <w:rFonts w:ascii="Times New Roman" w:hAnsi="Times New Roman" w:cs="Times New Roman"/>
          <w:sz w:val="28"/>
          <w:szCs w:val="28"/>
        </w:rPr>
      </w:pPr>
      <w:r w:rsidRPr="00A74632">
        <w:rPr>
          <w:rFonts w:ascii="Times New Roman" w:hAnsi="Times New Roman" w:cs="Times New Roman"/>
          <w:sz w:val="28"/>
          <w:szCs w:val="28"/>
        </w:rPr>
        <w:t xml:space="preserve">Дітям пропонується гра </w:t>
      </w:r>
      <w:proofErr w:type="spellStart"/>
      <w:r w:rsidRPr="00A74632">
        <w:rPr>
          <w:rFonts w:ascii="Times New Roman" w:hAnsi="Times New Roman" w:cs="Times New Roman"/>
          <w:sz w:val="28"/>
          <w:szCs w:val="28"/>
        </w:rPr>
        <w:t>Guess</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What</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is</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it</w:t>
      </w:r>
      <w:proofErr w:type="spellEnd"/>
      <w:r w:rsidRPr="00A74632">
        <w:rPr>
          <w:rFonts w:ascii="Times New Roman" w:hAnsi="Times New Roman" w:cs="Times New Roman"/>
          <w:sz w:val="28"/>
          <w:szCs w:val="28"/>
        </w:rPr>
        <w:t xml:space="preserve">?”. Ведучому зав'язують очі та пропонують понюхати різні предмети та вгадати: наприклад, I </w:t>
      </w:r>
      <w:proofErr w:type="spellStart"/>
      <w:r w:rsidRPr="00A74632">
        <w:rPr>
          <w:rFonts w:ascii="Times New Roman" w:hAnsi="Times New Roman" w:cs="Times New Roman"/>
          <w:sz w:val="28"/>
          <w:szCs w:val="28"/>
        </w:rPr>
        <w:t>smell</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lemon</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with</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my</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nose</w:t>
      </w:r>
      <w:proofErr w:type="spellEnd"/>
      <w:r w:rsidRPr="00A74632">
        <w:rPr>
          <w:rFonts w:ascii="Times New Roman" w:hAnsi="Times New Roman" w:cs="Times New Roman"/>
          <w:sz w:val="28"/>
          <w:szCs w:val="28"/>
        </w:rPr>
        <w:t xml:space="preserve">. Потім так само із зав'язаними очима спробувати і вгадати до смаку: наприклад, I </w:t>
      </w:r>
      <w:proofErr w:type="spellStart"/>
      <w:r w:rsidRPr="00A74632">
        <w:rPr>
          <w:rFonts w:ascii="Times New Roman" w:hAnsi="Times New Roman" w:cs="Times New Roman"/>
          <w:sz w:val="28"/>
          <w:szCs w:val="28"/>
        </w:rPr>
        <w:t>taste</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apple</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with</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my</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tongue</w:t>
      </w:r>
      <w:proofErr w:type="spellEnd"/>
      <w:r w:rsidRPr="00A74632">
        <w:rPr>
          <w:rFonts w:ascii="Times New Roman" w:hAnsi="Times New Roman" w:cs="Times New Roman"/>
          <w:sz w:val="28"/>
          <w:szCs w:val="28"/>
        </w:rPr>
        <w:t>. Потім помацати, послухати.</w:t>
      </w:r>
    </w:p>
    <w:p w14:paraId="5573AE3A" w14:textId="77777777" w:rsidR="004F2C00" w:rsidRPr="00A74632" w:rsidRDefault="004F2C00" w:rsidP="004F2C00">
      <w:pPr>
        <w:spacing w:after="0" w:line="360" w:lineRule="auto"/>
        <w:ind w:firstLine="708"/>
        <w:jc w:val="both"/>
        <w:rPr>
          <w:rFonts w:ascii="Times New Roman" w:hAnsi="Times New Roman" w:cs="Times New Roman"/>
          <w:sz w:val="28"/>
          <w:szCs w:val="28"/>
        </w:rPr>
      </w:pPr>
      <w:r w:rsidRPr="00A74632">
        <w:rPr>
          <w:rFonts w:ascii="Times New Roman" w:hAnsi="Times New Roman" w:cs="Times New Roman"/>
          <w:sz w:val="28"/>
          <w:szCs w:val="28"/>
        </w:rPr>
        <w:t>Як було зазначено вище, метод предметно-мовного інтегрованого навчання зазвичай включає проектну діяльність. У разі це може бути експериментальна лабораторія.</w:t>
      </w:r>
    </w:p>
    <w:p w14:paraId="51EFDAFC" w14:textId="77777777" w:rsidR="004F2C00" w:rsidRDefault="004F2C00" w:rsidP="004F2C00">
      <w:pPr>
        <w:spacing w:after="0" w:line="360" w:lineRule="auto"/>
        <w:ind w:firstLine="708"/>
        <w:jc w:val="both"/>
        <w:rPr>
          <w:rFonts w:ascii="Times New Roman" w:hAnsi="Times New Roman" w:cs="Times New Roman"/>
          <w:sz w:val="28"/>
          <w:szCs w:val="28"/>
        </w:rPr>
      </w:pPr>
      <w:r w:rsidRPr="00A74632">
        <w:rPr>
          <w:rFonts w:ascii="Times New Roman" w:hAnsi="Times New Roman" w:cs="Times New Roman"/>
          <w:sz w:val="28"/>
          <w:szCs w:val="28"/>
        </w:rPr>
        <w:t>У три склянки налита вода. В одну склянку додали цукор, в іншу – сіль, а в третю – лимон. Склянки пронумеровані. Діти повинні спробувати з кожної склянки та визначити, що в ній. Відповіді галочкою позначаються у таблиці (Таблиця 2.1).</w:t>
      </w:r>
    </w:p>
    <w:p w14:paraId="79B0CF4F" w14:textId="77777777" w:rsidR="00FC2922" w:rsidRPr="00A74632" w:rsidRDefault="00FC2922" w:rsidP="004F2C00">
      <w:pPr>
        <w:spacing w:after="0" w:line="360" w:lineRule="auto"/>
        <w:ind w:firstLine="708"/>
        <w:jc w:val="both"/>
        <w:rPr>
          <w:rFonts w:ascii="Times New Roman" w:hAnsi="Times New Roman" w:cs="Times New Roman"/>
          <w:sz w:val="28"/>
          <w:szCs w:val="28"/>
        </w:rPr>
      </w:pPr>
    </w:p>
    <w:p w14:paraId="0F0DFAC5" w14:textId="77777777" w:rsidR="004F2C00" w:rsidRPr="00A74632" w:rsidRDefault="004F2C00" w:rsidP="004F2C00">
      <w:pPr>
        <w:spacing w:after="0" w:line="360" w:lineRule="auto"/>
        <w:ind w:firstLine="708"/>
        <w:jc w:val="right"/>
        <w:rPr>
          <w:rFonts w:ascii="Times New Roman" w:hAnsi="Times New Roman" w:cs="Times New Roman"/>
          <w:i/>
          <w:sz w:val="28"/>
          <w:szCs w:val="28"/>
        </w:rPr>
      </w:pPr>
      <w:r w:rsidRPr="00A74632">
        <w:rPr>
          <w:rFonts w:ascii="Times New Roman" w:hAnsi="Times New Roman" w:cs="Times New Roman"/>
          <w:i/>
          <w:sz w:val="28"/>
          <w:szCs w:val="28"/>
        </w:rPr>
        <w:lastRenderedPageBreak/>
        <w:t>Таблиця 2.1.</w:t>
      </w:r>
    </w:p>
    <w:p w14:paraId="265A0ECA" w14:textId="77777777" w:rsidR="004F2C00" w:rsidRPr="00A74632" w:rsidRDefault="004F2C00" w:rsidP="004F2C00">
      <w:pPr>
        <w:spacing w:after="0" w:line="360" w:lineRule="auto"/>
        <w:jc w:val="center"/>
        <w:rPr>
          <w:rFonts w:ascii="Times New Roman" w:hAnsi="Times New Roman" w:cs="Times New Roman"/>
          <w:b/>
          <w:sz w:val="28"/>
          <w:szCs w:val="28"/>
        </w:rPr>
      </w:pPr>
      <w:r w:rsidRPr="00A74632">
        <w:rPr>
          <w:rFonts w:ascii="Times New Roman" w:hAnsi="Times New Roman" w:cs="Times New Roman"/>
          <w:b/>
          <w:sz w:val="28"/>
          <w:szCs w:val="28"/>
        </w:rPr>
        <w:t>Результати експерименту</w:t>
      </w:r>
    </w:p>
    <w:tbl>
      <w:tblPr>
        <w:tblStyle w:val="ad"/>
        <w:tblW w:w="0" w:type="auto"/>
        <w:tblLook w:val="04A0" w:firstRow="1" w:lastRow="0" w:firstColumn="1" w:lastColumn="0" w:noHBand="0" w:noVBand="1"/>
      </w:tblPr>
      <w:tblGrid>
        <w:gridCol w:w="2428"/>
        <w:gridCol w:w="2428"/>
        <w:gridCol w:w="2428"/>
        <w:gridCol w:w="2428"/>
      </w:tblGrid>
      <w:tr w:rsidR="004F2C00" w:rsidRPr="00A74632" w14:paraId="6F475382" w14:textId="77777777" w:rsidTr="004F2C00">
        <w:tc>
          <w:tcPr>
            <w:tcW w:w="2428" w:type="dxa"/>
          </w:tcPr>
          <w:p w14:paraId="67F63033" w14:textId="77777777" w:rsidR="004F2C00" w:rsidRPr="00A74632" w:rsidRDefault="004F2C00" w:rsidP="004F2C00">
            <w:pPr>
              <w:spacing w:line="360" w:lineRule="auto"/>
              <w:jc w:val="center"/>
              <w:rPr>
                <w:rFonts w:ascii="Times New Roman" w:hAnsi="Times New Roman" w:cs="Times New Roman"/>
                <w:sz w:val="28"/>
                <w:szCs w:val="28"/>
              </w:rPr>
            </w:pPr>
          </w:p>
        </w:tc>
        <w:tc>
          <w:tcPr>
            <w:tcW w:w="2428" w:type="dxa"/>
          </w:tcPr>
          <w:p w14:paraId="6AA4060B" w14:textId="77777777" w:rsidR="004F2C00" w:rsidRPr="00A74632" w:rsidRDefault="004F2C00" w:rsidP="004F2C00">
            <w:pPr>
              <w:jc w:val="center"/>
              <w:rPr>
                <w:rFonts w:ascii="Times New Roman" w:hAnsi="Times New Roman" w:cs="Times New Roman"/>
                <w:sz w:val="28"/>
                <w:szCs w:val="28"/>
              </w:rPr>
            </w:pPr>
            <w:r w:rsidRPr="00A74632">
              <w:rPr>
                <w:rFonts w:ascii="Times New Roman" w:hAnsi="Times New Roman" w:cs="Times New Roman"/>
                <w:sz w:val="28"/>
                <w:szCs w:val="28"/>
              </w:rPr>
              <w:t>#1</w:t>
            </w:r>
          </w:p>
        </w:tc>
        <w:tc>
          <w:tcPr>
            <w:tcW w:w="2428" w:type="dxa"/>
          </w:tcPr>
          <w:p w14:paraId="3188B4F4" w14:textId="77777777" w:rsidR="004F2C00" w:rsidRPr="00A74632" w:rsidRDefault="004F2C00" w:rsidP="004F2C00">
            <w:pPr>
              <w:jc w:val="center"/>
              <w:rPr>
                <w:rFonts w:ascii="Times New Roman" w:hAnsi="Times New Roman" w:cs="Times New Roman"/>
                <w:sz w:val="28"/>
                <w:szCs w:val="28"/>
              </w:rPr>
            </w:pPr>
            <w:r w:rsidRPr="00A74632">
              <w:rPr>
                <w:rFonts w:ascii="Times New Roman" w:hAnsi="Times New Roman" w:cs="Times New Roman"/>
                <w:sz w:val="28"/>
                <w:szCs w:val="28"/>
              </w:rPr>
              <w:t>#2</w:t>
            </w:r>
          </w:p>
        </w:tc>
        <w:tc>
          <w:tcPr>
            <w:tcW w:w="2428" w:type="dxa"/>
          </w:tcPr>
          <w:p w14:paraId="6492D020" w14:textId="77777777" w:rsidR="004F2C00" w:rsidRPr="00A74632" w:rsidRDefault="004F2C00" w:rsidP="004F2C00">
            <w:pPr>
              <w:jc w:val="center"/>
              <w:rPr>
                <w:rFonts w:ascii="Times New Roman" w:hAnsi="Times New Roman" w:cs="Times New Roman"/>
                <w:sz w:val="28"/>
                <w:szCs w:val="28"/>
              </w:rPr>
            </w:pPr>
            <w:r w:rsidRPr="00A74632">
              <w:rPr>
                <w:rFonts w:ascii="Times New Roman" w:hAnsi="Times New Roman" w:cs="Times New Roman"/>
                <w:sz w:val="28"/>
                <w:szCs w:val="28"/>
              </w:rPr>
              <w:t>#3</w:t>
            </w:r>
          </w:p>
        </w:tc>
      </w:tr>
      <w:tr w:rsidR="004F2C00" w:rsidRPr="00A74632" w14:paraId="26E8F5EF" w14:textId="77777777" w:rsidTr="004F2C00">
        <w:tc>
          <w:tcPr>
            <w:tcW w:w="2428" w:type="dxa"/>
          </w:tcPr>
          <w:p w14:paraId="1E5B940C" w14:textId="77777777" w:rsidR="004F2C00" w:rsidRPr="00A74632" w:rsidRDefault="00BB49C0" w:rsidP="004F2C00">
            <w:pPr>
              <w:jc w:val="center"/>
              <w:rPr>
                <w:rFonts w:ascii="Times New Roman" w:hAnsi="Times New Roman" w:cs="Times New Roman"/>
                <w:sz w:val="28"/>
                <w:szCs w:val="28"/>
              </w:rPr>
            </w:pPr>
            <w:proofErr w:type="spellStart"/>
            <w:r w:rsidRPr="00A74632">
              <w:rPr>
                <w:rFonts w:ascii="Times New Roman" w:hAnsi="Times New Roman" w:cs="Times New Roman"/>
                <w:sz w:val="28"/>
                <w:szCs w:val="28"/>
              </w:rPr>
              <w:t>S</w:t>
            </w:r>
            <w:r w:rsidR="004F2C00" w:rsidRPr="00A74632">
              <w:rPr>
                <w:rFonts w:ascii="Times New Roman" w:hAnsi="Times New Roman" w:cs="Times New Roman"/>
                <w:sz w:val="28"/>
                <w:szCs w:val="28"/>
              </w:rPr>
              <w:t>ugar</w:t>
            </w:r>
            <w:proofErr w:type="spellEnd"/>
          </w:p>
        </w:tc>
        <w:tc>
          <w:tcPr>
            <w:tcW w:w="2428" w:type="dxa"/>
          </w:tcPr>
          <w:p w14:paraId="3A4B408A" w14:textId="77777777" w:rsidR="004F2C00" w:rsidRPr="00A74632" w:rsidRDefault="004F2C00" w:rsidP="004F2C00">
            <w:pPr>
              <w:spacing w:line="360" w:lineRule="auto"/>
              <w:jc w:val="center"/>
              <w:rPr>
                <w:rFonts w:ascii="Times New Roman" w:hAnsi="Times New Roman" w:cs="Times New Roman"/>
                <w:sz w:val="28"/>
                <w:szCs w:val="28"/>
              </w:rPr>
            </w:pPr>
          </w:p>
        </w:tc>
        <w:tc>
          <w:tcPr>
            <w:tcW w:w="2428" w:type="dxa"/>
          </w:tcPr>
          <w:p w14:paraId="73F7C01A" w14:textId="77777777" w:rsidR="004F2C00" w:rsidRPr="00A74632" w:rsidRDefault="004F2C00" w:rsidP="004F2C00">
            <w:pPr>
              <w:spacing w:line="360" w:lineRule="auto"/>
              <w:jc w:val="center"/>
              <w:rPr>
                <w:rFonts w:ascii="Times New Roman" w:hAnsi="Times New Roman" w:cs="Times New Roman"/>
                <w:sz w:val="28"/>
                <w:szCs w:val="28"/>
              </w:rPr>
            </w:pPr>
          </w:p>
        </w:tc>
        <w:tc>
          <w:tcPr>
            <w:tcW w:w="2428" w:type="dxa"/>
          </w:tcPr>
          <w:p w14:paraId="02919AB6" w14:textId="77777777" w:rsidR="004F2C00" w:rsidRPr="00A74632" w:rsidRDefault="004F2C00" w:rsidP="004F2C00">
            <w:pPr>
              <w:spacing w:line="360" w:lineRule="auto"/>
              <w:jc w:val="center"/>
              <w:rPr>
                <w:rFonts w:ascii="Times New Roman" w:hAnsi="Times New Roman" w:cs="Times New Roman"/>
                <w:sz w:val="28"/>
                <w:szCs w:val="28"/>
              </w:rPr>
            </w:pPr>
          </w:p>
        </w:tc>
      </w:tr>
      <w:tr w:rsidR="004F2C00" w:rsidRPr="00A74632" w14:paraId="24F5F010" w14:textId="77777777" w:rsidTr="004F2C00">
        <w:tc>
          <w:tcPr>
            <w:tcW w:w="2428" w:type="dxa"/>
          </w:tcPr>
          <w:p w14:paraId="522FA60C" w14:textId="77777777" w:rsidR="004F2C00" w:rsidRPr="00A74632" w:rsidRDefault="00BB49C0" w:rsidP="004F2C00">
            <w:pPr>
              <w:jc w:val="center"/>
              <w:rPr>
                <w:rFonts w:ascii="Times New Roman" w:hAnsi="Times New Roman" w:cs="Times New Roman"/>
                <w:sz w:val="28"/>
                <w:szCs w:val="28"/>
              </w:rPr>
            </w:pPr>
            <w:proofErr w:type="spellStart"/>
            <w:r w:rsidRPr="00A74632">
              <w:rPr>
                <w:rFonts w:ascii="Times New Roman" w:hAnsi="Times New Roman" w:cs="Times New Roman"/>
                <w:sz w:val="28"/>
                <w:szCs w:val="28"/>
              </w:rPr>
              <w:t>S</w:t>
            </w:r>
            <w:r w:rsidR="004F2C00" w:rsidRPr="00A74632">
              <w:rPr>
                <w:rFonts w:ascii="Times New Roman" w:hAnsi="Times New Roman" w:cs="Times New Roman"/>
                <w:sz w:val="28"/>
                <w:szCs w:val="28"/>
              </w:rPr>
              <w:t>alt</w:t>
            </w:r>
            <w:proofErr w:type="spellEnd"/>
          </w:p>
        </w:tc>
        <w:tc>
          <w:tcPr>
            <w:tcW w:w="2428" w:type="dxa"/>
          </w:tcPr>
          <w:p w14:paraId="0901EB23" w14:textId="77777777" w:rsidR="004F2C00" w:rsidRPr="00A74632" w:rsidRDefault="004F2C00" w:rsidP="004F2C00">
            <w:pPr>
              <w:spacing w:line="360" w:lineRule="auto"/>
              <w:jc w:val="center"/>
              <w:rPr>
                <w:rFonts w:ascii="Times New Roman" w:hAnsi="Times New Roman" w:cs="Times New Roman"/>
                <w:sz w:val="28"/>
                <w:szCs w:val="28"/>
              </w:rPr>
            </w:pPr>
          </w:p>
        </w:tc>
        <w:tc>
          <w:tcPr>
            <w:tcW w:w="2428" w:type="dxa"/>
          </w:tcPr>
          <w:p w14:paraId="29A649D9" w14:textId="77777777" w:rsidR="004F2C00" w:rsidRPr="00A74632" w:rsidRDefault="004F2C00" w:rsidP="004F2C00">
            <w:pPr>
              <w:spacing w:line="360" w:lineRule="auto"/>
              <w:jc w:val="center"/>
              <w:rPr>
                <w:rFonts w:ascii="Times New Roman" w:hAnsi="Times New Roman" w:cs="Times New Roman"/>
                <w:sz w:val="28"/>
                <w:szCs w:val="28"/>
              </w:rPr>
            </w:pPr>
          </w:p>
        </w:tc>
        <w:tc>
          <w:tcPr>
            <w:tcW w:w="2428" w:type="dxa"/>
          </w:tcPr>
          <w:p w14:paraId="6B6BE325" w14:textId="77777777" w:rsidR="004F2C00" w:rsidRPr="00A74632" w:rsidRDefault="004F2C00" w:rsidP="004F2C00">
            <w:pPr>
              <w:spacing w:line="360" w:lineRule="auto"/>
              <w:jc w:val="center"/>
              <w:rPr>
                <w:rFonts w:ascii="Times New Roman" w:hAnsi="Times New Roman" w:cs="Times New Roman"/>
                <w:sz w:val="28"/>
                <w:szCs w:val="28"/>
              </w:rPr>
            </w:pPr>
          </w:p>
        </w:tc>
      </w:tr>
      <w:tr w:rsidR="004F2C00" w:rsidRPr="00A74632" w14:paraId="53C39A54" w14:textId="77777777" w:rsidTr="004F2C00">
        <w:tc>
          <w:tcPr>
            <w:tcW w:w="2428" w:type="dxa"/>
          </w:tcPr>
          <w:p w14:paraId="0A0765C4" w14:textId="77777777" w:rsidR="004F2C00" w:rsidRPr="00A74632" w:rsidRDefault="00BB49C0" w:rsidP="004F2C00">
            <w:pPr>
              <w:jc w:val="center"/>
              <w:rPr>
                <w:rFonts w:ascii="Times New Roman" w:hAnsi="Times New Roman" w:cs="Times New Roman"/>
                <w:sz w:val="28"/>
                <w:szCs w:val="28"/>
              </w:rPr>
            </w:pPr>
            <w:proofErr w:type="spellStart"/>
            <w:r w:rsidRPr="00A74632">
              <w:rPr>
                <w:rFonts w:ascii="Times New Roman" w:hAnsi="Times New Roman" w:cs="Times New Roman"/>
                <w:sz w:val="28"/>
                <w:szCs w:val="28"/>
              </w:rPr>
              <w:t>L</w:t>
            </w:r>
            <w:r w:rsidR="004F2C00" w:rsidRPr="00A74632">
              <w:rPr>
                <w:rFonts w:ascii="Times New Roman" w:hAnsi="Times New Roman" w:cs="Times New Roman"/>
                <w:sz w:val="28"/>
                <w:szCs w:val="28"/>
              </w:rPr>
              <w:t>emon</w:t>
            </w:r>
            <w:proofErr w:type="spellEnd"/>
          </w:p>
        </w:tc>
        <w:tc>
          <w:tcPr>
            <w:tcW w:w="2428" w:type="dxa"/>
          </w:tcPr>
          <w:p w14:paraId="58D7BC69" w14:textId="77777777" w:rsidR="004F2C00" w:rsidRPr="00A74632" w:rsidRDefault="004F2C00" w:rsidP="004F2C00">
            <w:pPr>
              <w:spacing w:line="360" w:lineRule="auto"/>
              <w:jc w:val="center"/>
              <w:rPr>
                <w:rFonts w:ascii="Times New Roman" w:hAnsi="Times New Roman" w:cs="Times New Roman"/>
                <w:sz w:val="28"/>
                <w:szCs w:val="28"/>
              </w:rPr>
            </w:pPr>
          </w:p>
        </w:tc>
        <w:tc>
          <w:tcPr>
            <w:tcW w:w="2428" w:type="dxa"/>
          </w:tcPr>
          <w:p w14:paraId="6763E86D" w14:textId="77777777" w:rsidR="004F2C00" w:rsidRPr="00A74632" w:rsidRDefault="004F2C00" w:rsidP="004F2C00">
            <w:pPr>
              <w:spacing w:line="360" w:lineRule="auto"/>
              <w:jc w:val="center"/>
              <w:rPr>
                <w:rFonts w:ascii="Times New Roman" w:hAnsi="Times New Roman" w:cs="Times New Roman"/>
                <w:sz w:val="28"/>
                <w:szCs w:val="28"/>
              </w:rPr>
            </w:pPr>
          </w:p>
        </w:tc>
        <w:tc>
          <w:tcPr>
            <w:tcW w:w="2428" w:type="dxa"/>
          </w:tcPr>
          <w:p w14:paraId="7ED88718" w14:textId="77777777" w:rsidR="004F2C00" w:rsidRPr="00A74632" w:rsidRDefault="004F2C00" w:rsidP="004F2C00">
            <w:pPr>
              <w:spacing w:line="360" w:lineRule="auto"/>
              <w:jc w:val="center"/>
              <w:rPr>
                <w:rFonts w:ascii="Times New Roman" w:hAnsi="Times New Roman" w:cs="Times New Roman"/>
                <w:sz w:val="28"/>
                <w:szCs w:val="28"/>
              </w:rPr>
            </w:pPr>
          </w:p>
        </w:tc>
      </w:tr>
    </w:tbl>
    <w:p w14:paraId="1204770A" w14:textId="77777777" w:rsidR="004F2C00" w:rsidRPr="00A74632" w:rsidRDefault="004F2C00" w:rsidP="004F2C00">
      <w:pPr>
        <w:spacing w:after="0" w:line="360" w:lineRule="auto"/>
        <w:jc w:val="both"/>
        <w:rPr>
          <w:rFonts w:ascii="Times New Roman" w:hAnsi="Times New Roman" w:cs="Times New Roman"/>
          <w:sz w:val="28"/>
          <w:szCs w:val="28"/>
        </w:rPr>
      </w:pPr>
    </w:p>
    <w:p w14:paraId="50576B09" w14:textId="77777777" w:rsidR="004F2C00" w:rsidRPr="00A74632" w:rsidRDefault="004F2C00" w:rsidP="004F2C00">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Дитина коментує свої результати:</w:t>
      </w:r>
    </w:p>
    <w:p w14:paraId="44B21F25" w14:textId="77777777" w:rsidR="004F2C00" w:rsidRPr="00A74632" w:rsidRDefault="004F2C00" w:rsidP="004F2C00">
      <w:pPr>
        <w:spacing w:after="0" w:line="360" w:lineRule="auto"/>
        <w:ind w:firstLine="709"/>
        <w:jc w:val="both"/>
        <w:rPr>
          <w:rFonts w:ascii="Times New Roman" w:hAnsi="Times New Roman" w:cs="Times New Roman"/>
          <w:sz w:val="28"/>
          <w:szCs w:val="28"/>
        </w:rPr>
      </w:pPr>
      <w:proofErr w:type="spellStart"/>
      <w:r w:rsidRPr="00A74632">
        <w:rPr>
          <w:rFonts w:ascii="Times New Roman" w:hAnsi="Times New Roman" w:cs="Times New Roman"/>
          <w:sz w:val="28"/>
          <w:szCs w:val="28"/>
        </w:rPr>
        <w:t>One</w:t>
      </w:r>
      <w:proofErr w:type="spellEnd"/>
      <w:r w:rsidRPr="00A74632">
        <w:rPr>
          <w:rFonts w:ascii="Times New Roman" w:hAnsi="Times New Roman" w:cs="Times New Roman"/>
          <w:sz w:val="28"/>
          <w:szCs w:val="28"/>
        </w:rPr>
        <w:t xml:space="preserve">. I </w:t>
      </w:r>
      <w:proofErr w:type="spellStart"/>
      <w:r w:rsidRPr="00A74632">
        <w:rPr>
          <w:rFonts w:ascii="Times New Roman" w:hAnsi="Times New Roman" w:cs="Times New Roman"/>
          <w:sz w:val="28"/>
          <w:szCs w:val="28"/>
        </w:rPr>
        <w:t>taste</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salt</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with</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my</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tongue</w:t>
      </w:r>
      <w:proofErr w:type="spellEnd"/>
      <w:r w:rsidRPr="00A74632">
        <w:rPr>
          <w:rFonts w:ascii="Times New Roman" w:hAnsi="Times New Roman" w:cs="Times New Roman"/>
          <w:sz w:val="28"/>
          <w:szCs w:val="28"/>
        </w:rPr>
        <w:t>.</w:t>
      </w:r>
    </w:p>
    <w:p w14:paraId="0061B758" w14:textId="77777777" w:rsidR="004F2C00" w:rsidRPr="00A74632" w:rsidRDefault="004F2C00" w:rsidP="004F2C00">
      <w:pPr>
        <w:spacing w:after="0" w:line="360" w:lineRule="auto"/>
        <w:ind w:firstLine="709"/>
        <w:jc w:val="both"/>
        <w:rPr>
          <w:rFonts w:ascii="Times New Roman" w:hAnsi="Times New Roman" w:cs="Times New Roman"/>
          <w:sz w:val="28"/>
          <w:szCs w:val="28"/>
        </w:rPr>
      </w:pPr>
      <w:proofErr w:type="spellStart"/>
      <w:r w:rsidRPr="00A74632">
        <w:rPr>
          <w:rFonts w:ascii="Times New Roman" w:hAnsi="Times New Roman" w:cs="Times New Roman"/>
          <w:sz w:val="28"/>
          <w:szCs w:val="28"/>
        </w:rPr>
        <w:t>Two</w:t>
      </w:r>
      <w:proofErr w:type="spellEnd"/>
      <w:r w:rsidRPr="00A74632">
        <w:rPr>
          <w:rFonts w:ascii="Times New Roman" w:hAnsi="Times New Roman" w:cs="Times New Roman"/>
          <w:sz w:val="28"/>
          <w:szCs w:val="28"/>
        </w:rPr>
        <w:t xml:space="preserve">. I </w:t>
      </w:r>
      <w:proofErr w:type="spellStart"/>
      <w:r w:rsidRPr="00A74632">
        <w:rPr>
          <w:rFonts w:ascii="Times New Roman" w:hAnsi="Times New Roman" w:cs="Times New Roman"/>
          <w:sz w:val="28"/>
          <w:szCs w:val="28"/>
        </w:rPr>
        <w:t>taste</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lemon</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with</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my</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tongue</w:t>
      </w:r>
      <w:proofErr w:type="spellEnd"/>
      <w:r w:rsidRPr="00A74632">
        <w:rPr>
          <w:rFonts w:ascii="Times New Roman" w:hAnsi="Times New Roman" w:cs="Times New Roman"/>
          <w:sz w:val="28"/>
          <w:szCs w:val="28"/>
        </w:rPr>
        <w:t>.</w:t>
      </w:r>
    </w:p>
    <w:p w14:paraId="3FC369D5" w14:textId="77777777" w:rsidR="004F2C00" w:rsidRPr="00A74632" w:rsidRDefault="004F2C00" w:rsidP="004F2C00">
      <w:pPr>
        <w:spacing w:after="0" w:line="360" w:lineRule="auto"/>
        <w:ind w:firstLine="709"/>
        <w:jc w:val="both"/>
        <w:rPr>
          <w:rFonts w:ascii="Times New Roman" w:hAnsi="Times New Roman" w:cs="Times New Roman"/>
          <w:sz w:val="28"/>
          <w:szCs w:val="28"/>
        </w:rPr>
      </w:pPr>
      <w:proofErr w:type="spellStart"/>
      <w:r w:rsidRPr="00A74632">
        <w:rPr>
          <w:rFonts w:ascii="Times New Roman" w:hAnsi="Times New Roman" w:cs="Times New Roman"/>
          <w:sz w:val="28"/>
          <w:szCs w:val="28"/>
        </w:rPr>
        <w:t>Three</w:t>
      </w:r>
      <w:proofErr w:type="spellEnd"/>
      <w:r w:rsidRPr="00A74632">
        <w:rPr>
          <w:rFonts w:ascii="Times New Roman" w:hAnsi="Times New Roman" w:cs="Times New Roman"/>
          <w:sz w:val="28"/>
          <w:szCs w:val="28"/>
        </w:rPr>
        <w:t xml:space="preserve">. I </w:t>
      </w:r>
      <w:proofErr w:type="spellStart"/>
      <w:r w:rsidRPr="00A74632">
        <w:rPr>
          <w:rFonts w:ascii="Times New Roman" w:hAnsi="Times New Roman" w:cs="Times New Roman"/>
          <w:sz w:val="28"/>
          <w:szCs w:val="28"/>
        </w:rPr>
        <w:t>taste</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sugar</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with</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my</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tongue</w:t>
      </w:r>
      <w:proofErr w:type="spellEnd"/>
      <w:r w:rsidRPr="00A74632">
        <w:rPr>
          <w:rFonts w:ascii="Times New Roman" w:hAnsi="Times New Roman" w:cs="Times New Roman"/>
          <w:sz w:val="28"/>
          <w:szCs w:val="28"/>
        </w:rPr>
        <w:t>.</w:t>
      </w:r>
    </w:p>
    <w:p w14:paraId="46BFF96E" w14:textId="77777777" w:rsidR="004F2C00" w:rsidRPr="00A74632" w:rsidRDefault="004F2C00" w:rsidP="004F2C00">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Невід'ємним компонентом дошкільної освіти є художньо-естетичний розвиток дітей, що включає самостійну творчу діяльність: музичну, образотворчу (малювання, ліплення, аплікація), конструктивно-модельну (конструювання виробів із паперу, природного) чи іншого матеріалу). Безумовно, ці види діяльності можуть бути інтегровані з навчанням іноземної мови. </w:t>
      </w:r>
    </w:p>
    <w:p w14:paraId="4DD0CC26" w14:textId="77777777" w:rsidR="004F2C00" w:rsidRPr="00A74632" w:rsidRDefault="004F2C00" w:rsidP="004F2C00">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У процесі вивчення явищ природи діти спостерігають за погодою та сезонними змінами у неживій та живій природі. На занятті з англійської вводиться відповідна лексика: </w:t>
      </w:r>
      <w:proofErr w:type="spellStart"/>
      <w:r w:rsidRPr="00A74632">
        <w:rPr>
          <w:rFonts w:ascii="Times New Roman" w:hAnsi="Times New Roman" w:cs="Times New Roman"/>
          <w:sz w:val="28"/>
          <w:szCs w:val="28"/>
        </w:rPr>
        <w:t>It</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is</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cloudy</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It</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is</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sunny</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It</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is</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windy</w:t>
      </w:r>
      <w:proofErr w:type="spellEnd"/>
      <w:r w:rsidRPr="00A74632">
        <w:rPr>
          <w:rFonts w:ascii="Times New Roman" w:hAnsi="Times New Roman" w:cs="Times New Roman"/>
          <w:sz w:val="28"/>
          <w:szCs w:val="28"/>
        </w:rPr>
        <w:t xml:space="preserve">. Це </w:t>
      </w:r>
      <w:proofErr w:type="spellStart"/>
      <w:r w:rsidRPr="00A74632">
        <w:rPr>
          <w:rFonts w:ascii="Times New Roman" w:hAnsi="Times New Roman" w:cs="Times New Roman"/>
          <w:sz w:val="28"/>
          <w:szCs w:val="28"/>
        </w:rPr>
        <w:t>foggy</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It</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is</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snowy</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It</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is</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rainy</w:t>
      </w:r>
      <w:proofErr w:type="spellEnd"/>
      <w:r w:rsidRPr="00A74632">
        <w:rPr>
          <w:rFonts w:ascii="Times New Roman" w:hAnsi="Times New Roman" w:cs="Times New Roman"/>
          <w:sz w:val="28"/>
          <w:szCs w:val="28"/>
        </w:rPr>
        <w:t>.</w:t>
      </w:r>
    </w:p>
    <w:p w14:paraId="5E34A9D1" w14:textId="77777777" w:rsidR="008C3793" w:rsidRPr="00A74632" w:rsidRDefault="004F2C00" w:rsidP="004F2C00">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Після вивчення цієї теми можлива організація творчого проекту як малюнка. Педагог пропонує дітям </w:t>
      </w:r>
      <w:proofErr w:type="spellStart"/>
      <w:r w:rsidRPr="00A74632">
        <w:rPr>
          <w:rFonts w:ascii="Times New Roman" w:hAnsi="Times New Roman" w:cs="Times New Roman"/>
          <w:sz w:val="28"/>
          <w:szCs w:val="28"/>
        </w:rPr>
        <w:t>Choose</w:t>
      </w:r>
      <w:proofErr w:type="spellEnd"/>
      <w:r w:rsidRPr="00A74632">
        <w:rPr>
          <w:rFonts w:ascii="Times New Roman" w:hAnsi="Times New Roman" w:cs="Times New Roman"/>
          <w:sz w:val="28"/>
          <w:szCs w:val="28"/>
        </w:rPr>
        <w:t xml:space="preserve"> a </w:t>
      </w:r>
      <w:proofErr w:type="spellStart"/>
      <w:r w:rsidRPr="00A74632">
        <w:rPr>
          <w:rFonts w:ascii="Times New Roman" w:hAnsi="Times New Roman" w:cs="Times New Roman"/>
          <w:sz w:val="28"/>
          <w:szCs w:val="28"/>
        </w:rPr>
        <w:t>season</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Choose</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the</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colors</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winter</w:t>
      </w:r>
      <w:proofErr w:type="spellEnd"/>
      <w:r w:rsidRPr="00A74632">
        <w:rPr>
          <w:rFonts w:ascii="Times New Roman" w:hAnsi="Times New Roman" w:cs="Times New Roman"/>
          <w:sz w:val="28"/>
          <w:szCs w:val="28"/>
        </w:rPr>
        <w:t xml:space="preserve"> – </w:t>
      </w:r>
      <w:proofErr w:type="spellStart"/>
      <w:r w:rsidRPr="00A74632">
        <w:rPr>
          <w:rFonts w:ascii="Times New Roman" w:hAnsi="Times New Roman" w:cs="Times New Roman"/>
          <w:sz w:val="28"/>
          <w:szCs w:val="28"/>
        </w:rPr>
        <w:t>white</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and</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blue</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autumn</w:t>
      </w:r>
      <w:proofErr w:type="spellEnd"/>
      <w:r w:rsidRPr="00A74632">
        <w:rPr>
          <w:rFonts w:ascii="Times New Roman" w:hAnsi="Times New Roman" w:cs="Times New Roman"/>
          <w:sz w:val="28"/>
          <w:szCs w:val="28"/>
        </w:rPr>
        <w:t xml:space="preserve"> – </w:t>
      </w:r>
      <w:proofErr w:type="spellStart"/>
      <w:r w:rsidRPr="00A74632">
        <w:rPr>
          <w:rFonts w:ascii="Times New Roman" w:hAnsi="Times New Roman" w:cs="Times New Roman"/>
          <w:sz w:val="28"/>
          <w:szCs w:val="28"/>
        </w:rPr>
        <w:t>brown</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orange</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yellow</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red</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summer</w:t>
      </w:r>
      <w:proofErr w:type="spellEnd"/>
      <w:r w:rsidRPr="00A74632">
        <w:rPr>
          <w:rFonts w:ascii="Times New Roman" w:hAnsi="Times New Roman" w:cs="Times New Roman"/>
          <w:sz w:val="28"/>
          <w:szCs w:val="28"/>
        </w:rPr>
        <w:t xml:space="preserve"> – </w:t>
      </w:r>
      <w:proofErr w:type="spellStart"/>
      <w:r w:rsidRPr="00A74632">
        <w:rPr>
          <w:rFonts w:ascii="Times New Roman" w:hAnsi="Times New Roman" w:cs="Times New Roman"/>
          <w:sz w:val="28"/>
          <w:szCs w:val="28"/>
        </w:rPr>
        <w:t>green</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blue</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yellow</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red</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etc</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Draw</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your</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season</w:t>
      </w:r>
      <w:proofErr w:type="spellEnd"/>
      <w:r w:rsidRPr="00A74632">
        <w:rPr>
          <w:rFonts w:ascii="Times New Roman" w:hAnsi="Times New Roman" w:cs="Times New Roman"/>
          <w:sz w:val="28"/>
          <w:szCs w:val="28"/>
        </w:rPr>
        <w:t xml:space="preserve">. </w:t>
      </w:r>
    </w:p>
    <w:p w14:paraId="256392DD" w14:textId="77777777" w:rsidR="004F2C00" w:rsidRPr="00A74632" w:rsidRDefault="004F2C00" w:rsidP="004F2C00">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У процесі малювання педагог ставить питання, і той, хто навчається, відповідає за своїм малюнком. </w:t>
      </w:r>
      <w:proofErr w:type="spellStart"/>
      <w:r w:rsidRPr="00A74632">
        <w:rPr>
          <w:rFonts w:ascii="Times New Roman" w:hAnsi="Times New Roman" w:cs="Times New Roman"/>
          <w:sz w:val="28"/>
          <w:szCs w:val="28"/>
        </w:rPr>
        <w:t>What’s</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the</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season</w:t>
      </w:r>
      <w:proofErr w:type="spellEnd"/>
      <w:r w:rsidRPr="00A74632">
        <w:rPr>
          <w:rFonts w:ascii="Times New Roman" w:hAnsi="Times New Roman" w:cs="Times New Roman"/>
          <w:sz w:val="28"/>
          <w:szCs w:val="28"/>
        </w:rPr>
        <w:t xml:space="preserve">? - </w:t>
      </w:r>
      <w:proofErr w:type="spellStart"/>
      <w:r w:rsidRPr="00A74632">
        <w:rPr>
          <w:rFonts w:ascii="Times New Roman" w:hAnsi="Times New Roman" w:cs="Times New Roman"/>
          <w:sz w:val="28"/>
          <w:szCs w:val="28"/>
        </w:rPr>
        <w:t>It's</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autumn</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What</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color</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is</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the</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tree</w:t>
      </w:r>
      <w:proofErr w:type="spellEnd"/>
      <w:r w:rsidRPr="00A74632">
        <w:rPr>
          <w:rFonts w:ascii="Times New Roman" w:hAnsi="Times New Roman" w:cs="Times New Roman"/>
          <w:sz w:val="28"/>
          <w:szCs w:val="28"/>
        </w:rPr>
        <w:t xml:space="preserve">? – </w:t>
      </w:r>
      <w:proofErr w:type="spellStart"/>
      <w:r w:rsidRPr="00A74632">
        <w:rPr>
          <w:rFonts w:ascii="Times New Roman" w:hAnsi="Times New Roman" w:cs="Times New Roman"/>
          <w:sz w:val="28"/>
          <w:szCs w:val="28"/>
        </w:rPr>
        <w:t>It</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is</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yellow</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and</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red</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What</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color</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is</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the</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sky</w:t>
      </w:r>
      <w:proofErr w:type="spellEnd"/>
      <w:r w:rsidRPr="00A74632">
        <w:rPr>
          <w:rFonts w:ascii="Times New Roman" w:hAnsi="Times New Roman" w:cs="Times New Roman"/>
          <w:sz w:val="28"/>
          <w:szCs w:val="28"/>
        </w:rPr>
        <w:t xml:space="preserve">? – </w:t>
      </w:r>
      <w:proofErr w:type="spellStart"/>
      <w:r w:rsidRPr="00A74632">
        <w:rPr>
          <w:rFonts w:ascii="Times New Roman" w:hAnsi="Times New Roman" w:cs="Times New Roman"/>
          <w:sz w:val="28"/>
          <w:szCs w:val="28"/>
        </w:rPr>
        <w:t>It</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is</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grey</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What’s</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the</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weather</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like</w:t>
      </w:r>
      <w:proofErr w:type="spellEnd"/>
      <w:r w:rsidRPr="00A74632">
        <w:rPr>
          <w:rFonts w:ascii="Times New Roman" w:hAnsi="Times New Roman" w:cs="Times New Roman"/>
          <w:sz w:val="28"/>
          <w:szCs w:val="28"/>
        </w:rPr>
        <w:t xml:space="preserve">? - </w:t>
      </w:r>
      <w:proofErr w:type="spellStart"/>
      <w:r w:rsidRPr="00A74632">
        <w:rPr>
          <w:rFonts w:ascii="Times New Roman" w:hAnsi="Times New Roman" w:cs="Times New Roman"/>
          <w:sz w:val="28"/>
          <w:szCs w:val="28"/>
        </w:rPr>
        <w:t>It's</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windy</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It's</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rainy</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It's</w:t>
      </w:r>
      <w:proofErr w:type="spellEnd"/>
      <w:r w:rsidRPr="00A74632">
        <w:rPr>
          <w:rFonts w:ascii="Times New Roman" w:hAnsi="Times New Roman" w:cs="Times New Roman"/>
          <w:sz w:val="28"/>
          <w:szCs w:val="28"/>
        </w:rPr>
        <w:t xml:space="preserve"> </w:t>
      </w:r>
      <w:proofErr w:type="spellStart"/>
      <w:r w:rsidRPr="00A74632">
        <w:rPr>
          <w:rFonts w:ascii="Times New Roman" w:hAnsi="Times New Roman" w:cs="Times New Roman"/>
          <w:sz w:val="28"/>
          <w:szCs w:val="28"/>
        </w:rPr>
        <w:t>cloudy</w:t>
      </w:r>
      <w:proofErr w:type="spellEnd"/>
      <w:r w:rsidRPr="00A74632">
        <w:rPr>
          <w:rFonts w:ascii="Times New Roman" w:hAnsi="Times New Roman" w:cs="Times New Roman"/>
          <w:sz w:val="28"/>
          <w:szCs w:val="28"/>
        </w:rPr>
        <w:t xml:space="preserve">. Проект можна завершити організацією </w:t>
      </w:r>
      <w:r w:rsidRPr="00A74632">
        <w:rPr>
          <w:rFonts w:ascii="Times New Roman" w:hAnsi="Times New Roman" w:cs="Times New Roman"/>
          <w:sz w:val="28"/>
          <w:szCs w:val="28"/>
        </w:rPr>
        <w:lastRenderedPageBreak/>
        <w:t>виставки малюнків, і кожна дитина виступає в ролі екскурсовода, розповідаючи про свою картину.</w:t>
      </w:r>
    </w:p>
    <w:p w14:paraId="7805FD40" w14:textId="77777777" w:rsidR="004F2C00" w:rsidRDefault="004F2C00" w:rsidP="004F2C00">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Ведення щоденника спостережень може стати довгостроковим проектом з англійської мови. Діти по черзі відзначатимуть пору року, місяць, число, час, погоду, зміни в природі, спостереження за птахами. Дані теми передбачені як програмами дошкільної освіти, так і більшістю навчально-методичних комплексів з англійської мови для дошкільнят, що дає можливість включати їх у предметно-мовне інтегроване навчання та успішно вирішувати завдання пізнавального розвитку дітей та навчання дошкільнят спілкування іноземною мовою.</w:t>
      </w:r>
    </w:p>
    <w:p w14:paraId="18D17FB5" w14:textId="77777777" w:rsidR="006D3A70" w:rsidRPr="006D3A70" w:rsidRDefault="006D3A70" w:rsidP="006D3A70">
      <w:pPr>
        <w:spacing w:after="0" w:line="360" w:lineRule="auto"/>
        <w:ind w:firstLine="709"/>
        <w:jc w:val="both"/>
        <w:rPr>
          <w:rFonts w:ascii="Times New Roman" w:hAnsi="Times New Roman" w:cs="Times New Roman"/>
          <w:sz w:val="28"/>
          <w:szCs w:val="28"/>
        </w:rPr>
      </w:pPr>
      <w:r w:rsidRPr="006D3A70">
        <w:rPr>
          <w:rFonts w:ascii="Times New Roman" w:hAnsi="Times New Roman" w:cs="Times New Roman"/>
          <w:sz w:val="28"/>
          <w:szCs w:val="28"/>
        </w:rPr>
        <w:t>Метод інтегрованого навчання передбачає вивчення цілого пр</w:t>
      </w:r>
      <w:r>
        <w:rPr>
          <w:rFonts w:ascii="Times New Roman" w:hAnsi="Times New Roman" w:cs="Times New Roman"/>
          <w:sz w:val="28"/>
          <w:szCs w:val="28"/>
        </w:rPr>
        <w:t>едмета або, у цьому дослідженні важливо розглянути цей метод на прикладі</w:t>
      </w:r>
      <w:r w:rsidRPr="006D3A70">
        <w:rPr>
          <w:rFonts w:ascii="Times New Roman" w:hAnsi="Times New Roman" w:cs="Times New Roman"/>
          <w:sz w:val="28"/>
          <w:szCs w:val="28"/>
        </w:rPr>
        <w:t xml:space="preserve"> окремої предметної теми іноземною мовою, що вивчається. Тому освоєння предметної області задає основний напрямок нашої серії занять.</w:t>
      </w:r>
    </w:p>
    <w:p w14:paraId="381CF52E" w14:textId="77777777" w:rsidR="006D3A70" w:rsidRPr="006D3A70" w:rsidRDefault="006D3A70" w:rsidP="006D3A7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Розглянемо застосування методики</w:t>
      </w:r>
      <w:r w:rsidRPr="006D3A70">
        <w:rPr>
          <w:rFonts w:ascii="Times New Roman" w:hAnsi="Times New Roman" w:cs="Times New Roman"/>
          <w:sz w:val="28"/>
          <w:szCs w:val="28"/>
        </w:rPr>
        <w:t xml:space="preserve"> навчання англійської мови для формування лексичних навичок на тему «Рослини та їх вирощування» у </w:t>
      </w:r>
      <w:r w:rsidR="00117C76">
        <w:rPr>
          <w:rFonts w:ascii="Times New Roman" w:hAnsi="Times New Roman" w:cs="Times New Roman"/>
          <w:sz w:val="28"/>
          <w:szCs w:val="28"/>
        </w:rPr>
        <w:t>старших дошкільнят</w:t>
      </w:r>
      <w:r>
        <w:rPr>
          <w:rFonts w:ascii="Times New Roman" w:hAnsi="Times New Roman" w:cs="Times New Roman"/>
          <w:sz w:val="28"/>
          <w:szCs w:val="28"/>
        </w:rPr>
        <w:t xml:space="preserve"> з використанням </w:t>
      </w:r>
      <w:r w:rsidR="004F4498">
        <w:rPr>
          <w:rFonts w:ascii="Times New Roman" w:hAnsi="Times New Roman" w:cs="Times New Roman"/>
          <w:sz w:val="28"/>
          <w:szCs w:val="28"/>
        </w:rPr>
        <w:t>інтегрованих методів навчання.</w:t>
      </w:r>
    </w:p>
    <w:p w14:paraId="49F6C8EA" w14:textId="77777777" w:rsidR="006D3A70" w:rsidRPr="006D3A70" w:rsidRDefault="006D3A70" w:rsidP="006D3A70">
      <w:pPr>
        <w:spacing w:after="0" w:line="360" w:lineRule="auto"/>
        <w:ind w:firstLine="709"/>
        <w:jc w:val="both"/>
        <w:rPr>
          <w:rFonts w:ascii="Times New Roman" w:hAnsi="Times New Roman" w:cs="Times New Roman"/>
          <w:sz w:val="28"/>
          <w:szCs w:val="28"/>
        </w:rPr>
      </w:pPr>
      <w:r w:rsidRPr="006D3A70">
        <w:rPr>
          <w:rFonts w:ascii="Times New Roman" w:hAnsi="Times New Roman" w:cs="Times New Roman"/>
          <w:sz w:val="28"/>
          <w:szCs w:val="28"/>
        </w:rPr>
        <w:t xml:space="preserve">Мета навчання – познайомити учнів із будовою рослин англійською за допомогою методу </w:t>
      </w:r>
      <w:r w:rsidR="004F4498">
        <w:rPr>
          <w:rFonts w:ascii="Times New Roman" w:hAnsi="Times New Roman" w:cs="Times New Roman"/>
          <w:sz w:val="28"/>
          <w:szCs w:val="28"/>
        </w:rPr>
        <w:t>інтегрованого навчання</w:t>
      </w:r>
      <w:r w:rsidRPr="006D3A70">
        <w:rPr>
          <w:rFonts w:ascii="Times New Roman" w:hAnsi="Times New Roman" w:cs="Times New Roman"/>
          <w:sz w:val="28"/>
          <w:szCs w:val="28"/>
        </w:rPr>
        <w:t xml:space="preserve"> та навчити діте</w:t>
      </w:r>
      <w:r w:rsidR="004F4498">
        <w:rPr>
          <w:rFonts w:ascii="Times New Roman" w:hAnsi="Times New Roman" w:cs="Times New Roman"/>
          <w:sz w:val="28"/>
          <w:szCs w:val="28"/>
        </w:rPr>
        <w:t>й садити рослини та доглядати за ними, тому цікаво вивчати цю тему в період пізньої весни, або ж ранньої осені</w:t>
      </w:r>
      <w:r w:rsidRPr="006D3A70">
        <w:rPr>
          <w:rFonts w:ascii="Times New Roman" w:hAnsi="Times New Roman" w:cs="Times New Roman"/>
          <w:sz w:val="28"/>
          <w:szCs w:val="28"/>
        </w:rPr>
        <w:t>.</w:t>
      </w:r>
    </w:p>
    <w:p w14:paraId="1B86A5BB" w14:textId="77777777" w:rsidR="006D3A70" w:rsidRPr="006D3A70" w:rsidRDefault="006D3A70" w:rsidP="006D3A70">
      <w:pPr>
        <w:spacing w:after="0" w:line="360" w:lineRule="auto"/>
        <w:ind w:firstLine="709"/>
        <w:jc w:val="both"/>
        <w:rPr>
          <w:rFonts w:ascii="Times New Roman" w:hAnsi="Times New Roman" w:cs="Times New Roman"/>
          <w:sz w:val="28"/>
          <w:szCs w:val="28"/>
        </w:rPr>
      </w:pPr>
      <w:r w:rsidRPr="006D3A70">
        <w:rPr>
          <w:rFonts w:ascii="Times New Roman" w:hAnsi="Times New Roman" w:cs="Times New Roman"/>
          <w:sz w:val="28"/>
          <w:szCs w:val="28"/>
        </w:rPr>
        <w:t>Завдання навчання:</w:t>
      </w:r>
    </w:p>
    <w:p w14:paraId="1790BFEB" w14:textId="77777777" w:rsidR="006D3A70" w:rsidRPr="006D3A70" w:rsidRDefault="006D3A70" w:rsidP="006D3A70">
      <w:pPr>
        <w:spacing w:after="0" w:line="360" w:lineRule="auto"/>
        <w:ind w:firstLine="709"/>
        <w:jc w:val="both"/>
        <w:rPr>
          <w:rFonts w:ascii="Times New Roman" w:hAnsi="Times New Roman" w:cs="Times New Roman"/>
          <w:sz w:val="28"/>
          <w:szCs w:val="28"/>
        </w:rPr>
      </w:pPr>
      <w:r w:rsidRPr="006D3A70">
        <w:rPr>
          <w:rFonts w:ascii="Times New Roman" w:hAnsi="Times New Roman" w:cs="Times New Roman"/>
          <w:sz w:val="28"/>
          <w:szCs w:val="28"/>
        </w:rPr>
        <w:t>• Вчити дітей розуміти та вживати в</w:t>
      </w:r>
      <w:r w:rsidR="004F4498">
        <w:rPr>
          <w:rFonts w:ascii="Times New Roman" w:hAnsi="Times New Roman" w:cs="Times New Roman"/>
          <w:sz w:val="28"/>
          <w:szCs w:val="28"/>
        </w:rPr>
        <w:t xml:space="preserve"> мові лексичні одиниці на тему «</w:t>
      </w:r>
      <w:proofErr w:type="spellStart"/>
      <w:r w:rsidR="004F4498">
        <w:rPr>
          <w:rFonts w:ascii="Times New Roman" w:hAnsi="Times New Roman" w:cs="Times New Roman"/>
          <w:sz w:val="28"/>
          <w:szCs w:val="28"/>
        </w:rPr>
        <w:t>Plants</w:t>
      </w:r>
      <w:proofErr w:type="spellEnd"/>
      <w:r w:rsidR="004F4498">
        <w:rPr>
          <w:rFonts w:ascii="Times New Roman" w:hAnsi="Times New Roman" w:cs="Times New Roman"/>
          <w:sz w:val="28"/>
          <w:szCs w:val="28"/>
        </w:rPr>
        <w:t>»</w:t>
      </w:r>
      <w:r w:rsidRPr="006D3A70">
        <w:rPr>
          <w:rFonts w:ascii="Times New Roman" w:hAnsi="Times New Roman" w:cs="Times New Roman"/>
          <w:sz w:val="28"/>
          <w:szCs w:val="28"/>
        </w:rPr>
        <w:t xml:space="preserve">: </w:t>
      </w:r>
      <w:proofErr w:type="spellStart"/>
      <w:r w:rsidRPr="006D3A70">
        <w:rPr>
          <w:rFonts w:ascii="Times New Roman" w:hAnsi="Times New Roman" w:cs="Times New Roman"/>
          <w:sz w:val="28"/>
          <w:szCs w:val="28"/>
        </w:rPr>
        <w:t>roots</w:t>
      </w:r>
      <w:proofErr w:type="spellEnd"/>
      <w:r w:rsidRPr="006D3A70">
        <w:rPr>
          <w:rFonts w:ascii="Times New Roman" w:hAnsi="Times New Roman" w:cs="Times New Roman"/>
          <w:sz w:val="28"/>
          <w:szCs w:val="28"/>
        </w:rPr>
        <w:t xml:space="preserve">, </w:t>
      </w:r>
      <w:proofErr w:type="spellStart"/>
      <w:r w:rsidRPr="006D3A70">
        <w:rPr>
          <w:rFonts w:ascii="Times New Roman" w:hAnsi="Times New Roman" w:cs="Times New Roman"/>
          <w:sz w:val="28"/>
          <w:szCs w:val="28"/>
        </w:rPr>
        <w:t>stem</w:t>
      </w:r>
      <w:proofErr w:type="spellEnd"/>
      <w:r w:rsidRPr="006D3A70">
        <w:rPr>
          <w:rFonts w:ascii="Times New Roman" w:hAnsi="Times New Roman" w:cs="Times New Roman"/>
          <w:sz w:val="28"/>
          <w:szCs w:val="28"/>
        </w:rPr>
        <w:t xml:space="preserve">, </w:t>
      </w:r>
      <w:proofErr w:type="spellStart"/>
      <w:r w:rsidRPr="006D3A70">
        <w:rPr>
          <w:rFonts w:ascii="Times New Roman" w:hAnsi="Times New Roman" w:cs="Times New Roman"/>
          <w:sz w:val="28"/>
          <w:szCs w:val="28"/>
        </w:rPr>
        <w:t>branches</w:t>
      </w:r>
      <w:proofErr w:type="spellEnd"/>
      <w:r w:rsidRPr="006D3A70">
        <w:rPr>
          <w:rFonts w:ascii="Times New Roman" w:hAnsi="Times New Roman" w:cs="Times New Roman"/>
          <w:sz w:val="28"/>
          <w:szCs w:val="28"/>
        </w:rPr>
        <w:t xml:space="preserve">, </w:t>
      </w:r>
      <w:proofErr w:type="spellStart"/>
      <w:r w:rsidRPr="006D3A70">
        <w:rPr>
          <w:rFonts w:ascii="Times New Roman" w:hAnsi="Times New Roman" w:cs="Times New Roman"/>
          <w:sz w:val="28"/>
          <w:szCs w:val="28"/>
        </w:rPr>
        <w:t>soil</w:t>
      </w:r>
      <w:proofErr w:type="spellEnd"/>
      <w:r w:rsidRPr="006D3A70">
        <w:rPr>
          <w:rFonts w:ascii="Times New Roman" w:hAnsi="Times New Roman" w:cs="Times New Roman"/>
          <w:sz w:val="28"/>
          <w:szCs w:val="28"/>
        </w:rPr>
        <w:t xml:space="preserve">, </w:t>
      </w:r>
      <w:proofErr w:type="spellStart"/>
      <w:r w:rsidRPr="006D3A70">
        <w:rPr>
          <w:rFonts w:ascii="Times New Roman" w:hAnsi="Times New Roman" w:cs="Times New Roman"/>
          <w:sz w:val="28"/>
          <w:szCs w:val="28"/>
        </w:rPr>
        <w:t>pot</w:t>
      </w:r>
      <w:proofErr w:type="spellEnd"/>
      <w:r w:rsidRPr="006D3A70">
        <w:rPr>
          <w:rFonts w:ascii="Times New Roman" w:hAnsi="Times New Roman" w:cs="Times New Roman"/>
          <w:sz w:val="28"/>
          <w:szCs w:val="28"/>
        </w:rPr>
        <w:t xml:space="preserve">, </w:t>
      </w:r>
      <w:proofErr w:type="spellStart"/>
      <w:r w:rsidRPr="006D3A70">
        <w:rPr>
          <w:rFonts w:ascii="Times New Roman" w:hAnsi="Times New Roman" w:cs="Times New Roman"/>
          <w:sz w:val="28"/>
          <w:szCs w:val="28"/>
        </w:rPr>
        <w:t>to</w:t>
      </w:r>
      <w:proofErr w:type="spellEnd"/>
      <w:r w:rsidRPr="006D3A70">
        <w:rPr>
          <w:rFonts w:ascii="Times New Roman" w:hAnsi="Times New Roman" w:cs="Times New Roman"/>
          <w:sz w:val="28"/>
          <w:szCs w:val="28"/>
        </w:rPr>
        <w:t xml:space="preserve"> </w:t>
      </w:r>
      <w:proofErr w:type="spellStart"/>
      <w:r w:rsidRPr="006D3A70">
        <w:rPr>
          <w:rFonts w:ascii="Times New Roman" w:hAnsi="Times New Roman" w:cs="Times New Roman"/>
          <w:sz w:val="28"/>
          <w:szCs w:val="28"/>
        </w:rPr>
        <w:t>water</w:t>
      </w:r>
      <w:proofErr w:type="spellEnd"/>
      <w:r w:rsidRPr="006D3A70">
        <w:rPr>
          <w:rFonts w:ascii="Times New Roman" w:hAnsi="Times New Roman" w:cs="Times New Roman"/>
          <w:sz w:val="28"/>
          <w:szCs w:val="28"/>
        </w:rPr>
        <w:t xml:space="preserve">, </w:t>
      </w:r>
      <w:proofErr w:type="spellStart"/>
      <w:r w:rsidRPr="006D3A70">
        <w:rPr>
          <w:rFonts w:ascii="Times New Roman" w:hAnsi="Times New Roman" w:cs="Times New Roman"/>
          <w:sz w:val="28"/>
          <w:szCs w:val="28"/>
        </w:rPr>
        <w:t>mulch</w:t>
      </w:r>
      <w:proofErr w:type="spellEnd"/>
      <w:r w:rsidRPr="006D3A70">
        <w:rPr>
          <w:rFonts w:ascii="Times New Roman" w:hAnsi="Times New Roman" w:cs="Times New Roman"/>
          <w:sz w:val="28"/>
          <w:szCs w:val="28"/>
        </w:rPr>
        <w:t xml:space="preserve">, </w:t>
      </w:r>
      <w:proofErr w:type="spellStart"/>
      <w:r w:rsidRPr="006D3A70">
        <w:rPr>
          <w:rFonts w:ascii="Times New Roman" w:hAnsi="Times New Roman" w:cs="Times New Roman"/>
          <w:sz w:val="28"/>
          <w:szCs w:val="28"/>
        </w:rPr>
        <w:t>leek</w:t>
      </w:r>
      <w:proofErr w:type="spellEnd"/>
      <w:r w:rsidRPr="006D3A70">
        <w:rPr>
          <w:rFonts w:ascii="Times New Roman" w:hAnsi="Times New Roman" w:cs="Times New Roman"/>
          <w:sz w:val="28"/>
          <w:szCs w:val="28"/>
        </w:rPr>
        <w:t xml:space="preserve">, </w:t>
      </w:r>
      <w:proofErr w:type="spellStart"/>
      <w:r w:rsidRPr="006D3A70">
        <w:rPr>
          <w:rFonts w:ascii="Times New Roman" w:hAnsi="Times New Roman" w:cs="Times New Roman"/>
          <w:sz w:val="28"/>
          <w:szCs w:val="28"/>
        </w:rPr>
        <w:t>spinach</w:t>
      </w:r>
      <w:proofErr w:type="spellEnd"/>
      <w:r w:rsidRPr="006D3A70">
        <w:rPr>
          <w:rFonts w:ascii="Times New Roman" w:hAnsi="Times New Roman" w:cs="Times New Roman"/>
          <w:sz w:val="28"/>
          <w:szCs w:val="28"/>
        </w:rPr>
        <w:t xml:space="preserve">, </w:t>
      </w:r>
      <w:proofErr w:type="spellStart"/>
      <w:r w:rsidRPr="006D3A70">
        <w:rPr>
          <w:rFonts w:ascii="Times New Roman" w:hAnsi="Times New Roman" w:cs="Times New Roman"/>
          <w:sz w:val="28"/>
          <w:szCs w:val="28"/>
        </w:rPr>
        <w:t>dill</w:t>
      </w:r>
      <w:proofErr w:type="spellEnd"/>
      <w:r w:rsidRPr="006D3A70">
        <w:rPr>
          <w:rFonts w:ascii="Times New Roman" w:hAnsi="Times New Roman" w:cs="Times New Roman"/>
          <w:sz w:val="28"/>
          <w:szCs w:val="28"/>
        </w:rPr>
        <w:t xml:space="preserve">, </w:t>
      </w:r>
      <w:proofErr w:type="spellStart"/>
      <w:r w:rsidRPr="006D3A70">
        <w:rPr>
          <w:rFonts w:ascii="Times New Roman" w:hAnsi="Times New Roman" w:cs="Times New Roman"/>
          <w:sz w:val="28"/>
          <w:szCs w:val="28"/>
        </w:rPr>
        <w:t>parsley</w:t>
      </w:r>
      <w:proofErr w:type="spellEnd"/>
      <w:r w:rsidRPr="006D3A70">
        <w:rPr>
          <w:rFonts w:ascii="Times New Roman" w:hAnsi="Times New Roman" w:cs="Times New Roman"/>
          <w:sz w:val="28"/>
          <w:szCs w:val="28"/>
        </w:rPr>
        <w:t xml:space="preserve">, </w:t>
      </w:r>
      <w:proofErr w:type="spellStart"/>
      <w:r w:rsidRPr="006D3A70">
        <w:rPr>
          <w:rFonts w:ascii="Times New Roman" w:hAnsi="Times New Roman" w:cs="Times New Roman"/>
          <w:sz w:val="28"/>
          <w:szCs w:val="28"/>
        </w:rPr>
        <w:t>peas</w:t>
      </w:r>
      <w:proofErr w:type="spellEnd"/>
      <w:r w:rsidRPr="006D3A70">
        <w:rPr>
          <w:rFonts w:ascii="Times New Roman" w:hAnsi="Times New Roman" w:cs="Times New Roman"/>
          <w:sz w:val="28"/>
          <w:szCs w:val="28"/>
        </w:rPr>
        <w:t>, а також розуміти на слух і вживати у мові інструкції щодо вирощування рослини.</w:t>
      </w:r>
    </w:p>
    <w:p w14:paraId="271F4AB4" w14:textId="77777777" w:rsidR="006D3A70" w:rsidRPr="006D3A70" w:rsidRDefault="006D3A70" w:rsidP="006D3A70">
      <w:pPr>
        <w:spacing w:after="0" w:line="360" w:lineRule="auto"/>
        <w:ind w:firstLine="709"/>
        <w:jc w:val="both"/>
        <w:rPr>
          <w:rFonts w:ascii="Times New Roman" w:hAnsi="Times New Roman" w:cs="Times New Roman"/>
          <w:sz w:val="28"/>
          <w:szCs w:val="28"/>
        </w:rPr>
      </w:pPr>
      <w:r w:rsidRPr="006D3A70">
        <w:rPr>
          <w:rFonts w:ascii="Times New Roman" w:hAnsi="Times New Roman" w:cs="Times New Roman"/>
          <w:sz w:val="28"/>
          <w:szCs w:val="28"/>
        </w:rPr>
        <w:t>• Активізувати раніше ви</w:t>
      </w:r>
      <w:r w:rsidR="004F4498">
        <w:rPr>
          <w:rFonts w:ascii="Times New Roman" w:hAnsi="Times New Roman" w:cs="Times New Roman"/>
          <w:sz w:val="28"/>
          <w:szCs w:val="28"/>
        </w:rPr>
        <w:t>вчені лексичні одиниці на тему «</w:t>
      </w:r>
      <w:proofErr w:type="spellStart"/>
      <w:r w:rsidR="004F4498">
        <w:rPr>
          <w:rFonts w:ascii="Times New Roman" w:hAnsi="Times New Roman" w:cs="Times New Roman"/>
          <w:sz w:val="28"/>
          <w:szCs w:val="28"/>
        </w:rPr>
        <w:t>How</w:t>
      </w:r>
      <w:proofErr w:type="spellEnd"/>
      <w:r w:rsidR="004F4498">
        <w:rPr>
          <w:rFonts w:ascii="Times New Roman" w:hAnsi="Times New Roman" w:cs="Times New Roman"/>
          <w:sz w:val="28"/>
          <w:szCs w:val="28"/>
        </w:rPr>
        <w:t xml:space="preserve"> </w:t>
      </w:r>
      <w:proofErr w:type="spellStart"/>
      <w:r w:rsidR="004F4498">
        <w:rPr>
          <w:rFonts w:ascii="Times New Roman" w:hAnsi="Times New Roman" w:cs="Times New Roman"/>
          <w:sz w:val="28"/>
          <w:szCs w:val="28"/>
        </w:rPr>
        <w:t>the</w:t>
      </w:r>
      <w:proofErr w:type="spellEnd"/>
      <w:r w:rsidR="004F4498">
        <w:rPr>
          <w:rFonts w:ascii="Times New Roman" w:hAnsi="Times New Roman" w:cs="Times New Roman"/>
          <w:sz w:val="28"/>
          <w:szCs w:val="28"/>
        </w:rPr>
        <w:t xml:space="preserve"> </w:t>
      </w:r>
      <w:proofErr w:type="spellStart"/>
      <w:r w:rsidR="004F4498">
        <w:rPr>
          <w:rFonts w:ascii="Times New Roman" w:hAnsi="Times New Roman" w:cs="Times New Roman"/>
          <w:sz w:val="28"/>
          <w:szCs w:val="28"/>
        </w:rPr>
        <w:t>food</w:t>
      </w:r>
      <w:proofErr w:type="spellEnd"/>
      <w:r w:rsidR="004F4498">
        <w:rPr>
          <w:rFonts w:ascii="Times New Roman" w:hAnsi="Times New Roman" w:cs="Times New Roman"/>
          <w:sz w:val="28"/>
          <w:szCs w:val="28"/>
        </w:rPr>
        <w:t xml:space="preserve"> </w:t>
      </w:r>
      <w:proofErr w:type="spellStart"/>
      <w:r w:rsidR="004F4498">
        <w:rPr>
          <w:rFonts w:ascii="Times New Roman" w:hAnsi="Times New Roman" w:cs="Times New Roman"/>
          <w:sz w:val="28"/>
          <w:szCs w:val="28"/>
        </w:rPr>
        <w:t>grows</w:t>
      </w:r>
      <w:proofErr w:type="spellEnd"/>
      <w:r w:rsidR="004F4498">
        <w:rPr>
          <w:rFonts w:ascii="Times New Roman" w:hAnsi="Times New Roman" w:cs="Times New Roman"/>
          <w:sz w:val="28"/>
          <w:szCs w:val="28"/>
        </w:rPr>
        <w:t>»</w:t>
      </w:r>
      <w:r w:rsidRPr="006D3A70">
        <w:rPr>
          <w:rFonts w:ascii="Times New Roman" w:hAnsi="Times New Roman" w:cs="Times New Roman"/>
          <w:sz w:val="28"/>
          <w:szCs w:val="28"/>
        </w:rPr>
        <w:t xml:space="preserve">, необхідні для роботи за методом </w:t>
      </w:r>
      <w:r w:rsidR="004F4498">
        <w:rPr>
          <w:rFonts w:ascii="Times New Roman" w:hAnsi="Times New Roman" w:cs="Times New Roman"/>
          <w:sz w:val="28"/>
          <w:szCs w:val="28"/>
        </w:rPr>
        <w:t>інтегрованого навчання</w:t>
      </w:r>
      <w:r w:rsidRPr="006D3A70">
        <w:rPr>
          <w:rFonts w:ascii="Times New Roman" w:hAnsi="Times New Roman" w:cs="Times New Roman"/>
          <w:sz w:val="28"/>
          <w:szCs w:val="28"/>
        </w:rPr>
        <w:t xml:space="preserve">, та вдосконалювати граматичні навички на теми: </w:t>
      </w:r>
      <w:proofErr w:type="spellStart"/>
      <w:r w:rsidRPr="006D3A70">
        <w:rPr>
          <w:rFonts w:ascii="Times New Roman" w:hAnsi="Times New Roman" w:cs="Times New Roman"/>
          <w:sz w:val="28"/>
          <w:szCs w:val="28"/>
        </w:rPr>
        <w:t>Present</w:t>
      </w:r>
      <w:proofErr w:type="spellEnd"/>
      <w:r w:rsidRPr="006D3A70">
        <w:rPr>
          <w:rFonts w:ascii="Times New Roman" w:hAnsi="Times New Roman" w:cs="Times New Roman"/>
          <w:sz w:val="28"/>
          <w:szCs w:val="28"/>
        </w:rPr>
        <w:t xml:space="preserve"> </w:t>
      </w:r>
      <w:proofErr w:type="spellStart"/>
      <w:r w:rsidRPr="006D3A70">
        <w:rPr>
          <w:rFonts w:ascii="Times New Roman" w:hAnsi="Times New Roman" w:cs="Times New Roman"/>
          <w:sz w:val="28"/>
          <w:szCs w:val="28"/>
        </w:rPr>
        <w:t>Simple</w:t>
      </w:r>
      <w:proofErr w:type="spellEnd"/>
      <w:r w:rsidRPr="006D3A70">
        <w:rPr>
          <w:rFonts w:ascii="Times New Roman" w:hAnsi="Times New Roman" w:cs="Times New Roman"/>
          <w:sz w:val="28"/>
          <w:szCs w:val="28"/>
        </w:rPr>
        <w:t xml:space="preserve">; Impera-tives, </w:t>
      </w:r>
      <w:proofErr w:type="spellStart"/>
      <w:r w:rsidRPr="006D3A70">
        <w:rPr>
          <w:rFonts w:ascii="Times New Roman" w:hAnsi="Times New Roman" w:cs="Times New Roman"/>
          <w:sz w:val="28"/>
          <w:szCs w:val="28"/>
        </w:rPr>
        <w:t>have</w:t>
      </w:r>
      <w:proofErr w:type="spellEnd"/>
      <w:r w:rsidRPr="006D3A70">
        <w:rPr>
          <w:rFonts w:ascii="Times New Roman" w:hAnsi="Times New Roman" w:cs="Times New Roman"/>
          <w:sz w:val="28"/>
          <w:szCs w:val="28"/>
        </w:rPr>
        <w:t>/</w:t>
      </w:r>
      <w:proofErr w:type="spellStart"/>
      <w:r w:rsidRPr="006D3A70">
        <w:rPr>
          <w:rFonts w:ascii="Times New Roman" w:hAnsi="Times New Roman" w:cs="Times New Roman"/>
          <w:sz w:val="28"/>
          <w:szCs w:val="28"/>
        </w:rPr>
        <w:t>has</w:t>
      </w:r>
      <w:proofErr w:type="spellEnd"/>
      <w:r w:rsidRPr="006D3A70">
        <w:rPr>
          <w:rFonts w:ascii="Times New Roman" w:hAnsi="Times New Roman" w:cs="Times New Roman"/>
          <w:sz w:val="28"/>
          <w:szCs w:val="28"/>
        </w:rPr>
        <w:t xml:space="preserve"> </w:t>
      </w:r>
      <w:proofErr w:type="spellStart"/>
      <w:r w:rsidRPr="006D3A70">
        <w:rPr>
          <w:rFonts w:ascii="Times New Roman" w:hAnsi="Times New Roman" w:cs="Times New Roman"/>
          <w:sz w:val="28"/>
          <w:szCs w:val="28"/>
        </w:rPr>
        <w:t>got</w:t>
      </w:r>
      <w:proofErr w:type="spellEnd"/>
      <w:r w:rsidRPr="006D3A70">
        <w:rPr>
          <w:rFonts w:ascii="Times New Roman" w:hAnsi="Times New Roman" w:cs="Times New Roman"/>
          <w:sz w:val="28"/>
          <w:szCs w:val="28"/>
        </w:rPr>
        <w:t xml:space="preserve">, </w:t>
      </w:r>
      <w:proofErr w:type="spellStart"/>
      <w:r w:rsidRPr="006D3A70">
        <w:rPr>
          <w:rFonts w:ascii="Times New Roman" w:hAnsi="Times New Roman" w:cs="Times New Roman"/>
          <w:sz w:val="28"/>
          <w:szCs w:val="28"/>
        </w:rPr>
        <w:t>there</w:t>
      </w:r>
      <w:proofErr w:type="spellEnd"/>
      <w:r w:rsidRPr="006D3A70">
        <w:rPr>
          <w:rFonts w:ascii="Times New Roman" w:hAnsi="Times New Roman" w:cs="Times New Roman"/>
          <w:sz w:val="28"/>
          <w:szCs w:val="28"/>
        </w:rPr>
        <w:t xml:space="preserve"> </w:t>
      </w:r>
      <w:proofErr w:type="spellStart"/>
      <w:r w:rsidRPr="006D3A70">
        <w:rPr>
          <w:rFonts w:ascii="Times New Roman" w:hAnsi="Times New Roman" w:cs="Times New Roman"/>
          <w:sz w:val="28"/>
          <w:szCs w:val="28"/>
        </w:rPr>
        <w:t>is</w:t>
      </w:r>
      <w:proofErr w:type="spellEnd"/>
      <w:r w:rsidRPr="006D3A70">
        <w:rPr>
          <w:rFonts w:ascii="Times New Roman" w:hAnsi="Times New Roman" w:cs="Times New Roman"/>
          <w:sz w:val="28"/>
          <w:szCs w:val="28"/>
        </w:rPr>
        <w:t>/</w:t>
      </w:r>
      <w:proofErr w:type="spellStart"/>
      <w:r w:rsidRPr="006D3A70">
        <w:rPr>
          <w:rFonts w:ascii="Times New Roman" w:hAnsi="Times New Roman" w:cs="Times New Roman"/>
          <w:sz w:val="28"/>
          <w:szCs w:val="28"/>
        </w:rPr>
        <w:t>are</w:t>
      </w:r>
      <w:proofErr w:type="spellEnd"/>
      <w:r w:rsidRPr="006D3A70">
        <w:rPr>
          <w:rFonts w:ascii="Times New Roman" w:hAnsi="Times New Roman" w:cs="Times New Roman"/>
          <w:sz w:val="28"/>
          <w:szCs w:val="28"/>
        </w:rPr>
        <w:t>.</w:t>
      </w:r>
    </w:p>
    <w:p w14:paraId="768194EF" w14:textId="77777777" w:rsidR="006D3A70" w:rsidRPr="006D3A70" w:rsidRDefault="006D3A70" w:rsidP="006D3A70">
      <w:pPr>
        <w:spacing w:after="0" w:line="360" w:lineRule="auto"/>
        <w:ind w:firstLine="709"/>
        <w:jc w:val="both"/>
        <w:rPr>
          <w:rFonts w:ascii="Times New Roman" w:hAnsi="Times New Roman" w:cs="Times New Roman"/>
          <w:sz w:val="28"/>
          <w:szCs w:val="28"/>
        </w:rPr>
      </w:pPr>
      <w:r w:rsidRPr="006D3A70">
        <w:rPr>
          <w:rFonts w:ascii="Times New Roman" w:hAnsi="Times New Roman" w:cs="Times New Roman"/>
          <w:sz w:val="28"/>
          <w:szCs w:val="28"/>
        </w:rPr>
        <w:lastRenderedPageBreak/>
        <w:t>• Вчити дітей визначати частини рослини та називати їх англійською.</w:t>
      </w:r>
    </w:p>
    <w:p w14:paraId="643B81D8" w14:textId="77777777" w:rsidR="006D3A70" w:rsidRPr="006D3A70" w:rsidRDefault="006D3A70" w:rsidP="006D3A70">
      <w:pPr>
        <w:spacing w:after="0" w:line="360" w:lineRule="auto"/>
        <w:ind w:firstLine="709"/>
        <w:jc w:val="both"/>
        <w:rPr>
          <w:rFonts w:ascii="Times New Roman" w:hAnsi="Times New Roman" w:cs="Times New Roman"/>
          <w:sz w:val="28"/>
          <w:szCs w:val="28"/>
        </w:rPr>
      </w:pPr>
      <w:r w:rsidRPr="006D3A70">
        <w:rPr>
          <w:rFonts w:ascii="Times New Roman" w:hAnsi="Times New Roman" w:cs="Times New Roman"/>
          <w:sz w:val="28"/>
          <w:szCs w:val="28"/>
        </w:rPr>
        <w:t>• Посадити рослини та доглядати їх протягом зміни.</w:t>
      </w:r>
    </w:p>
    <w:p w14:paraId="59F12065" w14:textId="77777777" w:rsidR="006D3A70" w:rsidRPr="006D3A70" w:rsidRDefault="006D3A70" w:rsidP="006D3A70">
      <w:pPr>
        <w:spacing w:after="0" w:line="360" w:lineRule="auto"/>
        <w:ind w:firstLine="709"/>
        <w:jc w:val="both"/>
        <w:rPr>
          <w:rFonts w:ascii="Times New Roman" w:hAnsi="Times New Roman" w:cs="Times New Roman"/>
          <w:sz w:val="28"/>
          <w:szCs w:val="28"/>
        </w:rPr>
      </w:pPr>
      <w:r w:rsidRPr="006D3A70">
        <w:rPr>
          <w:rFonts w:ascii="Times New Roman" w:hAnsi="Times New Roman" w:cs="Times New Roman"/>
          <w:sz w:val="28"/>
          <w:szCs w:val="28"/>
        </w:rPr>
        <w:t>Навчання проходитиме у 3 етапи:</w:t>
      </w:r>
    </w:p>
    <w:p w14:paraId="1274B63C" w14:textId="77777777" w:rsidR="006D3A70" w:rsidRPr="006D3A70" w:rsidRDefault="006D3A70" w:rsidP="006D3A70">
      <w:pPr>
        <w:spacing w:after="0" w:line="360" w:lineRule="auto"/>
        <w:ind w:firstLine="709"/>
        <w:jc w:val="both"/>
        <w:rPr>
          <w:rFonts w:ascii="Times New Roman" w:hAnsi="Times New Roman" w:cs="Times New Roman"/>
          <w:sz w:val="28"/>
          <w:szCs w:val="28"/>
        </w:rPr>
      </w:pPr>
      <w:r w:rsidRPr="006D3A70">
        <w:rPr>
          <w:rFonts w:ascii="Times New Roman" w:hAnsi="Times New Roman" w:cs="Times New Roman"/>
          <w:sz w:val="28"/>
          <w:szCs w:val="28"/>
        </w:rPr>
        <w:t>1 етап – підготовчий;</w:t>
      </w:r>
    </w:p>
    <w:p w14:paraId="227FD2B9" w14:textId="77777777" w:rsidR="006D3A70" w:rsidRPr="006D3A70" w:rsidRDefault="006D3A70" w:rsidP="006D3A70">
      <w:pPr>
        <w:spacing w:after="0" w:line="360" w:lineRule="auto"/>
        <w:ind w:firstLine="709"/>
        <w:jc w:val="both"/>
        <w:rPr>
          <w:rFonts w:ascii="Times New Roman" w:hAnsi="Times New Roman" w:cs="Times New Roman"/>
          <w:sz w:val="28"/>
          <w:szCs w:val="28"/>
        </w:rPr>
      </w:pPr>
      <w:r w:rsidRPr="006D3A70">
        <w:rPr>
          <w:rFonts w:ascii="Times New Roman" w:hAnsi="Times New Roman" w:cs="Times New Roman"/>
          <w:sz w:val="28"/>
          <w:szCs w:val="28"/>
        </w:rPr>
        <w:t xml:space="preserve">2 етап – основний етап роботи за методом </w:t>
      </w:r>
      <w:r w:rsidR="004F4498">
        <w:rPr>
          <w:rFonts w:ascii="Times New Roman" w:hAnsi="Times New Roman" w:cs="Times New Roman"/>
          <w:sz w:val="28"/>
          <w:szCs w:val="28"/>
        </w:rPr>
        <w:t xml:space="preserve">інтегрованого </w:t>
      </w:r>
      <w:proofErr w:type="spellStart"/>
      <w:r w:rsidR="004F4498">
        <w:rPr>
          <w:rFonts w:ascii="Times New Roman" w:hAnsi="Times New Roman" w:cs="Times New Roman"/>
          <w:sz w:val="28"/>
          <w:szCs w:val="28"/>
        </w:rPr>
        <w:t>навчаннчя</w:t>
      </w:r>
      <w:proofErr w:type="spellEnd"/>
      <w:r w:rsidRPr="006D3A70">
        <w:rPr>
          <w:rFonts w:ascii="Times New Roman" w:hAnsi="Times New Roman" w:cs="Times New Roman"/>
          <w:sz w:val="28"/>
          <w:szCs w:val="28"/>
        </w:rPr>
        <w:t>, що складається з 2 занять;</w:t>
      </w:r>
    </w:p>
    <w:p w14:paraId="1CC3BC28" w14:textId="77777777" w:rsidR="006D3A70" w:rsidRPr="006D3A70" w:rsidRDefault="006D3A70" w:rsidP="006D3A70">
      <w:pPr>
        <w:spacing w:after="0" w:line="360" w:lineRule="auto"/>
        <w:ind w:firstLine="709"/>
        <w:jc w:val="both"/>
        <w:rPr>
          <w:rFonts w:ascii="Times New Roman" w:hAnsi="Times New Roman" w:cs="Times New Roman"/>
          <w:sz w:val="28"/>
          <w:szCs w:val="28"/>
        </w:rPr>
      </w:pPr>
      <w:r w:rsidRPr="006D3A70">
        <w:rPr>
          <w:rFonts w:ascii="Times New Roman" w:hAnsi="Times New Roman" w:cs="Times New Roman"/>
          <w:sz w:val="28"/>
          <w:szCs w:val="28"/>
        </w:rPr>
        <w:t>3 етап – спостереження та підбиття підсумків, здійснюється протягом табірної зміни та на її завершення.</w:t>
      </w:r>
    </w:p>
    <w:p w14:paraId="1C15FFCF" w14:textId="77777777" w:rsidR="006D3A70" w:rsidRPr="006D3A70" w:rsidRDefault="006D3A70" w:rsidP="006D3A70">
      <w:pPr>
        <w:spacing w:after="0" w:line="360" w:lineRule="auto"/>
        <w:ind w:firstLine="709"/>
        <w:jc w:val="both"/>
        <w:rPr>
          <w:rFonts w:ascii="Times New Roman" w:hAnsi="Times New Roman" w:cs="Times New Roman"/>
          <w:sz w:val="28"/>
          <w:szCs w:val="28"/>
        </w:rPr>
      </w:pPr>
      <w:r w:rsidRPr="006D3A70">
        <w:rPr>
          <w:rFonts w:ascii="Times New Roman" w:hAnsi="Times New Roman" w:cs="Times New Roman"/>
          <w:sz w:val="28"/>
          <w:szCs w:val="28"/>
        </w:rPr>
        <w:t>Розглянемо методику роботи за пропонованою нами схемою.</w:t>
      </w:r>
    </w:p>
    <w:p w14:paraId="1303614C" w14:textId="77777777" w:rsidR="006D3A70" w:rsidRPr="006D3A70" w:rsidRDefault="006D3A70" w:rsidP="006D3A70">
      <w:pPr>
        <w:spacing w:after="0" w:line="360" w:lineRule="auto"/>
        <w:ind w:firstLine="709"/>
        <w:jc w:val="both"/>
        <w:rPr>
          <w:rFonts w:ascii="Times New Roman" w:hAnsi="Times New Roman" w:cs="Times New Roman"/>
          <w:sz w:val="28"/>
          <w:szCs w:val="28"/>
        </w:rPr>
      </w:pPr>
      <w:r w:rsidRPr="006D3A70">
        <w:rPr>
          <w:rFonts w:ascii="Times New Roman" w:hAnsi="Times New Roman" w:cs="Times New Roman"/>
          <w:sz w:val="28"/>
          <w:szCs w:val="28"/>
        </w:rPr>
        <w:t xml:space="preserve">На першому етапі відбувається активізація раніше вивченої лексики, яка потрібна для роботи з </w:t>
      </w:r>
      <w:r w:rsidR="004F4498">
        <w:rPr>
          <w:rFonts w:ascii="Times New Roman" w:hAnsi="Times New Roman" w:cs="Times New Roman"/>
          <w:sz w:val="28"/>
          <w:szCs w:val="28"/>
        </w:rPr>
        <w:t>методом інтегрованого навчання</w:t>
      </w:r>
      <w:r w:rsidRPr="006D3A70">
        <w:rPr>
          <w:rFonts w:ascii="Times New Roman" w:hAnsi="Times New Roman" w:cs="Times New Roman"/>
          <w:sz w:val="28"/>
          <w:szCs w:val="28"/>
        </w:rPr>
        <w:t>, за допомогою таких завдань, як прослуховування пісні, розподіл лексики за категоріями (овочі та фрукти), порівняння результатів класифікації з партнером.</w:t>
      </w:r>
    </w:p>
    <w:p w14:paraId="03B863D3" w14:textId="77777777" w:rsidR="006D3A70" w:rsidRPr="006D3A70" w:rsidRDefault="006D3A70" w:rsidP="006D3A70">
      <w:pPr>
        <w:spacing w:after="0" w:line="360" w:lineRule="auto"/>
        <w:ind w:firstLine="709"/>
        <w:jc w:val="both"/>
        <w:rPr>
          <w:rFonts w:ascii="Times New Roman" w:hAnsi="Times New Roman" w:cs="Times New Roman"/>
          <w:sz w:val="28"/>
          <w:szCs w:val="28"/>
        </w:rPr>
      </w:pPr>
      <w:r w:rsidRPr="006D3A70">
        <w:rPr>
          <w:rFonts w:ascii="Times New Roman" w:hAnsi="Times New Roman" w:cs="Times New Roman"/>
          <w:sz w:val="28"/>
          <w:szCs w:val="28"/>
        </w:rPr>
        <w:t xml:space="preserve">На другому етапі ми пропонуємо провести 2 заняття. Вони спрямовані на знайомство дітей з частинами рослин, а також на навчання посадці та догляду за рослинами англійською мовою. Ми пропонуємо введення наступних нових лексичних одиниць: </w:t>
      </w:r>
      <w:proofErr w:type="spellStart"/>
      <w:r w:rsidRPr="006D3A70">
        <w:rPr>
          <w:rFonts w:ascii="Times New Roman" w:hAnsi="Times New Roman" w:cs="Times New Roman"/>
          <w:sz w:val="28"/>
          <w:szCs w:val="28"/>
        </w:rPr>
        <w:t>roots</w:t>
      </w:r>
      <w:proofErr w:type="spellEnd"/>
      <w:r w:rsidRPr="006D3A70">
        <w:rPr>
          <w:rFonts w:ascii="Times New Roman" w:hAnsi="Times New Roman" w:cs="Times New Roman"/>
          <w:sz w:val="28"/>
          <w:szCs w:val="28"/>
        </w:rPr>
        <w:t xml:space="preserve">, </w:t>
      </w:r>
      <w:proofErr w:type="spellStart"/>
      <w:r w:rsidRPr="006D3A70">
        <w:rPr>
          <w:rFonts w:ascii="Times New Roman" w:hAnsi="Times New Roman" w:cs="Times New Roman"/>
          <w:sz w:val="28"/>
          <w:szCs w:val="28"/>
        </w:rPr>
        <w:t>stem</w:t>
      </w:r>
      <w:proofErr w:type="spellEnd"/>
      <w:r w:rsidRPr="006D3A70">
        <w:rPr>
          <w:rFonts w:ascii="Times New Roman" w:hAnsi="Times New Roman" w:cs="Times New Roman"/>
          <w:sz w:val="28"/>
          <w:szCs w:val="28"/>
        </w:rPr>
        <w:t xml:space="preserve">, </w:t>
      </w:r>
      <w:proofErr w:type="spellStart"/>
      <w:r w:rsidRPr="006D3A70">
        <w:rPr>
          <w:rFonts w:ascii="Times New Roman" w:hAnsi="Times New Roman" w:cs="Times New Roman"/>
          <w:sz w:val="28"/>
          <w:szCs w:val="28"/>
        </w:rPr>
        <w:t>branches</w:t>
      </w:r>
      <w:proofErr w:type="spellEnd"/>
      <w:r w:rsidRPr="006D3A70">
        <w:rPr>
          <w:rFonts w:ascii="Times New Roman" w:hAnsi="Times New Roman" w:cs="Times New Roman"/>
          <w:sz w:val="28"/>
          <w:szCs w:val="28"/>
        </w:rPr>
        <w:t xml:space="preserve">, </w:t>
      </w:r>
      <w:proofErr w:type="spellStart"/>
      <w:r w:rsidRPr="006D3A70">
        <w:rPr>
          <w:rFonts w:ascii="Times New Roman" w:hAnsi="Times New Roman" w:cs="Times New Roman"/>
          <w:sz w:val="28"/>
          <w:szCs w:val="28"/>
        </w:rPr>
        <w:t>soil</w:t>
      </w:r>
      <w:proofErr w:type="spellEnd"/>
      <w:r w:rsidRPr="006D3A70">
        <w:rPr>
          <w:rFonts w:ascii="Times New Roman" w:hAnsi="Times New Roman" w:cs="Times New Roman"/>
          <w:sz w:val="28"/>
          <w:szCs w:val="28"/>
        </w:rPr>
        <w:t xml:space="preserve">, </w:t>
      </w:r>
      <w:proofErr w:type="spellStart"/>
      <w:r w:rsidRPr="006D3A70">
        <w:rPr>
          <w:rFonts w:ascii="Times New Roman" w:hAnsi="Times New Roman" w:cs="Times New Roman"/>
          <w:sz w:val="28"/>
          <w:szCs w:val="28"/>
        </w:rPr>
        <w:t>pot</w:t>
      </w:r>
      <w:proofErr w:type="spellEnd"/>
      <w:r w:rsidRPr="006D3A70">
        <w:rPr>
          <w:rFonts w:ascii="Times New Roman" w:hAnsi="Times New Roman" w:cs="Times New Roman"/>
          <w:sz w:val="28"/>
          <w:szCs w:val="28"/>
        </w:rPr>
        <w:t xml:space="preserve">, </w:t>
      </w:r>
      <w:proofErr w:type="spellStart"/>
      <w:r w:rsidRPr="006D3A70">
        <w:rPr>
          <w:rFonts w:ascii="Times New Roman" w:hAnsi="Times New Roman" w:cs="Times New Roman"/>
          <w:sz w:val="28"/>
          <w:szCs w:val="28"/>
        </w:rPr>
        <w:t>to</w:t>
      </w:r>
      <w:proofErr w:type="spellEnd"/>
      <w:r w:rsidRPr="006D3A70">
        <w:rPr>
          <w:rFonts w:ascii="Times New Roman" w:hAnsi="Times New Roman" w:cs="Times New Roman"/>
          <w:sz w:val="28"/>
          <w:szCs w:val="28"/>
        </w:rPr>
        <w:t xml:space="preserve"> </w:t>
      </w:r>
      <w:proofErr w:type="spellStart"/>
      <w:r w:rsidRPr="006D3A70">
        <w:rPr>
          <w:rFonts w:ascii="Times New Roman" w:hAnsi="Times New Roman" w:cs="Times New Roman"/>
          <w:sz w:val="28"/>
          <w:szCs w:val="28"/>
        </w:rPr>
        <w:t>water</w:t>
      </w:r>
      <w:proofErr w:type="spellEnd"/>
      <w:r w:rsidRPr="006D3A70">
        <w:rPr>
          <w:rFonts w:ascii="Times New Roman" w:hAnsi="Times New Roman" w:cs="Times New Roman"/>
          <w:sz w:val="28"/>
          <w:szCs w:val="28"/>
        </w:rPr>
        <w:t xml:space="preserve">, </w:t>
      </w:r>
      <w:proofErr w:type="spellStart"/>
      <w:r w:rsidRPr="006D3A70">
        <w:rPr>
          <w:rFonts w:ascii="Times New Roman" w:hAnsi="Times New Roman" w:cs="Times New Roman"/>
          <w:sz w:val="28"/>
          <w:szCs w:val="28"/>
        </w:rPr>
        <w:t>mulch</w:t>
      </w:r>
      <w:proofErr w:type="spellEnd"/>
      <w:r w:rsidRPr="006D3A70">
        <w:rPr>
          <w:rFonts w:ascii="Times New Roman" w:hAnsi="Times New Roman" w:cs="Times New Roman"/>
          <w:sz w:val="28"/>
          <w:szCs w:val="28"/>
        </w:rPr>
        <w:t>.</w:t>
      </w:r>
    </w:p>
    <w:p w14:paraId="53DA4681" w14:textId="77777777" w:rsidR="00936316" w:rsidRDefault="004F4498" w:rsidP="006D3A7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Перше</w:t>
      </w:r>
      <w:r w:rsidR="006D3A70" w:rsidRPr="006D3A70">
        <w:rPr>
          <w:rFonts w:ascii="Times New Roman" w:hAnsi="Times New Roman" w:cs="Times New Roman"/>
          <w:sz w:val="28"/>
          <w:szCs w:val="28"/>
        </w:rPr>
        <w:t xml:space="preserve"> заняття включає орієнтовно-підготовчий і стереотипно-ситуативний етапи формування лексичних навичок. Для запровадження нової предметної лексики використовується відеоролик (</w:t>
      </w:r>
      <w:proofErr w:type="spellStart"/>
      <w:r w:rsidR="006D3A70" w:rsidRPr="006D3A70">
        <w:rPr>
          <w:rFonts w:ascii="Times New Roman" w:hAnsi="Times New Roman" w:cs="Times New Roman"/>
          <w:sz w:val="28"/>
          <w:szCs w:val="28"/>
        </w:rPr>
        <w:t>Parts</w:t>
      </w:r>
      <w:proofErr w:type="spellEnd"/>
      <w:r w:rsidR="006D3A70" w:rsidRPr="006D3A70">
        <w:rPr>
          <w:rFonts w:ascii="Times New Roman" w:hAnsi="Times New Roman" w:cs="Times New Roman"/>
          <w:sz w:val="28"/>
          <w:szCs w:val="28"/>
        </w:rPr>
        <w:t xml:space="preserve"> </w:t>
      </w:r>
      <w:proofErr w:type="spellStart"/>
      <w:r w:rsidR="006D3A70" w:rsidRPr="006D3A70">
        <w:rPr>
          <w:rFonts w:ascii="Times New Roman" w:hAnsi="Times New Roman" w:cs="Times New Roman"/>
          <w:sz w:val="28"/>
          <w:szCs w:val="28"/>
        </w:rPr>
        <w:t>of</w:t>
      </w:r>
      <w:proofErr w:type="spellEnd"/>
      <w:r w:rsidR="006D3A70" w:rsidRPr="006D3A70">
        <w:rPr>
          <w:rFonts w:ascii="Times New Roman" w:hAnsi="Times New Roman" w:cs="Times New Roman"/>
          <w:sz w:val="28"/>
          <w:szCs w:val="28"/>
        </w:rPr>
        <w:t xml:space="preserve"> a </w:t>
      </w:r>
      <w:proofErr w:type="spellStart"/>
      <w:r w:rsidR="006D3A70" w:rsidRPr="006D3A70">
        <w:rPr>
          <w:rFonts w:ascii="Times New Roman" w:hAnsi="Times New Roman" w:cs="Times New Roman"/>
          <w:sz w:val="28"/>
          <w:szCs w:val="28"/>
        </w:rPr>
        <w:t>Plant</w:t>
      </w:r>
      <w:proofErr w:type="spellEnd"/>
      <w:r w:rsidR="006D3A70" w:rsidRPr="006D3A70">
        <w:rPr>
          <w:rFonts w:ascii="Times New Roman" w:hAnsi="Times New Roman" w:cs="Times New Roman"/>
          <w:sz w:val="28"/>
          <w:szCs w:val="28"/>
        </w:rPr>
        <w:t xml:space="preserve"> </w:t>
      </w:r>
      <w:proofErr w:type="spellStart"/>
      <w:r w:rsidR="006D3A70" w:rsidRPr="006D3A70">
        <w:rPr>
          <w:rFonts w:ascii="Times New Roman" w:hAnsi="Times New Roman" w:cs="Times New Roman"/>
          <w:sz w:val="28"/>
          <w:szCs w:val="28"/>
        </w:rPr>
        <w:t>for</w:t>
      </w:r>
      <w:proofErr w:type="spellEnd"/>
      <w:r w:rsidR="006D3A70" w:rsidRPr="006D3A70">
        <w:rPr>
          <w:rFonts w:ascii="Times New Roman" w:hAnsi="Times New Roman" w:cs="Times New Roman"/>
          <w:sz w:val="28"/>
          <w:szCs w:val="28"/>
        </w:rPr>
        <w:t xml:space="preserve"> </w:t>
      </w:r>
      <w:proofErr w:type="spellStart"/>
      <w:r w:rsidR="006D3A70" w:rsidRPr="006D3A70">
        <w:rPr>
          <w:rFonts w:ascii="Times New Roman" w:hAnsi="Times New Roman" w:cs="Times New Roman"/>
          <w:sz w:val="28"/>
          <w:szCs w:val="28"/>
        </w:rPr>
        <w:t>Kids</w:t>
      </w:r>
      <w:proofErr w:type="spellEnd"/>
      <w:r w:rsidR="006D3A70" w:rsidRPr="006D3A70">
        <w:rPr>
          <w:rFonts w:ascii="Times New Roman" w:hAnsi="Times New Roman" w:cs="Times New Roman"/>
          <w:sz w:val="28"/>
          <w:szCs w:val="28"/>
        </w:rPr>
        <w:t xml:space="preserve">. 2018. </w:t>
      </w:r>
      <w:hyperlink r:id="rId13" w:history="1">
        <w:r w:rsidRPr="00790359">
          <w:rPr>
            <w:rStyle w:val="a6"/>
            <w:rFonts w:ascii="Times New Roman" w:hAnsi="Times New Roman" w:cs="Times New Roman"/>
            <w:sz w:val="28"/>
            <w:szCs w:val="28"/>
          </w:rPr>
          <w:t>https://www.youtube.com/watch?v=TD60-3rqPXg</w:t>
        </w:r>
      </w:hyperlink>
      <w:r>
        <w:rPr>
          <w:rFonts w:ascii="Times New Roman" w:hAnsi="Times New Roman" w:cs="Times New Roman"/>
          <w:sz w:val="28"/>
          <w:szCs w:val="28"/>
        </w:rPr>
        <w:t xml:space="preserve"> </w:t>
      </w:r>
      <w:r w:rsidR="006D3A70" w:rsidRPr="006D3A70">
        <w:rPr>
          <w:rFonts w:ascii="Times New Roman" w:hAnsi="Times New Roman" w:cs="Times New Roman"/>
          <w:sz w:val="28"/>
          <w:szCs w:val="28"/>
        </w:rPr>
        <w:t>). Діти отримують робочі листи з зображенням рослини, і навіть предметами з догляду, а поруч – слова, що їх позначають. Учні повинні прочитати слова і з'єднати їх із зображенням у мі</w:t>
      </w:r>
      <w:r w:rsidR="006D3A70">
        <w:rPr>
          <w:rFonts w:ascii="Times New Roman" w:hAnsi="Times New Roman" w:cs="Times New Roman"/>
          <w:sz w:val="28"/>
          <w:szCs w:val="28"/>
        </w:rPr>
        <w:t>ру перегляду відеозапису (Рис. 2.6</w:t>
      </w:r>
      <w:r w:rsidR="006D3A70" w:rsidRPr="006D3A70">
        <w:rPr>
          <w:rFonts w:ascii="Times New Roman" w:hAnsi="Times New Roman" w:cs="Times New Roman"/>
          <w:sz w:val="28"/>
          <w:szCs w:val="28"/>
        </w:rPr>
        <w:t xml:space="preserve">). </w:t>
      </w:r>
    </w:p>
    <w:p w14:paraId="77CFAD2F" w14:textId="77777777" w:rsidR="006D3A70" w:rsidRDefault="006D3A70" w:rsidP="006D3A70">
      <w:pPr>
        <w:spacing w:after="0" w:line="360" w:lineRule="auto"/>
        <w:ind w:firstLine="709"/>
        <w:jc w:val="both"/>
        <w:rPr>
          <w:rFonts w:ascii="Times New Roman" w:hAnsi="Times New Roman" w:cs="Times New Roman"/>
          <w:sz w:val="28"/>
          <w:szCs w:val="28"/>
        </w:rPr>
      </w:pPr>
      <w:r w:rsidRPr="006D3A70">
        <w:rPr>
          <w:rFonts w:ascii="Times New Roman" w:hAnsi="Times New Roman" w:cs="Times New Roman"/>
          <w:sz w:val="28"/>
          <w:szCs w:val="28"/>
        </w:rPr>
        <w:t xml:space="preserve">Перевірка правильності виконання завдання відбувається за допомогою запитань: </w:t>
      </w:r>
      <w:proofErr w:type="spellStart"/>
      <w:r w:rsidRPr="006D3A70">
        <w:rPr>
          <w:rFonts w:ascii="Times New Roman" w:hAnsi="Times New Roman" w:cs="Times New Roman"/>
          <w:sz w:val="28"/>
          <w:szCs w:val="28"/>
        </w:rPr>
        <w:t>What</w:t>
      </w:r>
      <w:proofErr w:type="spellEnd"/>
      <w:r w:rsidRPr="006D3A70">
        <w:rPr>
          <w:rFonts w:ascii="Times New Roman" w:hAnsi="Times New Roman" w:cs="Times New Roman"/>
          <w:sz w:val="28"/>
          <w:szCs w:val="28"/>
        </w:rPr>
        <w:t xml:space="preserve"> </w:t>
      </w:r>
      <w:proofErr w:type="spellStart"/>
      <w:r w:rsidRPr="006D3A70">
        <w:rPr>
          <w:rFonts w:ascii="Times New Roman" w:hAnsi="Times New Roman" w:cs="Times New Roman"/>
          <w:sz w:val="28"/>
          <w:szCs w:val="28"/>
        </w:rPr>
        <w:t>is</w:t>
      </w:r>
      <w:proofErr w:type="spellEnd"/>
      <w:r w:rsidRPr="006D3A70">
        <w:rPr>
          <w:rFonts w:ascii="Times New Roman" w:hAnsi="Times New Roman" w:cs="Times New Roman"/>
          <w:sz w:val="28"/>
          <w:szCs w:val="28"/>
        </w:rPr>
        <w:t xml:space="preserve"> </w:t>
      </w:r>
      <w:proofErr w:type="spellStart"/>
      <w:r w:rsidRPr="006D3A70">
        <w:rPr>
          <w:rFonts w:ascii="Times New Roman" w:hAnsi="Times New Roman" w:cs="Times New Roman"/>
          <w:sz w:val="28"/>
          <w:szCs w:val="28"/>
        </w:rPr>
        <w:t>this</w:t>
      </w:r>
      <w:proofErr w:type="spellEnd"/>
      <w:r w:rsidRPr="006D3A70">
        <w:rPr>
          <w:rFonts w:ascii="Times New Roman" w:hAnsi="Times New Roman" w:cs="Times New Roman"/>
          <w:sz w:val="28"/>
          <w:szCs w:val="28"/>
        </w:rPr>
        <w:t xml:space="preserve">? </w:t>
      </w:r>
      <w:proofErr w:type="spellStart"/>
      <w:r w:rsidRPr="006D3A70">
        <w:rPr>
          <w:rFonts w:ascii="Times New Roman" w:hAnsi="Times New Roman" w:cs="Times New Roman"/>
          <w:sz w:val="28"/>
          <w:szCs w:val="28"/>
        </w:rPr>
        <w:t>What</w:t>
      </w:r>
      <w:proofErr w:type="spellEnd"/>
      <w:r w:rsidRPr="006D3A70">
        <w:rPr>
          <w:rFonts w:ascii="Times New Roman" w:hAnsi="Times New Roman" w:cs="Times New Roman"/>
          <w:sz w:val="28"/>
          <w:szCs w:val="28"/>
        </w:rPr>
        <w:t xml:space="preserve"> </w:t>
      </w:r>
      <w:proofErr w:type="spellStart"/>
      <w:r w:rsidRPr="006D3A70">
        <w:rPr>
          <w:rFonts w:ascii="Times New Roman" w:hAnsi="Times New Roman" w:cs="Times New Roman"/>
          <w:sz w:val="28"/>
          <w:szCs w:val="28"/>
        </w:rPr>
        <w:t>are</w:t>
      </w:r>
      <w:proofErr w:type="spellEnd"/>
      <w:r w:rsidRPr="006D3A70">
        <w:rPr>
          <w:rFonts w:ascii="Times New Roman" w:hAnsi="Times New Roman" w:cs="Times New Roman"/>
          <w:sz w:val="28"/>
          <w:szCs w:val="28"/>
        </w:rPr>
        <w:t xml:space="preserve"> </w:t>
      </w:r>
      <w:proofErr w:type="spellStart"/>
      <w:r w:rsidRPr="006D3A70">
        <w:rPr>
          <w:rFonts w:ascii="Times New Roman" w:hAnsi="Times New Roman" w:cs="Times New Roman"/>
          <w:sz w:val="28"/>
          <w:szCs w:val="28"/>
        </w:rPr>
        <w:t>these</w:t>
      </w:r>
      <w:proofErr w:type="spellEnd"/>
      <w:r w:rsidRPr="006D3A70">
        <w:rPr>
          <w:rFonts w:ascii="Times New Roman" w:hAnsi="Times New Roman" w:cs="Times New Roman"/>
          <w:sz w:val="28"/>
          <w:szCs w:val="28"/>
        </w:rPr>
        <w:t xml:space="preserve">? Особливістю цього завдання з погляду методу </w:t>
      </w:r>
      <w:r w:rsidR="004F4498">
        <w:rPr>
          <w:rFonts w:ascii="Times New Roman" w:hAnsi="Times New Roman" w:cs="Times New Roman"/>
          <w:sz w:val="28"/>
          <w:szCs w:val="28"/>
        </w:rPr>
        <w:t>інтегрованого навчання</w:t>
      </w:r>
      <w:r w:rsidRPr="006D3A70">
        <w:rPr>
          <w:rFonts w:ascii="Times New Roman" w:hAnsi="Times New Roman" w:cs="Times New Roman"/>
          <w:sz w:val="28"/>
          <w:szCs w:val="28"/>
        </w:rPr>
        <w:t xml:space="preserve"> і те, що запровадження нових предметних понять, що з рослинами, відбувається іноземною мовою, у своїй діти виконують завдання самостійно.</w:t>
      </w:r>
    </w:p>
    <w:p w14:paraId="7533DA9C" w14:textId="77777777" w:rsidR="00936316" w:rsidRDefault="00936316" w:rsidP="006D3A70">
      <w:pPr>
        <w:spacing w:after="0" w:line="360" w:lineRule="auto"/>
        <w:ind w:firstLine="709"/>
        <w:jc w:val="both"/>
        <w:rPr>
          <w:rFonts w:ascii="Times New Roman" w:hAnsi="Times New Roman" w:cs="Times New Roman"/>
          <w:sz w:val="28"/>
          <w:szCs w:val="28"/>
        </w:rPr>
      </w:pPr>
    </w:p>
    <w:p w14:paraId="61567A25" w14:textId="77777777" w:rsidR="00BF7C97" w:rsidRDefault="00BB49C0" w:rsidP="00BB49C0">
      <w:pPr>
        <w:spacing w:after="0" w:line="360" w:lineRule="auto"/>
        <w:jc w:val="center"/>
        <w:rPr>
          <w:rFonts w:ascii="Times New Roman" w:hAnsi="Times New Roman" w:cs="Times New Roman"/>
          <w:sz w:val="28"/>
          <w:szCs w:val="28"/>
        </w:rPr>
      </w:pPr>
      <w:r>
        <w:rPr>
          <w:noProof/>
          <w:lang w:eastAsia="uk-UA"/>
        </w:rPr>
        <w:drawing>
          <wp:inline distT="0" distB="0" distL="0" distR="0" wp14:anchorId="6347C0E4" wp14:editId="52BFD3A7">
            <wp:extent cx="5046453" cy="2793769"/>
            <wp:effectExtent l="0" t="0" r="1905" b="698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059552" cy="2801021"/>
                    </a:xfrm>
                    <a:prstGeom prst="rect">
                      <a:avLst/>
                    </a:prstGeom>
                  </pic:spPr>
                </pic:pic>
              </a:graphicData>
            </a:graphic>
          </wp:inline>
        </w:drawing>
      </w:r>
    </w:p>
    <w:p w14:paraId="4D98D7CC" w14:textId="77777777" w:rsidR="00BF7C97" w:rsidRPr="00BF7C97" w:rsidRDefault="00BB49C0" w:rsidP="00BB49C0">
      <w:pPr>
        <w:spacing w:after="0" w:line="360" w:lineRule="auto"/>
        <w:jc w:val="center"/>
        <w:rPr>
          <w:rFonts w:ascii="Times New Roman" w:hAnsi="Times New Roman" w:cs="Times New Roman"/>
          <w:sz w:val="28"/>
          <w:szCs w:val="28"/>
        </w:rPr>
      </w:pPr>
      <w:r w:rsidRPr="00BB49C0">
        <w:rPr>
          <w:rFonts w:ascii="Times New Roman" w:hAnsi="Times New Roman" w:cs="Times New Roman"/>
          <w:b/>
          <w:sz w:val="28"/>
          <w:szCs w:val="28"/>
        </w:rPr>
        <w:t>Рисунок 2.6</w:t>
      </w:r>
      <w:r w:rsidR="00BF7C97" w:rsidRPr="00BB49C0">
        <w:rPr>
          <w:rFonts w:ascii="Times New Roman" w:hAnsi="Times New Roman" w:cs="Times New Roman"/>
          <w:b/>
          <w:sz w:val="28"/>
          <w:szCs w:val="28"/>
        </w:rPr>
        <w:t>.</w:t>
      </w:r>
      <w:r w:rsidR="00BF7C97" w:rsidRPr="00BF7C97">
        <w:rPr>
          <w:rFonts w:ascii="Times New Roman" w:hAnsi="Times New Roman" w:cs="Times New Roman"/>
          <w:sz w:val="28"/>
          <w:szCs w:val="28"/>
        </w:rPr>
        <w:t xml:space="preserve"> Приклад робочого листа</w:t>
      </w:r>
    </w:p>
    <w:p w14:paraId="7B9B9EB3" w14:textId="77777777" w:rsidR="00BF7C97" w:rsidRPr="00BF7C97" w:rsidRDefault="00BF7C97" w:rsidP="00BF7C97">
      <w:pPr>
        <w:spacing w:after="0" w:line="360" w:lineRule="auto"/>
        <w:ind w:firstLine="709"/>
        <w:jc w:val="both"/>
        <w:rPr>
          <w:rFonts w:ascii="Times New Roman" w:hAnsi="Times New Roman" w:cs="Times New Roman"/>
          <w:sz w:val="28"/>
          <w:szCs w:val="28"/>
        </w:rPr>
      </w:pPr>
      <w:r w:rsidRPr="00BF7C97">
        <w:rPr>
          <w:rFonts w:ascii="Times New Roman" w:hAnsi="Times New Roman" w:cs="Times New Roman"/>
          <w:sz w:val="28"/>
          <w:szCs w:val="28"/>
        </w:rPr>
        <w:t>Для первинного відпрацювання ізольован</w:t>
      </w:r>
      <w:r w:rsidR="00BB49C0">
        <w:rPr>
          <w:rFonts w:ascii="Times New Roman" w:hAnsi="Times New Roman" w:cs="Times New Roman"/>
          <w:sz w:val="28"/>
          <w:szCs w:val="28"/>
        </w:rPr>
        <w:t>их слів дітям пропонується гра «</w:t>
      </w:r>
      <w:proofErr w:type="spellStart"/>
      <w:r w:rsidR="00BB49C0">
        <w:rPr>
          <w:rFonts w:ascii="Times New Roman" w:hAnsi="Times New Roman" w:cs="Times New Roman"/>
          <w:sz w:val="28"/>
          <w:szCs w:val="28"/>
        </w:rPr>
        <w:t>memory</w:t>
      </w:r>
      <w:proofErr w:type="spellEnd"/>
      <w:r w:rsidR="00BB49C0">
        <w:rPr>
          <w:rFonts w:ascii="Times New Roman" w:hAnsi="Times New Roman" w:cs="Times New Roman"/>
          <w:sz w:val="28"/>
          <w:szCs w:val="28"/>
        </w:rPr>
        <w:t xml:space="preserve"> </w:t>
      </w:r>
      <w:proofErr w:type="spellStart"/>
      <w:r w:rsidR="00BB49C0">
        <w:rPr>
          <w:rFonts w:ascii="Times New Roman" w:hAnsi="Times New Roman" w:cs="Times New Roman"/>
          <w:sz w:val="28"/>
          <w:szCs w:val="28"/>
        </w:rPr>
        <w:t>game</w:t>
      </w:r>
      <w:proofErr w:type="spellEnd"/>
      <w:r w:rsidR="00BB49C0">
        <w:rPr>
          <w:rFonts w:ascii="Times New Roman" w:hAnsi="Times New Roman" w:cs="Times New Roman"/>
          <w:sz w:val="28"/>
          <w:szCs w:val="28"/>
        </w:rPr>
        <w:t>»</w:t>
      </w:r>
      <w:r w:rsidRPr="00BF7C97">
        <w:rPr>
          <w:rFonts w:ascii="Times New Roman" w:hAnsi="Times New Roman" w:cs="Times New Roman"/>
          <w:sz w:val="28"/>
          <w:szCs w:val="28"/>
        </w:rPr>
        <w:t xml:space="preserve"> з картками, де зображені дедалі нові лексичні одиниці. Картки розкладені на столі картинкою вниз. Завдання дитини - перевернути 2 картки, назвати їх і в разі збігу забрати пару собі. Виграє той, хто набирає найбільше пар. Для здійснення гри ми пропонуємо дітя</w:t>
      </w:r>
      <w:r w:rsidR="00BB49C0">
        <w:rPr>
          <w:rFonts w:ascii="Times New Roman" w:hAnsi="Times New Roman" w:cs="Times New Roman"/>
          <w:sz w:val="28"/>
          <w:szCs w:val="28"/>
        </w:rPr>
        <w:t>м використовувати ігрові фрази «</w:t>
      </w:r>
      <w:proofErr w:type="spellStart"/>
      <w:r w:rsidR="00BB49C0">
        <w:rPr>
          <w:rFonts w:ascii="Times New Roman" w:hAnsi="Times New Roman" w:cs="Times New Roman"/>
          <w:sz w:val="28"/>
          <w:szCs w:val="28"/>
        </w:rPr>
        <w:t>game</w:t>
      </w:r>
      <w:proofErr w:type="spellEnd"/>
      <w:r w:rsidR="00BB49C0">
        <w:rPr>
          <w:rFonts w:ascii="Times New Roman" w:hAnsi="Times New Roman" w:cs="Times New Roman"/>
          <w:sz w:val="28"/>
          <w:szCs w:val="28"/>
        </w:rPr>
        <w:t xml:space="preserve"> </w:t>
      </w:r>
      <w:proofErr w:type="spellStart"/>
      <w:r w:rsidR="00BB49C0">
        <w:rPr>
          <w:rFonts w:ascii="Times New Roman" w:hAnsi="Times New Roman" w:cs="Times New Roman"/>
          <w:sz w:val="28"/>
          <w:szCs w:val="28"/>
        </w:rPr>
        <w:t>language</w:t>
      </w:r>
      <w:proofErr w:type="spellEnd"/>
      <w:r w:rsidR="00BB49C0">
        <w:rPr>
          <w:rFonts w:ascii="Times New Roman" w:hAnsi="Times New Roman" w:cs="Times New Roman"/>
          <w:sz w:val="28"/>
          <w:szCs w:val="28"/>
        </w:rPr>
        <w:t xml:space="preserve"> </w:t>
      </w:r>
      <w:proofErr w:type="spellStart"/>
      <w:r w:rsidR="00BB49C0">
        <w:rPr>
          <w:rFonts w:ascii="Times New Roman" w:hAnsi="Times New Roman" w:cs="Times New Roman"/>
          <w:sz w:val="28"/>
          <w:szCs w:val="28"/>
        </w:rPr>
        <w:t>phrases</w:t>
      </w:r>
      <w:proofErr w:type="spellEnd"/>
      <w:r w:rsidR="00BB49C0">
        <w:rPr>
          <w:rFonts w:ascii="Times New Roman" w:hAnsi="Times New Roman" w:cs="Times New Roman"/>
          <w:sz w:val="28"/>
          <w:szCs w:val="28"/>
        </w:rPr>
        <w:t>»</w:t>
      </w:r>
      <w:r w:rsidRPr="00BF7C97">
        <w:rPr>
          <w:rFonts w:ascii="Times New Roman" w:hAnsi="Times New Roman" w:cs="Times New Roman"/>
          <w:sz w:val="28"/>
          <w:szCs w:val="28"/>
        </w:rPr>
        <w:t xml:space="preserve">, такі як: </w:t>
      </w:r>
      <w:proofErr w:type="spellStart"/>
      <w:r w:rsidRPr="00BF7C97">
        <w:rPr>
          <w:rFonts w:ascii="Times New Roman" w:hAnsi="Times New Roman" w:cs="Times New Roman"/>
          <w:sz w:val="28"/>
          <w:szCs w:val="28"/>
        </w:rPr>
        <w:t>It's</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my</w:t>
      </w:r>
      <w:proofErr w:type="spellEnd"/>
      <w:r w:rsidRPr="00BF7C97">
        <w:rPr>
          <w:rFonts w:ascii="Times New Roman" w:hAnsi="Times New Roman" w:cs="Times New Roman"/>
          <w:sz w:val="28"/>
          <w:szCs w:val="28"/>
        </w:rPr>
        <w:t>/</w:t>
      </w:r>
      <w:proofErr w:type="spellStart"/>
      <w:r w:rsidRPr="00BF7C97">
        <w:rPr>
          <w:rFonts w:ascii="Times New Roman" w:hAnsi="Times New Roman" w:cs="Times New Roman"/>
          <w:sz w:val="28"/>
          <w:szCs w:val="28"/>
        </w:rPr>
        <w:t>your</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turn</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Turn</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over</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the</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card</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What's</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this</w:t>
      </w:r>
      <w:proofErr w:type="spellEnd"/>
      <w:r w:rsidRPr="00BF7C97">
        <w:rPr>
          <w:rFonts w:ascii="Times New Roman" w:hAnsi="Times New Roman" w:cs="Times New Roman"/>
          <w:sz w:val="28"/>
          <w:szCs w:val="28"/>
        </w:rPr>
        <w:t xml:space="preserve">? Дане завдання реалізує пізнавальний та комунікативний компоненти методу </w:t>
      </w:r>
      <w:r w:rsidR="00BB49C0">
        <w:rPr>
          <w:rFonts w:ascii="Times New Roman" w:hAnsi="Times New Roman" w:cs="Times New Roman"/>
          <w:sz w:val="28"/>
          <w:szCs w:val="28"/>
        </w:rPr>
        <w:t>інтегрованого навчання</w:t>
      </w:r>
      <w:r w:rsidRPr="00BF7C97">
        <w:rPr>
          <w:rFonts w:ascii="Times New Roman" w:hAnsi="Times New Roman" w:cs="Times New Roman"/>
          <w:sz w:val="28"/>
          <w:szCs w:val="28"/>
        </w:rPr>
        <w:t>.</w:t>
      </w:r>
    </w:p>
    <w:p w14:paraId="1C2420F5" w14:textId="77777777" w:rsidR="00BF7C97" w:rsidRPr="00BF7C97" w:rsidRDefault="00BF7C97" w:rsidP="00BF7C97">
      <w:pPr>
        <w:spacing w:after="0" w:line="360" w:lineRule="auto"/>
        <w:ind w:firstLine="709"/>
        <w:jc w:val="both"/>
        <w:rPr>
          <w:rFonts w:ascii="Times New Roman" w:hAnsi="Times New Roman" w:cs="Times New Roman"/>
          <w:sz w:val="28"/>
          <w:szCs w:val="28"/>
        </w:rPr>
      </w:pPr>
      <w:r w:rsidRPr="00BF7C97">
        <w:rPr>
          <w:rFonts w:ascii="Times New Roman" w:hAnsi="Times New Roman" w:cs="Times New Roman"/>
          <w:sz w:val="28"/>
          <w:szCs w:val="28"/>
        </w:rPr>
        <w:t>Потім слідує завдання на вживання лексики у складі мовного зразка. Для цього необхідно познайомити дітей з функціями рослин. Це завдання складається у вигляді тесту з множинним вибором.</w:t>
      </w:r>
    </w:p>
    <w:p w14:paraId="31110815" w14:textId="77777777" w:rsidR="00BF7C97" w:rsidRPr="00BF7C97" w:rsidRDefault="00BF7C97" w:rsidP="00BF7C97">
      <w:pPr>
        <w:spacing w:after="0" w:line="360" w:lineRule="auto"/>
        <w:ind w:firstLine="709"/>
        <w:jc w:val="both"/>
        <w:rPr>
          <w:rFonts w:ascii="Times New Roman" w:hAnsi="Times New Roman" w:cs="Times New Roman"/>
          <w:sz w:val="28"/>
          <w:szCs w:val="28"/>
        </w:rPr>
      </w:pPr>
      <w:r w:rsidRPr="00BF7C97">
        <w:rPr>
          <w:rFonts w:ascii="Times New Roman" w:hAnsi="Times New Roman" w:cs="Times New Roman"/>
          <w:sz w:val="28"/>
          <w:szCs w:val="28"/>
        </w:rPr>
        <w:t>Наприклад:</w:t>
      </w:r>
    </w:p>
    <w:p w14:paraId="756FE67E" w14:textId="77777777" w:rsidR="00BF7C97" w:rsidRPr="00BF7C97" w:rsidRDefault="00BF7C97" w:rsidP="00BF7C97">
      <w:pPr>
        <w:spacing w:after="0" w:line="360" w:lineRule="auto"/>
        <w:ind w:firstLine="709"/>
        <w:jc w:val="both"/>
        <w:rPr>
          <w:rFonts w:ascii="Times New Roman" w:hAnsi="Times New Roman" w:cs="Times New Roman"/>
          <w:sz w:val="28"/>
          <w:szCs w:val="28"/>
        </w:rPr>
      </w:pPr>
      <w:proofErr w:type="spellStart"/>
      <w:r w:rsidRPr="00BF7C97">
        <w:rPr>
          <w:rFonts w:ascii="Times New Roman" w:hAnsi="Times New Roman" w:cs="Times New Roman"/>
          <w:sz w:val="28"/>
          <w:szCs w:val="28"/>
        </w:rPr>
        <w:t>Stem</w:t>
      </w:r>
      <w:proofErr w:type="spellEnd"/>
      <w:r w:rsidRPr="00BF7C97">
        <w:rPr>
          <w:rFonts w:ascii="Times New Roman" w:hAnsi="Times New Roman" w:cs="Times New Roman"/>
          <w:sz w:val="28"/>
          <w:szCs w:val="28"/>
        </w:rPr>
        <w:t>:</w:t>
      </w:r>
    </w:p>
    <w:p w14:paraId="60EA59F2" w14:textId="77777777" w:rsidR="00BF7C97" w:rsidRPr="00BF7C97" w:rsidRDefault="00BF7C97" w:rsidP="00BF7C97">
      <w:pPr>
        <w:spacing w:after="0" w:line="360" w:lineRule="auto"/>
        <w:ind w:firstLine="709"/>
        <w:jc w:val="both"/>
        <w:rPr>
          <w:rFonts w:ascii="Times New Roman" w:hAnsi="Times New Roman" w:cs="Times New Roman"/>
          <w:sz w:val="28"/>
          <w:szCs w:val="28"/>
        </w:rPr>
      </w:pPr>
      <w:r w:rsidRPr="00BF7C97">
        <w:rPr>
          <w:rFonts w:ascii="Times New Roman" w:hAnsi="Times New Roman" w:cs="Times New Roman"/>
          <w:sz w:val="28"/>
          <w:szCs w:val="28"/>
        </w:rPr>
        <w:t xml:space="preserve">a) </w:t>
      </w:r>
      <w:proofErr w:type="spellStart"/>
      <w:r w:rsidRPr="00BF7C97">
        <w:rPr>
          <w:rFonts w:ascii="Times New Roman" w:hAnsi="Times New Roman" w:cs="Times New Roman"/>
          <w:sz w:val="28"/>
          <w:szCs w:val="28"/>
        </w:rPr>
        <w:t>helps</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the</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plant</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stay</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straight</w:t>
      </w:r>
      <w:proofErr w:type="spellEnd"/>
      <w:r w:rsidRPr="00BF7C97">
        <w:rPr>
          <w:rFonts w:ascii="Times New Roman" w:hAnsi="Times New Roman" w:cs="Times New Roman"/>
          <w:sz w:val="28"/>
          <w:szCs w:val="28"/>
        </w:rPr>
        <w:t>;</w:t>
      </w:r>
    </w:p>
    <w:p w14:paraId="19898197" w14:textId="77777777" w:rsidR="00BF7C97" w:rsidRPr="00BF7C97" w:rsidRDefault="00BF7C97" w:rsidP="00BF7C97">
      <w:pPr>
        <w:spacing w:after="0" w:line="360" w:lineRule="auto"/>
        <w:ind w:firstLine="709"/>
        <w:jc w:val="both"/>
        <w:rPr>
          <w:rFonts w:ascii="Times New Roman" w:hAnsi="Times New Roman" w:cs="Times New Roman"/>
          <w:sz w:val="28"/>
          <w:szCs w:val="28"/>
        </w:rPr>
      </w:pPr>
      <w:r w:rsidRPr="00BF7C97">
        <w:rPr>
          <w:rFonts w:ascii="Times New Roman" w:hAnsi="Times New Roman" w:cs="Times New Roman"/>
          <w:sz w:val="28"/>
          <w:szCs w:val="28"/>
        </w:rPr>
        <w:t xml:space="preserve">b) </w:t>
      </w:r>
      <w:proofErr w:type="spellStart"/>
      <w:r w:rsidRPr="00BF7C97">
        <w:rPr>
          <w:rFonts w:ascii="Times New Roman" w:hAnsi="Times New Roman" w:cs="Times New Roman"/>
          <w:sz w:val="28"/>
          <w:szCs w:val="28"/>
        </w:rPr>
        <w:t>keeps</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the</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plant</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green</w:t>
      </w:r>
      <w:proofErr w:type="spellEnd"/>
      <w:r w:rsidRPr="00BF7C97">
        <w:rPr>
          <w:rFonts w:ascii="Times New Roman" w:hAnsi="Times New Roman" w:cs="Times New Roman"/>
          <w:sz w:val="28"/>
          <w:szCs w:val="28"/>
        </w:rPr>
        <w:t>.</w:t>
      </w:r>
    </w:p>
    <w:p w14:paraId="4B3D4E2E" w14:textId="77777777" w:rsidR="00BF7C97" w:rsidRPr="00BF7C97" w:rsidRDefault="00BF7C97" w:rsidP="00BF7C97">
      <w:pPr>
        <w:spacing w:after="0" w:line="360" w:lineRule="auto"/>
        <w:ind w:firstLine="709"/>
        <w:jc w:val="both"/>
        <w:rPr>
          <w:rFonts w:ascii="Times New Roman" w:hAnsi="Times New Roman" w:cs="Times New Roman"/>
          <w:sz w:val="28"/>
          <w:szCs w:val="28"/>
        </w:rPr>
      </w:pPr>
      <w:proofErr w:type="spellStart"/>
      <w:r w:rsidRPr="00BF7C97">
        <w:rPr>
          <w:rFonts w:ascii="Times New Roman" w:hAnsi="Times New Roman" w:cs="Times New Roman"/>
          <w:sz w:val="28"/>
          <w:szCs w:val="28"/>
        </w:rPr>
        <w:t>Branches</w:t>
      </w:r>
      <w:proofErr w:type="spellEnd"/>
      <w:r w:rsidRPr="00BF7C97">
        <w:rPr>
          <w:rFonts w:ascii="Times New Roman" w:hAnsi="Times New Roman" w:cs="Times New Roman"/>
          <w:sz w:val="28"/>
          <w:szCs w:val="28"/>
        </w:rPr>
        <w:t>:</w:t>
      </w:r>
    </w:p>
    <w:p w14:paraId="09ED09C4" w14:textId="77777777" w:rsidR="00BF7C97" w:rsidRPr="00BF7C97" w:rsidRDefault="00BF7C97" w:rsidP="00BF7C97">
      <w:pPr>
        <w:spacing w:after="0" w:line="360" w:lineRule="auto"/>
        <w:ind w:firstLine="709"/>
        <w:jc w:val="both"/>
        <w:rPr>
          <w:rFonts w:ascii="Times New Roman" w:hAnsi="Times New Roman" w:cs="Times New Roman"/>
          <w:sz w:val="28"/>
          <w:szCs w:val="28"/>
        </w:rPr>
      </w:pPr>
      <w:r w:rsidRPr="00BF7C97">
        <w:rPr>
          <w:rFonts w:ascii="Times New Roman" w:hAnsi="Times New Roman" w:cs="Times New Roman"/>
          <w:sz w:val="28"/>
          <w:szCs w:val="28"/>
        </w:rPr>
        <w:t xml:space="preserve">a) </w:t>
      </w:r>
      <w:proofErr w:type="spellStart"/>
      <w:r w:rsidRPr="00BF7C97">
        <w:rPr>
          <w:rFonts w:ascii="Times New Roman" w:hAnsi="Times New Roman" w:cs="Times New Roman"/>
          <w:sz w:val="28"/>
          <w:szCs w:val="28"/>
        </w:rPr>
        <w:t>keep</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the</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leaves</w:t>
      </w:r>
      <w:proofErr w:type="spellEnd"/>
      <w:r w:rsidRPr="00BF7C97">
        <w:rPr>
          <w:rFonts w:ascii="Times New Roman" w:hAnsi="Times New Roman" w:cs="Times New Roman"/>
          <w:sz w:val="28"/>
          <w:szCs w:val="28"/>
        </w:rPr>
        <w:t>;</w:t>
      </w:r>
    </w:p>
    <w:p w14:paraId="659C4984" w14:textId="77777777" w:rsidR="00BF7C97" w:rsidRPr="00BF7C97" w:rsidRDefault="00BF7C97" w:rsidP="00BF7C97">
      <w:pPr>
        <w:spacing w:after="0" w:line="360" w:lineRule="auto"/>
        <w:ind w:firstLine="709"/>
        <w:jc w:val="both"/>
        <w:rPr>
          <w:rFonts w:ascii="Times New Roman" w:hAnsi="Times New Roman" w:cs="Times New Roman"/>
          <w:sz w:val="28"/>
          <w:szCs w:val="28"/>
        </w:rPr>
      </w:pPr>
      <w:r w:rsidRPr="00BF7C97">
        <w:rPr>
          <w:rFonts w:ascii="Times New Roman" w:hAnsi="Times New Roman" w:cs="Times New Roman"/>
          <w:sz w:val="28"/>
          <w:szCs w:val="28"/>
        </w:rPr>
        <w:t xml:space="preserve">b) </w:t>
      </w:r>
      <w:proofErr w:type="spellStart"/>
      <w:r w:rsidRPr="00BF7C97">
        <w:rPr>
          <w:rFonts w:ascii="Times New Roman" w:hAnsi="Times New Roman" w:cs="Times New Roman"/>
          <w:sz w:val="28"/>
          <w:szCs w:val="28"/>
        </w:rPr>
        <w:t>keep</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the</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stem</w:t>
      </w:r>
      <w:proofErr w:type="spellEnd"/>
      <w:r w:rsidRPr="00BF7C97">
        <w:rPr>
          <w:rFonts w:ascii="Times New Roman" w:hAnsi="Times New Roman" w:cs="Times New Roman"/>
          <w:sz w:val="28"/>
          <w:szCs w:val="28"/>
        </w:rPr>
        <w:t>.</w:t>
      </w:r>
    </w:p>
    <w:p w14:paraId="37BD3854" w14:textId="77777777" w:rsidR="00BF7C97" w:rsidRPr="00BF7C97" w:rsidRDefault="00BF7C97" w:rsidP="00BF7C97">
      <w:pPr>
        <w:spacing w:after="0" w:line="360" w:lineRule="auto"/>
        <w:ind w:firstLine="709"/>
        <w:jc w:val="both"/>
        <w:rPr>
          <w:rFonts w:ascii="Times New Roman" w:hAnsi="Times New Roman" w:cs="Times New Roman"/>
          <w:sz w:val="28"/>
          <w:szCs w:val="28"/>
        </w:rPr>
      </w:pPr>
      <w:r w:rsidRPr="00BF7C97">
        <w:rPr>
          <w:rFonts w:ascii="Times New Roman" w:hAnsi="Times New Roman" w:cs="Times New Roman"/>
          <w:sz w:val="28"/>
          <w:szCs w:val="28"/>
        </w:rPr>
        <w:lastRenderedPageBreak/>
        <w:t>У цьому виконанні реалізується компонент пізнання. Перевірку виконання завдання ми пропонуємо провести за допомогою самостійного складання розповіді про функції частин рослини, а також пристроїв для догляду за ними. Для розповіді діти використовують відповіді питання тесту. Наведемо приклад висловлювання:</w:t>
      </w:r>
    </w:p>
    <w:p w14:paraId="7126AD27" w14:textId="77777777" w:rsidR="00BF7C97" w:rsidRPr="00BF7C97" w:rsidRDefault="00BF7C97" w:rsidP="00BF7C97">
      <w:pPr>
        <w:spacing w:after="0" w:line="360" w:lineRule="auto"/>
        <w:ind w:firstLine="709"/>
        <w:jc w:val="both"/>
        <w:rPr>
          <w:rFonts w:ascii="Times New Roman" w:hAnsi="Times New Roman" w:cs="Times New Roman"/>
          <w:sz w:val="28"/>
          <w:szCs w:val="28"/>
        </w:rPr>
      </w:pPr>
      <w:proofErr w:type="spellStart"/>
      <w:r w:rsidRPr="00BF7C97">
        <w:rPr>
          <w:rFonts w:ascii="Times New Roman" w:hAnsi="Times New Roman" w:cs="Times New Roman"/>
          <w:sz w:val="28"/>
          <w:szCs w:val="28"/>
        </w:rPr>
        <w:t>The</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plant</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has</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got</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leaves</w:t>
      </w:r>
      <w:proofErr w:type="spellEnd"/>
      <w:r w:rsidRPr="00BF7C97">
        <w:rPr>
          <w:rFonts w:ascii="Times New Roman" w:hAnsi="Times New Roman" w:cs="Times New Roman"/>
          <w:sz w:val="28"/>
          <w:szCs w:val="28"/>
        </w:rPr>
        <w:t xml:space="preserve">. Вони </w:t>
      </w:r>
      <w:proofErr w:type="spellStart"/>
      <w:r w:rsidRPr="00BF7C97">
        <w:rPr>
          <w:rFonts w:ascii="Times New Roman" w:hAnsi="Times New Roman" w:cs="Times New Roman"/>
          <w:sz w:val="28"/>
          <w:szCs w:val="28"/>
        </w:rPr>
        <w:t>love</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the</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sun</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Лінці</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Keep</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the</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leaves</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Stem</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keeps</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plant</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stay</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straight</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Roots</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help</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plant</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get</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food</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and</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water</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Fruit</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and</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flowers</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make</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the</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seeds</w:t>
      </w:r>
      <w:proofErr w:type="spellEnd"/>
      <w:r w:rsidRPr="00BF7C97">
        <w:rPr>
          <w:rFonts w:ascii="Times New Roman" w:hAnsi="Times New Roman" w:cs="Times New Roman"/>
          <w:sz w:val="28"/>
          <w:szCs w:val="28"/>
        </w:rPr>
        <w:t xml:space="preserve">. A </w:t>
      </w:r>
      <w:proofErr w:type="spellStart"/>
      <w:r w:rsidRPr="00BF7C97">
        <w:rPr>
          <w:rFonts w:ascii="Times New Roman" w:hAnsi="Times New Roman" w:cs="Times New Roman"/>
          <w:sz w:val="28"/>
          <w:szCs w:val="28"/>
        </w:rPr>
        <w:t>pot</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is</w:t>
      </w:r>
      <w:proofErr w:type="spellEnd"/>
      <w:r w:rsidRPr="00BF7C97">
        <w:rPr>
          <w:rFonts w:ascii="Times New Roman" w:hAnsi="Times New Roman" w:cs="Times New Roman"/>
          <w:sz w:val="28"/>
          <w:szCs w:val="28"/>
        </w:rPr>
        <w:t xml:space="preserve"> a </w:t>
      </w:r>
      <w:proofErr w:type="spellStart"/>
      <w:r w:rsidRPr="00BF7C97">
        <w:rPr>
          <w:rFonts w:ascii="Times New Roman" w:hAnsi="Times New Roman" w:cs="Times New Roman"/>
          <w:sz w:val="28"/>
          <w:szCs w:val="28"/>
        </w:rPr>
        <w:t>container</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where</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you</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put</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the</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plant</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Soil</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is</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the</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ground</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and</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food</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for</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the</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plant</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mulch</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helps</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plant</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grow</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faster</w:t>
      </w:r>
      <w:proofErr w:type="spellEnd"/>
      <w:r w:rsidRPr="00BF7C97">
        <w:rPr>
          <w:rFonts w:ascii="Times New Roman" w:hAnsi="Times New Roman" w:cs="Times New Roman"/>
          <w:sz w:val="28"/>
          <w:szCs w:val="28"/>
        </w:rPr>
        <w:t>. Для води засобами для запуску wa-</w:t>
      </w:r>
      <w:proofErr w:type="spellStart"/>
      <w:r w:rsidRPr="00BF7C97">
        <w:rPr>
          <w:rFonts w:ascii="Times New Roman" w:hAnsi="Times New Roman" w:cs="Times New Roman"/>
          <w:sz w:val="28"/>
          <w:szCs w:val="28"/>
        </w:rPr>
        <w:t>ter</w:t>
      </w:r>
      <w:proofErr w:type="spellEnd"/>
      <w:r w:rsidRPr="00BF7C97">
        <w:rPr>
          <w:rFonts w:ascii="Times New Roman" w:hAnsi="Times New Roman" w:cs="Times New Roman"/>
          <w:sz w:val="28"/>
          <w:szCs w:val="28"/>
        </w:rPr>
        <w:t xml:space="preserve"> в каструлю і в сіль.</w:t>
      </w:r>
    </w:p>
    <w:p w14:paraId="73CDABAC" w14:textId="77777777" w:rsidR="00BF7C97" w:rsidRPr="00BF7C97" w:rsidRDefault="00BB49C0" w:rsidP="00BF7C9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Друге</w:t>
      </w:r>
      <w:r w:rsidR="00BF7C97" w:rsidRPr="00BF7C97">
        <w:rPr>
          <w:rFonts w:ascii="Times New Roman" w:hAnsi="Times New Roman" w:cs="Times New Roman"/>
          <w:sz w:val="28"/>
          <w:szCs w:val="28"/>
        </w:rPr>
        <w:t xml:space="preserve"> заняття включає </w:t>
      </w:r>
      <w:proofErr w:type="spellStart"/>
      <w:r w:rsidR="00BF7C97" w:rsidRPr="00BF7C97">
        <w:rPr>
          <w:rFonts w:ascii="Times New Roman" w:hAnsi="Times New Roman" w:cs="Times New Roman"/>
          <w:sz w:val="28"/>
          <w:szCs w:val="28"/>
        </w:rPr>
        <w:t>стереотипізувально-ситуативний</w:t>
      </w:r>
      <w:proofErr w:type="spellEnd"/>
      <w:r w:rsidR="00BF7C97" w:rsidRPr="00BF7C97">
        <w:rPr>
          <w:rFonts w:ascii="Times New Roman" w:hAnsi="Times New Roman" w:cs="Times New Roman"/>
          <w:sz w:val="28"/>
          <w:szCs w:val="28"/>
        </w:rPr>
        <w:t xml:space="preserve"> і </w:t>
      </w:r>
      <w:proofErr w:type="spellStart"/>
      <w:r w:rsidR="00BF7C97" w:rsidRPr="00BF7C97">
        <w:rPr>
          <w:rFonts w:ascii="Times New Roman" w:hAnsi="Times New Roman" w:cs="Times New Roman"/>
          <w:sz w:val="28"/>
          <w:szCs w:val="28"/>
        </w:rPr>
        <w:t>варіювально-с</w:t>
      </w:r>
      <w:r>
        <w:rPr>
          <w:rFonts w:ascii="Times New Roman" w:hAnsi="Times New Roman" w:cs="Times New Roman"/>
          <w:sz w:val="28"/>
          <w:szCs w:val="28"/>
        </w:rPr>
        <w:t>итуативний</w:t>
      </w:r>
      <w:proofErr w:type="spellEnd"/>
      <w:r>
        <w:rPr>
          <w:rFonts w:ascii="Times New Roman" w:hAnsi="Times New Roman" w:cs="Times New Roman"/>
          <w:sz w:val="28"/>
          <w:szCs w:val="28"/>
        </w:rPr>
        <w:t xml:space="preserve"> етапи формування лекси</w:t>
      </w:r>
      <w:r w:rsidR="00BF7C97" w:rsidRPr="00BF7C97">
        <w:rPr>
          <w:rFonts w:ascii="Times New Roman" w:hAnsi="Times New Roman" w:cs="Times New Roman"/>
          <w:sz w:val="28"/>
          <w:szCs w:val="28"/>
        </w:rPr>
        <w:t>чних навичок, а також практичну діяльність дітей. Діти отримують інструкцію з посадки рослин та картинки-стікери. Учні повинні прочитати інструкцію та розставити наклейки, що зображують практичні кроки, у правильному порядку (Рис. 2</w:t>
      </w:r>
      <w:r>
        <w:rPr>
          <w:rFonts w:ascii="Times New Roman" w:hAnsi="Times New Roman" w:cs="Times New Roman"/>
          <w:sz w:val="28"/>
          <w:szCs w:val="28"/>
        </w:rPr>
        <w:t>.7</w:t>
      </w:r>
      <w:r w:rsidR="00BF7C97" w:rsidRPr="00BF7C97">
        <w:rPr>
          <w:rFonts w:ascii="Times New Roman" w:hAnsi="Times New Roman" w:cs="Times New Roman"/>
          <w:sz w:val="28"/>
          <w:szCs w:val="28"/>
        </w:rPr>
        <w:t xml:space="preserve"> відображає правильний порядок дій).</w:t>
      </w:r>
    </w:p>
    <w:p w14:paraId="343FE517" w14:textId="77777777" w:rsidR="00BF7C97" w:rsidRPr="00BF7C97" w:rsidRDefault="00BF7C97" w:rsidP="00BF7C97">
      <w:pPr>
        <w:spacing w:after="0" w:line="360" w:lineRule="auto"/>
        <w:ind w:firstLine="709"/>
        <w:jc w:val="both"/>
        <w:rPr>
          <w:rFonts w:ascii="Times New Roman" w:hAnsi="Times New Roman" w:cs="Times New Roman"/>
          <w:sz w:val="28"/>
          <w:szCs w:val="28"/>
        </w:rPr>
      </w:pPr>
      <w:r w:rsidRPr="00BF7C97">
        <w:rPr>
          <w:rFonts w:ascii="Times New Roman" w:hAnsi="Times New Roman" w:cs="Times New Roman"/>
          <w:sz w:val="28"/>
          <w:szCs w:val="28"/>
        </w:rPr>
        <w:t>Там є 6 кроків до росту вашого будинку.</w:t>
      </w:r>
    </w:p>
    <w:p w14:paraId="124463B9" w14:textId="77777777" w:rsidR="00BF7C97" w:rsidRPr="00BF7C97" w:rsidRDefault="00BF7C97" w:rsidP="00BF7C97">
      <w:pPr>
        <w:spacing w:after="0" w:line="360" w:lineRule="auto"/>
        <w:ind w:firstLine="709"/>
        <w:jc w:val="both"/>
        <w:rPr>
          <w:rFonts w:ascii="Times New Roman" w:hAnsi="Times New Roman" w:cs="Times New Roman"/>
          <w:sz w:val="28"/>
          <w:szCs w:val="28"/>
        </w:rPr>
      </w:pPr>
      <w:r w:rsidRPr="00BF7C97">
        <w:rPr>
          <w:rFonts w:ascii="Times New Roman" w:hAnsi="Times New Roman" w:cs="Times New Roman"/>
          <w:sz w:val="28"/>
          <w:szCs w:val="28"/>
        </w:rPr>
        <w:t xml:space="preserve">1. </w:t>
      </w:r>
      <w:proofErr w:type="spellStart"/>
      <w:r w:rsidRPr="00BF7C97">
        <w:rPr>
          <w:rFonts w:ascii="Times New Roman" w:hAnsi="Times New Roman" w:cs="Times New Roman"/>
          <w:sz w:val="28"/>
          <w:szCs w:val="28"/>
        </w:rPr>
        <w:t>Get</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the</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pot</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the</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mulch</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and</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the</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soil</w:t>
      </w:r>
      <w:proofErr w:type="spellEnd"/>
      <w:r w:rsidRPr="00BF7C97">
        <w:rPr>
          <w:rFonts w:ascii="Times New Roman" w:hAnsi="Times New Roman" w:cs="Times New Roman"/>
          <w:sz w:val="28"/>
          <w:szCs w:val="28"/>
        </w:rPr>
        <w:t>.</w:t>
      </w:r>
    </w:p>
    <w:p w14:paraId="64B264CE" w14:textId="77777777" w:rsidR="00BF7C97" w:rsidRPr="00BF7C97" w:rsidRDefault="00BF7C97" w:rsidP="00BF7C97">
      <w:pPr>
        <w:spacing w:after="0" w:line="360" w:lineRule="auto"/>
        <w:ind w:firstLine="709"/>
        <w:jc w:val="both"/>
        <w:rPr>
          <w:rFonts w:ascii="Times New Roman" w:hAnsi="Times New Roman" w:cs="Times New Roman"/>
          <w:sz w:val="28"/>
          <w:szCs w:val="28"/>
        </w:rPr>
      </w:pPr>
      <w:r w:rsidRPr="00BF7C97">
        <w:rPr>
          <w:rFonts w:ascii="Times New Roman" w:hAnsi="Times New Roman" w:cs="Times New Roman"/>
          <w:sz w:val="28"/>
          <w:szCs w:val="28"/>
        </w:rPr>
        <w:t xml:space="preserve">2. </w:t>
      </w:r>
      <w:proofErr w:type="spellStart"/>
      <w:r w:rsidRPr="00BF7C97">
        <w:rPr>
          <w:rFonts w:ascii="Times New Roman" w:hAnsi="Times New Roman" w:cs="Times New Roman"/>
          <w:sz w:val="28"/>
          <w:szCs w:val="28"/>
        </w:rPr>
        <w:t>Put</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some</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mulch</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in</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the</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pot</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and</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put</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the</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soil</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in</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the</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pot</w:t>
      </w:r>
      <w:proofErr w:type="spellEnd"/>
      <w:r w:rsidRPr="00BF7C97">
        <w:rPr>
          <w:rFonts w:ascii="Times New Roman" w:hAnsi="Times New Roman" w:cs="Times New Roman"/>
          <w:sz w:val="28"/>
          <w:szCs w:val="28"/>
        </w:rPr>
        <w:t>.</w:t>
      </w:r>
    </w:p>
    <w:p w14:paraId="2AD2204F" w14:textId="77777777" w:rsidR="00BF7C97" w:rsidRPr="00BF7C97" w:rsidRDefault="00BF7C97" w:rsidP="00BF7C97">
      <w:pPr>
        <w:spacing w:after="0" w:line="360" w:lineRule="auto"/>
        <w:ind w:firstLine="709"/>
        <w:jc w:val="both"/>
        <w:rPr>
          <w:rFonts w:ascii="Times New Roman" w:hAnsi="Times New Roman" w:cs="Times New Roman"/>
          <w:sz w:val="28"/>
          <w:szCs w:val="28"/>
        </w:rPr>
      </w:pPr>
      <w:r w:rsidRPr="00BF7C97">
        <w:rPr>
          <w:rFonts w:ascii="Times New Roman" w:hAnsi="Times New Roman" w:cs="Times New Roman"/>
          <w:sz w:val="28"/>
          <w:szCs w:val="28"/>
        </w:rPr>
        <w:t xml:space="preserve">3. </w:t>
      </w:r>
      <w:proofErr w:type="spellStart"/>
      <w:r w:rsidRPr="00BF7C97">
        <w:rPr>
          <w:rFonts w:ascii="Times New Roman" w:hAnsi="Times New Roman" w:cs="Times New Roman"/>
          <w:sz w:val="28"/>
          <w:szCs w:val="28"/>
        </w:rPr>
        <w:t>Make</w:t>
      </w:r>
      <w:proofErr w:type="spellEnd"/>
      <w:r w:rsidRPr="00BF7C97">
        <w:rPr>
          <w:rFonts w:ascii="Times New Roman" w:hAnsi="Times New Roman" w:cs="Times New Roman"/>
          <w:sz w:val="28"/>
          <w:szCs w:val="28"/>
        </w:rPr>
        <w:t xml:space="preserve"> малі шпильки в ґрунті для рослинних сідниць і </w:t>
      </w:r>
      <w:proofErr w:type="spellStart"/>
      <w:r w:rsidRPr="00BF7C97">
        <w:rPr>
          <w:rFonts w:ascii="Times New Roman" w:hAnsi="Times New Roman" w:cs="Times New Roman"/>
          <w:sz w:val="28"/>
          <w:szCs w:val="28"/>
        </w:rPr>
        <w:t>put</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them</w:t>
      </w:r>
      <w:proofErr w:type="spellEnd"/>
      <w:r w:rsidRPr="00BF7C97">
        <w:rPr>
          <w:rFonts w:ascii="Times New Roman" w:hAnsi="Times New Roman" w:cs="Times New Roman"/>
          <w:sz w:val="28"/>
          <w:szCs w:val="28"/>
        </w:rPr>
        <w:t xml:space="preserve"> в шпильках.</w:t>
      </w:r>
    </w:p>
    <w:p w14:paraId="5A2E38A3" w14:textId="77777777" w:rsidR="00BF7C97" w:rsidRPr="00BF7C97" w:rsidRDefault="00BF7C97" w:rsidP="00BF7C97">
      <w:pPr>
        <w:spacing w:after="0" w:line="360" w:lineRule="auto"/>
        <w:ind w:firstLine="709"/>
        <w:jc w:val="both"/>
        <w:rPr>
          <w:rFonts w:ascii="Times New Roman" w:hAnsi="Times New Roman" w:cs="Times New Roman"/>
          <w:sz w:val="28"/>
          <w:szCs w:val="28"/>
        </w:rPr>
      </w:pPr>
      <w:r w:rsidRPr="00BF7C97">
        <w:rPr>
          <w:rFonts w:ascii="Times New Roman" w:hAnsi="Times New Roman" w:cs="Times New Roman"/>
          <w:sz w:val="28"/>
          <w:szCs w:val="28"/>
        </w:rPr>
        <w:t xml:space="preserve">4. </w:t>
      </w:r>
      <w:proofErr w:type="spellStart"/>
      <w:r w:rsidRPr="00BF7C97">
        <w:rPr>
          <w:rFonts w:ascii="Times New Roman" w:hAnsi="Times New Roman" w:cs="Times New Roman"/>
          <w:sz w:val="28"/>
          <w:szCs w:val="28"/>
        </w:rPr>
        <w:t>Water</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the</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seeds</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well</w:t>
      </w:r>
      <w:proofErr w:type="spellEnd"/>
      <w:r w:rsidRPr="00BF7C97">
        <w:rPr>
          <w:rFonts w:ascii="Times New Roman" w:hAnsi="Times New Roman" w:cs="Times New Roman"/>
          <w:sz w:val="28"/>
          <w:szCs w:val="28"/>
        </w:rPr>
        <w:t>.</w:t>
      </w:r>
    </w:p>
    <w:p w14:paraId="3A3F990F" w14:textId="77777777" w:rsidR="00BF7C97" w:rsidRPr="00BF7C97" w:rsidRDefault="00BF7C97" w:rsidP="00BF7C97">
      <w:pPr>
        <w:spacing w:after="0" w:line="360" w:lineRule="auto"/>
        <w:ind w:firstLine="709"/>
        <w:jc w:val="both"/>
        <w:rPr>
          <w:rFonts w:ascii="Times New Roman" w:hAnsi="Times New Roman" w:cs="Times New Roman"/>
          <w:sz w:val="28"/>
          <w:szCs w:val="28"/>
        </w:rPr>
      </w:pPr>
      <w:r w:rsidRPr="00BF7C97">
        <w:rPr>
          <w:rFonts w:ascii="Times New Roman" w:hAnsi="Times New Roman" w:cs="Times New Roman"/>
          <w:sz w:val="28"/>
          <w:szCs w:val="28"/>
        </w:rPr>
        <w:t xml:space="preserve">5. </w:t>
      </w:r>
      <w:proofErr w:type="spellStart"/>
      <w:r w:rsidRPr="00BF7C97">
        <w:rPr>
          <w:rFonts w:ascii="Times New Roman" w:hAnsi="Times New Roman" w:cs="Times New Roman"/>
          <w:sz w:val="28"/>
          <w:szCs w:val="28"/>
        </w:rPr>
        <w:t>Put</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the</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flower</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pot</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under</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the</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sunlight</w:t>
      </w:r>
      <w:proofErr w:type="spellEnd"/>
      <w:r w:rsidRPr="00BF7C97">
        <w:rPr>
          <w:rFonts w:ascii="Times New Roman" w:hAnsi="Times New Roman" w:cs="Times New Roman"/>
          <w:sz w:val="28"/>
          <w:szCs w:val="28"/>
        </w:rPr>
        <w:t>.</w:t>
      </w:r>
    </w:p>
    <w:p w14:paraId="34DFB81B" w14:textId="77777777" w:rsidR="004F4498" w:rsidRDefault="00BF7C97" w:rsidP="00BF7C97">
      <w:pPr>
        <w:spacing w:after="0" w:line="360" w:lineRule="auto"/>
        <w:ind w:firstLine="709"/>
        <w:jc w:val="both"/>
        <w:rPr>
          <w:rFonts w:ascii="Times New Roman" w:hAnsi="Times New Roman" w:cs="Times New Roman"/>
          <w:sz w:val="28"/>
          <w:szCs w:val="28"/>
        </w:rPr>
      </w:pPr>
      <w:r w:rsidRPr="00BF7C97">
        <w:rPr>
          <w:rFonts w:ascii="Times New Roman" w:hAnsi="Times New Roman" w:cs="Times New Roman"/>
          <w:sz w:val="28"/>
          <w:szCs w:val="28"/>
        </w:rPr>
        <w:t xml:space="preserve">6. </w:t>
      </w:r>
      <w:proofErr w:type="spellStart"/>
      <w:r w:rsidRPr="00BF7C97">
        <w:rPr>
          <w:rFonts w:ascii="Times New Roman" w:hAnsi="Times New Roman" w:cs="Times New Roman"/>
          <w:sz w:val="28"/>
          <w:szCs w:val="28"/>
        </w:rPr>
        <w:t>Watch</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your</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plant</w:t>
      </w:r>
      <w:proofErr w:type="spellEnd"/>
      <w:r w:rsidRPr="00BF7C97">
        <w:rPr>
          <w:rFonts w:ascii="Times New Roman" w:hAnsi="Times New Roman" w:cs="Times New Roman"/>
          <w:sz w:val="28"/>
          <w:szCs w:val="28"/>
        </w:rPr>
        <w:t xml:space="preserve"> </w:t>
      </w:r>
      <w:proofErr w:type="spellStart"/>
      <w:r w:rsidRPr="00BF7C97">
        <w:rPr>
          <w:rFonts w:ascii="Times New Roman" w:hAnsi="Times New Roman" w:cs="Times New Roman"/>
          <w:sz w:val="28"/>
          <w:szCs w:val="28"/>
        </w:rPr>
        <w:t>grow</w:t>
      </w:r>
      <w:proofErr w:type="spellEnd"/>
      <w:r w:rsidRPr="00BF7C97">
        <w:rPr>
          <w:rFonts w:ascii="Times New Roman" w:hAnsi="Times New Roman" w:cs="Times New Roman"/>
          <w:sz w:val="28"/>
          <w:szCs w:val="28"/>
        </w:rPr>
        <w:t>!</w:t>
      </w:r>
    </w:p>
    <w:p w14:paraId="05A6AD9E" w14:textId="77777777" w:rsidR="00936316" w:rsidRDefault="00936316" w:rsidP="00BF7C97">
      <w:pPr>
        <w:spacing w:after="0" w:line="360" w:lineRule="auto"/>
        <w:ind w:firstLine="709"/>
        <w:jc w:val="both"/>
        <w:rPr>
          <w:rFonts w:ascii="Times New Roman" w:hAnsi="Times New Roman" w:cs="Times New Roman"/>
          <w:sz w:val="28"/>
          <w:szCs w:val="28"/>
        </w:rPr>
      </w:pPr>
    </w:p>
    <w:p w14:paraId="665F36A6" w14:textId="77777777" w:rsidR="00BB49C0" w:rsidRDefault="00BB49C0" w:rsidP="00BB49C0">
      <w:pPr>
        <w:spacing w:after="0" w:line="360" w:lineRule="auto"/>
        <w:jc w:val="both"/>
        <w:rPr>
          <w:rFonts w:ascii="Times New Roman" w:hAnsi="Times New Roman" w:cs="Times New Roman"/>
          <w:sz w:val="28"/>
          <w:szCs w:val="28"/>
        </w:rPr>
      </w:pPr>
      <w:r>
        <w:rPr>
          <w:noProof/>
          <w:lang w:eastAsia="uk-UA"/>
        </w:rPr>
        <w:lastRenderedPageBreak/>
        <w:drawing>
          <wp:inline distT="0" distB="0" distL="0" distR="0" wp14:anchorId="24278BEE" wp14:editId="1C2FF045">
            <wp:extent cx="6029383" cy="2208362"/>
            <wp:effectExtent l="0" t="0" r="0" b="190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6029960" cy="2208573"/>
                    </a:xfrm>
                    <a:prstGeom prst="rect">
                      <a:avLst/>
                    </a:prstGeom>
                  </pic:spPr>
                </pic:pic>
              </a:graphicData>
            </a:graphic>
          </wp:inline>
        </w:drawing>
      </w:r>
    </w:p>
    <w:p w14:paraId="6DC07D9B" w14:textId="77777777" w:rsidR="00BB49C0" w:rsidRDefault="00BB49C0" w:rsidP="00BB49C0">
      <w:pPr>
        <w:spacing w:after="0" w:line="360" w:lineRule="auto"/>
        <w:jc w:val="center"/>
        <w:rPr>
          <w:rFonts w:ascii="Times New Roman" w:hAnsi="Times New Roman" w:cs="Times New Roman"/>
          <w:sz w:val="28"/>
          <w:szCs w:val="28"/>
        </w:rPr>
      </w:pPr>
      <w:r w:rsidRPr="00BB49C0">
        <w:rPr>
          <w:rFonts w:ascii="Times New Roman" w:hAnsi="Times New Roman" w:cs="Times New Roman"/>
          <w:b/>
          <w:sz w:val="28"/>
          <w:szCs w:val="28"/>
        </w:rPr>
        <w:t xml:space="preserve">Рисунок  2.7. </w:t>
      </w:r>
      <w:r w:rsidRPr="00BB49C0">
        <w:rPr>
          <w:rFonts w:ascii="Times New Roman" w:hAnsi="Times New Roman" w:cs="Times New Roman"/>
          <w:sz w:val="28"/>
          <w:szCs w:val="28"/>
        </w:rPr>
        <w:t>Правильний порядок дій при посадці рослин</w:t>
      </w:r>
    </w:p>
    <w:p w14:paraId="0C9F9474" w14:textId="77777777" w:rsidR="00BB49C0" w:rsidRPr="00BB49C0" w:rsidRDefault="00BB49C0" w:rsidP="00BB49C0">
      <w:pPr>
        <w:spacing w:after="0" w:line="360" w:lineRule="auto"/>
        <w:jc w:val="center"/>
        <w:rPr>
          <w:rFonts w:ascii="Times New Roman" w:hAnsi="Times New Roman" w:cs="Times New Roman"/>
          <w:sz w:val="28"/>
          <w:szCs w:val="28"/>
        </w:rPr>
      </w:pPr>
    </w:p>
    <w:p w14:paraId="610EE441" w14:textId="77777777" w:rsidR="00936316" w:rsidRDefault="00BB49C0" w:rsidP="00BB49C0">
      <w:pPr>
        <w:spacing w:after="0" w:line="360" w:lineRule="auto"/>
        <w:ind w:firstLine="708"/>
        <w:jc w:val="both"/>
        <w:rPr>
          <w:rFonts w:ascii="Times New Roman" w:hAnsi="Times New Roman" w:cs="Times New Roman"/>
          <w:sz w:val="28"/>
          <w:szCs w:val="28"/>
        </w:rPr>
      </w:pPr>
      <w:r w:rsidRPr="00BB49C0">
        <w:rPr>
          <w:rFonts w:ascii="Times New Roman" w:hAnsi="Times New Roman" w:cs="Times New Roman"/>
          <w:sz w:val="28"/>
          <w:szCs w:val="28"/>
        </w:rPr>
        <w:t xml:space="preserve">Щоб перейти до посадки, </w:t>
      </w:r>
      <w:r>
        <w:rPr>
          <w:rFonts w:ascii="Times New Roman" w:hAnsi="Times New Roman" w:cs="Times New Roman"/>
          <w:sz w:val="28"/>
          <w:szCs w:val="28"/>
        </w:rPr>
        <w:t>дітям</w:t>
      </w:r>
      <w:r w:rsidRPr="00BB49C0">
        <w:rPr>
          <w:rFonts w:ascii="Times New Roman" w:hAnsi="Times New Roman" w:cs="Times New Roman"/>
          <w:sz w:val="28"/>
          <w:szCs w:val="28"/>
        </w:rPr>
        <w:t xml:space="preserve"> потрібно вибрати рослину. Для вибору пропонуються рослини, які виростають у різних кліматичних умовах і мають різний час проростання. Кожен учень отримує таблицю з неповною інформацією про країну проростання, умови та тривалість вирощування різних рослин. Дітям необхідно зібрати повну інформацію з усіх рослин. Для цього їм потрібно працювати в парах, опитати всіх учасників і записати інформацію в таблицю. </w:t>
      </w:r>
    </w:p>
    <w:p w14:paraId="135781B6" w14:textId="77777777" w:rsidR="00BB49C0" w:rsidRPr="00BB49C0" w:rsidRDefault="00BB49C0" w:rsidP="00BB49C0">
      <w:pPr>
        <w:spacing w:after="0" w:line="360" w:lineRule="auto"/>
        <w:ind w:firstLine="708"/>
        <w:jc w:val="both"/>
        <w:rPr>
          <w:rFonts w:ascii="Times New Roman" w:hAnsi="Times New Roman" w:cs="Times New Roman"/>
          <w:sz w:val="28"/>
          <w:szCs w:val="28"/>
        </w:rPr>
      </w:pPr>
      <w:r w:rsidRPr="00BB49C0">
        <w:rPr>
          <w:rFonts w:ascii="Times New Roman" w:hAnsi="Times New Roman" w:cs="Times New Roman"/>
          <w:sz w:val="28"/>
          <w:szCs w:val="28"/>
        </w:rPr>
        <w:t>На основі отриманої інформації кожен вибирає рослину для посадки. Діти повинні проаналізувати зібрану інформацію і вибрати таку рослину, яку можна вирощувати в умовах табору. Для посадки можна запропонувати кріп, петрушку, горох, цибулю-порей, шпинат (</w:t>
      </w:r>
      <w:proofErr w:type="spellStart"/>
      <w:r w:rsidRPr="00BB49C0">
        <w:rPr>
          <w:rFonts w:ascii="Times New Roman" w:hAnsi="Times New Roman" w:cs="Times New Roman"/>
          <w:sz w:val="28"/>
          <w:szCs w:val="28"/>
        </w:rPr>
        <w:t>dill</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parsley</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peas</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leek</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spinach</w:t>
      </w:r>
      <w:proofErr w:type="spellEnd"/>
      <w:r w:rsidRPr="00BB49C0">
        <w:rPr>
          <w:rFonts w:ascii="Times New Roman" w:hAnsi="Times New Roman" w:cs="Times New Roman"/>
          <w:sz w:val="28"/>
          <w:szCs w:val="28"/>
        </w:rPr>
        <w:t xml:space="preserve">). За допомогою цього завдання реалізуються комунікативний, пізнавальний та культурний компоненти </w:t>
      </w:r>
      <w:r>
        <w:rPr>
          <w:rFonts w:ascii="Times New Roman" w:hAnsi="Times New Roman" w:cs="Times New Roman"/>
          <w:sz w:val="28"/>
          <w:szCs w:val="28"/>
        </w:rPr>
        <w:t>методу інтегрованого навчання</w:t>
      </w:r>
      <w:r w:rsidRPr="00BB49C0">
        <w:rPr>
          <w:rFonts w:ascii="Times New Roman" w:hAnsi="Times New Roman" w:cs="Times New Roman"/>
          <w:sz w:val="28"/>
          <w:szCs w:val="28"/>
        </w:rPr>
        <w:t>.</w:t>
      </w:r>
    </w:p>
    <w:p w14:paraId="1F17CC68" w14:textId="77777777" w:rsidR="00BB49C0" w:rsidRPr="00BB49C0" w:rsidRDefault="00BB49C0" w:rsidP="00BB49C0">
      <w:pPr>
        <w:spacing w:after="0" w:line="360" w:lineRule="auto"/>
        <w:ind w:firstLine="708"/>
        <w:jc w:val="both"/>
        <w:rPr>
          <w:rFonts w:ascii="Times New Roman" w:hAnsi="Times New Roman" w:cs="Times New Roman"/>
          <w:sz w:val="28"/>
          <w:szCs w:val="28"/>
        </w:rPr>
      </w:pPr>
      <w:r w:rsidRPr="00BB49C0">
        <w:rPr>
          <w:rFonts w:ascii="Times New Roman" w:hAnsi="Times New Roman" w:cs="Times New Roman"/>
          <w:sz w:val="28"/>
          <w:szCs w:val="28"/>
        </w:rPr>
        <w:t>Тепер, коли вибір зроблено, учні складають інструкцію посадки своєї рослини, спираючись на запропонований вище приклад. Таким чином, вони використовують нові поняття та лексичні одиниці у власних висловлюваннях.</w:t>
      </w:r>
    </w:p>
    <w:p w14:paraId="6F09687A" w14:textId="77777777" w:rsidR="00936316" w:rsidRDefault="00BB49C0" w:rsidP="00BB49C0">
      <w:pPr>
        <w:spacing w:after="0" w:line="360" w:lineRule="auto"/>
        <w:ind w:firstLine="708"/>
        <w:jc w:val="both"/>
        <w:rPr>
          <w:rFonts w:ascii="Times New Roman" w:hAnsi="Times New Roman" w:cs="Times New Roman"/>
          <w:sz w:val="28"/>
          <w:szCs w:val="28"/>
        </w:rPr>
      </w:pPr>
      <w:r w:rsidRPr="00BB49C0">
        <w:rPr>
          <w:rFonts w:ascii="Times New Roman" w:hAnsi="Times New Roman" w:cs="Times New Roman"/>
          <w:sz w:val="28"/>
          <w:szCs w:val="28"/>
        </w:rPr>
        <w:t xml:space="preserve">На наступному етапі відбувається підготовка до посадки рослин. На столі розкладено всі необхідні предмети: горщики, лійки, земля, мульча, лопатки, насіння. Діти збирають повний набір предметів. Для цього вони просять: </w:t>
      </w:r>
      <w:proofErr w:type="spellStart"/>
      <w:r w:rsidRPr="00BB49C0">
        <w:rPr>
          <w:rFonts w:ascii="Times New Roman" w:hAnsi="Times New Roman" w:cs="Times New Roman"/>
          <w:sz w:val="28"/>
          <w:szCs w:val="28"/>
        </w:rPr>
        <w:t>Give</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me</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some</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dill</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seeds</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please</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Can</w:t>
      </w:r>
      <w:proofErr w:type="spellEnd"/>
      <w:r w:rsidRPr="00BB49C0">
        <w:rPr>
          <w:rFonts w:ascii="Times New Roman" w:hAnsi="Times New Roman" w:cs="Times New Roman"/>
          <w:sz w:val="28"/>
          <w:szCs w:val="28"/>
        </w:rPr>
        <w:t xml:space="preserve"> I </w:t>
      </w:r>
      <w:proofErr w:type="spellStart"/>
      <w:r w:rsidRPr="00BB49C0">
        <w:rPr>
          <w:rFonts w:ascii="Times New Roman" w:hAnsi="Times New Roman" w:cs="Times New Roman"/>
          <w:sz w:val="28"/>
          <w:szCs w:val="28"/>
        </w:rPr>
        <w:t>have</w:t>
      </w:r>
      <w:proofErr w:type="spellEnd"/>
      <w:r w:rsidRPr="00BB49C0">
        <w:rPr>
          <w:rFonts w:ascii="Times New Roman" w:hAnsi="Times New Roman" w:cs="Times New Roman"/>
          <w:sz w:val="28"/>
          <w:szCs w:val="28"/>
        </w:rPr>
        <w:t xml:space="preserve"> a </w:t>
      </w:r>
      <w:proofErr w:type="spellStart"/>
      <w:r w:rsidRPr="00BB49C0">
        <w:rPr>
          <w:rFonts w:ascii="Times New Roman" w:hAnsi="Times New Roman" w:cs="Times New Roman"/>
          <w:sz w:val="28"/>
          <w:szCs w:val="28"/>
        </w:rPr>
        <w:t>pot</w:t>
      </w:r>
      <w:proofErr w:type="spellEnd"/>
      <w:r w:rsidRPr="00BB49C0">
        <w:rPr>
          <w:rFonts w:ascii="Times New Roman" w:hAnsi="Times New Roman" w:cs="Times New Roman"/>
          <w:sz w:val="28"/>
          <w:szCs w:val="28"/>
        </w:rPr>
        <w:t xml:space="preserve">? </w:t>
      </w:r>
    </w:p>
    <w:p w14:paraId="56FA0116" w14:textId="77777777" w:rsidR="00BB49C0" w:rsidRPr="00BB49C0" w:rsidRDefault="00BB49C0" w:rsidP="00BB49C0">
      <w:pPr>
        <w:spacing w:after="0" w:line="360" w:lineRule="auto"/>
        <w:ind w:firstLine="708"/>
        <w:jc w:val="both"/>
        <w:rPr>
          <w:rFonts w:ascii="Times New Roman" w:hAnsi="Times New Roman" w:cs="Times New Roman"/>
          <w:sz w:val="28"/>
          <w:szCs w:val="28"/>
        </w:rPr>
      </w:pPr>
      <w:r w:rsidRPr="00BB49C0">
        <w:rPr>
          <w:rFonts w:ascii="Times New Roman" w:hAnsi="Times New Roman" w:cs="Times New Roman"/>
          <w:sz w:val="28"/>
          <w:szCs w:val="28"/>
        </w:rPr>
        <w:lastRenderedPageBreak/>
        <w:t xml:space="preserve">Коли все готово, діти самостійно висаджують рослини, а педагог допомагає їм та супроводжує роботу бесідою. Наприклад: </w:t>
      </w:r>
      <w:proofErr w:type="spellStart"/>
      <w:r w:rsidRPr="00BB49C0">
        <w:rPr>
          <w:rFonts w:ascii="Times New Roman" w:hAnsi="Times New Roman" w:cs="Times New Roman"/>
          <w:sz w:val="28"/>
          <w:szCs w:val="28"/>
        </w:rPr>
        <w:t>What</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are</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you</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doing</w:t>
      </w:r>
      <w:proofErr w:type="spellEnd"/>
      <w:r w:rsidRPr="00BB49C0">
        <w:rPr>
          <w:rFonts w:ascii="Times New Roman" w:hAnsi="Times New Roman" w:cs="Times New Roman"/>
          <w:sz w:val="28"/>
          <w:szCs w:val="28"/>
        </w:rPr>
        <w:t>?</w:t>
      </w:r>
      <w:r>
        <w:rPr>
          <w:rFonts w:ascii="Times New Roman" w:hAnsi="Times New Roman" w:cs="Times New Roman"/>
          <w:sz w:val="28"/>
          <w:szCs w:val="28"/>
        </w:rPr>
        <w:t xml:space="preserve"> –</w:t>
      </w:r>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I'm</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putting</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some</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soil</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into</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the</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pot</w:t>
      </w:r>
      <w:proofErr w:type="spellEnd"/>
      <w:r w:rsidRPr="00BB49C0">
        <w:rPr>
          <w:rFonts w:ascii="Times New Roman" w:hAnsi="Times New Roman" w:cs="Times New Roman"/>
          <w:sz w:val="28"/>
          <w:szCs w:val="28"/>
        </w:rPr>
        <w:t xml:space="preserve">. Після закінчення посадки діти розповідають про виконану </w:t>
      </w:r>
      <w:r>
        <w:rPr>
          <w:rFonts w:ascii="Times New Roman" w:hAnsi="Times New Roman" w:cs="Times New Roman"/>
          <w:sz w:val="28"/>
          <w:szCs w:val="28"/>
        </w:rPr>
        <w:t xml:space="preserve">роботу, використовуючи нові </w:t>
      </w:r>
      <w:proofErr w:type="spellStart"/>
      <w:r>
        <w:rPr>
          <w:rFonts w:ascii="Times New Roman" w:hAnsi="Times New Roman" w:cs="Times New Roman"/>
          <w:sz w:val="28"/>
          <w:szCs w:val="28"/>
        </w:rPr>
        <w:t>лекесичні</w:t>
      </w:r>
      <w:proofErr w:type="spellEnd"/>
      <w:r w:rsidRPr="00BB49C0">
        <w:rPr>
          <w:rFonts w:ascii="Times New Roman" w:hAnsi="Times New Roman" w:cs="Times New Roman"/>
          <w:sz w:val="28"/>
          <w:szCs w:val="28"/>
        </w:rPr>
        <w:t xml:space="preserve"> одиниці та інструкції у власному монологічному висловлюванні. Таким чином, реалізується практична діяльність у предметній галузі англійською мовою.</w:t>
      </w:r>
    </w:p>
    <w:p w14:paraId="50089111" w14:textId="77777777" w:rsidR="00BB49C0" w:rsidRDefault="00BB49C0" w:rsidP="00BB49C0">
      <w:pPr>
        <w:spacing w:after="0" w:line="360" w:lineRule="auto"/>
        <w:ind w:firstLine="708"/>
        <w:jc w:val="both"/>
        <w:rPr>
          <w:rFonts w:ascii="Times New Roman" w:hAnsi="Times New Roman" w:cs="Times New Roman"/>
          <w:sz w:val="28"/>
          <w:szCs w:val="28"/>
        </w:rPr>
      </w:pPr>
      <w:r w:rsidRPr="00BB49C0">
        <w:rPr>
          <w:rFonts w:ascii="Times New Roman" w:hAnsi="Times New Roman" w:cs="Times New Roman"/>
          <w:sz w:val="28"/>
          <w:szCs w:val="28"/>
        </w:rPr>
        <w:t>Надалі відбувається спостереження за зростанням рослин протягом усієї зміни та догляд за ними. Діти ведуть щоденники спостережень, відзначаючи: день, які частини рослини з'явилися, розмір рослини, колір, стан ґрунту-ви, що роблять по догляду цього дня (</w:t>
      </w:r>
      <w:proofErr w:type="spellStart"/>
      <w:r w:rsidRPr="00BB49C0">
        <w:rPr>
          <w:rFonts w:ascii="Times New Roman" w:hAnsi="Times New Roman" w:cs="Times New Roman"/>
          <w:sz w:val="28"/>
          <w:szCs w:val="28"/>
        </w:rPr>
        <w:t>day</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color</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soil</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length</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parts</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of</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the</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plant</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what</w:t>
      </w:r>
      <w:proofErr w:type="spellEnd"/>
      <w:r w:rsidRPr="00BB49C0">
        <w:rPr>
          <w:rFonts w:ascii="Times New Roman" w:hAnsi="Times New Roman" w:cs="Times New Roman"/>
          <w:sz w:val="28"/>
          <w:szCs w:val="28"/>
        </w:rPr>
        <w:t xml:space="preserve"> I </w:t>
      </w:r>
      <w:proofErr w:type="spellStart"/>
      <w:r w:rsidRPr="00BB49C0">
        <w:rPr>
          <w:rFonts w:ascii="Times New Roman" w:hAnsi="Times New Roman" w:cs="Times New Roman"/>
          <w:sz w:val="28"/>
          <w:szCs w:val="28"/>
        </w:rPr>
        <w:t>do</w:t>
      </w:r>
      <w:proofErr w:type="spellEnd"/>
      <w:r w:rsidRPr="00BB49C0">
        <w:rPr>
          <w:rFonts w:ascii="Times New Roman" w:hAnsi="Times New Roman" w:cs="Times New Roman"/>
          <w:sz w:val="28"/>
          <w:szCs w:val="28"/>
        </w:rPr>
        <w:t xml:space="preserve">). За підсумками спостереження діти становлять короткі повідомлення. Наприклад: </w:t>
      </w:r>
      <w:proofErr w:type="spellStart"/>
      <w:r w:rsidRPr="00BB49C0">
        <w:rPr>
          <w:rFonts w:ascii="Times New Roman" w:hAnsi="Times New Roman" w:cs="Times New Roman"/>
          <w:sz w:val="28"/>
          <w:szCs w:val="28"/>
        </w:rPr>
        <w:t>On</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the</w:t>
      </w:r>
      <w:proofErr w:type="spellEnd"/>
      <w:r w:rsidRPr="00BB49C0">
        <w:rPr>
          <w:rFonts w:ascii="Times New Roman" w:hAnsi="Times New Roman" w:cs="Times New Roman"/>
          <w:sz w:val="28"/>
          <w:szCs w:val="28"/>
        </w:rPr>
        <w:t xml:space="preserve"> 5th </w:t>
      </w:r>
      <w:proofErr w:type="spellStart"/>
      <w:r w:rsidRPr="00BB49C0">
        <w:rPr>
          <w:rFonts w:ascii="Times New Roman" w:hAnsi="Times New Roman" w:cs="Times New Roman"/>
          <w:sz w:val="28"/>
          <w:szCs w:val="28"/>
        </w:rPr>
        <w:t>day</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the</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sprout</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appears</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It</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is</w:t>
      </w:r>
      <w:proofErr w:type="spellEnd"/>
      <w:r w:rsidRPr="00BB49C0">
        <w:rPr>
          <w:rFonts w:ascii="Times New Roman" w:hAnsi="Times New Roman" w:cs="Times New Roman"/>
          <w:sz w:val="28"/>
          <w:szCs w:val="28"/>
        </w:rPr>
        <w:t xml:space="preserve"> 5 </w:t>
      </w:r>
      <w:proofErr w:type="spellStart"/>
      <w:r w:rsidRPr="00BB49C0">
        <w:rPr>
          <w:rFonts w:ascii="Times New Roman" w:hAnsi="Times New Roman" w:cs="Times New Roman"/>
          <w:sz w:val="28"/>
          <w:szCs w:val="28"/>
        </w:rPr>
        <w:t>millimeters</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tall</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It</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is</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light</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green</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The</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soil</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is</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dry</w:t>
      </w:r>
      <w:proofErr w:type="spellEnd"/>
      <w:r w:rsidRPr="00BB49C0">
        <w:rPr>
          <w:rFonts w:ascii="Times New Roman" w:hAnsi="Times New Roman" w:cs="Times New Roman"/>
          <w:sz w:val="28"/>
          <w:szCs w:val="28"/>
        </w:rPr>
        <w:t xml:space="preserve">. I </w:t>
      </w:r>
      <w:proofErr w:type="spellStart"/>
      <w:r w:rsidRPr="00BB49C0">
        <w:rPr>
          <w:rFonts w:ascii="Times New Roman" w:hAnsi="Times New Roman" w:cs="Times New Roman"/>
          <w:sz w:val="28"/>
          <w:szCs w:val="28"/>
        </w:rPr>
        <w:t>water</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it</w:t>
      </w:r>
      <w:proofErr w:type="spellEnd"/>
      <w:r w:rsidRPr="00BB49C0">
        <w:rPr>
          <w:rFonts w:ascii="Times New Roman" w:hAnsi="Times New Roman" w:cs="Times New Roman"/>
          <w:sz w:val="28"/>
          <w:szCs w:val="28"/>
        </w:rPr>
        <w:t>.</w:t>
      </w:r>
    </w:p>
    <w:p w14:paraId="73B21E7A" w14:textId="77777777" w:rsidR="00BB49C0" w:rsidRPr="00BB49C0" w:rsidRDefault="00BB49C0" w:rsidP="00BB49C0">
      <w:pPr>
        <w:spacing w:after="0" w:line="360" w:lineRule="auto"/>
        <w:ind w:firstLine="708"/>
        <w:jc w:val="both"/>
        <w:rPr>
          <w:rFonts w:ascii="Times New Roman" w:hAnsi="Times New Roman" w:cs="Times New Roman"/>
          <w:sz w:val="28"/>
          <w:szCs w:val="28"/>
        </w:rPr>
      </w:pPr>
      <w:r w:rsidRPr="00BB49C0">
        <w:rPr>
          <w:rFonts w:ascii="Times New Roman" w:hAnsi="Times New Roman" w:cs="Times New Roman"/>
          <w:sz w:val="28"/>
          <w:szCs w:val="28"/>
        </w:rPr>
        <w:t>Наприкінці табірної зміни діти роблять презентацію рослини. У розповідь повинна бути включена вся вивчена інформація: країна, умови і час зростання, інструкція з посадки і догляду за рослиною, а також факти з щоденника спостереження. На заключному занятті кожна дитина покаже свою рослину і розповість про неї. Наведемо приклад висловлювання:</w:t>
      </w:r>
    </w:p>
    <w:p w14:paraId="13481E57" w14:textId="77777777" w:rsidR="00BB49C0" w:rsidRDefault="00BB49C0" w:rsidP="00BB49C0">
      <w:pPr>
        <w:spacing w:after="0" w:line="360" w:lineRule="auto"/>
        <w:ind w:firstLine="708"/>
        <w:jc w:val="both"/>
        <w:rPr>
          <w:rFonts w:ascii="Times New Roman" w:hAnsi="Times New Roman" w:cs="Times New Roman"/>
          <w:sz w:val="28"/>
          <w:szCs w:val="28"/>
        </w:rPr>
      </w:pPr>
      <w:proofErr w:type="spellStart"/>
      <w:r w:rsidRPr="00BB49C0">
        <w:rPr>
          <w:rFonts w:ascii="Times New Roman" w:hAnsi="Times New Roman" w:cs="Times New Roman"/>
          <w:sz w:val="28"/>
          <w:szCs w:val="28"/>
        </w:rPr>
        <w:t>This</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is</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my</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parsley</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It</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has</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got</w:t>
      </w:r>
      <w:proofErr w:type="spellEnd"/>
      <w:r w:rsidRPr="00BB49C0">
        <w:rPr>
          <w:rFonts w:ascii="Times New Roman" w:hAnsi="Times New Roman" w:cs="Times New Roman"/>
          <w:sz w:val="28"/>
          <w:szCs w:val="28"/>
        </w:rPr>
        <w:t xml:space="preserve"> a </w:t>
      </w:r>
      <w:proofErr w:type="spellStart"/>
      <w:r w:rsidRPr="00BB49C0">
        <w:rPr>
          <w:rFonts w:ascii="Times New Roman" w:hAnsi="Times New Roman" w:cs="Times New Roman"/>
          <w:sz w:val="28"/>
          <w:szCs w:val="28"/>
        </w:rPr>
        <w:t>stem</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branches</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and</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leaves</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The</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roots</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are</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in</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the</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soil</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in</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the</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pot</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It</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hasn’t</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got</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any</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fruit</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or</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flowers</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It’s</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very</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small</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We</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grow</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parsley</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in</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Russia</w:t>
      </w:r>
      <w:proofErr w:type="spellEnd"/>
      <w:r w:rsidRPr="00BB49C0">
        <w:rPr>
          <w:rFonts w:ascii="Times New Roman" w:hAnsi="Times New Roman" w:cs="Times New Roman"/>
          <w:sz w:val="28"/>
          <w:szCs w:val="28"/>
        </w:rPr>
        <w:t xml:space="preserve">, USA </w:t>
      </w:r>
      <w:proofErr w:type="spellStart"/>
      <w:r w:rsidRPr="00BB49C0">
        <w:rPr>
          <w:rFonts w:ascii="Times New Roman" w:hAnsi="Times New Roman" w:cs="Times New Roman"/>
          <w:sz w:val="28"/>
          <w:szCs w:val="28"/>
        </w:rPr>
        <w:t>and</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China</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To</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plant</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parsley</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take</w:t>
      </w:r>
      <w:proofErr w:type="spellEnd"/>
      <w:r w:rsidRPr="00BB49C0">
        <w:rPr>
          <w:rFonts w:ascii="Times New Roman" w:hAnsi="Times New Roman" w:cs="Times New Roman"/>
          <w:sz w:val="28"/>
          <w:szCs w:val="28"/>
        </w:rPr>
        <w:t xml:space="preserve"> a </w:t>
      </w:r>
      <w:proofErr w:type="spellStart"/>
      <w:r w:rsidRPr="00BB49C0">
        <w:rPr>
          <w:rFonts w:ascii="Times New Roman" w:hAnsi="Times New Roman" w:cs="Times New Roman"/>
          <w:sz w:val="28"/>
          <w:szCs w:val="28"/>
        </w:rPr>
        <w:t>pot</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Put</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some</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soil</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and</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mulch</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in</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the</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pot</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Then</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put</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the</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seeds</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in</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the</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soil</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Water</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the</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seeds</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Watch</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it</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grow</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On</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day</w:t>
      </w:r>
      <w:proofErr w:type="spellEnd"/>
      <w:r w:rsidRPr="00BB49C0">
        <w:rPr>
          <w:rFonts w:ascii="Times New Roman" w:hAnsi="Times New Roman" w:cs="Times New Roman"/>
          <w:sz w:val="28"/>
          <w:szCs w:val="28"/>
        </w:rPr>
        <w:t xml:space="preserve"> 1 </w:t>
      </w:r>
      <w:proofErr w:type="spellStart"/>
      <w:r w:rsidRPr="00BB49C0">
        <w:rPr>
          <w:rFonts w:ascii="Times New Roman" w:hAnsi="Times New Roman" w:cs="Times New Roman"/>
          <w:sz w:val="28"/>
          <w:szCs w:val="28"/>
        </w:rPr>
        <w:t>water</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it</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On</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day</w:t>
      </w:r>
      <w:proofErr w:type="spellEnd"/>
      <w:r w:rsidRPr="00BB49C0">
        <w:rPr>
          <w:rFonts w:ascii="Times New Roman" w:hAnsi="Times New Roman" w:cs="Times New Roman"/>
          <w:sz w:val="28"/>
          <w:szCs w:val="28"/>
        </w:rPr>
        <w:t xml:space="preserve"> 5 </w:t>
      </w:r>
      <w:proofErr w:type="spellStart"/>
      <w:r w:rsidRPr="00BB49C0">
        <w:rPr>
          <w:rFonts w:ascii="Times New Roman" w:hAnsi="Times New Roman" w:cs="Times New Roman"/>
          <w:sz w:val="28"/>
          <w:szCs w:val="28"/>
        </w:rPr>
        <w:t>you</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can</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see</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small</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leaves</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And</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look</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Now</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it’s</w:t>
      </w:r>
      <w:proofErr w:type="spellEnd"/>
      <w:r w:rsidRPr="00BB49C0">
        <w:rPr>
          <w:rFonts w:ascii="Times New Roman" w:hAnsi="Times New Roman" w:cs="Times New Roman"/>
          <w:sz w:val="28"/>
          <w:szCs w:val="28"/>
        </w:rPr>
        <w:t xml:space="preserve"> 5 </w:t>
      </w:r>
      <w:proofErr w:type="spellStart"/>
      <w:r w:rsidRPr="00BB49C0">
        <w:rPr>
          <w:rFonts w:ascii="Times New Roman" w:hAnsi="Times New Roman" w:cs="Times New Roman"/>
          <w:sz w:val="28"/>
          <w:szCs w:val="28"/>
        </w:rPr>
        <w:t>centimeters</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It’s</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green</w:t>
      </w:r>
      <w:proofErr w:type="spellEnd"/>
      <w:r w:rsidRPr="00BB49C0">
        <w:rPr>
          <w:rFonts w:ascii="Times New Roman" w:hAnsi="Times New Roman" w:cs="Times New Roman"/>
          <w:sz w:val="28"/>
          <w:szCs w:val="28"/>
        </w:rPr>
        <w:t xml:space="preserve">. I </w:t>
      </w:r>
      <w:proofErr w:type="spellStart"/>
      <w:r w:rsidRPr="00BB49C0">
        <w:rPr>
          <w:rFonts w:ascii="Times New Roman" w:hAnsi="Times New Roman" w:cs="Times New Roman"/>
          <w:sz w:val="28"/>
          <w:szCs w:val="28"/>
        </w:rPr>
        <w:t>love</w:t>
      </w:r>
      <w:proofErr w:type="spellEnd"/>
      <w:r w:rsidRPr="00BB49C0">
        <w:rPr>
          <w:rFonts w:ascii="Times New Roman" w:hAnsi="Times New Roman" w:cs="Times New Roman"/>
          <w:sz w:val="28"/>
          <w:szCs w:val="28"/>
        </w:rPr>
        <w:t xml:space="preserve"> </w:t>
      </w:r>
      <w:proofErr w:type="spellStart"/>
      <w:r w:rsidRPr="00BB49C0">
        <w:rPr>
          <w:rFonts w:ascii="Times New Roman" w:hAnsi="Times New Roman" w:cs="Times New Roman"/>
          <w:sz w:val="28"/>
          <w:szCs w:val="28"/>
        </w:rPr>
        <w:t>it</w:t>
      </w:r>
      <w:proofErr w:type="spellEnd"/>
      <w:r w:rsidRPr="00BB49C0">
        <w:rPr>
          <w:rFonts w:ascii="Times New Roman" w:hAnsi="Times New Roman" w:cs="Times New Roman"/>
          <w:sz w:val="28"/>
          <w:szCs w:val="28"/>
        </w:rPr>
        <w:t xml:space="preserve">. </w:t>
      </w:r>
    </w:p>
    <w:p w14:paraId="50C0B85C" w14:textId="77777777" w:rsidR="00BB49C0" w:rsidRDefault="00BB49C0" w:rsidP="00BB49C0">
      <w:pPr>
        <w:spacing w:after="0" w:line="360" w:lineRule="auto"/>
        <w:ind w:firstLine="708"/>
        <w:jc w:val="both"/>
        <w:rPr>
          <w:rFonts w:ascii="Times New Roman" w:hAnsi="Times New Roman" w:cs="Times New Roman"/>
          <w:sz w:val="28"/>
          <w:szCs w:val="28"/>
        </w:rPr>
      </w:pPr>
      <w:r w:rsidRPr="00BB49C0">
        <w:rPr>
          <w:rFonts w:ascii="Times New Roman" w:hAnsi="Times New Roman" w:cs="Times New Roman"/>
          <w:sz w:val="28"/>
          <w:szCs w:val="28"/>
        </w:rPr>
        <w:t xml:space="preserve">Таким чином, діти знайомляться з новими предметними поняттями на тему «Рослини та їх вирощування», вчаться розуміти та давати інструкцію з посадки рослини, садити рослини та доглядати за ними, а також вести щоденник спостереження, аналізувати отриману інформацію та складати доповідь про виконану роботу на англійською. Разом з тим ми формуємо лексичні навички учнів у всіх видах мовної діяльності. Метод інтегрованого </w:t>
      </w:r>
      <w:r w:rsidRPr="00BB49C0">
        <w:rPr>
          <w:rFonts w:ascii="Times New Roman" w:hAnsi="Times New Roman" w:cs="Times New Roman"/>
          <w:sz w:val="28"/>
          <w:szCs w:val="28"/>
        </w:rPr>
        <w:lastRenderedPageBreak/>
        <w:t>навчання реалізується у всіх 4 компонентах: предмет, пізнання, комунікація та культура.</w:t>
      </w:r>
    </w:p>
    <w:p w14:paraId="0C6D8993" w14:textId="77777777" w:rsidR="00BB49C0" w:rsidRPr="00BB49C0" w:rsidRDefault="00BB49C0" w:rsidP="00BB49C0">
      <w:pPr>
        <w:spacing w:after="0" w:line="360" w:lineRule="auto"/>
        <w:ind w:firstLine="708"/>
        <w:jc w:val="both"/>
        <w:rPr>
          <w:rFonts w:ascii="Times New Roman" w:hAnsi="Times New Roman" w:cs="Times New Roman"/>
          <w:sz w:val="28"/>
          <w:szCs w:val="28"/>
        </w:rPr>
      </w:pPr>
      <w:r w:rsidRPr="00BB49C0">
        <w:rPr>
          <w:rFonts w:ascii="Times New Roman" w:hAnsi="Times New Roman" w:cs="Times New Roman"/>
          <w:sz w:val="28"/>
          <w:szCs w:val="28"/>
        </w:rPr>
        <w:t>В результаті проведеного дослідження можна зробити такі висновки:</w:t>
      </w:r>
    </w:p>
    <w:p w14:paraId="6143924F" w14:textId="77777777" w:rsidR="00BB49C0" w:rsidRPr="00BB49C0" w:rsidRDefault="00BB49C0" w:rsidP="00BB49C0">
      <w:pPr>
        <w:spacing w:after="0" w:line="360" w:lineRule="auto"/>
        <w:ind w:firstLine="708"/>
        <w:jc w:val="both"/>
        <w:rPr>
          <w:rFonts w:ascii="Times New Roman" w:hAnsi="Times New Roman" w:cs="Times New Roman"/>
          <w:sz w:val="28"/>
          <w:szCs w:val="28"/>
        </w:rPr>
      </w:pPr>
      <w:r w:rsidRPr="00BB49C0">
        <w:rPr>
          <w:rFonts w:ascii="Times New Roman" w:hAnsi="Times New Roman" w:cs="Times New Roman"/>
          <w:sz w:val="28"/>
          <w:szCs w:val="28"/>
        </w:rPr>
        <w:t xml:space="preserve">1. Для організації ефективного навчання англійської мови в мовному таборі навчання </w:t>
      </w:r>
      <w:r w:rsidR="00117C76">
        <w:rPr>
          <w:rFonts w:ascii="Times New Roman" w:hAnsi="Times New Roman" w:cs="Times New Roman"/>
          <w:sz w:val="28"/>
          <w:szCs w:val="28"/>
        </w:rPr>
        <w:t>старших дошкільнят</w:t>
      </w:r>
      <w:r w:rsidRPr="00BB49C0">
        <w:rPr>
          <w:rFonts w:ascii="Times New Roman" w:hAnsi="Times New Roman" w:cs="Times New Roman"/>
          <w:sz w:val="28"/>
          <w:szCs w:val="28"/>
        </w:rPr>
        <w:t xml:space="preserve"> має базуватися на методі предметно-мовного інтегрованого навчання і враховувати особливі педагогічні умови, завдяки чому зростає мотивація дітей до вивчення іноземної мови і найбільш успішно відбувається як формування іншомовних лексичних навичок, і засвоєння предметного змісту.</w:t>
      </w:r>
    </w:p>
    <w:p w14:paraId="7850CC98" w14:textId="77777777" w:rsidR="00BB49C0" w:rsidRPr="00BB49C0" w:rsidRDefault="00BB49C0" w:rsidP="00BB49C0">
      <w:pPr>
        <w:spacing w:after="0" w:line="360" w:lineRule="auto"/>
        <w:ind w:firstLine="708"/>
        <w:jc w:val="both"/>
        <w:rPr>
          <w:rFonts w:ascii="Times New Roman" w:hAnsi="Times New Roman" w:cs="Times New Roman"/>
          <w:sz w:val="28"/>
          <w:szCs w:val="28"/>
        </w:rPr>
      </w:pPr>
      <w:r w:rsidRPr="00BB49C0">
        <w:rPr>
          <w:rFonts w:ascii="Times New Roman" w:hAnsi="Times New Roman" w:cs="Times New Roman"/>
          <w:sz w:val="28"/>
          <w:szCs w:val="28"/>
        </w:rPr>
        <w:t xml:space="preserve">2. Для визначення змісту навчання англійської мови </w:t>
      </w:r>
      <w:r w:rsidR="00117C76">
        <w:rPr>
          <w:rFonts w:ascii="Times New Roman" w:hAnsi="Times New Roman" w:cs="Times New Roman"/>
          <w:sz w:val="28"/>
          <w:szCs w:val="28"/>
        </w:rPr>
        <w:t xml:space="preserve">старших </w:t>
      </w:r>
      <w:proofErr w:type="spellStart"/>
      <w:r w:rsidR="00117C76">
        <w:rPr>
          <w:rFonts w:ascii="Times New Roman" w:hAnsi="Times New Roman" w:cs="Times New Roman"/>
          <w:sz w:val="28"/>
          <w:szCs w:val="28"/>
        </w:rPr>
        <w:t>дошкільнят</w:t>
      </w:r>
      <w:r w:rsidRPr="00BB49C0">
        <w:rPr>
          <w:rFonts w:ascii="Times New Roman" w:hAnsi="Times New Roman" w:cs="Times New Roman"/>
          <w:sz w:val="28"/>
          <w:szCs w:val="28"/>
        </w:rPr>
        <w:t>в</w:t>
      </w:r>
      <w:proofErr w:type="spellEnd"/>
      <w:r w:rsidRPr="00BB49C0">
        <w:rPr>
          <w:rFonts w:ascii="Times New Roman" w:hAnsi="Times New Roman" w:cs="Times New Roman"/>
          <w:sz w:val="28"/>
          <w:szCs w:val="28"/>
        </w:rPr>
        <w:t xml:space="preserve"> на основі методу </w:t>
      </w:r>
      <w:r w:rsidR="00117C76">
        <w:rPr>
          <w:rFonts w:ascii="Times New Roman" w:hAnsi="Times New Roman" w:cs="Times New Roman"/>
          <w:sz w:val="28"/>
          <w:szCs w:val="28"/>
        </w:rPr>
        <w:t>інтегрованого навчання</w:t>
      </w:r>
      <w:r w:rsidRPr="00BB49C0">
        <w:rPr>
          <w:rFonts w:ascii="Times New Roman" w:hAnsi="Times New Roman" w:cs="Times New Roman"/>
          <w:sz w:val="28"/>
          <w:szCs w:val="28"/>
        </w:rPr>
        <w:t xml:space="preserve"> необхідно проаналізувати програми з предметів «Англійська мова» та «Навколишній світ» </w:t>
      </w:r>
      <w:r w:rsidR="00117C76">
        <w:rPr>
          <w:rFonts w:ascii="Times New Roman" w:hAnsi="Times New Roman" w:cs="Times New Roman"/>
          <w:sz w:val="28"/>
          <w:szCs w:val="28"/>
        </w:rPr>
        <w:t>дошкільнят</w:t>
      </w:r>
      <w:r w:rsidRPr="00BB49C0">
        <w:rPr>
          <w:rFonts w:ascii="Times New Roman" w:hAnsi="Times New Roman" w:cs="Times New Roman"/>
          <w:sz w:val="28"/>
          <w:szCs w:val="28"/>
        </w:rPr>
        <w:t xml:space="preserve"> та виділити інтеграційне ядро, що дозволяє об'єднати навчання іншомовної лексики предметної області, і навіть визначити лексичні одиниці і мовні зразки, підлягають засвоєнню.</w:t>
      </w:r>
    </w:p>
    <w:p w14:paraId="4EC5D2A3" w14:textId="77777777" w:rsidR="00BB49C0" w:rsidRPr="00BB49C0" w:rsidRDefault="00BB49C0" w:rsidP="00BB49C0">
      <w:pPr>
        <w:spacing w:after="0" w:line="360" w:lineRule="auto"/>
        <w:ind w:firstLine="708"/>
        <w:jc w:val="both"/>
        <w:rPr>
          <w:rFonts w:ascii="Times New Roman" w:hAnsi="Times New Roman" w:cs="Times New Roman"/>
          <w:sz w:val="28"/>
          <w:szCs w:val="28"/>
        </w:rPr>
      </w:pPr>
      <w:r w:rsidRPr="00BB49C0">
        <w:rPr>
          <w:rFonts w:ascii="Times New Roman" w:hAnsi="Times New Roman" w:cs="Times New Roman"/>
          <w:sz w:val="28"/>
          <w:szCs w:val="28"/>
        </w:rPr>
        <w:t xml:space="preserve">3. Авторська методика навчання </w:t>
      </w:r>
      <w:r w:rsidR="00117C76">
        <w:rPr>
          <w:rFonts w:ascii="Times New Roman" w:hAnsi="Times New Roman" w:cs="Times New Roman"/>
          <w:sz w:val="28"/>
          <w:szCs w:val="28"/>
        </w:rPr>
        <w:t>старших дошкільнят</w:t>
      </w:r>
      <w:r w:rsidRPr="00BB49C0">
        <w:rPr>
          <w:rFonts w:ascii="Times New Roman" w:hAnsi="Times New Roman" w:cs="Times New Roman"/>
          <w:sz w:val="28"/>
          <w:szCs w:val="28"/>
        </w:rPr>
        <w:t xml:space="preserve"> на основі методу </w:t>
      </w:r>
      <w:r w:rsidR="00117C76">
        <w:rPr>
          <w:rFonts w:ascii="Times New Roman" w:hAnsi="Times New Roman" w:cs="Times New Roman"/>
          <w:sz w:val="28"/>
          <w:szCs w:val="28"/>
        </w:rPr>
        <w:t>інтегрованого навчання</w:t>
      </w:r>
      <w:r w:rsidRPr="00BB49C0">
        <w:rPr>
          <w:rFonts w:ascii="Times New Roman" w:hAnsi="Times New Roman" w:cs="Times New Roman"/>
          <w:sz w:val="28"/>
          <w:szCs w:val="28"/>
        </w:rPr>
        <w:t xml:space="preserve"> дозволяє успішно формувати іншомовні лексичні навички у всіх видах мовної діяльності, а також знайомити дітей з особливостями вирощування різних рослин та на практиці здійснити посадку, догляд та спостереження за рослинами, тим самим підвищуючи інтерес як до вивчення іноземної мови, так і до вивчення навколишнього світу. Крім того, за допомогою представленої методики відбувається розвиток комунікативних здібностей дітей, мислення, залучення до культурних особливостей різних країн, відбитим у досліджуваній темі.</w:t>
      </w:r>
    </w:p>
    <w:p w14:paraId="162E94F4" w14:textId="77777777" w:rsidR="00BB49C0" w:rsidRPr="00A74632" w:rsidRDefault="00BB49C0" w:rsidP="00BB49C0">
      <w:pPr>
        <w:spacing w:after="0" w:line="360" w:lineRule="auto"/>
        <w:ind w:firstLine="708"/>
        <w:jc w:val="both"/>
        <w:rPr>
          <w:rFonts w:ascii="Times New Roman" w:hAnsi="Times New Roman" w:cs="Times New Roman"/>
          <w:sz w:val="28"/>
          <w:szCs w:val="28"/>
        </w:rPr>
      </w:pPr>
      <w:r w:rsidRPr="00BB49C0">
        <w:rPr>
          <w:rFonts w:ascii="Times New Roman" w:hAnsi="Times New Roman" w:cs="Times New Roman"/>
          <w:sz w:val="28"/>
          <w:szCs w:val="28"/>
        </w:rPr>
        <w:t xml:space="preserve">Подальші перспективи дослідження ми бачимо у розробці нових загальноосвітніх тем, які можна інтегрувати під час навчання іноземної мови та інших предметних галузей, а також в описі методики навчання </w:t>
      </w:r>
      <w:r w:rsidR="00117C76">
        <w:rPr>
          <w:rFonts w:ascii="Times New Roman" w:hAnsi="Times New Roman" w:cs="Times New Roman"/>
          <w:sz w:val="28"/>
          <w:szCs w:val="28"/>
        </w:rPr>
        <w:t>старших дошкільнят</w:t>
      </w:r>
      <w:r w:rsidRPr="00BB49C0">
        <w:rPr>
          <w:rFonts w:ascii="Times New Roman" w:hAnsi="Times New Roman" w:cs="Times New Roman"/>
          <w:sz w:val="28"/>
          <w:szCs w:val="28"/>
        </w:rPr>
        <w:t xml:space="preserve"> іноземної мови.</w:t>
      </w:r>
    </w:p>
    <w:p w14:paraId="14151109" w14:textId="77777777" w:rsidR="00914524" w:rsidRPr="00A74632" w:rsidRDefault="00914524" w:rsidP="00914524">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У рамках </w:t>
      </w:r>
      <w:r w:rsidR="006D3A70">
        <w:rPr>
          <w:rFonts w:ascii="Times New Roman" w:hAnsi="Times New Roman" w:cs="Times New Roman"/>
          <w:sz w:val="28"/>
          <w:szCs w:val="28"/>
        </w:rPr>
        <w:t>підрозділу</w:t>
      </w:r>
      <w:r w:rsidRPr="00A74632">
        <w:rPr>
          <w:rFonts w:ascii="Times New Roman" w:hAnsi="Times New Roman" w:cs="Times New Roman"/>
          <w:sz w:val="28"/>
          <w:szCs w:val="28"/>
        </w:rPr>
        <w:t xml:space="preserve"> було розглянуто та уточнено основні принципи методу предметно-мовного інтегрованого навчання, а також переваги даного </w:t>
      </w:r>
      <w:r w:rsidRPr="00A74632">
        <w:rPr>
          <w:rFonts w:ascii="Times New Roman" w:hAnsi="Times New Roman" w:cs="Times New Roman"/>
          <w:sz w:val="28"/>
          <w:szCs w:val="28"/>
        </w:rPr>
        <w:lastRenderedPageBreak/>
        <w:t xml:space="preserve">методу при навчанні іноземної мови. Визначено можливі форми реалізації методу </w:t>
      </w:r>
      <w:r w:rsidR="006D3A70">
        <w:rPr>
          <w:rFonts w:ascii="Times New Roman" w:hAnsi="Times New Roman" w:cs="Times New Roman"/>
          <w:sz w:val="28"/>
          <w:szCs w:val="28"/>
        </w:rPr>
        <w:t xml:space="preserve">інтегрованого навчання </w:t>
      </w:r>
      <w:r w:rsidRPr="00A74632">
        <w:rPr>
          <w:rFonts w:ascii="Times New Roman" w:hAnsi="Times New Roman" w:cs="Times New Roman"/>
          <w:sz w:val="28"/>
          <w:szCs w:val="28"/>
        </w:rPr>
        <w:t xml:space="preserve">під час навчання дошкільнят англійської мови. Були виявлені об'єкти інтеграції при навчанні англійської мови у дошкільній освітній установі, а саме зміст конкретних освітніх областей та різні види діяльності дошкільнят. Розроблено серію завдань для навчання дітей дошкільного віку англійській мові у межах освітньої галузі «пізнавальний розвиток»: </w:t>
      </w:r>
      <w:proofErr w:type="spellStart"/>
      <w:r w:rsidRPr="00A74632">
        <w:rPr>
          <w:rFonts w:ascii="Times New Roman" w:hAnsi="Times New Roman" w:cs="Times New Roman"/>
          <w:sz w:val="28"/>
          <w:szCs w:val="28"/>
        </w:rPr>
        <w:t>розвиток</w:t>
      </w:r>
      <w:proofErr w:type="spellEnd"/>
      <w:r w:rsidRPr="00A74632">
        <w:rPr>
          <w:rFonts w:ascii="Times New Roman" w:hAnsi="Times New Roman" w:cs="Times New Roman"/>
          <w:sz w:val="28"/>
          <w:szCs w:val="28"/>
        </w:rPr>
        <w:t xml:space="preserve"> сенсорної культури, перші кроки у математику, ознайомлення зі світом природи. Авторами статті наведено приклади інтеграції навчання англійської мови з такими видами діяльності дошкільнят, як комунікативна, пізнавально-дослідницька, образотворча, самообслуговування та елементарна побутова праця.</w:t>
      </w:r>
    </w:p>
    <w:p w14:paraId="073B492F" w14:textId="77777777" w:rsidR="004F2C00" w:rsidRDefault="00914524" w:rsidP="00914524">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Отже, можна дійти невтішного висновку у тому, що метод </w:t>
      </w:r>
      <w:r w:rsidR="006D3A70">
        <w:rPr>
          <w:rFonts w:ascii="Times New Roman" w:hAnsi="Times New Roman" w:cs="Times New Roman"/>
          <w:sz w:val="28"/>
          <w:szCs w:val="28"/>
        </w:rPr>
        <w:t xml:space="preserve">інтегрованого навчання </w:t>
      </w:r>
      <w:r w:rsidRPr="00A74632">
        <w:rPr>
          <w:rFonts w:ascii="Times New Roman" w:hAnsi="Times New Roman" w:cs="Times New Roman"/>
          <w:sz w:val="28"/>
          <w:szCs w:val="28"/>
        </w:rPr>
        <w:t>може бути ефективно реалізований у процесі раннього навчання англійської. Змістовий компонент освітньої програми дошкільного навчання успішно поєднується із мовною програмою. Така інтеграція допомагає закріплювати набуті дітьми знання про навколишній світ, математичні концепції, удосконалювати навички рахунку, обчислень, удосконалювати дрібну моторику дітей і одночасно формувати мовні вміння та навички щодо англійської мови. Подібна інтеграція дозволяє зробити заняття іноземною мовою більш захоплюючими у змістовному плані та розширює можливості практичного застосування вивчених іншомовних мовних одиниць дітьми дошкільного віку.</w:t>
      </w:r>
    </w:p>
    <w:p w14:paraId="08734B6C" w14:textId="77777777" w:rsidR="00936316" w:rsidRPr="00936316" w:rsidRDefault="00936316" w:rsidP="00936316">
      <w:pPr>
        <w:spacing w:after="0" w:line="360" w:lineRule="auto"/>
        <w:ind w:firstLine="709"/>
        <w:jc w:val="both"/>
        <w:rPr>
          <w:rFonts w:ascii="Times New Roman" w:hAnsi="Times New Roman" w:cs="Times New Roman"/>
          <w:sz w:val="28"/>
          <w:szCs w:val="28"/>
        </w:rPr>
      </w:pPr>
      <w:r w:rsidRPr="00936316">
        <w:rPr>
          <w:rFonts w:ascii="Times New Roman" w:hAnsi="Times New Roman" w:cs="Times New Roman"/>
          <w:sz w:val="28"/>
          <w:szCs w:val="28"/>
        </w:rPr>
        <w:t>Відкриваючи перед собою завдання формування іншомовної лексичної компетенції дошкільників, які знаходяться на початковому етапі навчання, ми стикаємось з численними викликами та можливостями. Одним із ефективних підходів до цього завдання є використання інтегрованих форм навчання, які поєднують навчання іншої мови з іншими пре</w:t>
      </w:r>
      <w:r>
        <w:rPr>
          <w:rFonts w:ascii="Times New Roman" w:hAnsi="Times New Roman" w:cs="Times New Roman"/>
          <w:sz w:val="28"/>
          <w:szCs w:val="28"/>
        </w:rPr>
        <w:t>дметами та активною спільнотою.</w:t>
      </w:r>
    </w:p>
    <w:p w14:paraId="4A211C51" w14:textId="77777777" w:rsidR="00936316" w:rsidRPr="00936316" w:rsidRDefault="00936316" w:rsidP="00936316">
      <w:pPr>
        <w:spacing w:after="0" w:line="360" w:lineRule="auto"/>
        <w:ind w:firstLine="709"/>
        <w:jc w:val="both"/>
        <w:rPr>
          <w:rFonts w:ascii="Times New Roman" w:hAnsi="Times New Roman" w:cs="Times New Roman"/>
          <w:sz w:val="28"/>
          <w:szCs w:val="28"/>
        </w:rPr>
      </w:pPr>
      <w:r w:rsidRPr="00936316">
        <w:rPr>
          <w:rFonts w:ascii="Times New Roman" w:hAnsi="Times New Roman" w:cs="Times New Roman"/>
          <w:sz w:val="28"/>
          <w:szCs w:val="28"/>
        </w:rPr>
        <w:t xml:space="preserve">Перш за все, слід визначити, чому інтегрований підхід є важливим. Він створює середовище, де мовне навчання стає природною частиною </w:t>
      </w:r>
      <w:r w:rsidRPr="00936316">
        <w:rPr>
          <w:rFonts w:ascii="Times New Roman" w:hAnsi="Times New Roman" w:cs="Times New Roman"/>
          <w:sz w:val="28"/>
          <w:szCs w:val="28"/>
        </w:rPr>
        <w:lastRenderedPageBreak/>
        <w:t>повсякденного життя дитини. Під час навчання математики, природознавства, мистецтва та інших предметів діти зустрічають іншомовну лексику у різних контекстах, що сприяє її кращому засво</w:t>
      </w:r>
      <w:r>
        <w:rPr>
          <w:rFonts w:ascii="Times New Roman" w:hAnsi="Times New Roman" w:cs="Times New Roman"/>
          <w:sz w:val="28"/>
          <w:szCs w:val="28"/>
        </w:rPr>
        <w:t>єнню.</w:t>
      </w:r>
    </w:p>
    <w:p w14:paraId="73481E19" w14:textId="77777777" w:rsidR="00936316" w:rsidRPr="00936316" w:rsidRDefault="00936316" w:rsidP="00936316">
      <w:pPr>
        <w:spacing w:after="0" w:line="360" w:lineRule="auto"/>
        <w:ind w:firstLine="709"/>
        <w:jc w:val="both"/>
        <w:rPr>
          <w:rFonts w:ascii="Times New Roman" w:hAnsi="Times New Roman" w:cs="Times New Roman"/>
          <w:sz w:val="28"/>
          <w:szCs w:val="28"/>
        </w:rPr>
      </w:pPr>
      <w:r w:rsidRPr="00936316">
        <w:rPr>
          <w:rFonts w:ascii="Times New Roman" w:hAnsi="Times New Roman" w:cs="Times New Roman"/>
          <w:sz w:val="28"/>
          <w:szCs w:val="28"/>
        </w:rPr>
        <w:t xml:space="preserve">Інтегровані уроки надають можливість дітям спілкуватися, виражати свої думки та ідеї в іншій мові. Це сприяє розвитку комунікативних навичок, адже діти навчаються використовувати мову для виразу </w:t>
      </w:r>
      <w:r>
        <w:rPr>
          <w:rFonts w:ascii="Times New Roman" w:hAnsi="Times New Roman" w:cs="Times New Roman"/>
          <w:sz w:val="28"/>
          <w:szCs w:val="28"/>
        </w:rPr>
        <w:t>своїх ідей та сприймання інших.</w:t>
      </w:r>
    </w:p>
    <w:p w14:paraId="30B79AA5" w14:textId="77777777" w:rsidR="00936316" w:rsidRPr="00936316" w:rsidRDefault="00936316" w:rsidP="00936316">
      <w:pPr>
        <w:spacing w:after="0" w:line="360" w:lineRule="auto"/>
        <w:ind w:firstLine="709"/>
        <w:jc w:val="both"/>
        <w:rPr>
          <w:rFonts w:ascii="Times New Roman" w:hAnsi="Times New Roman" w:cs="Times New Roman"/>
          <w:sz w:val="28"/>
          <w:szCs w:val="28"/>
        </w:rPr>
      </w:pPr>
      <w:r w:rsidRPr="00936316">
        <w:rPr>
          <w:rFonts w:ascii="Times New Roman" w:hAnsi="Times New Roman" w:cs="Times New Roman"/>
          <w:sz w:val="28"/>
          <w:szCs w:val="28"/>
        </w:rPr>
        <w:t>Інтегровані форми навчання також сприяють пізнавальному розвитку дітей. Вони навчаються розв'язувати завдання та проблеми, використовуючи іншомовну лексику, що р</w:t>
      </w:r>
      <w:r>
        <w:rPr>
          <w:rFonts w:ascii="Times New Roman" w:hAnsi="Times New Roman" w:cs="Times New Roman"/>
          <w:sz w:val="28"/>
          <w:szCs w:val="28"/>
        </w:rPr>
        <w:t>озширює їхні знання та навички.</w:t>
      </w:r>
    </w:p>
    <w:p w14:paraId="0EB485A2" w14:textId="77777777" w:rsidR="00936316" w:rsidRPr="00936316" w:rsidRDefault="00936316" w:rsidP="00936316">
      <w:pPr>
        <w:spacing w:after="0" w:line="360" w:lineRule="auto"/>
        <w:ind w:firstLine="709"/>
        <w:jc w:val="both"/>
        <w:rPr>
          <w:rFonts w:ascii="Times New Roman" w:hAnsi="Times New Roman" w:cs="Times New Roman"/>
          <w:sz w:val="28"/>
          <w:szCs w:val="28"/>
        </w:rPr>
      </w:pPr>
      <w:r w:rsidRPr="00936316">
        <w:rPr>
          <w:rFonts w:ascii="Times New Roman" w:hAnsi="Times New Roman" w:cs="Times New Roman"/>
          <w:sz w:val="28"/>
          <w:szCs w:val="28"/>
        </w:rPr>
        <w:t>Крім того, інтегровані уроки роблять навчання цікавішим і більш доступним. Діти оточені стимулами та інтерактивними засобами навчання, такими як відео, аудіо, мультимедійні ресурси, ігри, які забезпечують динамічний та захоплюючий процес навчання.</w:t>
      </w:r>
    </w:p>
    <w:p w14:paraId="3E775B96" w14:textId="77777777" w:rsidR="00936316" w:rsidRPr="00936316" w:rsidRDefault="00936316" w:rsidP="00936316">
      <w:pPr>
        <w:spacing w:after="0" w:line="360" w:lineRule="auto"/>
        <w:ind w:firstLine="709"/>
        <w:jc w:val="both"/>
        <w:rPr>
          <w:rFonts w:ascii="Times New Roman" w:hAnsi="Times New Roman" w:cs="Times New Roman"/>
          <w:sz w:val="28"/>
          <w:szCs w:val="28"/>
        </w:rPr>
      </w:pPr>
    </w:p>
    <w:p w14:paraId="04016B21" w14:textId="77777777" w:rsidR="00936316" w:rsidRPr="00936316" w:rsidRDefault="00936316" w:rsidP="00936316">
      <w:pPr>
        <w:spacing w:after="0" w:line="360" w:lineRule="auto"/>
        <w:ind w:firstLine="709"/>
        <w:jc w:val="both"/>
        <w:rPr>
          <w:rFonts w:ascii="Times New Roman" w:hAnsi="Times New Roman" w:cs="Times New Roman"/>
          <w:sz w:val="28"/>
          <w:szCs w:val="28"/>
        </w:rPr>
      </w:pPr>
      <w:r w:rsidRPr="00936316">
        <w:rPr>
          <w:rFonts w:ascii="Times New Roman" w:hAnsi="Times New Roman" w:cs="Times New Roman"/>
          <w:sz w:val="28"/>
          <w:szCs w:val="28"/>
        </w:rPr>
        <w:t>Однак успішне впровадження інтегрованих форм навчання вимагає уважного планування та співпраці між педагогами. Педагоги повинні бути готові до постійного аналізу результатів та коригування підхо</w:t>
      </w:r>
      <w:r>
        <w:rPr>
          <w:rFonts w:ascii="Times New Roman" w:hAnsi="Times New Roman" w:cs="Times New Roman"/>
          <w:sz w:val="28"/>
          <w:szCs w:val="28"/>
        </w:rPr>
        <w:t>дів відповідно до потреб дітей.</w:t>
      </w:r>
    </w:p>
    <w:p w14:paraId="4577781A" w14:textId="77777777" w:rsidR="00936316" w:rsidRDefault="00936316" w:rsidP="00936316">
      <w:pPr>
        <w:spacing w:after="0" w:line="360" w:lineRule="auto"/>
        <w:ind w:firstLine="709"/>
        <w:jc w:val="both"/>
        <w:rPr>
          <w:rFonts w:ascii="Times New Roman" w:hAnsi="Times New Roman" w:cs="Times New Roman"/>
          <w:sz w:val="28"/>
          <w:szCs w:val="28"/>
        </w:rPr>
      </w:pPr>
      <w:r w:rsidRPr="00936316">
        <w:rPr>
          <w:rFonts w:ascii="Times New Roman" w:hAnsi="Times New Roman" w:cs="Times New Roman"/>
          <w:sz w:val="28"/>
          <w:szCs w:val="28"/>
        </w:rPr>
        <w:t>У підсумку, інтегровані форми навчання є потужним інструментом для формування іншомовної лексичної компетенції дошкільників. Вони створюють сприятливе середовище для навчання, розвивають комунікативні навички та підвищують мотивацію дітей. Завдяки цим підходам, діти можуть успішно опановувати іншу мову та розвивати свої когнітивні та соціокультурні компетенції.</w:t>
      </w:r>
    </w:p>
    <w:p w14:paraId="1347503E" w14:textId="77777777" w:rsidR="00FC2922" w:rsidRDefault="00FC2922" w:rsidP="00936316">
      <w:pPr>
        <w:spacing w:after="0" w:line="360" w:lineRule="auto"/>
        <w:ind w:firstLine="709"/>
        <w:jc w:val="both"/>
        <w:rPr>
          <w:rFonts w:ascii="Times New Roman" w:hAnsi="Times New Roman" w:cs="Times New Roman"/>
          <w:sz w:val="28"/>
          <w:szCs w:val="28"/>
        </w:rPr>
      </w:pPr>
    </w:p>
    <w:p w14:paraId="31DE2959" w14:textId="77777777" w:rsidR="00FC2922" w:rsidRDefault="00FC2922" w:rsidP="00936316">
      <w:pPr>
        <w:spacing w:after="0" w:line="360" w:lineRule="auto"/>
        <w:ind w:firstLine="709"/>
        <w:jc w:val="both"/>
        <w:rPr>
          <w:rFonts w:ascii="Times New Roman" w:hAnsi="Times New Roman" w:cs="Times New Roman"/>
          <w:sz w:val="28"/>
          <w:szCs w:val="28"/>
        </w:rPr>
      </w:pPr>
    </w:p>
    <w:p w14:paraId="32E51878" w14:textId="77777777" w:rsidR="00FC2922" w:rsidRDefault="00FC2922" w:rsidP="00936316">
      <w:pPr>
        <w:spacing w:after="0" w:line="360" w:lineRule="auto"/>
        <w:ind w:firstLine="709"/>
        <w:jc w:val="both"/>
        <w:rPr>
          <w:rFonts w:ascii="Times New Roman" w:hAnsi="Times New Roman" w:cs="Times New Roman"/>
          <w:sz w:val="28"/>
          <w:szCs w:val="28"/>
        </w:rPr>
      </w:pPr>
    </w:p>
    <w:p w14:paraId="19E884F8" w14:textId="77777777" w:rsidR="00FC2922" w:rsidRPr="00A74632" w:rsidRDefault="00FC2922" w:rsidP="00936316">
      <w:pPr>
        <w:spacing w:after="0" w:line="360" w:lineRule="auto"/>
        <w:ind w:firstLine="709"/>
        <w:jc w:val="both"/>
        <w:rPr>
          <w:rFonts w:ascii="Times New Roman" w:hAnsi="Times New Roman" w:cs="Times New Roman"/>
          <w:sz w:val="28"/>
          <w:szCs w:val="28"/>
        </w:rPr>
      </w:pPr>
    </w:p>
    <w:p w14:paraId="0841DB9D" w14:textId="77777777" w:rsidR="00522EFC" w:rsidRPr="00A74632" w:rsidRDefault="00522EFC" w:rsidP="00117C76">
      <w:pPr>
        <w:spacing w:after="0" w:line="360" w:lineRule="auto"/>
        <w:rPr>
          <w:rFonts w:ascii="Times New Roman" w:hAnsi="Times New Roman" w:cs="Times New Roman"/>
          <w:sz w:val="28"/>
          <w:szCs w:val="28"/>
        </w:rPr>
      </w:pPr>
    </w:p>
    <w:p w14:paraId="6192CE61" w14:textId="77777777" w:rsidR="00726C6A" w:rsidRPr="00A74632" w:rsidRDefault="00726C6A" w:rsidP="00726C6A">
      <w:pPr>
        <w:spacing w:after="0" w:line="360" w:lineRule="auto"/>
        <w:jc w:val="center"/>
        <w:rPr>
          <w:rFonts w:ascii="Times New Roman" w:hAnsi="Times New Roman" w:cs="Times New Roman"/>
          <w:i/>
          <w:sz w:val="28"/>
          <w:szCs w:val="28"/>
        </w:rPr>
      </w:pPr>
      <w:r w:rsidRPr="00A74632">
        <w:rPr>
          <w:rFonts w:ascii="Times New Roman" w:hAnsi="Times New Roman" w:cs="Times New Roman"/>
          <w:i/>
          <w:sz w:val="28"/>
          <w:szCs w:val="28"/>
        </w:rPr>
        <w:lastRenderedPageBreak/>
        <w:t>Висновки до другого розділу</w:t>
      </w:r>
    </w:p>
    <w:p w14:paraId="58044FDB" w14:textId="77777777" w:rsidR="00914524" w:rsidRPr="00A74632" w:rsidRDefault="00914524" w:rsidP="00726C6A">
      <w:pPr>
        <w:spacing w:after="0" w:line="360" w:lineRule="auto"/>
        <w:jc w:val="center"/>
        <w:rPr>
          <w:rFonts w:ascii="Times New Roman" w:hAnsi="Times New Roman" w:cs="Times New Roman"/>
          <w:i/>
          <w:sz w:val="28"/>
          <w:szCs w:val="28"/>
        </w:rPr>
      </w:pPr>
    </w:p>
    <w:p w14:paraId="38785EA0" w14:textId="77777777" w:rsidR="00914524" w:rsidRPr="00A74632" w:rsidRDefault="00914524" w:rsidP="00914524">
      <w:pPr>
        <w:spacing w:after="0" w:line="360" w:lineRule="auto"/>
        <w:ind w:firstLine="708"/>
        <w:jc w:val="both"/>
        <w:rPr>
          <w:rFonts w:ascii="Times New Roman" w:hAnsi="Times New Roman" w:cs="Times New Roman"/>
          <w:sz w:val="28"/>
          <w:szCs w:val="28"/>
        </w:rPr>
      </w:pPr>
      <w:r w:rsidRPr="00A74632">
        <w:rPr>
          <w:rFonts w:ascii="Times New Roman" w:hAnsi="Times New Roman" w:cs="Times New Roman"/>
          <w:sz w:val="28"/>
          <w:szCs w:val="28"/>
        </w:rPr>
        <w:t>Експериментальне дослідження проблеми формування іншомовної компетентності в дітей старшого дошкільного віку на засадах інтегрованого</w:t>
      </w:r>
    </w:p>
    <w:p w14:paraId="7CD2E056" w14:textId="77777777" w:rsidR="00914524" w:rsidRPr="00A74632" w:rsidRDefault="00914524" w:rsidP="00914524">
      <w:pPr>
        <w:spacing w:after="0" w:line="360" w:lineRule="auto"/>
        <w:jc w:val="both"/>
        <w:rPr>
          <w:rFonts w:ascii="Times New Roman" w:hAnsi="Times New Roman" w:cs="Times New Roman"/>
          <w:sz w:val="28"/>
          <w:szCs w:val="28"/>
        </w:rPr>
      </w:pPr>
      <w:r w:rsidRPr="00A74632">
        <w:rPr>
          <w:rFonts w:ascii="Times New Roman" w:hAnsi="Times New Roman" w:cs="Times New Roman"/>
          <w:sz w:val="28"/>
          <w:szCs w:val="28"/>
        </w:rPr>
        <w:t>підходу дає підстави для таких висновків:</w:t>
      </w:r>
    </w:p>
    <w:p w14:paraId="40F536A2" w14:textId="77777777" w:rsidR="00914524" w:rsidRPr="00A74632" w:rsidRDefault="00914524" w:rsidP="00914524">
      <w:pPr>
        <w:spacing w:after="0" w:line="360" w:lineRule="auto"/>
        <w:ind w:firstLine="708"/>
        <w:jc w:val="both"/>
        <w:rPr>
          <w:rFonts w:ascii="Times New Roman" w:hAnsi="Times New Roman" w:cs="Times New Roman"/>
          <w:sz w:val="28"/>
          <w:szCs w:val="28"/>
        </w:rPr>
      </w:pPr>
      <w:r w:rsidRPr="00A74632">
        <w:rPr>
          <w:rFonts w:ascii="Times New Roman" w:hAnsi="Times New Roman" w:cs="Times New Roman"/>
          <w:sz w:val="28"/>
          <w:szCs w:val="28"/>
        </w:rPr>
        <w:t xml:space="preserve">Аналіз психолого-педагогічної та методичної літератури з проблем навчання дошкільників англійської мови дозволив нам вивести такі критерії: мотиваційно-пізнавальний, мовний і комунікативний, а також їх показники, за допомогою яких ми виявили наявні рівні (високий, достатній, середній, низький) сформованості іншомовної (англомовної) компетентності в дітей 6-го року життя. </w:t>
      </w:r>
    </w:p>
    <w:p w14:paraId="1A3DB434" w14:textId="77777777" w:rsidR="00914524" w:rsidRPr="00A74632" w:rsidRDefault="00914524" w:rsidP="00914524">
      <w:pPr>
        <w:spacing w:after="0" w:line="360" w:lineRule="auto"/>
        <w:ind w:firstLine="708"/>
        <w:jc w:val="both"/>
        <w:rPr>
          <w:rFonts w:ascii="Times New Roman" w:hAnsi="Times New Roman" w:cs="Times New Roman"/>
          <w:sz w:val="28"/>
          <w:szCs w:val="28"/>
        </w:rPr>
      </w:pPr>
      <w:r w:rsidRPr="00A74632">
        <w:rPr>
          <w:rFonts w:ascii="Times New Roman" w:hAnsi="Times New Roman" w:cs="Times New Roman"/>
          <w:sz w:val="28"/>
          <w:szCs w:val="28"/>
        </w:rPr>
        <w:t xml:space="preserve">Результати, отримані у ході контрольного етапу експериментального дослідження, підтвердили ефективність проведеної нами роботи. Так, 60% дітей в ЕГ та 25% в КГ показали високий рівень сформованості іншомовної компетентності за мотиваційно-пізнавальним критерієм; 30% вихованців ЕГ та 45% - у КГ продемонстрували достатній рівень, а 10% дошкільників ЕГ та 25% в КГ продемонстрували середній рівень сформованості англомовної компетентності. Лише 5% респондентів з КГ показали низький рівень сформованості спостережуваного явища, в ЕГ означений рівень взагалі не був зафіксований. Високий рівень сформованості іншомовної компетентності за мовним критерієм був виявлений у 40% дітей ЕГ та в 20% у КГ, достатній – у 40% дітей ЕГ та в 25% у КГ, середній – у 20% у ЕГ та в 40% респондентів із КГ, низький у 15% дошкільників у КГ та не був зафіксований у жодного респондента з ЕГ. Високий рівень сформованості іншомовної компетентності дошкільників за комунікативним критерієм був виявлений у 20% дітей 6-го року життя у ЕГ і в 10% вихованців із КГ, достатній – у 45% опитаних з ЕГ та в 20% із КГ, середній – у 20% опитаних з ЕГ та в 35% із КГ, низький – у 15% в ЕГ і в 35% у КГ. 6. Зазначені вище дані підтверджують ефективність впровадження запропонованої системи роботи з формування іншомовної </w:t>
      </w:r>
      <w:r w:rsidRPr="00A74632">
        <w:rPr>
          <w:rFonts w:ascii="Times New Roman" w:hAnsi="Times New Roman" w:cs="Times New Roman"/>
          <w:sz w:val="28"/>
          <w:szCs w:val="28"/>
        </w:rPr>
        <w:lastRenderedPageBreak/>
        <w:t>компетентності в дітей старшого дошкільного віку на засадах інтегрованого підходу.</w:t>
      </w:r>
    </w:p>
    <w:p w14:paraId="4C36F014" w14:textId="77777777" w:rsidR="00914524" w:rsidRPr="00A74632" w:rsidRDefault="00914524" w:rsidP="00914524">
      <w:pPr>
        <w:spacing w:after="0" w:line="360" w:lineRule="auto"/>
        <w:ind w:firstLine="708"/>
        <w:jc w:val="both"/>
        <w:rPr>
          <w:rFonts w:ascii="Times New Roman" w:hAnsi="Times New Roman" w:cs="Times New Roman"/>
          <w:sz w:val="28"/>
          <w:szCs w:val="28"/>
        </w:rPr>
      </w:pPr>
      <w:r w:rsidRPr="00A74632">
        <w:rPr>
          <w:rFonts w:ascii="Times New Roman" w:hAnsi="Times New Roman" w:cs="Times New Roman"/>
          <w:sz w:val="28"/>
          <w:szCs w:val="28"/>
        </w:rPr>
        <w:t xml:space="preserve">Можна дійти висновку у тому, що метод </w:t>
      </w:r>
      <w:r w:rsidR="006D3A70">
        <w:rPr>
          <w:rFonts w:ascii="Times New Roman" w:hAnsi="Times New Roman" w:cs="Times New Roman"/>
          <w:sz w:val="28"/>
          <w:szCs w:val="28"/>
        </w:rPr>
        <w:t>інтегрованого навчання</w:t>
      </w:r>
      <w:r w:rsidRPr="00A74632">
        <w:rPr>
          <w:rFonts w:ascii="Times New Roman" w:hAnsi="Times New Roman" w:cs="Times New Roman"/>
          <w:sz w:val="28"/>
          <w:szCs w:val="28"/>
        </w:rPr>
        <w:t xml:space="preserve"> може бути ефективно реалізований у процесі раннього навчання англійської. Змістовий компонент освітньої програми дошкільного навчання успішно поєднується із мовною програмою. Така інтеграція допомагає закріплювати набуті дітьми знання про навколишній світ, математичні концепції, удосконалювати навички рахунку, обчислень, удосконалювати дрібну моторику дітей і одночасно формувати мовні вміння та навички щодо англійської мови. Подібна інтеграція дозволяє зробити заняття іноземною мовою більш захоплюючими у змістовному плані та розширює можливості практичного застосування вивчених іншомовних мовних одиниць дітьми дошкільного віку.</w:t>
      </w:r>
    </w:p>
    <w:p w14:paraId="72A50A27" w14:textId="77777777" w:rsidR="00914524" w:rsidRPr="00A74632" w:rsidRDefault="00914524" w:rsidP="00726C6A">
      <w:pPr>
        <w:spacing w:after="0" w:line="360" w:lineRule="auto"/>
        <w:jc w:val="center"/>
        <w:rPr>
          <w:rFonts w:ascii="Times New Roman" w:hAnsi="Times New Roman" w:cs="Times New Roman"/>
          <w:i/>
          <w:sz w:val="28"/>
          <w:szCs w:val="28"/>
        </w:rPr>
      </w:pPr>
    </w:p>
    <w:p w14:paraId="408360AC" w14:textId="77777777" w:rsidR="00914524" w:rsidRPr="00A74632" w:rsidRDefault="00914524" w:rsidP="00726C6A">
      <w:pPr>
        <w:spacing w:after="0" w:line="360" w:lineRule="auto"/>
        <w:jc w:val="center"/>
        <w:rPr>
          <w:rFonts w:ascii="Times New Roman" w:hAnsi="Times New Roman" w:cs="Times New Roman"/>
          <w:i/>
          <w:sz w:val="28"/>
          <w:szCs w:val="28"/>
        </w:rPr>
      </w:pPr>
    </w:p>
    <w:p w14:paraId="0B206C8C" w14:textId="77777777" w:rsidR="00914524" w:rsidRPr="00A74632" w:rsidRDefault="00914524" w:rsidP="00726C6A">
      <w:pPr>
        <w:spacing w:after="0" w:line="360" w:lineRule="auto"/>
        <w:jc w:val="center"/>
        <w:rPr>
          <w:rFonts w:ascii="Times New Roman" w:hAnsi="Times New Roman" w:cs="Times New Roman"/>
          <w:i/>
          <w:sz w:val="28"/>
          <w:szCs w:val="28"/>
        </w:rPr>
      </w:pPr>
    </w:p>
    <w:p w14:paraId="75F0E3F7" w14:textId="77777777" w:rsidR="00914524" w:rsidRPr="00A74632" w:rsidRDefault="00914524" w:rsidP="00726C6A">
      <w:pPr>
        <w:spacing w:after="0" w:line="360" w:lineRule="auto"/>
        <w:jc w:val="center"/>
        <w:rPr>
          <w:rFonts w:ascii="Times New Roman" w:hAnsi="Times New Roman" w:cs="Times New Roman"/>
          <w:i/>
          <w:sz w:val="28"/>
          <w:szCs w:val="28"/>
        </w:rPr>
      </w:pPr>
    </w:p>
    <w:p w14:paraId="356661E8" w14:textId="77777777" w:rsidR="00914524" w:rsidRPr="00A74632" w:rsidRDefault="00914524" w:rsidP="00726C6A">
      <w:pPr>
        <w:spacing w:after="0" w:line="360" w:lineRule="auto"/>
        <w:jc w:val="center"/>
        <w:rPr>
          <w:rFonts w:ascii="Times New Roman" w:hAnsi="Times New Roman" w:cs="Times New Roman"/>
          <w:i/>
          <w:sz w:val="28"/>
          <w:szCs w:val="28"/>
        </w:rPr>
      </w:pPr>
    </w:p>
    <w:p w14:paraId="33C6DFC4" w14:textId="77777777" w:rsidR="00914524" w:rsidRPr="00A74632" w:rsidRDefault="00914524" w:rsidP="00726C6A">
      <w:pPr>
        <w:spacing w:after="0" w:line="360" w:lineRule="auto"/>
        <w:jc w:val="center"/>
        <w:rPr>
          <w:rFonts w:ascii="Times New Roman" w:hAnsi="Times New Roman" w:cs="Times New Roman"/>
          <w:i/>
          <w:sz w:val="28"/>
          <w:szCs w:val="28"/>
        </w:rPr>
      </w:pPr>
    </w:p>
    <w:p w14:paraId="6F833DEA" w14:textId="77777777" w:rsidR="00914524" w:rsidRPr="00A74632" w:rsidRDefault="00914524" w:rsidP="00726C6A">
      <w:pPr>
        <w:spacing w:after="0" w:line="360" w:lineRule="auto"/>
        <w:jc w:val="center"/>
        <w:rPr>
          <w:rFonts w:ascii="Times New Roman" w:hAnsi="Times New Roman" w:cs="Times New Roman"/>
          <w:i/>
          <w:sz w:val="28"/>
          <w:szCs w:val="28"/>
        </w:rPr>
      </w:pPr>
    </w:p>
    <w:p w14:paraId="18EB2070" w14:textId="77777777" w:rsidR="00914524" w:rsidRPr="00A74632" w:rsidRDefault="00914524" w:rsidP="00726C6A">
      <w:pPr>
        <w:spacing w:after="0" w:line="360" w:lineRule="auto"/>
        <w:jc w:val="center"/>
        <w:rPr>
          <w:rFonts w:ascii="Times New Roman" w:hAnsi="Times New Roman" w:cs="Times New Roman"/>
          <w:i/>
          <w:sz w:val="28"/>
          <w:szCs w:val="28"/>
        </w:rPr>
      </w:pPr>
    </w:p>
    <w:p w14:paraId="0F4827DB" w14:textId="77777777" w:rsidR="00914524" w:rsidRDefault="00914524" w:rsidP="00726C6A">
      <w:pPr>
        <w:spacing w:after="0" w:line="360" w:lineRule="auto"/>
        <w:jc w:val="center"/>
        <w:rPr>
          <w:rFonts w:ascii="Times New Roman" w:hAnsi="Times New Roman" w:cs="Times New Roman"/>
          <w:i/>
          <w:sz w:val="28"/>
          <w:szCs w:val="28"/>
        </w:rPr>
      </w:pPr>
    </w:p>
    <w:p w14:paraId="5E2DB4C1" w14:textId="77777777" w:rsidR="00FC2922" w:rsidRDefault="00FC2922" w:rsidP="00726C6A">
      <w:pPr>
        <w:spacing w:after="0" w:line="360" w:lineRule="auto"/>
        <w:jc w:val="center"/>
        <w:rPr>
          <w:rFonts w:ascii="Times New Roman" w:hAnsi="Times New Roman" w:cs="Times New Roman"/>
          <w:i/>
          <w:sz w:val="28"/>
          <w:szCs w:val="28"/>
        </w:rPr>
      </w:pPr>
    </w:p>
    <w:p w14:paraId="1A7C32CC" w14:textId="77777777" w:rsidR="00FC2922" w:rsidRDefault="00FC2922" w:rsidP="00726C6A">
      <w:pPr>
        <w:spacing w:after="0" w:line="360" w:lineRule="auto"/>
        <w:jc w:val="center"/>
        <w:rPr>
          <w:rFonts w:ascii="Times New Roman" w:hAnsi="Times New Roman" w:cs="Times New Roman"/>
          <w:i/>
          <w:sz w:val="28"/>
          <w:szCs w:val="28"/>
        </w:rPr>
      </w:pPr>
    </w:p>
    <w:p w14:paraId="29B5780E" w14:textId="77777777" w:rsidR="00FC2922" w:rsidRDefault="00FC2922" w:rsidP="00726C6A">
      <w:pPr>
        <w:spacing w:after="0" w:line="360" w:lineRule="auto"/>
        <w:jc w:val="center"/>
        <w:rPr>
          <w:rFonts w:ascii="Times New Roman" w:hAnsi="Times New Roman" w:cs="Times New Roman"/>
          <w:i/>
          <w:sz w:val="28"/>
          <w:szCs w:val="28"/>
        </w:rPr>
      </w:pPr>
    </w:p>
    <w:p w14:paraId="31CB708D" w14:textId="77777777" w:rsidR="00FC2922" w:rsidRDefault="00FC2922" w:rsidP="00726C6A">
      <w:pPr>
        <w:spacing w:after="0" w:line="360" w:lineRule="auto"/>
        <w:jc w:val="center"/>
        <w:rPr>
          <w:rFonts w:ascii="Times New Roman" w:hAnsi="Times New Roman" w:cs="Times New Roman"/>
          <w:i/>
          <w:sz w:val="28"/>
          <w:szCs w:val="28"/>
        </w:rPr>
      </w:pPr>
    </w:p>
    <w:p w14:paraId="64A9A54A" w14:textId="77777777" w:rsidR="00FC2922" w:rsidRDefault="00FC2922" w:rsidP="00726C6A">
      <w:pPr>
        <w:spacing w:after="0" w:line="360" w:lineRule="auto"/>
        <w:jc w:val="center"/>
        <w:rPr>
          <w:rFonts w:ascii="Times New Roman" w:hAnsi="Times New Roman" w:cs="Times New Roman"/>
          <w:i/>
          <w:sz w:val="28"/>
          <w:szCs w:val="28"/>
        </w:rPr>
      </w:pPr>
    </w:p>
    <w:p w14:paraId="5B370071" w14:textId="77777777" w:rsidR="00FC2922" w:rsidRDefault="00FC2922" w:rsidP="00726C6A">
      <w:pPr>
        <w:spacing w:after="0" w:line="360" w:lineRule="auto"/>
        <w:jc w:val="center"/>
        <w:rPr>
          <w:rFonts w:ascii="Times New Roman" w:hAnsi="Times New Roman" w:cs="Times New Roman"/>
          <w:i/>
          <w:sz w:val="28"/>
          <w:szCs w:val="28"/>
        </w:rPr>
      </w:pPr>
    </w:p>
    <w:p w14:paraId="6818D2DA" w14:textId="77777777" w:rsidR="00FC2922" w:rsidRDefault="00FC2922" w:rsidP="00726C6A">
      <w:pPr>
        <w:spacing w:after="0" w:line="360" w:lineRule="auto"/>
        <w:jc w:val="center"/>
        <w:rPr>
          <w:rFonts w:ascii="Times New Roman" w:hAnsi="Times New Roman" w:cs="Times New Roman"/>
          <w:i/>
          <w:sz w:val="28"/>
          <w:szCs w:val="28"/>
        </w:rPr>
      </w:pPr>
    </w:p>
    <w:p w14:paraId="1B5DF34D" w14:textId="77777777" w:rsidR="00FC2922" w:rsidRPr="00A74632" w:rsidRDefault="00FC2922" w:rsidP="00726C6A">
      <w:pPr>
        <w:spacing w:after="0" w:line="360" w:lineRule="auto"/>
        <w:jc w:val="center"/>
        <w:rPr>
          <w:rFonts w:ascii="Times New Roman" w:hAnsi="Times New Roman" w:cs="Times New Roman"/>
          <w:i/>
          <w:sz w:val="28"/>
          <w:szCs w:val="28"/>
        </w:rPr>
      </w:pPr>
    </w:p>
    <w:p w14:paraId="7E4B9F58" w14:textId="77777777" w:rsidR="00726C6A" w:rsidRPr="00A74632" w:rsidRDefault="00726C6A" w:rsidP="00726C6A">
      <w:pPr>
        <w:spacing w:after="0" w:line="360" w:lineRule="auto"/>
        <w:jc w:val="center"/>
        <w:rPr>
          <w:rFonts w:ascii="Times New Roman" w:hAnsi="Times New Roman" w:cs="Times New Roman"/>
          <w:b/>
          <w:sz w:val="28"/>
          <w:szCs w:val="28"/>
        </w:rPr>
      </w:pPr>
      <w:r w:rsidRPr="00A74632">
        <w:rPr>
          <w:rFonts w:ascii="Times New Roman" w:hAnsi="Times New Roman" w:cs="Times New Roman"/>
          <w:b/>
          <w:sz w:val="28"/>
          <w:szCs w:val="28"/>
        </w:rPr>
        <w:lastRenderedPageBreak/>
        <w:t>ВИСНОВКИ</w:t>
      </w:r>
    </w:p>
    <w:p w14:paraId="362CF306" w14:textId="77777777" w:rsidR="00726C6A" w:rsidRPr="00A74632" w:rsidRDefault="00726C6A" w:rsidP="00726C6A">
      <w:pPr>
        <w:spacing w:after="0" w:line="360" w:lineRule="auto"/>
        <w:jc w:val="center"/>
        <w:rPr>
          <w:rFonts w:ascii="Times New Roman" w:hAnsi="Times New Roman" w:cs="Times New Roman"/>
          <w:b/>
          <w:sz w:val="28"/>
          <w:szCs w:val="28"/>
        </w:rPr>
      </w:pPr>
    </w:p>
    <w:p w14:paraId="7573F0FD" w14:textId="77777777" w:rsidR="00914524" w:rsidRPr="00A74632" w:rsidRDefault="00914524" w:rsidP="00914524">
      <w:pPr>
        <w:autoSpaceDE w:val="0"/>
        <w:autoSpaceDN w:val="0"/>
        <w:adjustRightInd w:val="0"/>
        <w:spacing w:after="0" w:line="360" w:lineRule="auto"/>
        <w:ind w:firstLine="708"/>
        <w:jc w:val="both"/>
        <w:rPr>
          <w:rFonts w:ascii="Times New Roman" w:eastAsia="Times New Roman" w:hAnsi="Times New Roman" w:cs="Times New Roman"/>
          <w:iCs/>
          <w:color w:val="000000"/>
          <w:sz w:val="28"/>
          <w:szCs w:val="28"/>
          <w:lang w:eastAsia="uk-UA"/>
        </w:rPr>
      </w:pPr>
      <w:r w:rsidRPr="00A74632">
        <w:rPr>
          <w:rFonts w:ascii="Times New Roman" w:eastAsia="Times New Roman" w:hAnsi="Times New Roman" w:cs="Times New Roman"/>
          <w:iCs/>
          <w:color w:val="000000"/>
          <w:sz w:val="28"/>
          <w:szCs w:val="28"/>
          <w:lang w:eastAsia="uk-UA"/>
        </w:rPr>
        <w:t>У дослідженні описані теоретичні підходи вивчення проблематики дослідження та практична розробка методики формування іншомовної лексичної компетенції дітей старшого дошкільного віку з використанням інтегрованих форм навчання.</w:t>
      </w:r>
    </w:p>
    <w:p w14:paraId="7BF10282" w14:textId="77777777" w:rsidR="00914524" w:rsidRPr="00A74632" w:rsidRDefault="00914524" w:rsidP="00914524">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Дослідження в галузі дошкільного навчання іноземної мови українських і зарубіжних вчених довели доцільність і ефективність такої роботи, її позитивний вплив на інтелектуальний розвиток особистості та підготовку дитини до школи. Серед пріоритетних завдань дошкільної мовної освіти більшість учених називає формування навичок спілкування, роботи в групі, тренування пам’яті, </w:t>
      </w:r>
      <w:proofErr w:type="spellStart"/>
      <w:r w:rsidRPr="00A74632">
        <w:rPr>
          <w:rFonts w:ascii="Times New Roman" w:hAnsi="Times New Roman" w:cs="Times New Roman"/>
          <w:sz w:val="28"/>
          <w:szCs w:val="28"/>
        </w:rPr>
        <w:t>аудитивних</w:t>
      </w:r>
      <w:proofErr w:type="spellEnd"/>
      <w:r w:rsidRPr="00A74632">
        <w:rPr>
          <w:rFonts w:ascii="Times New Roman" w:hAnsi="Times New Roman" w:cs="Times New Roman"/>
          <w:sz w:val="28"/>
          <w:szCs w:val="28"/>
        </w:rPr>
        <w:t xml:space="preserve">, фонематичних та імітаційних здібностей, розвиток мовної здогадки, розширення словникового запасу і попередження виникнення «мовного бар’єру». </w:t>
      </w:r>
    </w:p>
    <w:p w14:paraId="67FA24F1" w14:textId="77777777" w:rsidR="00914524" w:rsidRPr="00A74632" w:rsidRDefault="00914524" w:rsidP="00914524">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У наукових працях доведено, що старший дошкільний вік є найбільш сприятливим для навчання</w:t>
      </w:r>
      <w:bookmarkStart w:id="0" w:name="_GoBack"/>
      <w:bookmarkEnd w:id="0"/>
      <w:r w:rsidRPr="00A74632">
        <w:rPr>
          <w:rFonts w:ascii="Times New Roman" w:hAnsi="Times New Roman" w:cs="Times New Roman"/>
          <w:sz w:val="28"/>
          <w:szCs w:val="28"/>
        </w:rPr>
        <w:t xml:space="preserve"> дітей іноземної мови, формування іншомовних навичок і вмінь спілкування. Успішність навчання дітей цього віку іноземної мови зумовлена рівнем розвитку їхніх пізнавальних процесів та інтересу до вивчення нової нерідної мови. </w:t>
      </w:r>
    </w:p>
    <w:p w14:paraId="02682B2A" w14:textId="77777777" w:rsidR="00914524" w:rsidRPr="00A74632" w:rsidRDefault="00914524" w:rsidP="00914524">
      <w:pPr>
        <w:spacing w:after="0" w:line="360" w:lineRule="auto"/>
        <w:ind w:firstLine="709"/>
        <w:jc w:val="both"/>
        <w:rPr>
          <w:rFonts w:ascii="Times New Roman" w:hAnsi="Times New Roman" w:cs="Times New Roman"/>
          <w:sz w:val="28"/>
          <w:szCs w:val="28"/>
        </w:rPr>
      </w:pPr>
      <w:r w:rsidRPr="00A74632">
        <w:rPr>
          <w:rFonts w:ascii="Times New Roman" w:hAnsi="Times New Roman" w:cs="Times New Roman"/>
          <w:sz w:val="28"/>
          <w:szCs w:val="28"/>
        </w:rPr>
        <w:t xml:space="preserve">У ході дослідження було з’ясовано, що для формування іншомовної комунікативної компетентності в дітей старшого дошкільного віку необхідно використовувати методи, які ґрунтуються на провідному виді діяльності дітей дошкільного віку, а саме: ігровій – поєднуючи її зі словесними методами: розповіддю, поясненням, бесідою та наочними методами. </w:t>
      </w:r>
    </w:p>
    <w:p w14:paraId="2229B409" w14:textId="6013CF69" w:rsidR="00914524" w:rsidRPr="00A74632" w:rsidRDefault="00914524" w:rsidP="00D70774">
      <w:pPr>
        <w:autoSpaceDE w:val="0"/>
        <w:autoSpaceDN w:val="0"/>
        <w:adjustRightInd w:val="0"/>
        <w:spacing w:after="0" w:line="360" w:lineRule="auto"/>
        <w:ind w:firstLine="708"/>
        <w:jc w:val="both"/>
        <w:rPr>
          <w:rFonts w:ascii="Times New Roman" w:eastAsia="Times New Roman" w:hAnsi="Times New Roman" w:cs="Times New Roman"/>
          <w:iCs/>
          <w:color w:val="000000"/>
          <w:sz w:val="28"/>
          <w:szCs w:val="28"/>
          <w:lang w:eastAsia="uk-UA"/>
        </w:rPr>
      </w:pPr>
      <w:r w:rsidRPr="00A74632">
        <w:rPr>
          <w:rFonts w:ascii="Times New Roman" w:eastAsia="Times New Roman" w:hAnsi="Times New Roman" w:cs="Times New Roman"/>
          <w:iCs/>
          <w:color w:val="000000"/>
          <w:sz w:val="28"/>
          <w:szCs w:val="28"/>
          <w:lang w:eastAsia="uk-UA"/>
        </w:rPr>
        <w:t>Експериментальне дослідження проблеми формування іншомовної компетентності в дітей старшого дошкільного віку на засадах інтегрованого</w:t>
      </w:r>
      <w:r w:rsidR="00D70774">
        <w:rPr>
          <w:rFonts w:ascii="Times New Roman" w:eastAsia="Times New Roman" w:hAnsi="Times New Roman" w:cs="Times New Roman"/>
          <w:iCs/>
          <w:color w:val="000000"/>
          <w:sz w:val="28"/>
          <w:szCs w:val="28"/>
          <w:lang w:eastAsia="uk-UA"/>
        </w:rPr>
        <w:t xml:space="preserve"> </w:t>
      </w:r>
      <w:r w:rsidRPr="00A74632">
        <w:rPr>
          <w:rFonts w:ascii="Times New Roman" w:eastAsia="Times New Roman" w:hAnsi="Times New Roman" w:cs="Times New Roman"/>
          <w:iCs/>
          <w:color w:val="000000"/>
          <w:sz w:val="28"/>
          <w:szCs w:val="28"/>
          <w:lang w:eastAsia="uk-UA"/>
        </w:rPr>
        <w:t>підходу дає підстави для таких висновків:</w:t>
      </w:r>
    </w:p>
    <w:p w14:paraId="34EC8188" w14:textId="77777777" w:rsidR="00914524" w:rsidRPr="00A74632" w:rsidRDefault="00914524" w:rsidP="00914524">
      <w:pPr>
        <w:autoSpaceDE w:val="0"/>
        <w:autoSpaceDN w:val="0"/>
        <w:adjustRightInd w:val="0"/>
        <w:spacing w:after="0" w:line="360" w:lineRule="auto"/>
        <w:ind w:firstLine="708"/>
        <w:jc w:val="both"/>
        <w:rPr>
          <w:rFonts w:ascii="Times New Roman" w:eastAsia="Times New Roman" w:hAnsi="Times New Roman" w:cs="Times New Roman"/>
          <w:iCs/>
          <w:color w:val="000000"/>
          <w:sz w:val="28"/>
          <w:szCs w:val="28"/>
          <w:lang w:eastAsia="uk-UA"/>
        </w:rPr>
      </w:pPr>
      <w:r w:rsidRPr="00A74632">
        <w:rPr>
          <w:rFonts w:ascii="Times New Roman" w:eastAsia="Times New Roman" w:hAnsi="Times New Roman" w:cs="Times New Roman"/>
          <w:iCs/>
          <w:color w:val="000000"/>
          <w:sz w:val="28"/>
          <w:szCs w:val="28"/>
          <w:lang w:eastAsia="uk-UA"/>
        </w:rPr>
        <w:t xml:space="preserve">Аналіз психолого-педагогічної та методичної літератури з проблем навчання дошкільників англійської мови дозволив нам вивести такі критерії: мотиваційно-пізнавальний, мовний і комунікативний, а також їх показники, за </w:t>
      </w:r>
      <w:r w:rsidRPr="00A74632">
        <w:rPr>
          <w:rFonts w:ascii="Times New Roman" w:eastAsia="Times New Roman" w:hAnsi="Times New Roman" w:cs="Times New Roman"/>
          <w:iCs/>
          <w:color w:val="000000"/>
          <w:sz w:val="28"/>
          <w:szCs w:val="28"/>
          <w:lang w:eastAsia="uk-UA"/>
        </w:rPr>
        <w:lastRenderedPageBreak/>
        <w:t xml:space="preserve">допомогою яких ми виявили наявні рівні (високий, достатній, середній, низький) сформованості іншомовної (англомовної) компетентності в дітей 6-го року життя. </w:t>
      </w:r>
    </w:p>
    <w:p w14:paraId="70320416" w14:textId="77777777" w:rsidR="00914524" w:rsidRPr="00A74632" w:rsidRDefault="00914524" w:rsidP="00914524">
      <w:pPr>
        <w:autoSpaceDE w:val="0"/>
        <w:autoSpaceDN w:val="0"/>
        <w:adjustRightInd w:val="0"/>
        <w:spacing w:after="0" w:line="360" w:lineRule="auto"/>
        <w:ind w:firstLine="708"/>
        <w:jc w:val="both"/>
        <w:rPr>
          <w:rFonts w:ascii="Times New Roman" w:eastAsia="Times New Roman" w:hAnsi="Times New Roman" w:cs="Times New Roman"/>
          <w:iCs/>
          <w:color w:val="000000"/>
          <w:sz w:val="28"/>
          <w:szCs w:val="28"/>
          <w:lang w:eastAsia="uk-UA"/>
        </w:rPr>
      </w:pPr>
      <w:r w:rsidRPr="00A74632">
        <w:rPr>
          <w:rFonts w:ascii="Times New Roman" w:eastAsia="Times New Roman" w:hAnsi="Times New Roman" w:cs="Times New Roman"/>
          <w:iCs/>
          <w:color w:val="000000"/>
          <w:sz w:val="28"/>
          <w:szCs w:val="28"/>
          <w:lang w:eastAsia="uk-UA"/>
        </w:rPr>
        <w:t>Результати, отримані у ході контрольного етапу експериментального дослідження, підтвердили ефективність проведеної нами роботи. Так, 60% дітей в ЕГ та 25% в КГ показали високий рівень сформованості іншомовної компетентності за мотиваційно-пізнавальним критерієм; 30% вихованців ЕГ та 45% - у КГ продемонстрували достатній рівень, а 10% дошкільників ЕГ та 25% в КГ продемонстрували середній рівень сформованості англомовної компетентності. Лише 5% респондентів з КГ показали низький рівень сформованості спостережуваного явища, в ЕГ означений рівень взагалі не був зафіксований. Високий рівень сформованості іншомовної компетентності за мовним критерієм був виявлений у 40% дітей ЕГ та в 20% у КГ, достатній – у 40% дітей ЕГ та в 25% у КГ, середній – у 20% у ЕГ та в 40% респондентів із КГ, низький у 15% дошкільників у КГ та не був зафіксований у жодного респондента з ЕГ. Високий рівень сформованості іншомовної компетентності дошкільників за комунікативним критерієм був виявлений у 20% дітей 6-го року життя у ЕГ і в 10% вихованців із КГ, достатній – у 45% опитаних з ЕГ та в 20% із КГ, середній – у 20% опитаних з ЕГ та в 35% із КГ, низький – у 15% в ЕГ і в 35% у КГ. 6. Зазначені вище дані підтверджують ефективність впровадження запропонованої системи роботи з формування іншомовної компетентності в дітей старшого дошкільного віку на засадах інтегрованого підходу.</w:t>
      </w:r>
    </w:p>
    <w:p w14:paraId="49D3BD59" w14:textId="160A322F" w:rsidR="00914524" w:rsidRPr="00A74632" w:rsidRDefault="00914524" w:rsidP="00914524">
      <w:pPr>
        <w:autoSpaceDE w:val="0"/>
        <w:autoSpaceDN w:val="0"/>
        <w:adjustRightInd w:val="0"/>
        <w:spacing w:after="0" w:line="360" w:lineRule="auto"/>
        <w:ind w:firstLine="708"/>
        <w:jc w:val="both"/>
        <w:rPr>
          <w:rFonts w:ascii="Times New Roman" w:eastAsia="Times New Roman" w:hAnsi="Times New Roman" w:cs="Times New Roman"/>
          <w:iCs/>
          <w:color w:val="000000"/>
          <w:sz w:val="28"/>
          <w:szCs w:val="28"/>
          <w:lang w:eastAsia="uk-UA"/>
        </w:rPr>
      </w:pPr>
      <w:r w:rsidRPr="00A74632">
        <w:rPr>
          <w:rFonts w:ascii="Times New Roman" w:eastAsia="Times New Roman" w:hAnsi="Times New Roman" w:cs="Times New Roman"/>
          <w:iCs/>
          <w:color w:val="000000"/>
          <w:sz w:val="28"/>
          <w:szCs w:val="28"/>
          <w:lang w:eastAsia="uk-UA"/>
        </w:rPr>
        <w:t xml:space="preserve">Можна дійти висновку у тому, що метод </w:t>
      </w:r>
      <w:r w:rsidR="006D3A70">
        <w:rPr>
          <w:rFonts w:ascii="Times New Roman" w:eastAsia="Times New Roman" w:hAnsi="Times New Roman" w:cs="Times New Roman"/>
          <w:iCs/>
          <w:color w:val="000000"/>
          <w:sz w:val="28"/>
          <w:szCs w:val="28"/>
          <w:lang w:eastAsia="uk-UA"/>
        </w:rPr>
        <w:t>інтегрованого навчання</w:t>
      </w:r>
      <w:r w:rsidRPr="00A74632">
        <w:rPr>
          <w:rFonts w:ascii="Times New Roman" w:eastAsia="Times New Roman" w:hAnsi="Times New Roman" w:cs="Times New Roman"/>
          <w:iCs/>
          <w:color w:val="000000"/>
          <w:sz w:val="28"/>
          <w:szCs w:val="28"/>
          <w:lang w:eastAsia="uk-UA"/>
        </w:rPr>
        <w:t xml:space="preserve"> може бути ефективно реалізований у процесі раннього навчання англійської. Змістовий компонент освітньої програми дошкільного навчання успішно поєднується із мовною програмою. Така інтеграція допомагає закріплювати набуті дітьми знання про навколишній світ, математичні концепції, удосконалювати навички рахунку, обчислень, удосконалювати дрібну моторику дітей і одночасно формувати мовні вміння та навички щодо </w:t>
      </w:r>
      <w:r w:rsidRPr="00A74632">
        <w:rPr>
          <w:rFonts w:ascii="Times New Roman" w:eastAsia="Times New Roman" w:hAnsi="Times New Roman" w:cs="Times New Roman"/>
          <w:iCs/>
          <w:color w:val="000000"/>
          <w:sz w:val="28"/>
          <w:szCs w:val="28"/>
          <w:lang w:eastAsia="uk-UA"/>
        </w:rPr>
        <w:lastRenderedPageBreak/>
        <w:t>англійської мови. Подібна інтеграція дозволяє зробити заняття іноземною мовою більш захоплюючими у змістовному плані та розширює можливості практичного застосування вивчених іншомовних мовних одиниць дітьми дошкільного віку.</w:t>
      </w:r>
    </w:p>
    <w:p w14:paraId="5B13D4D3" w14:textId="77777777" w:rsidR="00726C6A" w:rsidRPr="00A74632" w:rsidRDefault="00726C6A" w:rsidP="00914524">
      <w:pPr>
        <w:spacing w:after="0" w:line="360" w:lineRule="auto"/>
        <w:jc w:val="both"/>
        <w:rPr>
          <w:rFonts w:ascii="Times New Roman" w:hAnsi="Times New Roman" w:cs="Times New Roman"/>
          <w:b/>
          <w:sz w:val="28"/>
          <w:szCs w:val="28"/>
        </w:rPr>
      </w:pPr>
    </w:p>
    <w:p w14:paraId="22D88629" w14:textId="77777777" w:rsidR="00726C6A" w:rsidRPr="00A74632" w:rsidRDefault="00726C6A" w:rsidP="00726C6A">
      <w:pPr>
        <w:spacing w:after="0" w:line="360" w:lineRule="auto"/>
        <w:jc w:val="center"/>
        <w:rPr>
          <w:rFonts w:ascii="Times New Roman" w:hAnsi="Times New Roman" w:cs="Times New Roman"/>
          <w:b/>
          <w:sz w:val="28"/>
          <w:szCs w:val="28"/>
        </w:rPr>
      </w:pPr>
    </w:p>
    <w:p w14:paraId="679F8EC3" w14:textId="77777777" w:rsidR="00726C6A" w:rsidRPr="00A74632" w:rsidRDefault="00726C6A" w:rsidP="00726C6A">
      <w:pPr>
        <w:spacing w:after="0" w:line="360" w:lineRule="auto"/>
        <w:jc w:val="center"/>
        <w:rPr>
          <w:rFonts w:ascii="Times New Roman" w:hAnsi="Times New Roman" w:cs="Times New Roman"/>
          <w:b/>
          <w:sz w:val="28"/>
          <w:szCs w:val="28"/>
        </w:rPr>
      </w:pPr>
    </w:p>
    <w:p w14:paraId="6F34ADB2" w14:textId="77777777" w:rsidR="00726C6A" w:rsidRPr="00A74632" w:rsidRDefault="00726C6A" w:rsidP="00726C6A">
      <w:pPr>
        <w:spacing w:after="0" w:line="360" w:lineRule="auto"/>
        <w:jc w:val="center"/>
        <w:rPr>
          <w:rFonts w:ascii="Times New Roman" w:hAnsi="Times New Roman" w:cs="Times New Roman"/>
          <w:b/>
          <w:sz w:val="28"/>
          <w:szCs w:val="28"/>
        </w:rPr>
      </w:pPr>
    </w:p>
    <w:p w14:paraId="52F88438" w14:textId="77777777" w:rsidR="00726C6A" w:rsidRPr="00A74632" w:rsidRDefault="00A251EC" w:rsidP="00A251EC">
      <w:pPr>
        <w:tabs>
          <w:tab w:val="left" w:pos="3360"/>
        </w:tabs>
        <w:spacing w:after="0" w:line="360" w:lineRule="auto"/>
        <w:rPr>
          <w:rFonts w:ascii="Times New Roman" w:hAnsi="Times New Roman" w:cs="Times New Roman"/>
          <w:b/>
          <w:sz w:val="28"/>
          <w:szCs w:val="28"/>
        </w:rPr>
      </w:pPr>
      <w:r w:rsidRPr="00A74632">
        <w:rPr>
          <w:rFonts w:ascii="Times New Roman" w:hAnsi="Times New Roman" w:cs="Times New Roman"/>
          <w:b/>
          <w:sz w:val="28"/>
          <w:szCs w:val="28"/>
        </w:rPr>
        <w:tab/>
      </w:r>
    </w:p>
    <w:p w14:paraId="22F52A3E" w14:textId="77777777" w:rsidR="00A251EC" w:rsidRPr="00A74632" w:rsidRDefault="00A251EC" w:rsidP="00A251EC">
      <w:pPr>
        <w:tabs>
          <w:tab w:val="left" w:pos="3360"/>
        </w:tabs>
        <w:spacing w:after="0" w:line="360" w:lineRule="auto"/>
        <w:rPr>
          <w:rFonts w:ascii="Times New Roman" w:hAnsi="Times New Roman" w:cs="Times New Roman"/>
          <w:b/>
          <w:sz w:val="28"/>
          <w:szCs w:val="28"/>
        </w:rPr>
      </w:pPr>
    </w:p>
    <w:p w14:paraId="32625475" w14:textId="77777777" w:rsidR="00A251EC" w:rsidRPr="00A74632" w:rsidRDefault="00A251EC" w:rsidP="00A251EC">
      <w:pPr>
        <w:tabs>
          <w:tab w:val="left" w:pos="3360"/>
        </w:tabs>
        <w:spacing w:after="0" w:line="360" w:lineRule="auto"/>
        <w:rPr>
          <w:rFonts w:ascii="Times New Roman" w:hAnsi="Times New Roman" w:cs="Times New Roman"/>
          <w:b/>
          <w:sz w:val="28"/>
          <w:szCs w:val="28"/>
        </w:rPr>
      </w:pPr>
    </w:p>
    <w:p w14:paraId="2747D557" w14:textId="5C165BDA" w:rsidR="00030F4C" w:rsidRPr="00A74632" w:rsidRDefault="00030F4C" w:rsidP="000D4A61">
      <w:pPr>
        <w:pStyle w:val="a3"/>
        <w:numPr>
          <w:ilvl w:val="0"/>
          <w:numId w:val="4"/>
        </w:numPr>
        <w:tabs>
          <w:tab w:val="left" w:pos="426"/>
        </w:tabs>
        <w:spacing w:after="0" w:line="360" w:lineRule="auto"/>
        <w:ind w:left="0" w:firstLine="0"/>
        <w:jc w:val="both"/>
        <w:rPr>
          <w:rFonts w:ascii="Times New Roman" w:hAnsi="Times New Roman" w:cs="Times New Roman"/>
          <w:sz w:val="28"/>
          <w:szCs w:val="28"/>
        </w:rPr>
      </w:pPr>
    </w:p>
    <w:sectPr w:rsidR="00030F4C" w:rsidRPr="00A74632" w:rsidSect="009F3DE5">
      <w:footerReference w:type="default" r:id="rId16"/>
      <w:pgSz w:w="11906" w:h="16838"/>
      <w:pgMar w:top="850" w:right="850" w:bottom="850" w:left="156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CCC8BE" w14:textId="77777777" w:rsidR="00E52AC9" w:rsidRDefault="00E52AC9" w:rsidP="009F3DE5">
      <w:pPr>
        <w:spacing w:after="0" w:line="240" w:lineRule="auto"/>
      </w:pPr>
      <w:r>
        <w:separator/>
      </w:r>
    </w:p>
  </w:endnote>
  <w:endnote w:type="continuationSeparator" w:id="0">
    <w:p w14:paraId="6689CA1F" w14:textId="77777777" w:rsidR="00E52AC9" w:rsidRDefault="00E52AC9" w:rsidP="009F3D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dale Sans UI">
    <w:altName w:val="Arial Unicode MS"/>
    <w:charset w:val="01"/>
    <w:family w:val="auto"/>
    <w:pitch w:val="variable"/>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9124870"/>
      <w:docPartObj>
        <w:docPartGallery w:val="Page Numbers (Bottom of Page)"/>
        <w:docPartUnique/>
      </w:docPartObj>
    </w:sdtPr>
    <w:sdtEndPr/>
    <w:sdtContent>
      <w:p w14:paraId="0B13A9EC" w14:textId="77777777" w:rsidR="006363DF" w:rsidRDefault="006363DF">
        <w:pPr>
          <w:pStyle w:val="a9"/>
          <w:jc w:val="right"/>
        </w:pPr>
        <w:r>
          <w:fldChar w:fldCharType="begin"/>
        </w:r>
        <w:r>
          <w:instrText>PAGE   \* MERGEFORMAT</w:instrText>
        </w:r>
        <w:r>
          <w:fldChar w:fldCharType="separate"/>
        </w:r>
        <w:r w:rsidR="00D70774" w:rsidRPr="00D70774">
          <w:rPr>
            <w:noProof/>
            <w:lang w:val="ru-RU"/>
          </w:rPr>
          <w:t>75</w:t>
        </w:r>
        <w:r>
          <w:fldChar w:fldCharType="end"/>
        </w:r>
      </w:p>
    </w:sdtContent>
  </w:sdt>
  <w:p w14:paraId="0C6A6D5F" w14:textId="77777777" w:rsidR="006363DF" w:rsidRDefault="006363D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90EC75" w14:textId="77777777" w:rsidR="00E52AC9" w:rsidRDefault="00E52AC9" w:rsidP="009F3DE5">
      <w:pPr>
        <w:spacing w:after="0" w:line="240" w:lineRule="auto"/>
      </w:pPr>
      <w:r>
        <w:separator/>
      </w:r>
    </w:p>
  </w:footnote>
  <w:footnote w:type="continuationSeparator" w:id="0">
    <w:p w14:paraId="615942CC" w14:textId="77777777" w:rsidR="00E52AC9" w:rsidRDefault="00E52AC9" w:rsidP="009F3DE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4017EA"/>
    <w:multiLevelType w:val="multilevel"/>
    <w:tmpl w:val="EF867C5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594047F6"/>
    <w:multiLevelType w:val="multilevel"/>
    <w:tmpl w:val="EF867C5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5ABD4949"/>
    <w:multiLevelType w:val="hybridMultilevel"/>
    <w:tmpl w:val="69160EC0"/>
    <w:lvl w:ilvl="0" w:tplc="04220009">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nsid w:val="5F311292"/>
    <w:multiLevelType w:val="hybridMultilevel"/>
    <w:tmpl w:val="2132C44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708733EA"/>
    <w:multiLevelType w:val="hybridMultilevel"/>
    <w:tmpl w:val="A98A8FE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nsid w:val="75127F34"/>
    <w:multiLevelType w:val="hybridMultilevel"/>
    <w:tmpl w:val="7E4EFBFE"/>
    <w:lvl w:ilvl="0" w:tplc="04220009">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nsid w:val="76B133CF"/>
    <w:multiLevelType w:val="hybridMultilevel"/>
    <w:tmpl w:val="7840D15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6"/>
  </w:num>
  <w:num w:numId="2">
    <w:abstractNumId w:val="3"/>
  </w:num>
  <w:num w:numId="3">
    <w:abstractNumId w:val="1"/>
  </w:num>
  <w:num w:numId="4">
    <w:abstractNumId w:val="0"/>
  </w:num>
  <w:num w:numId="5">
    <w:abstractNumId w:val="4"/>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85C"/>
    <w:rsid w:val="00004FF1"/>
    <w:rsid w:val="00030F4C"/>
    <w:rsid w:val="000376AF"/>
    <w:rsid w:val="0009125A"/>
    <w:rsid w:val="000B5156"/>
    <w:rsid w:val="000D31FA"/>
    <w:rsid w:val="000D4A61"/>
    <w:rsid w:val="000F7CD4"/>
    <w:rsid w:val="00117C76"/>
    <w:rsid w:val="001254BE"/>
    <w:rsid w:val="001569E2"/>
    <w:rsid w:val="001745AA"/>
    <w:rsid w:val="001800B3"/>
    <w:rsid w:val="001A409E"/>
    <w:rsid w:val="001A59D5"/>
    <w:rsid w:val="001F7758"/>
    <w:rsid w:val="002258B2"/>
    <w:rsid w:val="00250E17"/>
    <w:rsid w:val="00263582"/>
    <w:rsid w:val="00267BA2"/>
    <w:rsid w:val="00295306"/>
    <w:rsid w:val="002A4588"/>
    <w:rsid w:val="002C3DFC"/>
    <w:rsid w:val="0030365D"/>
    <w:rsid w:val="00321A27"/>
    <w:rsid w:val="00406225"/>
    <w:rsid w:val="004A4B21"/>
    <w:rsid w:val="004B63E1"/>
    <w:rsid w:val="004C4E63"/>
    <w:rsid w:val="004D2C3F"/>
    <w:rsid w:val="004F2C00"/>
    <w:rsid w:val="004F4498"/>
    <w:rsid w:val="00504643"/>
    <w:rsid w:val="00522EFC"/>
    <w:rsid w:val="00531DE3"/>
    <w:rsid w:val="00536E55"/>
    <w:rsid w:val="00543880"/>
    <w:rsid w:val="005B1BAF"/>
    <w:rsid w:val="006363DF"/>
    <w:rsid w:val="006521A9"/>
    <w:rsid w:val="00693FAB"/>
    <w:rsid w:val="006D3A70"/>
    <w:rsid w:val="006E2ADF"/>
    <w:rsid w:val="006F7A8E"/>
    <w:rsid w:val="0071462E"/>
    <w:rsid w:val="00726C6A"/>
    <w:rsid w:val="0074425B"/>
    <w:rsid w:val="007572BC"/>
    <w:rsid w:val="007642DA"/>
    <w:rsid w:val="0079365D"/>
    <w:rsid w:val="007E734F"/>
    <w:rsid w:val="00805C8E"/>
    <w:rsid w:val="00807BFB"/>
    <w:rsid w:val="008300D3"/>
    <w:rsid w:val="0083792A"/>
    <w:rsid w:val="008C3793"/>
    <w:rsid w:val="008F29DF"/>
    <w:rsid w:val="00910800"/>
    <w:rsid w:val="00914524"/>
    <w:rsid w:val="00936316"/>
    <w:rsid w:val="0098632E"/>
    <w:rsid w:val="009A398E"/>
    <w:rsid w:val="009D26A5"/>
    <w:rsid w:val="009D2A02"/>
    <w:rsid w:val="009F3DE5"/>
    <w:rsid w:val="00A251EC"/>
    <w:rsid w:val="00A74632"/>
    <w:rsid w:val="00A91E10"/>
    <w:rsid w:val="00A93A57"/>
    <w:rsid w:val="00AB4587"/>
    <w:rsid w:val="00AB5230"/>
    <w:rsid w:val="00AC7995"/>
    <w:rsid w:val="00AE02F9"/>
    <w:rsid w:val="00B400F3"/>
    <w:rsid w:val="00B432BB"/>
    <w:rsid w:val="00B85BC6"/>
    <w:rsid w:val="00BB385C"/>
    <w:rsid w:val="00BB49C0"/>
    <w:rsid w:val="00BB5646"/>
    <w:rsid w:val="00BD63E1"/>
    <w:rsid w:val="00BF7C97"/>
    <w:rsid w:val="00C001B5"/>
    <w:rsid w:val="00C005CD"/>
    <w:rsid w:val="00C50AEC"/>
    <w:rsid w:val="00C708D7"/>
    <w:rsid w:val="00CB0208"/>
    <w:rsid w:val="00CD748F"/>
    <w:rsid w:val="00D0044F"/>
    <w:rsid w:val="00D04834"/>
    <w:rsid w:val="00D13D62"/>
    <w:rsid w:val="00D70774"/>
    <w:rsid w:val="00DA47E0"/>
    <w:rsid w:val="00DC73F7"/>
    <w:rsid w:val="00E02DD7"/>
    <w:rsid w:val="00E116BC"/>
    <w:rsid w:val="00E26EB9"/>
    <w:rsid w:val="00E52AC9"/>
    <w:rsid w:val="00E57407"/>
    <w:rsid w:val="00E91DB9"/>
    <w:rsid w:val="00F818E3"/>
    <w:rsid w:val="00F81F70"/>
    <w:rsid w:val="00F904AB"/>
    <w:rsid w:val="00F90A1F"/>
    <w:rsid w:val="00FB6AA5"/>
    <w:rsid w:val="00FC292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B4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36E55"/>
    <w:pPr>
      <w:ind w:left="720"/>
      <w:contextualSpacing/>
    </w:pPr>
  </w:style>
  <w:style w:type="paragraph" w:styleId="a4">
    <w:name w:val="Body Text"/>
    <w:basedOn w:val="a"/>
    <w:link w:val="a5"/>
    <w:rsid w:val="00807BFB"/>
    <w:pPr>
      <w:widowControl w:val="0"/>
      <w:suppressAutoHyphens/>
      <w:overflowPunct w:val="0"/>
      <w:spacing w:after="120" w:line="240" w:lineRule="auto"/>
    </w:pPr>
    <w:rPr>
      <w:rFonts w:ascii="Times New Roman" w:eastAsia="Andale Sans UI" w:hAnsi="Times New Roman" w:cs="Times New Roman"/>
      <w:color w:val="00000A"/>
      <w:kern w:val="2"/>
      <w:sz w:val="24"/>
      <w:szCs w:val="24"/>
    </w:rPr>
  </w:style>
  <w:style w:type="character" w:customStyle="1" w:styleId="a5">
    <w:name w:val="Основной текст Знак"/>
    <w:basedOn w:val="a0"/>
    <w:link w:val="a4"/>
    <w:rsid w:val="00807BFB"/>
    <w:rPr>
      <w:rFonts w:ascii="Times New Roman" w:eastAsia="Andale Sans UI" w:hAnsi="Times New Roman" w:cs="Times New Roman"/>
      <w:color w:val="00000A"/>
      <w:kern w:val="2"/>
      <w:sz w:val="24"/>
      <w:szCs w:val="24"/>
    </w:rPr>
  </w:style>
  <w:style w:type="character" w:styleId="a6">
    <w:name w:val="Hyperlink"/>
    <w:basedOn w:val="a0"/>
    <w:uiPriority w:val="99"/>
    <w:unhideWhenUsed/>
    <w:rsid w:val="000D4A61"/>
    <w:rPr>
      <w:color w:val="0000FF" w:themeColor="hyperlink"/>
      <w:u w:val="single"/>
    </w:rPr>
  </w:style>
  <w:style w:type="paragraph" w:styleId="a7">
    <w:name w:val="header"/>
    <w:basedOn w:val="a"/>
    <w:link w:val="a8"/>
    <w:uiPriority w:val="99"/>
    <w:unhideWhenUsed/>
    <w:rsid w:val="009F3DE5"/>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9F3DE5"/>
  </w:style>
  <w:style w:type="paragraph" w:styleId="a9">
    <w:name w:val="footer"/>
    <w:basedOn w:val="a"/>
    <w:link w:val="aa"/>
    <w:uiPriority w:val="99"/>
    <w:unhideWhenUsed/>
    <w:rsid w:val="009F3DE5"/>
    <w:pPr>
      <w:tabs>
        <w:tab w:val="center" w:pos="4819"/>
        <w:tab w:val="right" w:pos="9639"/>
      </w:tabs>
      <w:spacing w:after="0" w:line="240" w:lineRule="auto"/>
    </w:pPr>
  </w:style>
  <w:style w:type="character" w:customStyle="1" w:styleId="aa">
    <w:name w:val="Нижний колонтитул Знак"/>
    <w:basedOn w:val="a0"/>
    <w:link w:val="a9"/>
    <w:uiPriority w:val="99"/>
    <w:rsid w:val="009F3DE5"/>
  </w:style>
  <w:style w:type="paragraph" w:styleId="ab">
    <w:name w:val="Balloon Text"/>
    <w:basedOn w:val="a"/>
    <w:link w:val="ac"/>
    <w:uiPriority w:val="99"/>
    <w:semiHidden/>
    <w:unhideWhenUsed/>
    <w:rsid w:val="00E116B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E116BC"/>
    <w:rPr>
      <w:rFonts w:ascii="Tahoma" w:hAnsi="Tahoma" w:cs="Tahoma"/>
      <w:sz w:val="16"/>
      <w:szCs w:val="16"/>
    </w:rPr>
  </w:style>
  <w:style w:type="table" w:styleId="ad">
    <w:name w:val="Table Grid"/>
    <w:basedOn w:val="a1"/>
    <w:uiPriority w:val="59"/>
    <w:rsid w:val="004F2C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36E55"/>
    <w:pPr>
      <w:ind w:left="720"/>
      <w:contextualSpacing/>
    </w:pPr>
  </w:style>
  <w:style w:type="paragraph" w:styleId="a4">
    <w:name w:val="Body Text"/>
    <w:basedOn w:val="a"/>
    <w:link w:val="a5"/>
    <w:rsid w:val="00807BFB"/>
    <w:pPr>
      <w:widowControl w:val="0"/>
      <w:suppressAutoHyphens/>
      <w:overflowPunct w:val="0"/>
      <w:spacing w:after="120" w:line="240" w:lineRule="auto"/>
    </w:pPr>
    <w:rPr>
      <w:rFonts w:ascii="Times New Roman" w:eastAsia="Andale Sans UI" w:hAnsi="Times New Roman" w:cs="Times New Roman"/>
      <w:color w:val="00000A"/>
      <w:kern w:val="2"/>
      <w:sz w:val="24"/>
      <w:szCs w:val="24"/>
    </w:rPr>
  </w:style>
  <w:style w:type="character" w:customStyle="1" w:styleId="a5">
    <w:name w:val="Основной текст Знак"/>
    <w:basedOn w:val="a0"/>
    <w:link w:val="a4"/>
    <w:rsid w:val="00807BFB"/>
    <w:rPr>
      <w:rFonts w:ascii="Times New Roman" w:eastAsia="Andale Sans UI" w:hAnsi="Times New Roman" w:cs="Times New Roman"/>
      <w:color w:val="00000A"/>
      <w:kern w:val="2"/>
      <w:sz w:val="24"/>
      <w:szCs w:val="24"/>
    </w:rPr>
  </w:style>
  <w:style w:type="character" w:styleId="a6">
    <w:name w:val="Hyperlink"/>
    <w:basedOn w:val="a0"/>
    <w:uiPriority w:val="99"/>
    <w:unhideWhenUsed/>
    <w:rsid w:val="000D4A61"/>
    <w:rPr>
      <w:color w:val="0000FF" w:themeColor="hyperlink"/>
      <w:u w:val="single"/>
    </w:rPr>
  </w:style>
  <w:style w:type="paragraph" w:styleId="a7">
    <w:name w:val="header"/>
    <w:basedOn w:val="a"/>
    <w:link w:val="a8"/>
    <w:uiPriority w:val="99"/>
    <w:unhideWhenUsed/>
    <w:rsid w:val="009F3DE5"/>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9F3DE5"/>
  </w:style>
  <w:style w:type="paragraph" w:styleId="a9">
    <w:name w:val="footer"/>
    <w:basedOn w:val="a"/>
    <w:link w:val="aa"/>
    <w:uiPriority w:val="99"/>
    <w:unhideWhenUsed/>
    <w:rsid w:val="009F3DE5"/>
    <w:pPr>
      <w:tabs>
        <w:tab w:val="center" w:pos="4819"/>
        <w:tab w:val="right" w:pos="9639"/>
      </w:tabs>
      <w:spacing w:after="0" w:line="240" w:lineRule="auto"/>
    </w:pPr>
  </w:style>
  <w:style w:type="character" w:customStyle="1" w:styleId="aa">
    <w:name w:val="Нижний колонтитул Знак"/>
    <w:basedOn w:val="a0"/>
    <w:link w:val="a9"/>
    <w:uiPriority w:val="99"/>
    <w:rsid w:val="009F3DE5"/>
  </w:style>
  <w:style w:type="paragraph" w:styleId="ab">
    <w:name w:val="Balloon Text"/>
    <w:basedOn w:val="a"/>
    <w:link w:val="ac"/>
    <w:uiPriority w:val="99"/>
    <w:semiHidden/>
    <w:unhideWhenUsed/>
    <w:rsid w:val="00E116B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E116BC"/>
    <w:rPr>
      <w:rFonts w:ascii="Tahoma" w:hAnsi="Tahoma" w:cs="Tahoma"/>
      <w:sz w:val="16"/>
      <w:szCs w:val="16"/>
    </w:rPr>
  </w:style>
  <w:style w:type="table" w:styleId="ad">
    <w:name w:val="Table Grid"/>
    <w:basedOn w:val="a1"/>
    <w:uiPriority w:val="59"/>
    <w:rsid w:val="004F2C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youtube.com/watch?v=TD60-3rqPXg"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Pages>
  <Words>84175</Words>
  <Characters>47981</Characters>
  <Application>Microsoft Office Word</Application>
  <DocSecurity>0</DocSecurity>
  <Lines>399</Lines>
  <Paragraphs>263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Користувач Windows</dc:creator>
  <cp:lastModifiedBy>Користувач Windows</cp:lastModifiedBy>
  <cp:revision>7</cp:revision>
  <dcterms:created xsi:type="dcterms:W3CDTF">2023-12-14T10:02:00Z</dcterms:created>
  <dcterms:modified xsi:type="dcterms:W3CDTF">2023-12-15T19:24:00Z</dcterms:modified>
</cp:coreProperties>
</file>