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contextualSpacing/>
        <w:rPr>
          <w:rFonts w:ascii="Times New Roman" w:hAnsi="Times New Roman" w:cs="Times New Roman"/>
          <w:sz w:val="28"/>
          <w:szCs w:val="28"/>
          <w:lang w:val="uk-UA"/>
        </w:rPr>
      </w:pPr>
    </w:p>
    <w:p>
      <w:pPr>
        <w:pStyle w:val="2"/>
        <w:spacing w:before="0" w:line="360" w:lineRule="auto"/>
        <w:ind w:firstLine="709"/>
        <w:contextualSpacing/>
        <w:jc w:val="center"/>
        <w:rPr>
          <w:rFonts w:ascii="Times New Roman" w:hAnsi="Times New Roman" w:cs="Times New Roman"/>
          <w:color w:val="auto"/>
          <w:lang w:val="uk-UA"/>
        </w:rPr>
      </w:pPr>
      <w:bookmarkStart w:id="0" w:name="_Toc153521450"/>
      <w:bookmarkStart w:id="13" w:name="_GoBack"/>
      <w:bookmarkEnd w:id="13"/>
      <w:r>
        <w:rPr>
          <w:rFonts w:ascii="Times New Roman" w:hAnsi="Times New Roman" w:cs="Times New Roman"/>
          <w:color w:val="auto"/>
          <w:lang w:val="uk-UA"/>
        </w:rPr>
        <w:t>РОЗДІЛ 1. СОЦІАЛЬНО-ПСИХОЛОГІЧНА АДАПТАЦІЯ МОЛОДІ ТА ЇЇ ОСНОВНІ ЧИННИКИ</w:t>
      </w:r>
      <w:bookmarkEnd w:id="0"/>
    </w:p>
    <w:p>
      <w:pPr>
        <w:spacing w:after="0"/>
        <w:contextualSpacing/>
        <w:rPr>
          <w:rFonts w:ascii="Times New Roman" w:hAnsi="Times New Roman" w:cs="Times New Roman"/>
          <w:sz w:val="28"/>
          <w:szCs w:val="28"/>
          <w:lang w:val="uk-UA"/>
        </w:rPr>
      </w:pPr>
    </w:p>
    <w:p>
      <w:pPr>
        <w:pStyle w:val="2"/>
        <w:numPr>
          <w:ilvl w:val="0"/>
          <w:numId w:val="1"/>
        </w:numPr>
        <w:tabs>
          <w:tab w:val="left" w:pos="567"/>
          <w:tab w:val="left" w:pos="1276"/>
        </w:tabs>
        <w:spacing w:before="0" w:line="360" w:lineRule="auto"/>
        <w:ind w:hanging="11"/>
        <w:contextualSpacing/>
        <w:jc w:val="both"/>
        <w:rPr>
          <w:rFonts w:ascii="Times New Roman" w:hAnsi="Times New Roman" w:cs="Times New Roman"/>
          <w:color w:val="auto"/>
          <w:lang w:val="uk-UA"/>
        </w:rPr>
      </w:pPr>
      <w:r>
        <w:rPr>
          <w:rFonts w:ascii="Times New Roman" w:hAnsi="Times New Roman" w:cs="Times New Roman"/>
          <w:color w:val="auto"/>
          <w:lang w:val="uk-UA"/>
        </w:rPr>
        <w:t xml:space="preserve"> </w:t>
      </w:r>
      <w:bookmarkStart w:id="1" w:name="_Toc153521451"/>
      <w:r>
        <w:rPr>
          <w:rFonts w:ascii="Times New Roman" w:hAnsi="Times New Roman" w:cs="Times New Roman"/>
          <w:color w:val="auto"/>
          <w:lang w:val="uk-UA"/>
        </w:rPr>
        <w:t>Загальна характеристика адаптації як наукової дефініції</w:t>
      </w:r>
      <w:bookmarkEnd w:id="1"/>
      <w:r>
        <w:rPr>
          <w:rFonts w:ascii="Times New Roman" w:hAnsi="Times New Roman" w:cs="Times New Roman"/>
          <w:color w:val="auto"/>
          <w:lang w:val="uk-UA"/>
        </w:rPr>
        <w:t xml:space="preserve"> </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 адаптації є однією з центральних наукових тем, яка привертає підвищену увагу вітчизняних та міжнародних вчених, і вивчається в різних галузях науки. На поточному етапі розвитку психолого-педагогічної науки були розглянуті та досліджені різноманітні аспекти адаптації, такі як фізіологічна, культурна, психологічна, соціальна, соціально-психологічна, виробнича та інші. Це вивчення включає параметризацію спеціалізованої термінології, формулювання точних визначень та висвітлення взаємозв'язків між різними типами адаптації. Результати досліджень вказують на те, що адаптація є складним і багатогранним процесом, який залежить від взаємодії різних факторів та вимагає комплексного підходу для розуміння його сутності.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 нашу думку, для успішного виконання завдань наукового дослідження є логічним вивчити основи поняття «адаптація». Зазначено, що термін «адаптація» (лат. Adaptatio – пристосування) має широкий спектр значень і охоплює різноманітні прояви. На рівні категорійно-поняттєвого апарату це поняття вже увійшло в науковий обіг, як у фундаментальних, так і в прикладних науках. В контексті психолого-педагогічного дискурсу воно надає можливість повноцінно розкрити сутність різноманітних соціально-психологічних явищ [1]. Такий аналітичний підхід допомагає глибше розуміти та визначати взаємозв'язки між різними аспектами адаптації, що є ключовим у розробці концепцій та стратегій у цій області досліджень.</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словнику іншомовних слів за редакцією О. Мельничука термін «адаптація» визначений як процес пристосування до змінливих умов зовнішнього середовища. Особливий акцент робиться на соціально-психологічній адаптації, яка розглядається як властиве</w:t>
      </w:r>
      <w:r>
        <w:rPr>
          <w:rFonts w:hint="default" w:ascii="Times New Roman" w:hAnsi="Times New Roman" w:cs="Times New Roman"/>
          <w:sz w:val="28"/>
          <w:szCs w:val="28"/>
          <w:lang w:val="uk-UA"/>
        </w:rPr>
        <w:t xml:space="preserve"> індивіду</w:t>
      </w:r>
      <w:r>
        <w:rPr>
          <w:rFonts w:ascii="Times New Roman" w:hAnsi="Times New Roman" w:cs="Times New Roman"/>
          <w:sz w:val="28"/>
          <w:szCs w:val="28"/>
          <w:lang w:val="uk-UA"/>
        </w:rPr>
        <w:t xml:space="preserve"> пристосування  до норм групи, а також, як виявлення інтересу соціальної групи до конкретної особистості в цій групі [2, с. 24]. Це визначення підкреслює важливість взаємодії між індивідуумом і соціальним оточенням в контексті адаптації, а також вказує на взаємодію між індивідом та групою як на</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ключовий аспект цього процесу.</w:t>
      </w:r>
      <w:r>
        <w:rPr>
          <w:rFonts w:ascii="Times New Roman" w:hAnsi="Times New Roman" w:eastAsia="Times New Roman" w:cs="Times New Roman"/>
          <w:vanish/>
          <w:sz w:val="28"/>
          <w:szCs w:val="28"/>
          <w:lang w:val="uk-UA" w:eastAsia="ru-RU"/>
        </w:rPr>
        <w:t>Начало формы</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Вчені з різних наукових галузей виділяють час та енергію на ретельний розгляд та інтерпретацію поняття «адаптація» у науковому обговоренні. З аналізу теоретичних джерел випливає, що процес адаптації привертає увагу філософів, соціологів, психологів та педагогів. Результати досліджень відомих вчених, таких як І. Бойко, Г. Васильєв [3], М. Горліченко [4], В. Демченко [5], Я. Крушельницька [6], С. Кулик [7], В. Кислий [8], В. Невмержицький [9], В. Павлушенко [10], О. Солодухова [11], В. Шапар [12], В. Ямницький [13], підтверджують наявність різноманітних концепцій феномену адаптації. В даному науковому дослідженні планується здійснити більш детальний розгляд та аналіз їхніх підходів, висвітлити спільні риси та відмінності для глибшого розуміння сутності адаптаційних процесів.</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Глосарій ділових термінів пропонує понад 20 різноманітних тлумачень феномену адаптації:</w:t>
      </w:r>
    </w:p>
    <w:p>
      <w:pPr>
        <w:pStyle w:val="17"/>
        <w:numPr>
          <w:ilvl w:val="0"/>
          <w:numId w:val="2"/>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точки зору соціологів, це визначається як гармонізація взаємовідносин між людиною та її оточенням, налагодження невідворотних конфліктів між ними, досягнення соціальної рівноваги [14, 15];</w:t>
      </w:r>
    </w:p>
    <w:p>
      <w:pPr>
        <w:pStyle w:val="17"/>
        <w:numPr>
          <w:ilvl w:val="0"/>
          <w:numId w:val="2"/>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психологічного погляду, це розглядається як постійний процес активного пристосування індивіда до умов соціального оточення, а також як результат цього процесу [16, 17];</w:t>
      </w:r>
    </w:p>
    <w:p>
      <w:pPr>
        <w:pStyle w:val="17"/>
        <w:numPr>
          <w:ilvl w:val="0"/>
          <w:numId w:val="2"/>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педагогічної точки зору, адаптація розглядається як процес взаємодії особистості чи соціальної групи з соціумом, що включає в себе освоєння норм і цінностей оточуючого середовища, а також зміни в самому середовищі [18, 19];</w:t>
      </w:r>
    </w:p>
    <w:p>
      <w:pPr>
        <w:pStyle w:val="17"/>
        <w:numPr>
          <w:ilvl w:val="0"/>
          <w:numId w:val="2"/>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філософська точка зору визначає адаптацію як «пристосування до матеріальних умов, норм і цінностей соціального середовища» [20].</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Очевидно, що конкретне визначення поняття «адаптація» становить складну філософсько-методологічну проблему. Доктор філософських наук, професор О. Георгієвський у своєму класифікаторі теорій адаптації успішно провів глибокий аналіз та розподілив визначення в залежності від парадигматики на такі групи:</w:t>
      </w:r>
    </w:p>
    <w:p>
      <w:pPr>
        <w:pStyle w:val="17"/>
        <w:numPr>
          <w:ilvl w:val="0"/>
          <w:numId w:val="2"/>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дефініції, які в своєму визначенні виходять з етимологічного коментаря (лат. «adaptio») та надають перевагу денотативному значенню – «пристосування організму до середовища».</w:t>
      </w:r>
    </w:p>
    <w:p>
      <w:pPr>
        <w:pStyle w:val="17"/>
        <w:numPr>
          <w:ilvl w:val="0"/>
          <w:numId w:val="2"/>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морфологічний, фізіологічний, поведінковий рівні, що характеризуються через «головну ознаку», визначення яких мають додаткові суголосні характеристики.</w:t>
      </w:r>
    </w:p>
    <w:p>
      <w:pPr>
        <w:pStyle w:val="17"/>
        <w:numPr>
          <w:ilvl w:val="0"/>
          <w:numId w:val="2"/>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суголосні або полігалузеві дефініції, що ґрунтуються на розумінні процесу адаптації чи результату цього процесу [21].</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Вищевикладене дозволяє узагальнити рівень адаптації через такі концепти: впевненість у самореалізації та уявлення про перспективи подальшого самовдосконалення в обраній діяльності; ступінь вияву пізнавальної активності на різних етапах підготовки до фахової діяльності; рівень вияву соціальної тривоги та фактори, які визначили семантику цієї тривоги, динаміку вияву, що звертає до рефлексії соціальної тривоги; вимір конструктивних/деструктивних переживань у взаємодії з довкіллям.</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Термін «адаптація» використовується в різних галузях наукового знання, проте дослідники ще не досягли загальної згоди щодо його визначення. Одні автори розглядають адаптацію як процес та результат «пристосування», тоді як інші розглядають її як «взаємодію» між людиною та об'єктом адаптації або «взаємодію» між людиною та середовищем.</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Адаптація представляє собою складні та багатовимірні відносини між людиною та її зовнішнім оточенням. Цей процес включає активну участь самого суб'єкта, який зобов'язаний вивчати умови, норми, та правила нового середовища</w:t>
      </w:r>
      <w:r>
        <w:rPr>
          <w:rFonts w:hint="default" w:ascii="Times New Roman" w:hAnsi="Times New Roman" w:cs="Times New Roman"/>
          <w:sz w:val="28"/>
          <w:szCs w:val="28"/>
          <w:lang w:val="uk-UA"/>
        </w:rPr>
        <w:t xml:space="preserve"> життя</w:t>
      </w:r>
      <w:r>
        <w:rPr>
          <w:rFonts w:ascii="Times New Roman" w:hAnsi="Times New Roman" w:cs="Times New Roman"/>
          <w:sz w:val="28"/>
          <w:szCs w:val="28"/>
          <w:lang w:val="uk-UA"/>
        </w:rPr>
        <w:t>. Крім того, адаптація передбачає постійний пошук та кореляцію шляхів та рішень, що відповідають конкретним умовам життєдіяльності. Цей процес вимагає від індивіда не лише адаптації до змін, але й активної взаємодії з оточуючим середовищем для успішного функціонування та досягнення гармонії в нових умовах.</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Термін «взаємодія» відображає взаємний зв'язок, вплив та взаємодію між різними суб'єктами. Зазвичай, коли говоримо про процес адаптації як про взаємодію, це нерозривно пов'язано з визнанням активної ролі індивіда в цьому процесі, а також з високим значенням свідомої та креативної поведінки. Взаємодія в контексті адаптації підкреслює важливість взаємодії та обміну інформацією між особистістю та її оточенням для ефективного пристосування до нових умов життя.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Адаптація особистості – це процес та стан встановлення оптимальних відносин між особистістю та середовищем з метою ефективної взаємодії в умовах відповідного середовища.</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Спеціалісти в галузі психології розрізняють дві основні форми адаптації: зовнішню та внутрішню, об'єднання яких утворює концепцію «загальної адаптації». Зовнішня адаптація включає в себе аспекти професійної та соціальної адаптації, тоді як внутрішня охоплює біологічний (фізіологічний) та психологічний аспекти. Такий підхід дозволяє зрозуміти, що адаптація включає в себе широкий спектр аспектів, які взаємодіють та впливають на поведінку та функціонування особистості в різних аспектах її життя.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нашому вивченні також важливим є розуміння терміну «професійна адаптація». У науковій літературі це поняття використовується в двох аспектах: широкому і вузькому. У широкому розумінні воно охоплює адаптацію до всієї сукупності умов, пов'язаних з професійною діяльністю людини (організаційне середовище, виробничі процеси, умови праці, взаємодія в колективі і т.д.). У вузькому розумінні воно вказує на адаптацію до конкретної виробничої діяльності, враховуючи характер та специфіку праці в конкретній сфері. Таким чином, організаційна адаптація логічно визначається як широке розуміння професійної адаптації, охоплюючи всі аспекти професійного середовища.</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Вчені, як вітчизняні, так і зарубіжні (такі як Ф. Александер, Р. Бенедикт, Дж. Даллард, М. Мід, Н. Міллер, Р. Сірс, Т. Френч та інші), проводили дослідження різних аспектів проблеми адаптації. Незважаючи на це, на сьогоднішній день відсутнє загальне уявлення про сутність цього поняття. Критерії виміру рівнів адаптивності, умови та психологічні механізми прискорення цього процесу на різних вікових етапах та в різних сферах життєдіяльності людини неоднозначно визначаються. Зовнішні та внутрішні чинники адаптації, а також вплив індивідуально-психологічних та особистісних характеристик суб'єкта на його адаптацію до нових умов навчання залишаються малодослідженими [22]. Детальніше дослідження цих аспектів може внести важливий внесок у розуміння проблем адаптації та визначення ефективних стратегій підтримки у цьому процесі.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 адаптації студентів-першокурсників вищого навчального закладу до нових умов навчання залишається слабко вивченою, незважаючи на внесок дослідників, таких як І. Варава, М. Левченко, О. Мороз, Г. Панченко, В. Семиченко та інші. Ці вчені акцентують увагу на важливості дослідження цієї проблеми, відзначаючи, що соціальну адаптацію не можна виключити з процесів соціалізації і виховання. Вони підкреслюють, що це є «багатофакторним і багатовимірним процесом включення особистості в нове соціальне оточення з метою спільної діяльності в напрямку прогресивної зміни як особистості, так і середовища» [23]. Детальніше вивчення цієї теми може допомогти розкрити ключові аспекти адаптації та розробити стратегії покращення цього процесу в закладах вищої освіти.</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Поняття «адаптації» є ключовим у сучасній психологічній науці, оскільки його рівень і особливості визначають ефективність навчальної та професійної діяльності [24]. Аналізуючи основне поняття нашої роботи, варто відзначити, що проблема «адаптації» вважається ключовою міждисциплінарною проблемою, яку вивчають психологія, педагогіка, соціологія, фізіологія та інші науки.</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науковій сфері поняття «адаптація» розглядається як багатогранне та різнопланове. Дослідники інтерпретують його різними способами відповідно до аспектів, які вони розглядають, виділяючи біологічну, фізіологічну та психологічну адаптацію. Вчені вважають адаптацію процесом пристосування організму (фізіологічна адаптація) або особистості (психологічна адаптація) до змін зовнішнього середовища. У біологічній науці адаптація підвищує здатність організму адаптуватися до умов навколишнього середовища, таких як температура, вологість, атмосферний тиск і т. д. Згодом розуміння адаптації еволюційного та біологічного характеру поширилося на психологію та соціологію. У сучасному контексті воно все частіше використовується в психології та педагогіці, де дослідники прагнуть більш повно відобразити цілісність особистості в процесі соціалізації та професіоналізму, а також аналізу поведінки особистості в процесі навчання та виховання [25].</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Множинність векторів досліджень проблеми «адаптації» призвела до сформування різних підходів до її вивчення. С. М. Кулик [7] провела аналіз цих підходів, розрізняючи основні, серед них – біофізіологічний, психологічний та інформаційно-комунікативний. Я. Сікора висловлює думку, що такий міждисциплінарний підхід не враховує особливостей пристосування до умов освітнього процесу [24]. </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Зауваження Т. Клибанівської, що на сьогодні серед науковців відсутній єдиний погляд на визначення «адаптації студентів до навчання», може бути обґрунтовано динамічним, багатоплановим та міжпредметним характером цього явища. Вона також вказує, що більшість дослідників описують адаптацію з точки зору кінцевого результату – адаптованості, тобто сформованих вмінь, навичок, реакцій та новоутворень [26]. Часто вчені розглядають адаптацію як умову і прогрес одночасно.</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Аналіз педагогічної літератури свідчить, що адаптація до освітньої діяльності розглядається як складова суб'єктної активності, що виникає внаслідок виходу суб'єкта за рамки об'єктивних вимог діяльності [27]. Інші визначення розглядають адаптацію як специфічний адаптивний процес, спрямований на оптимізацію взаємодії особистості з соціальним середовищем під впливом змін у соціальній дійсності [28, с. 7]. Також виділяється підхід, що розглядає адаптацію як складну інтегровану підсистему професійної підготовки, спрямовану на прискорення та підвищення рівня професійного розвитку та професіоналізму фахівців [18, с. 37].</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О.М. Кокуна представляє цікавий підхід, що розглядає адаптацію як результат змін у психофізіологічному стані людини, викликаних дезадаптаційними факторами. Згідно з цією концепцією, адаптаційний процес вимагає взаємодії різних функціональних підсистем на всіх рівнях системи з метою ефективного забезпечення діяльності в нових умовах. Такий підхід передбачає взаємодію різних компонентів системи для успішної адаптації до змін [29]. Отже, адаптацію можна розглядати як взаємодію різних аспектів психофізіологічного стану, спрямовану на забезпечення ефективного функціонування в нових умовах.</w:t>
      </w:r>
      <w:r>
        <w:rPr>
          <w:rFonts w:ascii="Arial" w:hAnsi="Arial" w:eastAsia="Times New Roman" w:cs="Arial"/>
          <w:vanish/>
          <w:sz w:val="16"/>
          <w:szCs w:val="16"/>
          <w:lang w:val="uk-UA" w:eastAsia="ru-RU"/>
        </w:rPr>
        <w:t>Начало формы</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Подібність ключових понять у визначенні адаптації до освітньої діяльності науковці пояснюють наступним чином. По-перше, основні механізми адаптивних процесів фактично є однотипними і передбачають виникнення взаємодій (суб'єкт-об'єктних або суб'єкт-суб'єктних) між людиною та середовищем, в яке вона вступає (біологічним, географічним, соціальним, освітнім). Дослідники, які вивчають адаптацію до освітньої діяльності, вказують на важливість розуміння адаптації як активного впровадження в навчальне середовище. Вони визначають її як процес формування позиції реального суб'єкта, свідомо і цілеспрямовано вирішуючи завдання гармонізації процесів акомодації (прийняття правил навчального середовища) і асиміляції (перетворення оточуючого середовища відповідно до власних потреб і пріоритетів розвитку) [24, с. 137]. Це означає, що адаптація в освітньому контексті вимагає активної участі студента в процесі впровадження в нове навчальне середовище та формування власного підходу до викликів, які виникають в ході навчання.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По-друге, адаптивні процеси в практично чистому вигляді практично неможливі, особливо, коли мова йде про складні форми діяльності, такі як освіта чи навчання. Аналіз структури навчальної діяльності вказує на те, що в умовах навчання виникають процеси адаптації до стандартів, норм, правил і режиму, гармонізації потреб (ринку праці, освітніх послуг, системи освіти, особистісних особливостей, пріоритетів розвитку) та інтеграції в систему, засновану на інноваційних освітніх стандартах, таких як кредитно-модульна. В системі навчальної діяльності студента ці складові адаптації інтегруються та гармонізуються - фізіологічна, соціальна, психологічна та чисто дидактична [30, с. 46-47].</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Розрізняють кілька видів адаптації, а одним із перших вчених, який це відзначив, був С. Самигін [31, с. 18]. Науковці також виокремлюють декілька форм адаптації студентів-першокурсників до навчання у закладах вищої освіти [32]:</w:t>
      </w:r>
    </w:p>
    <w:p>
      <w:pPr>
        <w:pStyle w:val="17"/>
        <w:numPr>
          <w:ilvl w:val="0"/>
          <w:numId w:val="2"/>
        </w:numPr>
        <w:tabs>
          <w:tab w:val="left" w:pos="1134"/>
        </w:tabs>
        <w:spacing w:after="0" w:line="360" w:lineRule="auto"/>
        <w:ind w:hanging="11"/>
        <w:jc w:val="both"/>
        <w:rPr>
          <w:rFonts w:ascii="Times New Roman" w:hAnsi="Times New Roman" w:cs="Times New Roman"/>
          <w:sz w:val="28"/>
          <w:szCs w:val="28"/>
          <w:lang w:val="uk-UA"/>
        </w:rPr>
      </w:pPr>
      <w:r>
        <w:rPr>
          <w:rFonts w:ascii="Times New Roman" w:hAnsi="Times New Roman" w:cs="Times New Roman"/>
          <w:sz w:val="28"/>
          <w:szCs w:val="28"/>
          <w:lang w:val="uk-UA"/>
        </w:rPr>
        <w:t>формальна;</w:t>
      </w:r>
    </w:p>
    <w:p>
      <w:pPr>
        <w:pStyle w:val="17"/>
        <w:numPr>
          <w:ilvl w:val="0"/>
          <w:numId w:val="2"/>
        </w:numPr>
        <w:tabs>
          <w:tab w:val="left" w:pos="1134"/>
        </w:tabs>
        <w:spacing w:after="0" w:line="360" w:lineRule="auto"/>
        <w:ind w:hanging="11"/>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соціально-психологічна (суспільна);</w:t>
      </w:r>
    </w:p>
    <w:p>
      <w:pPr>
        <w:pStyle w:val="17"/>
        <w:numPr>
          <w:ilvl w:val="0"/>
          <w:numId w:val="2"/>
        </w:numPr>
        <w:tabs>
          <w:tab w:val="left" w:pos="1134"/>
        </w:tabs>
        <w:spacing w:after="0" w:line="360" w:lineRule="auto"/>
        <w:ind w:hanging="11"/>
        <w:jc w:val="both"/>
        <w:rPr>
          <w:rFonts w:ascii="Times New Roman" w:hAnsi="Times New Roman" w:cs="Times New Roman"/>
          <w:sz w:val="28"/>
          <w:szCs w:val="28"/>
          <w:lang w:val="uk-UA"/>
        </w:rPr>
      </w:pPr>
      <w:r>
        <w:rPr>
          <w:rFonts w:ascii="Times New Roman" w:hAnsi="Times New Roman" w:cs="Times New Roman"/>
          <w:sz w:val="28"/>
          <w:szCs w:val="28"/>
          <w:lang w:val="uk-UA"/>
        </w:rPr>
        <w:t>дидактична.</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Виділяють інші варіанти адаптації, такі як соціальна, психологічна, соціально-психологічна, соціально-професійна, та соціально-фахова [33, с. 34]. Зазначимо, що серед згаданих</w:t>
      </w:r>
      <w:r>
        <w:rPr>
          <w:rFonts w:hint="default" w:ascii="Times New Roman" w:hAnsi="Times New Roman" w:cs="Times New Roman"/>
          <w:sz w:val="28"/>
          <w:szCs w:val="28"/>
          <w:lang w:val="uk-UA"/>
        </w:rPr>
        <w:t xml:space="preserve"> вище</w:t>
      </w:r>
      <w:r>
        <w:rPr>
          <w:rFonts w:ascii="Times New Roman" w:hAnsi="Times New Roman" w:cs="Times New Roman"/>
          <w:sz w:val="28"/>
          <w:szCs w:val="28"/>
          <w:lang w:val="uk-UA"/>
        </w:rPr>
        <w:t xml:space="preserve"> типів адаптації, дослідники вважають соціально-психологічну найбільш важливою для студентів, аргументуючи це тим, що саме вона визначає ефективність і успішність навчання, особистісний розвиток та подальшу професійну кар'єру. В сучасній психологічній науці проблемі соціально-психологічної адаптації присвячено значну кількість досліджень, де цей тип адаптації розглядається як досягнення динамічної рівноваги особистості, що вперше потрапляє в нове соціальне оточення [34].</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Глибоке розуміння соціально-психологічної адаптації як процесу пристосування людини до умов життєдіяльності в групі підкреслює важливість адаптації індивіда до групових норм, а також важливість взаємозалежності соціальної групи та окремої особистості. Цей процес охоплює формування мислення та поведінки, які відображають систему цілей, цінностей і норм конкретного колективу. Важливою частиною є розвиток умінь і навичок міжособистісного спілкування в групі. Успішна соціально-психологічна адаптація сприяє ефективній діяльності,</w:t>
      </w:r>
      <w:r>
        <w:rPr>
          <w:rFonts w:hint="default" w:ascii="Times New Roman" w:hAnsi="Times New Roman" w:cs="Times New Roman"/>
          <w:sz w:val="28"/>
          <w:szCs w:val="28"/>
          <w:lang w:val="uk-UA"/>
        </w:rPr>
        <w:t xml:space="preserve"> професійному</w:t>
      </w:r>
      <w:r>
        <w:rPr>
          <w:rFonts w:ascii="Times New Roman" w:hAnsi="Times New Roman" w:cs="Times New Roman"/>
          <w:sz w:val="28"/>
          <w:szCs w:val="28"/>
          <w:lang w:val="uk-UA"/>
        </w:rPr>
        <w:t xml:space="preserve"> розвитку колективу, особистісному зростанню та створенню сприятливих умов для самореалізації особистості.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Дослідник В. Казміренко [35, с. 76-78] вказує на те, що адаптація студентів у середовищі вищого навчального закладу включає:</w:t>
      </w:r>
    </w:p>
    <w:p>
      <w:pPr>
        <w:pStyle w:val="17"/>
        <w:numPr>
          <w:ilvl w:val="0"/>
          <w:numId w:val="3"/>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Професійно-фахову адаптацію, що передбачає пристосування до змісту, умов та самостійної організації навчальної діяльності, розвиток навичок та спрямувань у навчанні і науковій роботі.</w:t>
      </w:r>
    </w:p>
    <w:p>
      <w:pPr>
        <w:pStyle w:val="17"/>
        <w:numPr>
          <w:ilvl w:val="0"/>
          <w:numId w:val="3"/>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Активне чи пасивне вирішення особистістю</w:t>
      </w:r>
      <w:r>
        <w:rPr>
          <w:rFonts w:hint="default" w:ascii="Times New Roman" w:hAnsi="Times New Roman" w:cs="Times New Roman"/>
          <w:sz w:val="28"/>
          <w:szCs w:val="28"/>
          <w:lang w:val="uk-UA"/>
        </w:rPr>
        <w:t xml:space="preserve"> проблем</w:t>
      </w:r>
      <w:r>
        <w:rPr>
          <w:rFonts w:ascii="Times New Roman" w:hAnsi="Times New Roman" w:cs="Times New Roman"/>
          <w:sz w:val="28"/>
          <w:szCs w:val="28"/>
          <w:lang w:val="uk-UA"/>
        </w:rPr>
        <w:t xml:space="preserve"> адаптації до оточення, формування взаємин та стосунків у студентських групах, визначення стилю особистісної поведінки.</w:t>
      </w:r>
    </w:p>
    <w:p>
      <w:pPr>
        <w:pStyle w:val="17"/>
        <w:numPr>
          <w:ilvl w:val="0"/>
          <w:numId w:val="3"/>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Соціально-фахова адаптація, що включає у себе врахування суспільних вимог до майбутньої професійної діяльності.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Л. М. Яворовська [36], висловивши цікавий підхід до проблеми соціально-психологічної адаптації студентів, ідентифікує три форми адаптації студентів-першокурсників до умов вищого навчального закладу: формальну, соціальну та дидактичну.</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Аналіз науково-педагогічної літератури розкриває різноманітні аспекти соціально-психологічної адаптації студентів у вищому навчальному закладі:</w:t>
      </w:r>
    </w:p>
    <w:p>
      <w:pPr>
        <w:pStyle w:val="17"/>
        <w:numPr>
          <w:ilvl w:val="0"/>
          <w:numId w:val="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Професійно-фахова адаптація, що включає ознайомлення студентів зі змістом та перспективами обраної професії, адаптацію до умов, змісту та організації навчального процесу, а також формування навичок самостійності в навчанні та науковій роботі [35, с. 77].</w:t>
      </w:r>
    </w:p>
    <w:p>
      <w:pPr>
        <w:pStyle w:val="17"/>
        <w:numPr>
          <w:ilvl w:val="0"/>
          <w:numId w:val="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Соціальна адаптація, що охоплює аспекти активної або пасивної взаємодії особистості з новим оточенням, колективом, формування міжособистісних стосунків та стилю особистісної поведінки [35, с. 77]. Також включає адаптацію до морального та культурного середовища вищого навчального закладу.</w:t>
      </w:r>
    </w:p>
    <w:p>
      <w:pPr>
        <w:pStyle w:val="17"/>
        <w:numPr>
          <w:ilvl w:val="0"/>
          <w:numId w:val="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Соціально-фахова адаптація, яка передбачає урахування суспільних вимог до майбутньої професійної діяльності та формування нового ставлення до обраної професії [35, с. 77].</w:t>
      </w:r>
    </w:p>
    <w:p>
      <w:pPr>
        <w:pStyle w:val="17"/>
        <w:numPr>
          <w:ilvl w:val="0"/>
          <w:numId w:val="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Психологічний аспект адаптації, що включає в себе руйнування попередніх установок, навичок, ціннісних орієнтацій та звичок, характерних для учнів середньої школи. Цей аспект також передбачає зміни в динаміці стереотипів та емоційних переживань, що обумовлені новими умовами [35, с. 77].</w:t>
      </w:r>
    </w:p>
    <w:p>
      <w:pPr>
        <w:pStyle w:val="17"/>
        <w:numPr>
          <w:ilvl w:val="0"/>
          <w:numId w:val="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Організаційна адаптація, яка передбачає ознайомлення з організаційною структурою та вимогами вищого навчального закладу, а також адаптацію організаційної поведінки [37, с. 32].</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Отже, узагальнюючи написане вище, можна визначити «адаптацію» як взаємодію між середовищем та особистістю на різних рівнях (біологічному, психологічному, соціальному), спрямовану на стабільну та цілеспрямовану адаптацію до змінених умов. Адаптацію студентів до навчання розглядаємо як системний процес «здобувач – викладач – середовище», що визначає ступінь їх включення в освітній процес, з особливим акцентом на електронне освітнє середовище.</w:t>
      </w:r>
    </w:p>
    <w:p>
      <w:pPr>
        <w:spacing w:after="0" w:line="360" w:lineRule="auto"/>
        <w:ind w:firstLine="709"/>
        <w:contextualSpacing/>
        <w:jc w:val="both"/>
        <w:rPr>
          <w:rFonts w:ascii="Times New Roman" w:hAnsi="Times New Roman" w:cs="Times New Roman"/>
          <w:sz w:val="28"/>
          <w:szCs w:val="28"/>
          <w:lang w:val="uk-UA"/>
        </w:rPr>
      </w:pPr>
    </w:p>
    <w:p>
      <w:pPr>
        <w:pStyle w:val="2"/>
        <w:numPr>
          <w:ilvl w:val="0"/>
          <w:numId w:val="5"/>
        </w:numPr>
        <w:tabs>
          <w:tab w:val="left" w:pos="1276"/>
        </w:tabs>
        <w:spacing w:before="0" w:line="360" w:lineRule="auto"/>
        <w:ind w:hanging="11"/>
        <w:contextualSpacing/>
        <w:jc w:val="both"/>
        <w:rPr>
          <w:rFonts w:ascii="Times New Roman" w:hAnsi="Times New Roman" w:cs="Times New Roman"/>
          <w:color w:val="auto"/>
          <w:lang w:val="uk-UA"/>
        </w:rPr>
      </w:pPr>
      <w:r>
        <w:rPr>
          <w:rFonts w:ascii="Times New Roman" w:hAnsi="Times New Roman" w:cs="Times New Roman"/>
          <w:lang w:val="uk-UA"/>
        </w:rPr>
        <w:t xml:space="preserve"> </w:t>
      </w:r>
      <w:bookmarkStart w:id="2" w:name="_Toc153521452"/>
      <w:r>
        <w:rPr>
          <w:rFonts w:ascii="Times New Roman" w:hAnsi="Times New Roman" w:cs="Times New Roman"/>
          <w:color w:val="auto"/>
          <w:lang w:val="uk-UA"/>
        </w:rPr>
        <w:t>Аналіз наукової літератури щодо розробленості проблеми соціально психологічної адаптації та дезадаптації</w:t>
      </w:r>
      <w:bookmarkEnd w:id="2"/>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Соціально-психологічна адаптація представляє собою значущу інтердисциплінарну проблему, яка активно вивчається в сучасному науковому середовищі. У традиційному розумінні адаптація означає взаємодію між живими організмами та їхнім оточенням, результатом якої є їх пристосування до умов життя та діяльності.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Розрізняють два основних типи адаптації: біофізіологічну і соціально-психологічну. Остання є процесом, під час якого індивід освоює соціально-психологічні ролі та досягає соціально-психологічного статусу. Соціально-психологічна адаптація підвищує рівень адаптованості особистості, сприяючи зменшенню напруги, хвилювання та страху перед взаємодією з соціумом та новим оточенням, а також вирішує зовнішні та внутрішні конфлікти. Цей процес сприяє формуванню особистості, розвитку комунікативних навичок, вивченню та втіленню соціальних ролей, а також особистісному зростанню [32].</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Адаптація – це неперервний процес, проте особливий інтерес дослідників вона викликає під час вікових криз та кардинальних змін у діяльності, таких як адаптація дітей до школи, студентів до навчання у вищих навчальних закладах, перший рік професійної діяльності, зміна роботи, вихід на пенсію тощо.</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Існує три основних стилі адаптації: творчий, коли людина активно впливає на нові умови, адаптуючись до них; комфортний – це звикання та пасивне прийняття вимог оточення; уникаючий – полягає у ігноруванні вимог середовища через неможливість або небажання адаптуватися до нього [38].</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завдання соціально-психологічної адаптації включають в себе такі ключові функції, як самопізнання та самокорекція, самореалізація особистості, збереження психічного здоров'я, творчий розвиток і зростання, досягнення гармонії між особистістю та соціальним оточенням, а також підвищення ефективності діяльності. Важливі механізми цього процесу включають у себе прийняття інших та себе, встановлення емоційного комфорту, регуляцію зовнішнього та внутрішнього контролю, вибір між домінуванням та ескапізмом, а також свідоме усвідомлення [39].</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Часто соціально-психологічну адаптацію</w:t>
      </w:r>
      <w:r>
        <w:rPr>
          <w:rFonts w:hint="default" w:ascii="Times New Roman" w:hAnsi="Times New Roman" w:cs="Times New Roman"/>
          <w:sz w:val="28"/>
          <w:szCs w:val="28"/>
          <w:lang w:val="uk-UA"/>
        </w:rPr>
        <w:t xml:space="preserve"> розглядають</w:t>
      </w:r>
      <w:r>
        <w:rPr>
          <w:rFonts w:ascii="Times New Roman" w:hAnsi="Times New Roman" w:cs="Times New Roman"/>
          <w:sz w:val="28"/>
          <w:szCs w:val="28"/>
          <w:lang w:val="uk-UA"/>
        </w:rPr>
        <w:t xml:space="preserve"> як дві взаємодіючі сфери: соціальну та психологічну. Соціальна адаптація визначається як процес пристосування індивіда до соціального середовища, включаючи зближення та засвоєння цінностей, норм, традицій і звичаїв соціуму. З іншого боку, психологічна адаптація служить показником психічного стану особи та її здатності виконувати соціальні функції. Ця адаптація передбачає адекватне сприйняття оточуючого середовища, здатність до ефективного спілкування та готовність змінювати свою поведінку відповідно до соціальних вимог. Процес психологічної адаптації включає в себе використання рефлексії, емпатії та зворотного зв'язку [40].</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 визначенням А. К. Осницького, соціально-психологічна адаптація – це освоєння</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особистістю</w:t>
      </w:r>
      <w:r>
        <w:rPr>
          <w:rFonts w:hint="default" w:ascii="Times New Roman" w:hAnsi="Times New Roman" w:cs="Times New Roman"/>
          <w:sz w:val="28"/>
          <w:szCs w:val="28"/>
          <w:lang w:val="uk-UA"/>
        </w:rPr>
        <w:t xml:space="preserve"> своєї ролі</w:t>
      </w:r>
      <w:r>
        <w:rPr>
          <w:rFonts w:ascii="Times New Roman" w:hAnsi="Times New Roman" w:cs="Times New Roman"/>
          <w:sz w:val="28"/>
          <w:szCs w:val="28"/>
          <w:lang w:val="uk-UA"/>
        </w:rPr>
        <w:t xml:space="preserve"> при входженні в нову соціальну ситуацію. Він розрізняє позитивні та негативні аспекти адаптивності за результативністю та добровільністю чи примусовістю. </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 А. Реан описав ймовірнісно-комбінований тип соціально-психологічної адаптації як один з найбільш ефективних. Він формується в результаті оцінки індивідом ймовірності успішної адаптації при використанні різних стратегій. Обираючи стратегії, індивід оцінює вимоги середовища, його дестабілізаційний вплив та свої власні можливості адаптації [41].</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процесі соціально-психологічної адаптації індивід виражає свої інтереси, задовольняє потреби, реалізує свої прагнення та вступає у нове соціальне оточення. Цей процес призводить до розвитку особистості, формування соціальних та професійних якостей, розкриття комунікативних вмінь та прийняття в суспільстві. У разі успішної адаптації виникає стан адаптованості, що відзначає ефективну взаємодію особистості з соціальним оточенням, врегулювання самооцінки, домагань та очікувань індивіда з його можливостями та вимогами соціуму.</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Згідно з теорією Ж. Піаже, психологічна адаптація залежить від активності особистості та виникає внаслідок взаємодії процесів акомодації та асиміляції. Акомодація передбачає усвоєння вимог і правил соціального оточення, тоді як асиміляція означає пристосування середовища до власних потреб та вимог. У цьому підході виділяють дві форми активності під час адаптації: адаптивна діяльність та адаптуюча, які контролюються інтелектом та спрямовані на збереження балансу між асиміляцією та акомодацією, а також на зменшення розбіжностей між реальністю та уявленням [40, с. 92-104].</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Ситуації, коли взаємодія особистості з соціальним оточенням не вдається, можуть призвести до соціальної дезадаптації, що виявляється у порушенні нормальних відносин індивіда із суспільством. Це виявляється в ускладненні міжособистісної комунікації, погіршенні особистих та професійних взаємин, зниженні продуктивності професійної діяльності та порушенні гендерних ролей. Основні фактори, що призводять до соціальної дезадаптації, включають</w:t>
      </w:r>
      <w:r>
        <w:rPr>
          <w:rFonts w:hint="default" w:ascii="Times New Roman" w:hAnsi="Times New Roman" w:cs="Times New Roman"/>
          <w:sz w:val="28"/>
          <w:szCs w:val="28"/>
          <w:lang w:val="uk-UA"/>
        </w:rPr>
        <w:t>:</w:t>
      </w:r>
      <w:r>
        <w:rPr>
          <w:rFonts w:ascii="Times New Roman" w:hAnsi="Times New Roman" w:cs="Times New Roman"/>
          <w:sz w:val="28"/>
          <w:szCs w:val="28"/>
          <w:lang w:val="uk-UA"/>
        </w:rPr>
        <w:t xml:space="preserve"> депривацію, перевантаження новими стимулами, нестачу саморегуляції, втрату звичних форм діяльності, новий колектив, неспроможність адаптації до обраної професії, акцентуацію та психопатії. Крім того, виникає когнітивний дисонанс, який постає при неузгодженні очікувань та реальних обставин [43, с. 23-25].</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 Б. Емішянц акцентує увагу на конструктивному характері неадаптивності, яка виступає як джерело активності та розвитку, забезпечуючи динаміку діяльності та її реалізації [44, c. 48].</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Процес адаптації індивіда значною мірою залежить від його вродженої та набутої здатності пристосовуватися до умов середовища, тобто від адаптивності. На думку дослідників, адаптивність визначається такими вродженими характеристиками, як темперамент, інтелектуальні здібності, фізичний стан організму, конституційні особливості, емоційно-вольова сфера тощо [45, с. 92-101.]. Проте, рівень адаптивності можна підвищити через виховання, навчання та самовдосконалення. В ході індивідуального розвитку людина освоює та формує свої цінності, моральні орієнтації, переконання, вчиться справлятися з життєвими труднощами та вирішувати проблеми, що сприяє ефективній адаптації та підвищенню рівня адаптованості.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Критеріями успішної адаптованості можуть бути позитивні емоційні стани (душевний комфорт, рівновага, психоемоційна стабільність), ефективна міжособистісна взаємодія як у професійній, так і особистій сферах, показники адаптивності (впевненість, адекватна самооцінка, відповідальність, здатність долати труднощі) [46].</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Отже, можна зробити висновок, що адаптацію часто розглядають як процес, а адаптивність – як характеристику особистості, а результатом цього процесу є адаптованість.</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Розглядаючи термін «адаптація» та розуміючи її механізми, можна виокремити основні наукові підходи до цього поняття. Чарльз Дарвін розглядав адаптацію як процес пристосування організмів до умов їхнього навколишнього середовища. В рамках його еволюційної теорії виживають та передають свої гени лише ті індивіди, які найкраще вписуються у конкретне середовище. Основою для адаптації є різноманітність організмів, їхня змінюваність та природний відбір [40, с. 92-104.]. На відміну від тварин, людина здійснює адаптацію за допомогою психічних пізнавальних механізмів, таких як мислення, мовлення, пам'ять та здатність передбачати події. Ці психічні процеси допомагають людям пристосовуватися до різноманітних умов їхнього існування.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Прихильники соціального біхевіоризму визначають соціально-психологічну адаптацію як досягнення балансу між потребами індивіда та вимогами соціального середовища завдяки взаємодії через когнітивні процеси. Д. Роттер ввів терміни «екстернальний» та «інтернальний локус контролю». Згідно з його теорією, особа, яка покладається на себе та відчуває відповідальність за свої дії, ефективніше адаптується та має кращі показники здоров'я та успішності.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Е. Еріксон, в рамках концепції психосоціального розвитку, докладно розглядає процеси адаптації та самоадаптації як рушійну силу розвитку індивіда на восьми стадіях. Під час цих етапів людина адаптується до нових вимог реальності та вирішує протиріччя з власною швидкістю та ефективністю. Адаптація відбувається в періоди криз, що виникають при стиканні індивіда з новими вимогами оточуючого світу. Вихід з кризи може бути сприятливим або несприятливим, залежно від того, наскільки успішно індивід подолає її, засвоївши нові корисні вміння або отримавши позитивні якості, які сприяють його подальшому розвитку. Анефективне подолання криз може призвести до травматичних наслідків і гальмувати особистісний розвиток [41, с.43-56</w:t>
      </w:r>
      <w:r>
        <w:rPr>
          <w:rFonts w:ascii="Times New Roman" w:hAnsi="Times New Roman" w:cs="Times New Roman"/>
          <w:sz w:val="28"/>
          <w:szCs w:val="28"/>
        </w:rPr>
        <w:t>]</w:t>
      </w:r>
      <w:r>
        <w:rPr>
          <w:rFonts w:ascii="Times New Roman" w:hAnsi="Times New Roman" w:cs="Times New Roman"/>
          <w:sz w:val="28"/>
          <w:szCs w:val="28"/>
          <w:lang w:val="uk-UA"/>
        </w:rPr>
        <w:t>.</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 концепцією К. Роджерса, адаптація залежить від рівня конгруентності особистості відносно оточуючого середовища. Індивідуальне та унікальне сприйняття реальності формується внаслідок поведінки особистості у соціумі та оцінок ставлення оточення. Порушення конгруентності може виникнути через надто суб'єктивне сприйняття реальності або приховування власних думок та почуттів, що в подальшому може викликати напруження в міжособистісних відносинах та викликати тривогу та невротизацію особистості [39].</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 Маслоу пов'язує соціально-психологічну адаптацію індивіда з рівнем задоволення його потреб відповідно до піраміди ієрархії потреб. На відміну від прихильників концепції гомеостазу як результату адаптації, Маслоу вважає, що гомеостаз та рівновага з соціальним середовищем не є показниками успішної адаптації. Навпаки, будь-яка рівновага може спричинити зупинку в особистісному розвитку на шляху до самореалізації, що визнається основною метою людського існування. Г. Олпорт поділяє цю точку зору та підкреслює, що розвиток та адаптація є протилежними та несумісними поняттями. Він стверджує, що розвиток – це постійне самовдосконалення, а не зупинка на певному етапі задоволення власних потреб та вимог суспільства [41, с.43-56].</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Франкл в рамках екзистенційного підходу розглядає адаптацію як процес, в якому індивід шукає сенс життя, знаходячи або будуючи власну ціль та конструктивний смисл. Таке усвідомлення сприяє подоланню труднощів та зменшенню фрустрації при зіткненні з перешкодами.</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Також зазначимо й те, що в українській психологічній традиції науковець Г. Балл розглядав адаптацію як «єдність взаємозумовлених протилежно спрямованих процесів зрівноважування суб’єкта з середовищем». Адаптація, за його визначенням, не є пасивним процесом; це активна побудова продуктивної взаємодії між особистістю та середовищем, яка використовує стратегії та способи подолання складних ситуацій [45, с. 92-101]. Ти самим, процес адаптації не відзначається пасивністю, а вимагає від особистості конструктивної взаємодії з оточуючим середовищем, що включає в себе використання різноманітних стратегій та методів для подолання складних ситуацій.</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дослідивши наукову літературу,</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можна вказати на те, що проблеми соціально-психологічної адаптації та дезадаптації виникають у процесі взаємодії індивіда з соціальним оточенням і можуть бути пов'язані з різними аспектами, наприклад:</w:t>
      </w:r>
    </w:p>
    <w:p>
      <w:pPr>
        <w:pStyle w:val="1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Соціальне середовище. Норми та цінності – конфлікти можуть виникати внаслідок розходження індивідуальних цінностей та соціальних норм, що призводить до відчуття неприйняття або відсутності інтеграції в групу.</w:t>
      </w:r>
    </w:p>
    <w:p>
      <w:pPr>
        <w:pStyle w:val="1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Особистісні аспекти. Самооцінка та самоприйняття – низька самооцінка, конфлікти з іміджем або проблеми із самоприйняттям можуть ускладнювати процес адаптації, викликаючи дезадаптаційні явища.</w:t>
      </w:r>
    </w:p>
    <w:p>
      <w:pPr>
        <w:pStyle w:val="1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Міжособистісні відносини. Соціальна ізоляція – відчуття відокремленості та відсутність суспільної підтримки можуть призвести до проблем адаптації та викликати дезадаптаційні реакції.</w:t>
      </w:r>
    </w:p>
    <w:p>
      <w:pPr>
        <w:pStyle w:val="1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Професійна сфера. Конфлікти на роботі – непорозуміння в колективі, невідповідність вимогам робочого місця чи психосоціальний стрес можуть впливати на ефективність адаптації.</w:t>
      </w:r>
    </w:p>
    <w:p>
      <w:pPr>
        <w:pStyle w:val="1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Стресові ситуації. Життєві труднощі: Зміни у житті, такі як розлучення, втрата близької людини або фінансові труднощі, можуть викликати стрес та впливати на психічне становище.</w:t>
      </w:r>
    </w:p>
    <w:p>
      <w:pPr>
        <w:pStyle w:val="1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Культурні аспекти. Культурний шок – при переїзді в іншу країну або спілкуванні з різними культурами може виникнути культурний шок, що сприяє проблемам адаптації.</w:t>
      </w:r>
    </w:p>
    <w:p>
      <w:pPr>
        <w:spacing w:after="0"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Розуміння та вирішення цих проблем важливі для створення позитивного психосоціального середовища та забезпечення успішної адаптації індивіда в суспільстві.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Отже, можна зробити висновок про те, що</w:t>
      </w:r>
      <w:r>
        <w:rPr>
          <w:rFonts w:hint="default" w:ascii="Times New Roman" w:hAnsi="Times New Roman" w:cs="Times New Roman"/>
          <w:sz w:val="28"/>
          <w:szCs w:val="28"/>
          <w:lang w:val="uk-UA"/>
        </w:rPr>
        <w:t xml:space="preserve"> у</w:t>
      </w:r>
      <w:r>
        <w:rPr>
          <w:rFonts w:ascii="Times New Roman" w:hAnsi="Times New Roman" w:cs="Times New Roman"/>
          <w:sz w:val="28"/>
          <w:szCs w:val="28"/>
          <w:lang w:val="uk-UA"/>
        </w:rPr>
        <w:t xml:space="preserve"> вивченні соціально-психологічної адаптації акцент робиться на взаємодії між живими організмами та</w:t>
      </w:r>
      <w:r>
        <w:rPr>
          <w:rFonts w:hint="default" w:ascii="Times New Roman" w:hAnsi="Times New Roman" w:cs="Times New Roman"/>
          <w:sz w:val="28"/>
          <w:szCs w:val="28"/>
          <w:lang w:val="uk-UA"/>
        </w:rPr>
        <w:t xml:space="preserve"> їх</w:t>
      </w:r>
      <w:r>
        <w:rPr>
          <w:rFonts w:ascii="Times New Roman" w:hAnsi="Times New Roman" w:cs="Times New Roman"/>
          <w:sz w:val="28"/>
          <w:szCs w:val="28"/>
          <w:lang w:val="uk-UA"/>
        </w:rPr>
        <w:t xml:space="preserve"> оточенням, де адаптація розглядається як процес пристосування до умов життя. Рівень адаптивності індивіда визначається його вродженими та набутими здібностями, але може бути підвищений через виховання та самовдосконалення. Критеріями успішної адаптованості виступають позитивні емоції, ефективна взаємодія та показники адаптивності. Різні наукові підходи до терміну «адаптація» включають еволюційний підхід, соціальний біхевіоризм, психосоціальний розвиток, конгруентність особистості, ієрархію потреб та екзистенційний підхід. Загальний висновок полягає в тому, що адаптація - це активний процес взаємодії особистості з середовищем,</w:t>
      </w:r>
      <w:r>
        <w:rPr>
          <w:rFonts w:hint="default" w:ascii="Times New Roman" w:hAnsi="Times New Roman" w:cs="Times New Roman"/>
          <w:sz w:val="28"/>
          <w:szCs w:val="28"/>
          <w:lang w:val="uk-UA"/>
        </w:rPr>
        <w:t xml:space="preserve"> що</w:t>
      </w:r>
      <w:r>
        <w:rPr>
          <w:rFonts w:ascii="Times New Roman" w:hAnsi="Times New Roman" w:cs="Times New Roman"/>
          <w:sz w:val="28"/>
          <w:szCs w:val="28"/>
          <w:lang w:val="uk-UA"/>
        </w:rPr>
        <w:t xml:space="preserve"> вимагає конструктивних стратегій для подолання труднощів та досягнення</w:t>
      </w:r>
      <w:r>
        <w:rPr>
          <w:rFonts w:hint="default" w:ascii="Times New Roman" w:hAnsi="Times New Roman" w:cs="Times New Roman"/>
          <w:sz w:val="28"/>
          <w:szCs w:val="28"/>
          <w:lang w:val="uk-UA"/>
        </w:rPr>
        <w:t xml:space="preserve"> розуміння</w:t>
      </w:r>
      <w:r>
        <w:rPr>
          <w:rFonts w:ascii="Times New Roman" w:hAnsi="Times New Roman" w:cs="Times New Roman"/>
          <w:sz w:val="28"/>
          <w:szCs w:val="28"/>
          <w:lang w:val="uk-UA"/>
        </w:rPr>
        <w:t xml:space="preserve"> сенсу життя.</w:t>
      </w:r>
    </w:p>
    <w:p>
      <w:pPr>
        <w:spacing w:after="0" w:line="360" w:lineRule="auto"/>
        <w:contextualSpacing/>
        <w:jc w:val="both"/>
        <w:rPr>
          <w:rFonts w:ascii="Times New Roman" w:hAnsi="Times New Roman" w:cs="Times New Roman"/>
          <w:sz w:val="28"/>
          <w:szCs w:val="28"/>
          <w:lang w:val="uk-UA"/>
        </w:rPr>
      </w:pPr>
    </w:p>
    <w:p>
      <w:pPr>
        <w:pStyle w:val="2"/>
        <w:numPr>
          <w:ilvl w:val="0"/>
          <w:numId w:val="7"/>
        </w:numPr>
        <w:tabs>
          <w:tab w:val="left" w:pos="1276"/>
        </w:tabs>
        <w:spacing w:before="0" w:line="360" w:lineRule="auto"/>
        <w:ind w:left="709" w:firstLine="0"/>
        <w:contextualSpacing/>
        <w:jc w:val="both"/>
        <w:rPr>
          <w:rFonts w:ascii="Times New Roman" w:hAnsi="Times New Roman" w:cs="Times New Roman"/>
          <w:color w:val="auto"/>
          <w:lang w:val="uk-UA"/>
        </w:rPr>
      </w:pPr>
      <w:r>
        <w:rPr>
          <w:rFonts w:ascii="Times New Roman" w:hAnsi="Times New Roman" w:cs="Times New Roman"/>
          <w:lang w:val="uk-UA"/>
        </w:rPr>
        <w:t xml:space="preserve"> </w:t>
      </w:r>
      <w:bookmarkStart w:id="3" w:name="_Toc153521453"/>
      <w:r>
        <w:rPr>
          <w:rFonts w:ascii="Times New Roman" w:hAnsi="Times New Roman" w:cs="Times New Roman"/>
          <w:color w:val="auto"/>
          <w:lang w:val="uk-UA"/>
        </w:rPr>
        <w:t>Особливості соціально-психологічної адаптації молоді в умовах воєнного стану</w:t>
      </w:r>
      <w:bookmarkEnd w:id="3"/>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Україні,</w:t>
      </w:r>
      <w:r>
        <w:rPr>
          <w:rFonts w:hint="default" w:ascii="Times New Roman" w:hAnsi="Times New Roman" w:cs="Times New Roman"/>
          <w:sz w:val="28"/>
          <w:szCs w:val="28"/>
          <w:lang w:val="uk-UA"/>
        </w:rPr>
        <w:t xml:space="preserve"> що знаходиться у воєнному стані</w:t>
      </w:r>
      <w:r>
        <w:rPr>
          <w:rFonts w:ascii="Times New Roman" w:hAnsi="Times New Roman" w:cs="Times New Roman"/>
          <w:sz w:val="28"/>
          <w:szCs w:val="28"/>
          <w:lang w:val="uk-UA"/>
        </w:rPr>
        <w:t>, населення постійно витрачає зусилля на адаптацію до змін, ініційованих війною та її трагічними наслідками. Важливо відзначити, що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початок війни був неочікуваним для українців, і всім нам терміново довелося адаптуватися до нових обставин. Ця адаптація відрізняється від звичайних стратегічних програм дій і оцінки наслідків; вона є хаотичною та безсистемною, спрямованою на виживання та збереження життя.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науковій літературі виживання визначається як процес адаптації, обмежений життєвими ресурсами, де активність індивіда спрямована на самозбереження. Це може виявлятися в «заморожуванні» емоцій, постійній</w:t>
      </w:r>
      <w:r>
        <w:rPr>
          <w:rFonts w:hint="default" w:ascii="Times New Roman" w:hAnsi="Times New Roman" w:cs="Times New Roman"/>
          <w:sz w:val="28"/>
          <w:szCs w:val="28"/>
          <w:lang w:val="uk-UA"/>
        </w:rPr>
        <w:t xml:space="preserve"> готовності до</w:t>
      </w:r>
      <w:r>
        <w:rPr>
          <w:rFonts w:ascii="Times New Roman" w:hAnsi="Times New Roman" w:cs="Times New Roman"/>
          <w:sz w:val="28"/>
          <w:szCs w:val="28"/>
          <w:lang w:val="uk-UA"/>
        </w:rPr>
        <w:t xml:space="preserve"> втечі (наприклад, у бомбосховище), втраті апетиту та порушенні сну. З часом такий стан може призвести до «замерзання» саморозвитку, зміни акцентів на фізіологічні потреби та потребу в безпеці [46].</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Проте цей стан не може тривати довго, індивід починає розширювати свої можливості, відновлюючи частину життя з довоєнного періоду. Вихід з «режиму виживання» проявляється у поверненні емоцій, зокрема позитивних, появі планів на майбутнє, фізичній активності та отриманні задоволення від життя.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 Штомпка запропонував розглядати адаптацію через концепцію соціальної травми, де негативні чинники війни розглядаються як симптоми соціальної травми, а їх вплив – як соціально-травматичний. За цією концепцією соціальна травма може спричинити зниження творчості та підштовхнути до адаптивних зусиль. Важливо враховувати, що соціальна травма впливає на індивідів і групи населення по-різному, виділяючи центральні та периферійні групи, які різноманітно переживають вплив лиха.</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Згідно з висловлюванням Л. М. Коробки, ефективне оцінювання соціально-психологічної адаптації в умовах війни передбачає увагу до властивостей адаптивності, які стосуються індивіда та суспільства [47, с. 96-103]. Вона розрізняє такі показники, як життєстійкість, психологічна пружність та групова ефективність. Наприклад, психологічна пружність в умовах конфлікту розглядається як здатність подолати наслідки війни і повернутися до звичайного життя. Таким чином, розвиток цих якостей стає ключовим для підвищення рівня адаптованості як окремих осіб, так і суспільства в цілому.</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Автор виокремлює такі показники адаптивності, які стосуються як окремого індивіда, так і всього суспільства:</w:t>
      </w:r>
    </w:p>
    <w:p>
      <w:pPr>
        <w:pStyle w:val="17"/>
        <w:numPr>
          <w:ilvl w:val="0"/>
          <w:numId w:val="8"/>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життєстійкість – властивість адаптуватися та виживати в умовах війни, подолавши виклики та стресори, які вона викликає;</w:t>
      </w:r>
    </w:p>
    <w:p>
      <w:pPr>
        <w:pStyle w:val="17"/>
        <w:numPr>
          <w:ilvl w:val="0"/>
          <w:numId w:val="8"/>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психологічна пружність – цей показник вказує на здатність пристосовуватися до змін під впливом військових подій і вправно справлятися з їх наслідками для подальшого повернення до нормального життя;</w:t>
      </w:r>
    </w:p>
    <w:p>
      <w:pPr>
        <w:pStyle w:val="17"/>
        <w:numPr>
          <w:ilvl w:val="0"/>
          <w:numId w:val="8"/>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групова ефективність – це важливий аспект адаптації суспільства, який вказує на здатність груп та колективів функціонувати та співпрацювати в умовах воєнного конфлікту.</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Конкретно, психологічна пружність, за словами Л. М. Коробки, є ключовою в умовах війни, оскільки вона визначає здатність індивідуумів долати наслідки військових подій і повертатися до звичайного життя. Такий підхід важливий для підвищення рівня адаптованості як окремих осіб, так і суспільства в цілому під час воєнного конфлікту.</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Пропонується враховувати критерії ефективності позитивної адаптації на різних рівнях: на рівні суспільства – за показниками участі та активності у житті</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суспільства; на рівні соціальних груп – за якістю міжособистісних відносин, ідентифікацією та соціальною підтримкою; на рівні індивіда – за використанням адаптивних стратегій для подолання стресу, рівнем осмисленості життя та задоволеністю ним [47 с. 96-103].</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Виникає проблема адаптації студентів до умов навчання під час війни, оскільки молодь стикається із ситуаціями, до</w:t>
      </w:r>
      <w:r>
        <w:rPr>
          <w:rFonts w:hint="default" w:ascii="Times New Roman" w:hAnsi="Times New Roman" w:cs="Times New Roman"/>
          <w:sz w:val="28"/>
          <w:szCs w:val="28"/>
          <w:lang w:val="uk-UA"/>
        </w:rPr>
        <w:t xml:space="preserve"> яких</w:t>
      </w:r>
      <w:r>
        <w:rPr>
          <w:rFonts w:ascii="Times New Roman" w:hAnsi="Times New Roman" w:cs="Times New Roman"/>
          <w:sz w:val="28"/>
          <w:szCs w:val="28"/>
          <w:lang w:val="uk-UA"/>
        </w:rPr>
        <w:t xml:space="preserve"> не була готова: обмеженням світла та інтернету, потребою в роботі для забезпечення себе та сім'ї, зміною режиму, бажанням допомагати армії та іншим. Специфіка дистанційного навчання, яка була вивчена під час пандемії та карантину, робить управління ним більш ефективним, але воєнний час призводить до нових проблем, що ускладнюють процес адаптації та негативно впливають на якість життя та успішність студентів.</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негативні фактори, що впливають на соціально-психологічну адаптацію молоді в умовах війни, включають складний психоемоційний стан як у студентів, так і викладачів. Додатково, важливими аспектами є труднощі, що зустрічають абітурієнти з окупованих територій при вступі до вишів, раптове зниження мотивації до навчання у студентів, які стикаються з труднощами у своєму особистому житті, а також обмежена можливість проведення дистанційного навчання через відсутність чи пошкодження технічних засобів та відсутність доступу до Інтернету. При цьому виявлено випадки дискримінації стосовно осіб, які були змушені змінити місце проживання.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Події</w:t>
      </w:r>
      <w:r>
        <w:rPr>
          <w:rFonts w:hint="default" w:ascii="Times New Roman" w:hAnsi="Times New Roman" w:cs="Times New Roman"/>
          <w:sz w:val="28"/>
          <w:szCs w:val="28"/>
          <w:lang w:val="uk-UA"/>
        </w:rPr>
        <w:t xml:space="preserve"> на фронті</w:t>
      </w:r>
      <w:r>
        <w:rPr>
          <w:rFonts w:ascii="Times New Roman" w:hAnsi="Times New Roman" w:cs="Times New Roman"/>
          <w:sz w:val="28"/>
          <w:szCs w:val="28"/>
          <w:lang w:val="uk-UA"/>
        </w:rPr>
        <w:t>, часті обстріли та руйнування інфраструктури призводять до важких негативних станів у молоді, що ускладнюють їхню адаптацію. Особливо тяжко доводиться тим, хто втратив рідних та був змушений переселитися з окупованих територій. [48, с. 185-192].</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Наразі вже проводяться окремі дослідження психологічного стану українських переселенців, зокрема ті, що визначають особливості адаптації в умовах війни різних груп населення. Дослідження С. В. Арефнії є важливим, оскільки воно охоплює учасників програми «Допомога психолога», включаючи жінок, які мігрували за кордон, тих, чиї діти залишились в Україні, та чоловіків, які проживають в Україні, але не є частинами ТрО або збройних сил. Виявлено, що у багатьох випадках це призводить до тривожного та стресового стану, особливо у жінок, чиї чоловіки знаходяться на передовій, та у тих, хто втратив рідних. У дітей та підлітків спостерігаються реакції відчуження від соціуму, емоційні та поведінкові порушення. У підлітків та молоді, обмежених у комунікації, збільшується самоізоляція та депресивні стани. Нерозповсюджена інформація щодо тривалості конфлікту створює перешкоди для планування життєвої перспективи та посилює відчуття безнадії. [49, с. 7-15].</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процес соціально-психологічної адаптації молоді в умовах воєнного часу представляє собою складний та унікальний виклик, що визначається рядом специфічних чинників.</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Отже, можна зазначити, що дослідження взаємодії українського населення з воєнним станом виявляє важливі аспекти адаптації до трагічних змін, ініційованих війною. Стиль адаптації, який спочатку може бути хаотичним та спрямованим на виживання, з часом переростає в стратегічні дії для відновлення нормального життя. Використання концепції соціальної травми, запропонованої науковцями, дозволяє нам розглядати вплив війни як соціально-травматичний чинник, що стимулює або гальмує адаптацію на різних рівнях суспільства. Негативні фактори, такі як складний психоемоційний стан та труднощі студентів, підкреслюють потребу в розробці ефективних підходів до соціально-психологічної підтримки. Висновки вказують на важливість розвитку життєстійкості, психологічної пружності та групової ефективності для підвищення рівня адаптованості як на рівні окремих осіб, так і суспільства в цілому.</w:t>
      </w:r>
    </w:p>
    <w:p>
      <w:pPr>
        <w:spacing w:after="0" w:line="360" w:lineRule="auto"/>
        <w:ind w:firstLine="709"/>
        <w:contextualSpacing/>
        <w:jc w:val="both"/>
        <w:rPr>
          <w:rFonts w:ascii="Times New Roman" w:hAnsi="Times New Roman" w:cs="Times New Roman"/>
          <w:sz w:val="28"/>
          <w:szCs w:val="28"/>
          <w:lang w:val="uk-UA"/>
        </w:rPr>
      </w:pPr>
      <w:bookmarkStart w:id="4" w:name="_Toc153521454"/>
      <w:r>
        <w:rPr>
          <w:rStyle w:val="18"/>
          <w:rFonts w:ascii="Times New Roman" w:hAnsi="Times New Roman" w:cs="Times New Roman"/>
          <w:color w:val="auto"/>
          <w:lang w:val="uk-UA"/>
        </w:rPr>
        <w:t>Висновки до І розділу:</w:t>
      </w:r>
      <w:bookmarkEnd w:id="4"/>
      <w:r>
        <w:rPr>
          <w:rFonts w:ascii="Times New Roman" w:hAnsi="Times New Roman" w:cs="Times New Roman"/>
          <w:b/>
          <w:sz w:val="28"/>
          <w:szCs w:val="28"/>
          <w:lang w:val="uk-UA"/>
        </w:rPr>
        <w:t xml:space="preserve"> </w:t>
      </w:r>
      <w:r>
        <w:rPr>
          <w:rFonts w:ascii="Times New Roman" w:hAnsi="Times New Roman" w:cs="Times New Roman"/>
          <w:b w:val="0"/>
          <w:bCs/>
          <w:sz w:val="28"/>
          <w:szCs w:val="28"/>
          <w:lang w:val="uk-UA"/>
        </w:rPr>
        <w:t>О</w:t>
      </w:r>
      <w:r>
        <w:rPr>
          <w:rFonts w:ascii="Times New Roman" w:hAnsi="Times New Roman" w:cs="Times New Roman"/>
          <w:sz w:val="28"/>
          <w:szCs w:val="28"/>
          <w:lang w:val="uk-UA"/>
        </w:rPr>
        <w:t>тже, розглянуті джерела та теоретичні підходи засвідчують велику різноманітність тлумачень поняття «адаптація» у різних галузях науки. Здійснений аналіз свідчить про значущість проблеми адаптації, що залучає увагу вітчизняних та зарубіжних дослідників у соціології, психології, педагогіці та філософії. Здійснене дослідження вказує на важливість урахування специфічних аспектів адаптації української молоді під час воєнного конфлікту. Військовий стан вимагає від населення постійної адаптації до змін, і особливості цього процесу пов'язані з неочікуваним початком війни, хаотичним характером адаптації та невизначеністю термінів її завершення. Аналізуючи основні проблеми, які впливають на соціально-психологічну адаптацію, можна визначити низку негативних чинників, таких як складний психоемоційний стан, труднощі з вступом до вишів, падіння мотивації до навчання, а також дискримінація вимушених переселенців. Ці чинники важко перебороти та</w:t>
      </w:r>
      <w:r>
        <w:rPr>
          <w:rFonts w:hint="default" w:ascii="Times New Roman" w:hAnsi="Times New Roman" w:cs="Times New Roman"/>
          <w:sz w:val="28"/>
          <w:szCs w:val="28"/>
          <w:lang w:val="uk-UA"/>
        </w:rPr>
        <w:t xml:space="preserve"> вони</w:t>
      </w:r>
      <w:r>
        <w:rPr>
          <w:rFonts w:ascii="Times New Roman" w:hAnsi="Times New Roman" w:cs="Times New Roman"/>
          <w:sz w:val="28"/>
          <w:szCs w:val="28"/>
          <w:lang w:val="uk-UA"/>
        </w:rPr>
        <w:t xml:space="preserve"> вимагають уваги та ефективних стратегій підтримки. Розглядаючи позитивні аспекти адаптації, слід звернути увагу на важливість психологічної пружності та життєстійкості як ключових компонентів успішної адаптації. Оцінка ефективності позитивної адаптації за критеріями на рівні суспільства, соціальних груп та індивідів може служити важливим кроком для розробки програм та стратегій, спрямованих на полегшення процесу адаптації в умовах війни. Врахування індивідуальних та групових особливостей у процесі адаптації є важливим аспектом дослідження. Психологічні стани переселенців, воїнів на передовій та їхніх сімей вказують на необхідність індивідуалізованого підходу та спеціалізованих програм для полегшення їхньої адаптації. Ці висновки становлять основу для подальшого розвитку досліджень та розробки програм, спрямованих на покращення соціально-психологічної адаптації молоді в умовах війни.</w:t>
      </w:r>
    </w:p>
    <w:p>
      <w:pPr>
        <w:spacing w:after="0"/>
        <w:contextualSpacing/>
        <w:rPr>
          <w:rFonts w:ascii="Times New Roman" w:hAnsi="Times New Roman" w:cs="Times New Roman"/>
          <w:color w:val="374151"/>
          <w:sz w:val="28"/>
          <w:szCs w:val="28"/>
          <w:lang w:val="uk-UA"/>
        </w:rPr>
      </w:pPr>
    </w:p>
    <w:p>
      <w:pPr>
        <w:spacing w:after="0"/>
        <w:contextualSpacing/>
        <w:rPr>
          <w:rFonts w:ascii="Times New Roman" w:hAnsi="Times New Roman" w:cs="Times New Roman"/>
          <w:color w:val="374151"/>
          <w:sz w:val="28"/>
          <w:szCs w:val="28"/>
          <w:lang w:val="uk-UA"/>
        </w:rPr>
      </w:pPr>
    </w:p>
    <w:p>
      <w:pPr>
        <w:spacing w:after="0"/>
        <w:contextualSpacing/>
        <w:rPr>
          <w:rFonts w:ascii="Times New Roman" w:hAnsi="Times New Roman" w:cs="Times New Roman"/>
          <w:color w:val="374151"/>
          <w:sz w:val="28"/>
          <w:szCs w:val="28"/>
          <w:lang w:val="uk-UA"/>
        </w:rPr>
      </w:pPr>
    </w:p>
    <w:p>
      <w:pPr>
        <w:spacing w:after="0"/>
        <w:contextualSpacing/>
        <w:rPr>
          <w:rFonts w:ascii="Times New Roman" w:hAnsi="Times New Roman" w:cs="Times New Roman"/>
          <w:color w:val="374151"/>
          <w:sz w:val="28"/>
          <w:szCs w:val="28"/>
          <w:lang w:val="uk-UA"/>
        </w:rPr>
      </w:pPr>
    </w:p>
    <w:p>
      <w:pPr>
        <w:spacing w:after="0"/>
        <w:contextualSpacing/>
        <w:rPr>
          <w:rFonts w:ascii="Times New Roman" w:hAnsi="Times New Roman" w:cs="Times New Roman"/>
          <w:color w:val="374151"/>
          <w:sz w:val="28"/>
          <w:szCs w:val="28"/>
          <w:lang w:val="uk-UA"/>
        </w:rPr>
      </w:pPr>
    </w:p>
    <w:p>
      <w:pPr>
        <w:spacing w:after="0"/>
        <w:contextualSpacing/>
        <w:rPr>
          <w:rFonts w:ascii="Times New Roman" w:hAnsi="Times New Roman" w:cs="Times New Roman"/>
          <w:b/>
          <w:sz w:val="28"/>
          <w:szCs w:val="28"/>
          <w:lang w:val="uk-UA"/>
        </w:rPr>
      </w:pPr>
    </w:p>
    <w:p>
      <w:pPr>
        <w:pStyle w:val="2"/>
        <w:spacing w:before="0" w:line="360" w:lineRule="auto"/>
        <w:contextualSpacing/>
        <w:jc w:val="center"/>
        <w:rPr>
          <w:rFonts w:ascii="Times New Roman" w:hAnsi="Times New Roman" w:cs="Times New Roman"/>
          <w:color w:val="auto"/>
          <w:lang w:val="uk-UA"/>
        </w:rPr>
      </w:pPr>
      <w:bookmarkStart w:id="5" w:name="_Toc153521455"/>
    </w:p>
    <w:p>
      <w:pPr>
        <w:pStyle w:val="2"/>
        <w:spacing w:before="0" w:line="360" w:lineRule="auto"/>
        <w:contextualSpacing/>
        <w:jc w:val="center"/>
        <w:rPr>
          <w:rFonts w:ascii="Times New Roman" w:hAnsi="Times New Roman" w:cs="Times New Roman"/>
          <w:color w:val="auto"/>
          <w:lang w:val="uk-UA"/>
        </w:rPr>
      </w:pPr>
    </w:p>
    <w:p>
      <w:pPr>
        <w:pStyle w:val="2"/>
        <w:spacing w:before="0" w:line="360" w:lineRule="auto"/>
        <w:contextualSpacing/>
        <w:jc w:val="center"/>
        <w:rPr>
          <w:rFonts w:ascii="Times New Roman" w:hAnsi="Times New Roman" w:cs="Times New Roman"/>
          <w:color w:val="auto"/>
          <w:lang w:val="uk-UA"/>
        </w:rPr>
      </w:pPr>
    </w:p>
    <w:p>
      <w:pPr>
        <w:pStyle w:val="2"/>
        <w:spacing w:before="0" w:line="360" w:lineRule="auto"/>
        <w:contextualSpacing/>
        <w:jc w:val="center"/>
        <w:rPr>
          <w:rFonts w:ascii="Times New Roman" w:hAnsi="Times New Roman" w:cs="Times New Roman"/>
          <w:color w:val="auto"/>
          <w:lang w:val="uk-UA"/>
        </w:rPr>
      </w:pPr>
    </w:p>
    <w:p>
      <w:pPr>
        <w:pStyle w:val="2"/>
        <w:spacing w:before="0" w:line="360" w:lineRule="auto"/>
        <w:contextualSpacing/>
        <w:jc w:val="both"/>
        <w:rPr>
          <w:rFonts w:ascii="Times New Roman" w:hAnsi="Times New Roman" w:cs="Times New Roman"/>
          <w:color w:val="auto"/>
          <w:lang w:val="uk-UA"/>
        </w:rPr>
      </w:pPr>
    </w:p>
    <w:p>
      <w:pPr>
        <w:rPr>
          <w:lang w:val="uk-UA"/>
        </w:rPr>
      </w:pPr>
    </w:p>
    <w:p>
      <w:pPr>
        <w:pStyle w:val="2"/>
        <w:spacing w:before="0" w:line="360" w:lineRule="auto"/>
        <w:contextualSpacing/>
        <w:jc w:val="center"/>
        <w:rPr>
          <w:rFonts w:ascii="Times New Roman" w:hAnsi="Times New Roman" w:cs="Times New Roman"/>
          <w:color w:val="auto"/>
          <w:lang w:val="uk-UA"/>
        </w:rPr>
      </w:pPr>
      <w:r>
        <w:rPr>
          <w:rFonts w:ascii="Times New Roman" w:hAnsi="Times New Roman" w:cs="Times New Roman"/>
          <w:color w:val="auto"/>
          <w:lang w:val="uk-UA"/>
        </w:rPr>
        <w:t>РОЗДІЛ 2. ЕМПІРИЧНЕ ДОСЛІДЖЕННЯ ЗВ`ЯЗКУ СОЦІАЛЬНО</w:t>
      </w:r>
      <w:r>
        <w:rPr>
          <w:rFonts w:hint="default" w:ascii="Times New Roman" w:hAnsi="Times New Roman" w:cs="Times New Roman"/>
          <w:color w:val="auto"/>
          <w:lang w:val="uk-UA"/>
        </w:rPr>
        <w:t>-</w:t>
      </w:r>
      <w:r>
        <w:rPr>
          <w:rFonts w:ascii="Times New Roman" w:hAnsi="Times New Roman" w:cs="Times New Roman"/>
          <w:color w:val="auto"/>
          <w:lang w:val="uk-UA"/>
        </w:rPr>
        <w:t>ПСИХОЛОГІЧНОЇ АДАПТАЦІЇ МОЛОДІ</w:t>
      </w:r>
      <w:bookmarkEnd w:id="5"/>
    </w:p>
    <w:p>
      <w:pPr>
        <w:spacing w:after="0"/>
        <w:contextualSpacing/>
        <w:rPr>
          <w:rFonts w:ascii="Times New Roman" w:hAnsi="Times New Roman" w:cs="Times New Roman"/>
          <w:sz w:val="28"/>
          <w:szCs w:val="28"/>
          <w:lang w:val="uk-UA"/>
        </w:rPr>
      </w:pPr>
    </w:p>
    <w:p>
      <w:pPr>
        <w:pStyle w:val="2"/>
        <w:numPr>
          <w:ilvl w:val="0"/>
          <w:numId w:val="9"/>
        </w:numPr>
        <w:tabs>
          <w:tab w:val="left" w:pos="1276"/>
        </w:tabs>
        <w:spacing w:before="0" w:line="360" w:lineRule="auto"/>
        <w:ind w:left="671" w:leftChars="0" w:hanging="11" w:firstLineChars="0"/>
        <w:contextualSpacing/>
        <w:jc w:val="both"/>
        <w:rPr>
          <w:rFonts w:ascii="Times New Roman" w:hAnsi="Times New Roman" w:cs="Times New Roman"/>
          <w:color w:val="auto"/>
          <w:lang w:val="uk-UA"/>
        </w:rPr>
      </w:pPr>
      <w:r>
        <w:rPr>
          <w:rFonts w:ascii="Times New Roman" w:hAnsi="Times New Roman" w:cs="Times New Roman"/>
          <w:color w:val="auto"/>
          <w:lang w:val="uk-UA"/>
        </w:rPr>
        <w:t xml:space="preserve"> </w:t>
      </w:r>
      <w:bookmarkStart w:id="6" w:name="_Toc153521456"/>
      <w:r>
        <w:rPr>
          <w:rFonts w:ascii="Times New Roman" w:hAnsi="Times New Roman" w:cs="Times New Roman"/>
          <w:color w:val="auto"/>
          <w:lang w:val="uk-UA"/>
        </w:rPr>
        <w:t>Передумови  формування  психологічного  стану  студентів під час війни</w:t>
      </w:r>
      <w:bookmarkEnd w:id="6"/>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Російська агресія проти України 24 лютого 2022 року викликала значний рух населення в межах країни та за</w:t>
      </w:r>
      <w:r>
        <w:rPr>
          <w:rFonts w:hint="default" w:ascii="Times New Roman" w:hAnsi="Times New Roman" w:cs="Times New Roman"/>
          <w:sz w:val="28"/>
          <w:lang w:val="uk-UA"/>
        </w:rPr>
        <w:t xml:space="preserve"> </w:t>
      </w:r>
      <w:r>
        <w:rPr>
          <w:rFonts w:ascii="Times New Roman" w:hAnsi="Times New Roman" w:cs="Times New Roman"/>
          <w:sz w:val="28"/>
          <w:lang w:val="uk-UA"/>
        </w:rPr>
        <w:t>кордон, особливо до країн Європейського Союзу. Мільйони українців залишили свої домівки, і згідно з даними ООН, понад шість мільйонів осіб визнані біженцями по всій Європі. Ще сім мільйонів стали внутрішньо переміщеними особами [54]. З огляду на те, що ці люди шукають притулку, освіта тепер стала менш важливою. З України також виїхала значна кількість випускників шкіл, відповідно до інформації Міністерства освіти України. За кордоном близько 20 тисяч осіб пройшли мультипредметний тест, і більшість з них так і не повернулися, вступивши до закордонних вищих навчальних закладів [55].</w:t>
      </w: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Молодь, яка вирушила за</w:t>
      </w:r>
      <w:r>
        <w:rPr>
          <w:rFonts w:hint="default" w:ascii="Times New Roman" w:hAnsi="Times New Roman" w:cs="Times New Roman"/>
          <w:sz w:val="28"/>
          <w:lang w:val="uk-UA"/>
        </w:rPr>
        <w:t xml:space="preserve"> </w:t>
      </w:r>
      <w:r>
        <w:rPr>
          <w:rFonts w:ascii="Times New Roman" w:hAnsi="Times New Roman" w:cs="Times New Roman"/>
          <w:sz w:val="28"/>
          <w:lang w:val="uk-UA"/>
        </w:rPr>
        <w:t>кордон для навчання, стикається із новими труднощами, оскільки їй доводиться адаптувати свій стиль навчання та освоювати мови нових країн. Цей адаптаційний процес вимагає часу і призводить до затримок у вивченні навчальних програм. Крім того, українські студенти стикаються із фінансовими труднощами, оскільки багато з біженців вирушили зі своїх домівок, не маючи необхідних речей для навчання.</w:t>
      </w: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Становлення психологічного стану студентів у період воєнного конфлікту визначається важливою умовою - впровадження системи дистанційного навчання, що активно розгортається в більшості регіонів України. Онлайн-формат передбачає наявність стійкого інтернет-з'єднання та наявність особистого комп'ютера вдома. Проте внаслідок воєнного конфлікту на сході та півдні країни було зруйновано багато житлових об'єктів, заводів, будівель та електричних опор, що ускладнює процес віддаленого навчання. Руйнування також призвело до втрати світла та газу сотнями тисяч українців. Нестабільна ситуація серйозно ускладнює навчальний процес, але перехід до дистанційної форми навчання для молоді в умовах воєнного конфлікту виніс би їхню безпеку в ще більше небезпечне положення.</w:t>
      </w:r>
    </w:p>
    <w:p>
      <w:pPr>
        <w:pBdr>
          <w:bottom w:val="single" w:color="auto" w:sz="6" w:space="1"/>
        </w:pBdr>
        <w:spacing w:after="0" w:line="240" w:lineRule="auto"/>
        <w:jc w:val="center"/>
        <w:rPr>
          <w:rFonts w:ascii="Arial" w:hAnsi="Arial" w:eastAsia="Times New Roman" w:cs="Arial"/>
          <w:vanish/>
          <w:sz w:val="16"/>
          <w:szCs w:val="16"/>
          <w:lang w:eastAsia="ru-RU"/>
        </w:rPr>
      </w:pPr>
      <w:r>
        <w:rPr>
          <w:rFonts w:ascii="Arial" w:hAnsi="Arial" w:eastAsia="Times New Roman" w:cs="Arial"/>
          <w:vanish/>
          <w:sz w:val="16"/>
          <w:szCs w:val="16"/>
          <w:lang w:eastAsia="ru-RU"/>
        </w:rPr>
        <w:t>Начало формы</w:t>
      </w: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У таких умовах студентам важко здійснювати психологічну адаптацію до навчання. Згідно з опитуванням онлайн-інституту Projector та студії онлайн-освіти EdEra, більшість студентів має труднощі зі зосередженням на навчальних матеріалах. Деякі опитувані відчувають тиск «вцілілого» та переживають відчуття невідповідності навчанню в умовах війни (Рис. 2.1).</w:t>
      </w:r>
    </w:p>
    <w:p>
      <w:pPr>
        <w:spacing w:after="0" w:line="360" w:lineRule="auto"/>
        <w:ind w:firstLine="709"/>
        <w:contextualSpacing/>
        <w:jc w:val="both"/>
        <w:rPr>
          <w:rFonts w:ascii="Times New Roman" w:hAnsi="Times New Roman" w:cs="Times New Roman"/>
          <w:sz w:val="28"/>
          <w:lang w:val="uk-UA"/>
        </w:rPr>
      </w:pPr>
    </w:p>
    <w:p>
      <w:pPr>
        <w:spacing w:after="0"/>
        <w:contextualSpacing/>
        <w:jc w:val="center"/>
        <w:rPr>
          <w:lang w:val="uk-UA"/>
        </w:rPr>
      </w:pPr>
      <w:r>
        <w:rPr>
          <w:lang w:eastAsia="ru-RU"/>
        </w:rPr>
        <w:drawing>
          <wp:inline distT="0" distB="0" distL="0" distR="0">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contextualSpacing/>
        <w:jc w:val="center"/>
        <w:rPr>
          <w:rFonts w:ascii="Times New Roman" w:hAnsi="Times New Roman" w:cs="Times New Roman"/>
          <w:sz w:val="28"/>
          <w:lang w:val="uk-UA"/>
        </w:rPr>
      </w:pPr>
      <w:r>
        <w:rPr>
          <w:rFonts w:ascii="Times New Roman" w:hAnsi="Times New Roman" w:cs="Times New Roman"/>
          <w:sz w:val="28"/>
          <w:lang w:val="uk-UA"/>
        </w:rPr>
        <w:t>Рисунок 2.1 – Ставлення  українських  студентів  до  здобуття  вищої  освіти  в умовах війни</w:t>
      </w:r>
    </w:p>
    <w:p>
      <w:pPr>
        <w:spacing w:after="0" w:line="360" w:lineRule="auto"/>
        <w:ind w:firstLine="709"/>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Джерело: на основі [56].</w:t>
      </w:r>
    </w:p>
    <w:p>
      <w:pPr>
        <w:spacing w:after="0" w:line="360" w:lineRule="auto"/>
        <w:ind w:firstLine="709"/>
        <w:contextualSpacing/>
        <w:jc w:val="both"/>
        <w:rPr>
          <w:rFonts w:ascii="Times New Roman" w:hAnsi="Times New Roman" w:cs="Times New Roman"/>
          <w:sz w:val="28"/>
          <w:szCs w:val="28"/>
          <w:lang w:val="uk-UA"/>
        </w:rPr>
      </w:pP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Навіть із психологічними викликами, 90% учасників опитування підтверджують важливість отримання освіти для власного майбутнього та процвітання країни. Проте, не дивлячись на необхідність дистанційного навчання, ця форма стає серйозною перешкодою для психологічної адаптації студентів. Відчуття соціальної ізоляції, пов'язане із цим, негативно впливає на емоційний стан учнів. У численних дослідженнях, проведених під час пандемії коронавірусу, вказується на великий ризик розвитку тривожних і депресивних станів, пов'язаних із дистанційним навчанням. Наприклад, Мірна Фаваз та інші дослідники визначили, що спонтанний перехід до віддалених методів навчання призвів до виникнення симптомів тривоги та депресії у багатьох студентів через велике навантаження, стрес і труднощі адаптації [57].</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умовах воєнного конфлікту навчання стає складнішим через відчуття відокремленості та проблеми з доступом до Інтернету, непостійністю якості зв'язку, відсутністю навичок</w:t>
      </w:r>
      <w:r>
        <w:rPr>
          <w:rFonts w:hint="default" w:ascii="Times New Roman" w:hAnsi="Times New Roman" w:cs="Times New Roman"/>
          <w:sz w:val="28"/>
          <w:szCs w:val="28"/>
          <w:lang w:val="uk-UA"/>
        </w:rPr>
        <w:t xml:space="preserve"> ви</w:t>
      </w:r>
      <w:r>
        <w:rPr>
          <w:rFonts w:ascii="Times New Roman" w:hAnsi="Times New Roman" w:cs="Times New Roman"/>
          <w:sz w:val="28"/>
          <w:szCs w:val="28"/>
          <w:lang w:val="uk-UA"/>
        </w:rPr>
        <w:t>користання цифрових технологій та досвіду роботи з електронними освітніми платформами та комунікаційними засобами. З урахуванням цих аспектів можна визначити, що державі слід активно втручатися для вирішення труднощів, з якими стикаються українські студенти під час військових дій. З метою забезпечення стабільності освітнього процесу та захисту студентів і викладачів була введена система дистанційного навчання. Там, де можливо гарантувати безпеку, студентам надається можливість отримувати знання в очному форматі. Крім того, в навчальних закладах та за їхніми межами працюють психологічні служби, які надають безкоштовну підтримку всім студентам, які потребують допомоги.</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Адаптація студента в психологічному плані може приймати як позитивні, так і негативні форми. Успішна адаптація включає повне прийняття норм і вимог університету, активну участь у навчальному та студентському житті. Також може мати місце дотримання студентом основних норм і вимог, але без особистого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їх</w:t>
      </w:r>
      <w:r>
        <w:rPr>
          <w:rFonts w:hint="default" w:ascii="Times New Roman" w:hAnsi="Times New Roman" w:cs="Times New Roman"/>
          <w:sz w:val="28"/>
          <w:szCs w:val="28"/>
          <w:lang w:val="uk-UA"/>
        </w:rPr>
        <w:t xml:space="preserve"> прийняття</w:t>
      </w:r>
      <w:r>
        <w:rPr>
          <w:rFonts w:ascii="Times New Roman" w:hAnsi="Times New Roman" w:cs="Times New Roman"/>
          <w:sz w:val="28"/>
          <w:szCs w:val="28"/>
          <w:lang w:val="uk-UA"/>
        </w:rPr>
        <w:t>. Ефективна адаптація характеризується стійким успіхом, високим рівнем самопочуття, стабільною психічною стійкістю та відчуттям суб'єктивного благополуччя [58]. У випадку дезадаптації може виникнути погіршення концентрації уваги, зниження</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функцій</w:t>
      </w:r>
      <w:r>
        <w:rPr>
          <w:rFonts w:hint="default" w:ascii="Times New Roman" w:hAnsi="Times New Roman" w:cs="Times New Roman"/>
          <w:sz w:val="28"/>
          <w:szCs w:val="28"/>
          <w:lang w:val="uk-UA"/>
        </w:rPr>
        <w:t xml:space="preserve"> пам’яті</w:t>
      </w:r>
      <w:r>
        <w:rPr>
          <w:rFonts w:ascii="Times New Roman" w:hAnsi="Times New Roman" w:cs="Times New Roman"/>
          <w:sz w:val="28"/>
          <w:szCs w:val="28"/>
          <w:lang w:val="uk-UA"/>
        </w:rPr>
        <w:t xml:space="preserve">, труднощі у мовленні та відчуття страху перед академічними викликами.  </w:t>
      </w:r>
    </w:p>
    <w:p>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Період адаптації студентів у вищих навчальних закладах залежить від різноманітних внутрішніх та зовнішніх чинників і може тривати від одного місяця до року. Серед внутрішніх факторів важливі особистісн психологічні та соціальні характеристики студентів, такі як їхні установки, інтелектуальні здібності, мотивація та особистісний потенціал для адаптації. </w:t>
      </w:r>
      <w:r>
        <w:rPr>
          <w:rFonts w:ascii="Times New Roman" w:hAnsi="Times New Roman" w:cs="Times New Roman"/>
          <w:sz w:val="28"/>
          <w:szCs w:val="28"/>
        </w:rPr>
        <w:t>Зовнішні чинники охоплюють організацію навчального оточення, матеріально-технічні умови університету та професійну майстерність викладачів [59].</w:t>
      </w:r>
      <w:r>
        <w:rPr>
          <w:rFonts w:ascii="Arial" w:hAnsi="Arial" w:eastAsia="Times New Roman" w:cs="Arial"/>
          <w:vanish/>
          <w:sz w:val="16"/>
          <w:szCs w:val="16"/>
          <w:lang w:eastAsia="ru-RU"/>
        </w:rPr>
        <w:t>Начало формы</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Резюмуючи вище сказане, можна стверджувати, що психологічна адаптація - це здатність особистості впоратися з новими умовами життя, включаючи сферу освіти. Цей процес визначається впливом як внутрішніх, так і зовнішніх чинників. Ключовим аспектом адаптації студентів у період воєнних подій є організація освітнього середовища. Умови ізоляції та суттєві зміни в звичайному житті надають особливого значення психологічному пристосуванню студентів, оскільки воно визначає їхній подальший особистісний і професійний розвиток. Психологічна адаптація студентів під час військових конфліктів має свою специфіку через нові умови навчання, такі як складність, етапність, тривалість, індивідуальність та необхідність.</w:t>
      </w:r>
    </w:p>
    <w:p>
      <w:pPr>
        <w:spacing w:after="0" w:line="360" w:lineRule="auto"/>
        <w:ind w:firstLine="709"/>
        <w:contextualSpacing/>
        <w:jc w:val="both"/>
        <w:rPr>
          <w:rFonts w:ascii="Times New Roman" w:hAnsi="Times New Roman" w:cs="Times New Roman"/>
          <w:sz w:val="28"/>
          <w:szCs w:val="28"/>
          <w:lang w:val="uk-UA"/>
        </w:rPr>
      </w:pPr>
    </w:p>
    <w:p>
      <w:pPr>
        <w:spacing w:after="0" w:line="360" w:lineRule="auto"/>
        <w:ind w:firstLine="709"/>
        <w:contextualSpacing/>
        <w:jc w:val="both"/>
        <w:rPr>
          <w:rFonts w:ascii="Times New Roman" w:hAnsi="Times New Roman" w:cs="Times New Roman"/>
          <w:sz w:val="28"/>
          <w:szCs w:val="28"/>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r>
        <w:rPr>
          <w:rFonts w:ascii="Times New Roman" w:hAnsi="Times New Roman" w:cs="Times New Roman"/>
          <w:color w:val="auto"/>
          <w:lang w:val="uk-UA"/>
        </w:rPr>
        <w:t xml:space="preserve"> </w:t>
      </w:r>
      <w:bookmarkStart w:id="7" w:name="_Toc153521457"/>
    </w:p>
    <w:p>
      <w:pPr>
        <w:pStyle w:val="2"/>
        <w:numPr>
          <w:ilvl w:val="0"/>
          <w:numId w:val="0"/>
        </w:numPr>
        <w:tabs>
          <w:tab w:val="left" w:pos="1276"/>
        </w:tabs>
        <w:spacing w:before="0" w:line="360" w:lineRule="auto"/>
        <w:contextualSpacing/>
        <w:jc w:val="both"/>
        <w:rPr>
          <w:rFonts w:ascii="Times New Roman" w:hAnsi="Times New Roman" w:cs="Times New Roman"/>
          <w:color w:val="auto"/>
          <w:lang w:val="uk-UA"/>
        </w:rPr>
      </w:pPr>
    </w:p>
    <w:p>
      <w:pPr>
        <w:pStyle w:val="2"/>
        <w:numPr>
          <w:ilvl w:val="0"/>
          <w:numId w:val="0"/>
        </w:numPr>
        <w:tabs>
          <w:tab w:val="left" w:pos="1276"/>
        </w:tabs>
        <w:spacing w:before="0" w:line="360" w:lineRule="auto"/>
        <w:contextualSpacing/>
        <w:rPr>
          <w:rFonts w:ascii="Times New Roman" w:hAnsi="Times New Roman" w:cs="Times New Roman"/>
          <w:color w:val="auto"/>
          <w:lang w:val="uk-UA"/>
        </w:rPr>
      </w:pPr>
    </w:p>
    <w:p>
      <w:pPr>
        <w:pStyle w:val="2"/>
        <w:numPr>
          <w:ilvl w:val="0"/>
          <w:numId w:val="0"/>
        </w:numPr>
        <w:tabs>
          <w:tab w:val="left" w:pos="1276"/>
        </w:tabs>
        <w:spacing w:before="0" w:line="360" w:lineRule="auto"/>
        <w:contextualSpacing/>
        <w:jc w:val="center"/>
        <w:rPr>
          <w:rFonts w:hint="default" w:ascii="Times New Roman" w:hAnsi="Times New Roman" w:cs="Times New Roman"/>
          <w:color w:val="auto"/>
          <w:lang w:val="uk-UA"/>
        </w:rPr>
      </w:pPr>
    </w:p>
    <w:bookmarkEnd w:id="7"/>
    <w:p>
      <w:pPr>
        <w:spacing w:after="0" w:line="360" w:lineRule="auto"/>
        <w:ind w:firstLine="709"/>
        <w:contextualSpacing/>
        <w:jc w:val="both"/>
        <w:rPr>
          <w:rFonts w:ascii="Times New Roman" w:hAnsi="Times New Roman" w:cs="Times New Roman"/>
          <w:sz w:val="28"/>
          <w:szCs w:val="28"/>
          <w:lang w:val="uk-UA"/>
        </w:rPr>
      </w:pPr>
    </w:p>
    <w:p>
      <w:pPr>
        <w:pStyle w:val="2"/>
        <w:numPr>
          <w:ilvl w:val="0"/>
          <w:numId w:val="0"/>
        </w:numPr>
        <w:tabs>
          <w:tab w:val="left" w:pos="1276"/>
        </w:tabs>
        <w:spacing w:before="0" w:line="360" w:lineRule="auto"/>
        <w:contextualSpacing/>
        <w:jc w:val="center"/>
        <w:rPr>
          <w:rFonts w:ascii="Times New Roman" w:hAnsi="Times New Roman" w:cs="Times New Roman"/>
          <w:color w:val="auto"/>
          <w:lang w:val="uk-UA"/>
        </w:rPr>
      </w:pPr>
      <w:r>
        <w:rPr>
          <w:rFonts w:hint="default" w:ascii="Times New Roman" w:hAnsi="Times New Roman" w:cs="Times New Roman"/>
          <w:color w:val="auto"/>
          <w:lang w:val="uk-UA"/>
        </w:rPr>
        <w:t xml:space="preserve">2.2 </w:t>
      </w:r>
      <w:r>
        <w:rPr>
          <w:rFonts w:ascii="Times New Roman" w:hAnsi="Times New Roman" w:cs="Times New Roman"/>
          <w:color w:val="auto"/>
          <w:lang w:val="uk-UA"/>
        </w:rPr>
        <w:t>Методологічне обґрунтування емпіричного дослідження навчання студентської молоді під час війни</w:t>
      </w:r>
    </w:p>
    <w:p>
      <w:pPr>
        <w:rPr>
          <w:lang w:val="uk-UA"/>
        </w:rPr>
      </w:pP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Це емпіричне дослідження має на меті вивчення соціально-психологічної адаптації студентів під час воєнних подій. Для досягнення цієї мети визначено та систематично розв'язано такі завдання:</w:t>
      </w:r>
    </w:p>
    <w:p>
      <w:pPr>
        <w:pStyle w:val="17"/>
        <w:numPr>
          <w:ilvl w:val="0"/>
          <w:numId w:val="10"/>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вибір відповідних методик для проведення дослідження;</w:t>
      </w:r>
    </w:p>
    <w:p>
      <w:pPr>
        <w:pStyle w:val="17"/>
        <w:numPr>
          <w:ilvl w:val="0"/>
          <w:numId w:val="10"/>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психодіагностики стресостійкості серед студентів;</w:t>
      </w:r>
    </w:p>
    <w:p>
      <w:pPr>
        <w:pStyle w:val="17"/>
        <w:numPr>
          <w:ilvl w:val="0"/>
          <w:numId w:val="10"/>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реалізація психологічної діагностики когнітивних стилів;</w:t>
      </w:r>
    </w:p>
    <w:p>
      <w:pPr>
        <w:pStyle w:val="17"/>
        <w:numPr>
          <w:ilvl w:val="0"/>
          <w:numId w:val="10"/>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обробка та інтерпретація отриманих результатів;</w:t>
      </w:r>
    </w:p>
    <w:p>
      <w:pPr>
        <w:pStyle w:val="17"/>
        <w:numPr>
          <w:ilvl w:val="0"/>
          <w:numId w:val="10"/>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аналіз результатів за допомогою математичного аналізу;</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Формулювання висновків на основі результатів дослідження. Емпіричне дослідження взаємозв'язку соціально-психологічної адаптації молоді було організоване та проведене на основі Київського університету імені Бориса Грінченка. Учасниками дослідження стали 45 студентів з 1-3 курсів, які навчаються за спеціальністю «Психологія».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рамках проведення дослідження були реалізовані наступні етапи:</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Організаційно-теоретичний. На даному етапі визначено тему, актуальність, мету, об'єкт, предмет, завдання та сформульовано гіпотезу дослідження. Проведений аналіз та систематизація підходів до дослідження стресостійкості, визначені ключові поняття та їх компоненти. На основі аналізу виявлено подібності та відмінності у різних підходах до адаптації молоді до навчання в умовах воєнних дій. </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ІІ. Етап емпіричного дослідження включав в себе відбір відповідних методик для досягнення визначеної мети. Застосування обраної батареї методик дозволило провести дослідження, включаючи адаптації молоді та стресостійкості студентів.</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ІІІ. Етап обробки та інтерпретації результатів включав первинну та вторинну обробку даних, а також якісну інтерпретацію отриманих результатів. На цій основі були сформульовані висновки.</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IV. Висновки, які були отримані, служили основою для розробки рекомендацій. Розроблені поради та програма тренувань націлені на підвищення рівня адаптації студентської молоді до умов навчання в час війни.</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V. На заключному етапі проведено остаточне оформлення дослідження, його презентацію та захист.</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Для оцінки рівня</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соціально-психологічної</w:t>
      </w:r>
      <w:r>
        <w:rPr>
          <w:rFonts w:hint="default" w:ascii="Times New Roman" w:hAnsi="Times New Roman" w:cs="Times New Roman"/>
          <w:sz w:val="28"/>
          <w:szCs w:val="28"/>
          <w:lang w:val="uk-UA"/>
        </w:rPr>
        <w:t xml:space="preserve"> адаптації</w:t>
      </w:r>
      <w:r>
        <w:rPr>
          <w:rFonts w:ascii="Times New Roman" w:hAnsi="Times New Roman" w:cs="Times New Roman"/>
          <w:sz w:val="28"/>
          <w:szCs w:val="28"/>
          <w:lang w:val="uk-UA"/>
        </w:rPr>
        <w:t xml:space="preserve"> використовувались дві психодіагностичні методики. Перша – методика діагностики соціально-психологічної адаптації, розроблена К. Роджерсом та Р. Даймондом, а друга – багаторівневий особистісний опитувальник «Адаптивність», який створений А. Г. Маклаковим та С. В. Чермяніним. Для вивчення стратегій подолання стресу використовувалися дві інші методики: «Копінг-тест» Р. Лазаруса в адаптації Т. Крюкової та Є. Куфтяк, а також опитувальник «Стратегії подолання стресових ситуацій», розроблений С. Хобфоллом (SACS).</w:t>
      </w:r>
    </w:p>
    <w:p>
      <w:pPr>
        <w:spacing w:after="0" w:line="360" w:lineRule="auto"/>
        <w:ind w:firstLine="709"/>
        <w:contextualSpacing/>
        <w:jc w:val="both"/>
        <w:rPr>
          <w:rFonts w:hint="default" w:ascii="Times New Roman" w:hAnsi="Times New Roman" w:cs="Times New Roman"/>
          <w:sz w:val="28"/>
          <w:szCs w:val="28"/>
          <w:lang w:val="uk-UA"/>
        </w:rPr>
      </w:pPr>
      <w:r>
        <w:rPr>
          <w:rFonts w:ascii="Times New Roman" w:hAnsi="Times New Roman" w:cs="Times New Roman"/>
          <w:sz w:val="28"/>
          <w:szCs w:val="28"/>
          <w:lang w:val="uk-UA"/>
        </w:rPr>
        <w:t>Пропонуємо розглянути методики</w:t>
      </w:r>
      <w:r>
        <w:rPr>
          <w:rFonts w:hint="default" w:ascii="Times New Roman" w:hAnsi="Times New Roman" w:cs="Times New Roman"/>
          <w:sz w:val="28"/>
          <w:szCs w:val="28"/>
          <w:lang w:val="uk-UA"/>
        </w:rPr>
        <w:t>:</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Методика діагностики соціально-психологічної адаптації К. Роджерса, Р. Даймонд.</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Це опитувальник, який має на меті визначити рівень соціально-психологічної адаптації та особистісних рис, що впливають на неї. Розробив його Карл Роджерс та Розалінд Даймонд. Цей тест адаптувався у 2004 році А. Осницьким. Він складається з 101 твердження, на які особа, яка опитується, повинна відповісти, оцінюючи, наскільки кожне з них йому відповідає за 7-бальною шкалою (від 0 до 6). Варіанти відповіді охоплюють широкий діапазон від «зовсім мені не підходить» до «це точно про мене». Ця методика дозволяє визначити рівень адаптації в соціальному та психологічному аспектах і вивчити вплив особистісних характеристик, таких як прийняття інших, внутрішні переконання, самоприйняття, емоційний комфорт, бажання домінувати та тенденції уникати проблем (ескапізм), на цей процес.</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37 тверджень цієї шкали орієнтовані на визначення соціально-психологічної адаптованості особистості, включаючи почуття власної гідності, здатність поважати інших, відкритість у діяльності та відносинах, а також розуміння своїх проблем у прагненні вирішення ситуації та впоратися з нею. Ще 37 питань спрямовані на визначення рівня дезадаптації, тоді як 27 тверджень є нейтральними. Під час аналізу отриманих результатів обчислюється коефіцієнт соціально-психологічної адаптованості, який може набувати значень від 0 до 74.</w:t>
      </w:r>
    </w:p>
    <w:p>
      <w:pPr>
        <w:spacing w:after="0" w:line="360" w:lineRule="auto"/>
        <w:ind w:firstLine="709"/>
        <w:contextualSpacing/>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2. </w:t>
      </w:r>
      <w:r>
        <w:rPr>
          <w:rFonts w:ascii="Times New Roman" w:hAnsi="Times New Roman" w:cs="Times New Roman"/>
          <w:bCs/>
          <w:sz w:val="28"/>
          <w:szCs w:val="28"/>
          <w:lang w:val="uk-UA"/>
        </w:rPr>
        <w:t>Багаторівневий особистісний опитувальник «Адаптивність» А. Г. Маклакова, С. В. Чермяніна.</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bCs/>
          <w:sz w:val="28"/>
          <w:szCs w:val="28"/>
          <w:lang w:val="uk-UA"/>
        </w:rPr>
        <w:t>Дана методика була р</w:t>
      </w:r>
      <w:r>
        <w:rPr>
          <w:rFonts w:ascii="Times New Roman" w:hAnsi="Times New Roman" w:cs="Times New Roman"/>
          <w:sz w:val="28"/>
          <w:szCs w:val="28"/>
          <w:lang w:val="uk-UA"/>
        </w:rPr>
        <w:t xml:space="preserve">озроблена на початку 90-х років ХХ століття А. Маклаковим та С. Чермяніним. Опитувальник призначений для визначення адаптивних можливостей особистості та включає 165 запитань [50]. </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Дана методика має чотири структурні рівні та діагностує такі показники:</w:t>
      </w:r>
    </w:p>
    <w:p>
      <w:pPr>
        <w:numPr>
          <w:ilvl w:val="0"/>
          <w:numId w:val="11"/>
        </w:numPr>
        <w:tabs>
          <w:tab w:val="left" w:pos="142"/>
          <w:tab w:val="left" w:pos="1134"/>
          <w:tab w:val="clear" w:pos="720"/>
        </w:tabs>
        <w:spacing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bCs/>
          <w:sz w:val="28"/>
          <w:szCs w:val="28"/>
          <w:lang w:val="uk-UA"/>
        </w:rPr>
        <w:t>Ступінь 1 рівня:</w:t>
      </w:r>
      <w:r>
        <w:rPr>
          <w:rFonts w:ascii="Times New Roman" w:hAnsi="Times New Roman" w:cs="Times New Roman"/>
          <w:sz w:val="28"/>
          <w:szCs w:val="28"/>
          <w:lang w:val="uk-UA"/>
        </w:rPr>
        <w:t xml:space="preserve"> вимірювання типологічних характеристик особистості за зразком методики СМІЛ, але в даному дослідженні ці шкали не використовувалися.</w:t>
      </w:r>
    </w:p>
    <w:p>
      <w:pPr>
        <w:numPr>
          <w:ilvl w:val="0"/>
          <w:numId w:val="11"/>
        </w:numPr>
        <w:tabs>
          <w:tab w:val="left" w:pos="142"/>
          <w:tab w:val="left" w:pos="1134"/>
          <w:tab w:val="clear" w:pos="720"/>
        </w:tabs>
        <w:spacing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bCs/>
          <w:sz w:val="28"/>
          <w:szCs w:val="28"/>
          <w:lang w:val="uk-UA"/>
        </w:rPr>
        <w:t>Ступінь 2 рівня:</w:t>
      </w:r>
      <w:r>
        <w:rPr>
          <w:rFonts w:ascii="Times New Roman" w:hAnsi="Times New Roman" w:cs="Times New Roman"/>
          <w:sz w:val="28"/>
          <w:szCs w:val="28"/>
          <w:lang w:val="uk-UA"/>
        </w:rPr>
        <w:t xml:space="preserve"> діагностування дезадаптаційних порушень – астенічні та психотичні реакції, а також стани.</w:t>
      </w:r>
    </w:p>
    <w:p>
      <w:pPr>
        <w:numPr>
          <w:ilvl w:val="0"/>
          <w:numId w:val="11"/>
        </w:numPr>
        <w:tabs>
          <w:tab w:val="left" w:pos="142"/>
          <w:tab w:val="left" w:pos="1134"/>
          <w:tab w:val="clear" w:pos="720"/>
        </w:tabs>
        <w:spacing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bCs/>
          <w:sz w:val="28"/>
          <w:szCs w:val="28"/>
          <w:lang w:val="uk-UA"/>
        </w:rPr>
        <w:t>Ступінь 3 рівня:</w:t>
      </w:r>
      <w:r>
        <w:rPr>
          <w:rFonts w:ascii="Times New Roman" w:hAnsi="Times New Roman" w:cs="Times New Roman"/>
          <w:sz w:val="28"/>
          <w:szCs w:val="28"/>
          <w:lang w:val="uk-UA"/>
        </w:rPr>
        <w:t xml:space="preserve"> діагностування особистісних властивостей, що визначаються рівнем адаптації – поведінкова регуляція, комунікативний потенціал та моральна нормативність.</w:t>
      </w:r>
    </w:p>
    <w:p>
      <w:pPr>
        <w:numPr>
          <w:ilvl w:val="0"/>
          <w:numId w:val="11"/>
        </w:numPr>
        <w:tabs>
          <w:tab w:val="left" w:pos="142"/>
          <w:tab w:val="left" w:pos="1134"/>
          <w:tab w:val="clear" w:pos="720"/>
        </w:tabs>
        <w:spacing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bCs/>
          <w:sz w:val="28"/>
          <w:szCs w:val="28"/>
          <w:lang w:val="uk-UA"/>
        </w:rPr>
        <w:t>Ступінь 4 рівня:</w:t>
      </w:r>
      <w:r>
        <w:rPr>
          <w:rFonts w:ascii="Times New Roman" w:hAnsi="Times New Roman" w:cs="Times New Roman"/>
          <w:sz w:val="28"/>
          <w:szCs w:val="28"/>
          <w:lang w:val="uk-UA"/>
        </w:rPr>
        <w:t xml:space="preserve"> узагальнення показника особистісного адаптаційного потенціалу, що визначається можливістю та ефективністю соціально-психологічної адаптації людини.</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нашому науковому дослідженні ми використали ступені на рівнях 2-4, які визначали дезадаптацію, адаптаційний потенціал та його компоненти.</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 «Копінг-тест» Р. Лазаруса у адаптації Т. Крюкової, Є. Куфтяк</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«Копінг-тест» Р. Лазаруса, в адаптації Т. Крюкової, Є. Куфтяк, розроблений у 1988 році самим Р. Лазарусом та С. Фолкман, адаптований Т. Крюковою, Є. Куфтяк та М. Замишляєвою у 2004 році, призначений для оцінки копінг-стратегій – способів подолання труднощів у різних ситуаціях</w:t>
      </w:r>
      <w:r>
        <w:rPr>
          <w:rFonts w:hint="default" w:ascii="Times New Roman" w:hAnsi="Times New Roman" w:cs="Times New Roman"/>
          <w:sz w:val="28"/>
          <w:szCs w:val="28"/>
          <w:lang w:val="uk-UA"/>
        </w:rPr>
        <w:t xml:space="preserve"> життя</w:t>
      </w:r>
      <w:r>
        <w:rPr>
          <w:rFonts w:ascii="Times New Roman" w:hAnsi="Times New Roman" w:cs="Times New Roman"/>
          <w:sz w:val="28"/>
          <w:szCs w:val="28"/>
          <w:lang w:val="uk-UA"/>
        </w:rPr>
        <w:t xml:space="preserve"> [51; 52].</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Автори визначають копінг як неперервні когнітивні та поведінкові зусилля, спрямовані на протистояння негативним життєвим обставинам, які сприймаються особою як особливо складні або перевищують її ресурси. При розгляданні складних ситуацій індивід може спробувати вирішити проблему, зменшити її тиск або уникнути її взагалі. Ефективність копінгу, за висновками Р. Лазаруса, залежить від конкретної ситуації та ресурсів індивіда, тому важко поділити його на адаптивний та неадаптивний.</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Тест включає 50 питань і оцінює 8 шкал: конфронтаційний копінг, дистанціювання, самоконтроль, пошук соціальної підтримки, прийняття відповідальності, втеча, планування рішення проблем, позитивна переоцінка.</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При аналізі отриманих результатів сирі бали за кожною шкалою перетворюються у відсотки за певною формулою, і визначається рівень напруження копінгу згідно з такими категоріями:</w:t>
      </w:r>
    </w:p>
    <w:p>
      <w:pPr>
        <w:pStyle w:val="17"/>
        <w:numPr>
          <w:ilvl w:val="0"/>
          <w:numId w:val="12"/>
        </w:numPr>
        <w:tabs>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Використання адаптивних стратегій копінгу: низька інтенсивність стресу.</w:t>
      </w:r>
    </w:p>
    <w:p>
      <w:pPr>
        <w:pStyle w:val="17"/>
        <w:numPr>
          <w:ilvl w:val="0"/>
          <w:numId w:val="12"/>
        </w:numPr>
        <w:tabs>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Стан проміжної адаптації: середня інтенсивність стресових стратегій.</w:t>
      </w:r>
    </w:p>
    <w:p>
      <w:pPr>
        <w:pStyle w:val="17"/>
        <w:numPr>
          <w:ilvl w:val="0"/>
          <w:numId w:val="12"/>
        </w:numPr>
        <w:tabs>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Недостатність адаптації: висока напруга в стратегіях копінгу.</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Опитувальник «Стратегії подолання стресових ситуацій» (SACS) в адаптації Н. Є. Водопьянової та Є.С. Старченкової призначений для визначення стратегій подолання складних стресогенних ситуацій. С. Хобфол ділить усі стратегії на дві групи, кожна з яких має два полюси: просоціальні та асоціальні, активні та пасивні.</w:t>
      </w:r>
    </w:p>
    <w:p>
      <w:pPr>
        <w:spacing w:after="0" w:line="360" w:lineRule="auto"/>
        <w:ind w:firstLine="709"/>
        <w:contextualSpacing/>
        <w:jc w:val="both"/>
        <w:rPr>
          <w:rFonts w:ascii="Times New Roman" w:hAnsi="Times New Roman" w:cs="Times New Roman"/>
          <w:sz w:val="28"/>
          <w:szCs w:val="28"/>
          <w:lang w:val="uk-UA"/>
        </w:rPr>
      </w:pPr>
      <w:r>
        <w:rPr>
          <w:rFonts w:hint="default" w:ascii="Times New Roman" w:hAnsi="Times New Roman" w:cs="Times New Roman"/>
          <w:sz w:val="28"/>
          <w:szCs w:val="28"/>
          <w:lang w:val="uk-UA"/>
        </w:rPr>
        <w:t>Ми</w:t>
      </w:r>
      <w:r>
        <w:rPr>
          <w:rFonts w:ascii="Times New Roman" w:hAnsi="Times New Roman" w:cs="Times New Roman"/>
          <w:sz w:val="28"/>
          <w:szCs w:val="28"/>
          <w:lang w:val="uk-UA"/>
        </w:rPr>
        <w:t xml:space="preserve"> детально розглянули прямі та непрямі стратегії подолання труднощів, вказавши, що протилежною до прямої є маніпулятивна стратегія [45]. Тест включає 54 питання, на які можна відповідати за 5-бальною шкалою, де 1 означає «ні, це зовсім не так», а 5 – «так, абсолютно правильно». Під час обробки результатів здійснюється підрахунок балів, які збігаються з ключем. Загальний бал вказує на частоту використання конкретної стратегії подолання стресу. Питання тестів представлені у Додатку А.</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Опитувальник дозволяє оцінити такі аспекти: вираженість асертивних дій, взаємодія у соціальних контактах, пошук соціальної підтримки, обережність у вчинках, імпульсивні реакції, уникнення, застосування маніпулятивних (непрямих) методів, асоціальні вчинки та агресивні дії. За думкою авторів, конструктивними вважаються активні та спрямовані на спільність стратегії подолання, оскільки активна участь разом із залученням соціальної підтримки та ефективною комунікацією сприяє підвищенню стійкості до стресу у особи [53].</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Для вирішення поставлених завдань та досягнення мети нашого дослідження ми використали кореляційний аналіз. Для вибору відповідних критеріїв кореляції спочатку був визначений тип розподілу даних за допомогою непараметричного критерію Колмогорова-Смірнова. Результати перевірки типу розподілу даних можна знайти у додатку А.</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Оскільки змінні розподілилися відповідно до нормального розподілу, для кореляційного аналізу ми обрали критерій Пірсона. </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Аналіз отриманих даних з психодіагностичних методик виконувався в кілька етапів. Початково відповіді респондентів оброблялися відповідно до ключів тестів, і для кожної шкали розраховувалися індивідуальні результати. Далі визначався відсоток осіб, які досягли високого, середнього і низького рівнів за кожною шкалою методик. Отримані результати були представлені у вигляді таблиць та діаграм і детально проаналізовані. Заключним етапом було проведення кореляційного аналізу для виявлення значущих зв'язків між показниками соціально-психологічної адаптації та стратегіями копінгу у молоді.</w:t>
      </w:r>
    </w:p>
    <w:p>
      <w:pPr>
        <w:spacing w:after="0"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eastAsia="ru-RU"/>
        </w:rPr>
        <mc:AlternateContent>
          <mc:Choice Requires="wpg">
            <w:drawing>
              <wp:anchor distT="0" distB="0" distL="114300" distR="114300" simplePos="0" relativeHeight="251659264" behindDoc="0" locked="0" layoutInCell="1" allowOverlap="1">
                <wp:simplePos x="0" y="0"/>
                <wp:positionH relativeFrom="column">
                  <wp:posOffset>-443865</wp:posOffset>
                </wp:positionH>
                <wp:positionV relativeFrom="paragraph">
                  <wp:posOffset>1112520</wp:posOffset>
                </wp:positionV>
                <wp:extent cx="7037705" cy="5888355"/>
                <wp:effectExtent l="4445" t="5080" r="13970" b="4445"/>
                <wp:wrapNone/>
                <wp:docPr id="136" name="Группа 136"/>
                <wp:cNvGraphicFramePr/>
                <a:graphic xmlns:a="http://schemas.openxmlformats.org/drawingml/2006/main">
                  <a:graphicData uri="http://schemas.microsoft.com/office/word/2010/wordprocessingGroup">
                    <wpg:wgp>
                      <wpg:cNvGrpSpPr/>
                      <wpg:grpSpPr>
                        <a:xfrm>
                          <a:off x="0" y="0"/>
                          <a:ext cx="7037705" cy="5888355"/>
                          <a:chOff x="0" y="0"/>
                          <a:chExt cx="6923315" cy="5545537"/>
                        </a:xfrm>
                      </wpg:grpSpPr>
                      <wps:wsp>
                        <wps:cNvPr id="2" name="Выноска со стрелкой вниз 2"/>
                        <wps:cNvSpPr/>
                        <wps:spPr>
                          <a:xfrm>
                            <a:off x="142504" y="0"/>
                            <a:ext cx="1329690" cy="534035"/>
                          </a:xfrm>
                          <a:prstGeom prst="downArrowCallou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0"/>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Ступені</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Выноска со стрелкой вниз 3"/>
                        <wps:cNvSpPr/>
                        <wps:spPr>
                          <a:xfrm>
                            <a:off x="1603169" y="0"/>
                            <a:ext cx="1389380" cy="534035"/>
                          </a:xfrm>
                          <a:prstGeom prst="downArrowCallou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0"/>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Рівень низький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Выноска со стрелкой вниз 9"/>
                        <wps:cNvSpPr/>
                        <wps:spPr>
                          <a:xfrm>
                            <a:off x="3099460" y="0"/>
                            <a:ext cx="2077720" cy="534035"/>
                          </a:xfrm>
                          <a:prstGeom prst="downArrowCallou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22" w:lineRule="exact"/>
                                <w:ind w:left="632" w:right="119" w:hanging="507"/>
                                <w:rPr>
                                  <w:color w:val="000000" w:themeColor="text1"/>
                                  <w:sz w:val="28"/>
                                  <w14:textFill>
                                    <w14:solidFill>
                                      <w14:schemeClr w14:val="tx1"/>
                                    </w14:solidFill>
                                  </w14:textFill>
                                </w:rPr>
                              </w:pPr>
                              <w:r>
                                <w:rPr>
                                  <w:color w:val="000000" w:themeColor="text1"/>
                                  <w:spacing w:val="-2"/>
                                  <w:sz w:val="28"/>
                                  <w14:textFill>
                                    <w14:solidFill>
                                      <w14:schemeClr w14:val="tx1"/>
                                    </w14:solidFill>
                                  </w14:textFill>
                                </w:rPr>
                                <w:t xml:space="preserve">Невизначена </w:t>
                              </w:r>
                              <w:r>
                                <w:rPr>
                                  <w:color w:val="000000" w:themeColor="text1"/>
                                  <w:spacing w:val="-4"/>
                                  <w:sz w:val="28"/>
                                  <w14:textFill>
                                    <w14:solidFill>
                                      <w14:schemeClr w14:val="tx1"/>
                                    </w14:solidFill>
                                  </w14:textFill>
                                </w:rPr>
                                <w:t>зона</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Выноска со стрелкой вниз 10"/>
                        <wps:cNvSpPr/>
                        <wps:spPr>
                          <a:xfrm>
                            <a:off x="5272645" y="0"/>
                            <a:ext cx="1650670" cy="534035"/>
                          </a:xfrm>
                          <a:prstGeom prst="downArrowCallou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22" w:lineRule="exact"/>
                                <w:ind w:right="483"/>
                                <w:rPr>
                                  <w:color w:val="000000" w:themeColor="text1"/>
                                  <w:sz w:val="28"/>
                                  <w14:textFill>
                                    <w14:solidFill>
                                      <w14:schemeClr w14:val="tx1"/>
                                    </w14:solidFill>
                                  </w14:textFill>
                                </w:rPr>
                              </w:pPr>
                              <w:r>
                                <w:rPr>
                                  <w:color w:val="000000" w:themeColor="text1"/>
                                  <w:spacing w:val="-2"/>
                                  <w:sz w:val="28"/>
                                  <w14:textFill>
                                    <w14:solidFill>
                                      <w14:schemeClr w14:val="tx1"/>
                                    </w14:solidFill>
                                  </w14:textFill>
                                </w:rPr>
                                <w:t>Рівень високий</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Прямоугольник 14"/>
                        <wps:cNvSpPr/>
                        <wps:spPr>
                          <a:xfrm>
                            <a:off x="0" y="1151906"/>
                            <a:ext cx="1603169" cy="5454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0"/>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Пристосованість</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4" name="Группа 24"/>
                        <wpg:cNvGrpSpPr/>
                        <wpg:grpSpPr>
                          <a:xfrm>
                            <a:off x="1793174" y="629392"/>
                            <a:ext cx="1305560" cy="415290"/>
                            <a:chOff x="0" y="0"/>
                            <a:chExt cx="1305923" cy="415290"/>
                          </a:xfrm>
                        </wpg:grpSpPr>
                        <wps:wsp>
                          <wps:cNvPr id="11" name="Прямоугольник 11"/>
                          <wps:cNvSpPr/>
                          <wps:spPr>
                            <a:xfrm>
                              <a:off x="0" y="0"/>
                              <a:ext cx="652780"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4"/>
                                    <w14:textFill>
                                      <w14:solidFill>
                                        <w14:schemeClr w14:val="tx1"/>
                                      </w14:solidFill>
                                    </w14:textFill>
                                  </w:rPr>
                                </w:pPr>
                                <w:r>
                                  <w:rPr>
                                    <w:color w:val="000000" w:themeColor="text1"/>
                                    <w:spacing w:val="-2"/>
                                    <w:sz w:val="18"/>
                                    <w:lang w:val="uk-UA"/>
                                    <w14:textFill>
                                      <w14:solidFill>
                                        <w14:schemeClr w14:val="tx1"/>
                                      </w14:solidFill>
                                    </w14:textFill>
                                  </w:rPr>
                                  <w:t>Показник</w:t>
                                </w:r>
                                <w:r>
                                  <w:rPr>
                                    <w:color w:val="000000" w:themeColor="text1"/>
                                    <w:spacing w:val="-2"/>
                                    <w:sz w:val="18"/>
                                    <w14:textFill>
                                      <w14:solidFill>
                                        <w14:schemeClr w14:val="tx1"/>
                                      </w14:solidFill>
                                    </w14:textFill>
                                  </w:rPr>
                                  <w:t xml:space="preserve"> к-к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Прямоугольник 16"/>
                          <wps:cNvSpPr/>
                          <wps:spPr>
                            <a:xfrm>
                              <a:off x="653143" y="0"/>
                              <a:ext cx="652780"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20"/>
                                    <w14:textFill>
                                      <w14:solidFill>
                                        <w14:schemeClr w14:val="tx1"/>
                                      </w14:solidFill>
                                    </w14:textFill>
                                  </w:rPr>
                                </w:pPr>
                                <w:r>
                                  <w:rPr>
                                    <w:color w:val="000000" w:themeColor="text1"/>
                                    <w:spacing w:val="-10"/>
                                    <w:sz w:val="28"/>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5" name="Группа 25"/>
                        <wpg:cNvGrpSpPr/>
                        <wpg:grpSpPr>
                          <a:xfrm>
                            <a:off x="3645725" y="629392"/>
                            <a:ext cx="1305560" cy="415290"/>
                            <a:chOff x="0" y="0"/>
                            <a:chExt cx="1305923" cy="415290"/>
                          </a:xfrm>
                        </wpg:grpSpPr>
                        <wps:wsp>
                          <wps:cNvPr id="26" name="Прямоугольник 26"/>
                          <wps:cNvSpPr/>
                          <wps:spPr>
                            <a:xfrm>
                              <a:off x="0" y="0"/>
                              <a:ext cx="652780"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4"/>
                                    <w14:textFill>
                                      <w14:solidFill>
                                        <w14:schemeClr w14:val="tx1"/>
                                      </w14:solidFill>
                                    </w14:textFill>
                                  </w:rPr>
                                </w:pPr>
                                <w:r>
                                  <w:rPr>
                                    <w:color w:val="000000" w:themeColor="text1"/>
                                    <w:spacing w:val="-2"/>
                                    <w:sz w:val="18"/>
                                    <w:lang w:val="uk-UA"/>
                                    <w14:textFill>
                                      <w14:solidFill>
                                        <w14:schemeClr w14:val="tx1"/>
                                      </w14:solidFill>
                                    </w14:textFill>
                                  </w:rPr>
                                  <w:t>Показник</w:t>
                                </w:r>
                                <w:r>
                                  <w:rPr>
                                    <w:color w:val="000000" w:themeColor="text1"/>
                                    <w:spacing w:val="-2"/>
                                    <w:sz w:val="18"/>
                                    <w14:textFill>
                                      <w14:solidFill>
                                        <w14:schemeClr w14:val="tx1"/>
                                      </w14:solidFill>
                                    </w14:textFill>
                                  </w:rPr>
                                  <w:t xml:space="preserve"> к-к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Прямоугольник 27"/>
                          <wps:cNvSpPr/>
                          <wps:spPr>
                            <a:xfrm>
                              <a:off x="653143" y="0"/>
                              <a:ext cx="652780"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20"/>
                                    <w14:textFill>
                                      <w14:solidFill>
                                        <w14:schemeClr w14:val="tx1"/>
                                      </w14:solidFill>
                                    </w14:textFill>
                                  </w:rPr>
                                </w:pPr>
                                <w:r>
                                  <w:rPr>
                                    <w:color w:val="000000" w:themeColor="text1"/>
                                    <w:spacing w:val="-10"/>
                                    <w:sz w:val="28"/>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8" name="Группа 28"/>
                        <wpg:cNvGrpSpPr/>
                        <wpg:grpSpPr>
                          <a:xfrm>
                            <a:off x="5533902" y="629392"/>
                            <a:ext cx="1305560" cy="415290"/>
                            <a:chOff x="0" y="0"/>
                            <a:chExt cx="1305923" cy="415290"/>
                          </a:xfrm>
                        </wpg:grpSpPr>
                        <wps:wsp>
                          <wps:cNvPr id="29" name="Прямоугольник 29"/>
                          <wps:cNvSpPr/>
                          <wps:spPr>
                            <a:xfrm>
                              <a:off x="0" y="0"/>
                              <a:ext cx="652780"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4"/>
                                    <w14:textFill>
                                      <w14:solidFill>
                                        <w14:schemeClr w14:val="tx1"/>
                                      </w14:solidFill>
                                    </w14:textFill>
                                  </w:rPr>
                                </w:pPr>
                                <w:r>
                                  <w:rPr>
                                    <w:color w:val="000000" w:themeColor="text1"/>
                                    <w:spacing w:val="-2"/>
                                    <w:sz w:val="18"/>
                                    <w:lang w:val="uk-UA"/>
                                    <w14:textFill>
                                      <w14:solidFill>
                                        <w14:schemeClr w14:val="tx1"/>
                                      </w14:solidFill>
                                    </w14:textFill>
                                  </w:rPr>
                                  <w:t>Показник</w:t>
                                </w:r>
                                <w:r>
                                  <w:rPr>
                                    <w:color w:val="000000" w:themeColor="text1"/>
                                    <w:spacing w:val="-2"/>
                                    <w:sz w:val="18"/>
                                    <w14:textFill>
                                      <w14:solidFill>
                                        <w14:schemeClr w14:val="tx1"/>
                                      </w14:solidFill>
                                    </w14:textFill>
                                  </w:rPr>
                                  <w:t xml:space="preserve"> к-к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Прямоугольник 30"/>
                          <wps:cNvSpPr/>
                          <wps:spPr>
                            <a:xfrm>
                              <a:off x="653143" y="0"/>
                              <a:ext cx="652780"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20"/>
                                    <w14:textFill>
                                      <w14:solidFill>
                                        <w14:schemeClr w14:val="tx1"/>
                                      </w14:solidFill>
                                    </w14:textFill>
                                  </w:rPr>
                                </w:pPr>
                                <w:r>
                                  <w:rPr>
                                    <w:color w:val="000000" w:themeColor="text1"/>
                                    <w:spacing w:val="-10"/>
                                    <w:sz w:val="28"/>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72" name="Группа 72"/>
                        <wpg:cNvGrpSpPr/>
                        <wpg:grpSpPr>
                          <a:xfrm>
                            <a:off x="1828800" y="1199407"/>
                            <a:ext cx="1305742" cy="415290"/>
                            <a:chOff x="0" y="0"/>
                            <a:chExt cx="1305742" cy="415290"/>
                          </a:xfrm>
                        </wpg:grpSpPr>
                        <wps:wsp>
                          <wps:cNvPr id="64" name="Прямоугольник 64"/>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5" name="Прямоугольник 65"/>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27</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66" name="Группа 66"/>
                        <wpg:cNvGrpSpPr/>
                        <wpg:grpSpPr>
                          <a:xfrm>
                            <a:off x="3645725" y="1199407"/>
                            <a:ext cx="1305560" cy="415290"/>
                            <a:chOff x="0" y="0"/>
                            <a:chExt cx="1305923" cy="415290"/>
                          </a:xfrm>
                        </wpg:grpSpPr>
                        <wps:wsp>
                          <wps:cNvPr id="67" name="Прямоугольник 67"/>
                          <wps:cNvSpPr/>
                          <wps:spPr>
                            <a:xfrm>
                              <a:off x="0" y="0"/>
                              <a:ext cx="652780"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19</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 name="Прямоугольник 68"/>
                          <wps:cNvSpPr/>
                          <wps:spPr>
                            <a:xfrm>
                              <a:off x="653143" y="0"/>
                              <a:ext cx="652780"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42</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69" name="Группа 69"/>
                        <wpg:cNvGrpSpPr/>
                        <wpg:grpSpPr>
                          <a:xfrm>
                            <a:off x="5533902" y="1199407"/>
                            <a:ext cx="1305560" cy="415290"/>
                            <a:chOff x="0" y="0"/>
                            <a:chExt cx="1305923" cy="415290"/>
                          </a:xfrm>
                        </wpg:grpSpPr>
                        <wps:wsp>
                          <wps:cNvPr id="70" name="Прямоугольник 70"/>
                          <wps:cNvSpPr/>
                          <wps:spPr>
                            <a:xfrm>
                              <a:off x="0" y="0"/>
                              <a:ext cx="652780"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 name="Прямоугольник 71"/>
                          <wps:cNvSpPr/>
                          <wps:spPr>
                            <a:xfrm>
                              <a:off x="653143" y="0"/>
                              <a:ext cx="652780"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04" w:lineRule="exact"/>
                                  <w:ind w:left="4"/>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31</w:t>
                                </w:r>
                              </w:p>
                              <w:p>
                                <w:pPr>
                                  <w:jc w:val="center"/>
                                  <w:rPr>
                                    <w:color w:val="000000" w:themeColor="text1"/>
                                    <w:sz w:val="20"/>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73" name="Прямоугольник 73"/>
                        <wps:cNvSpPr/>
                        <wps:spPr>
                          <a:xfrm>
                            <a:off x="0" y="1923802"/>
                            <a:ext cx="1602740" cy="5454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01" w:lineRule="exact"/>
                                <w:ind w:left="107"/>
                                <w:rPr>
                                  <w:spacing w:val="-2"/>
                                  <w:sz w:val="28"/>
                                  <w:lang w:val="ru-RU"/>
                                </w:rPr>
                              </w:pPr>
                            </w:p>
                            <w:p>
                              <w:pPr>
                                <w:jc w:val="center"/>
                                <w:rPr>
                                  <w:rFonts w:ascii="Times New Roman" w:hAnsi="Times New Roman" w:cs="Times New Roman"/>
                                  <w:color w:val="000000" w:themeColor="text1"/>
                                  <w:sz w:val="18"/>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Самоусвідомлення</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74" name="Группа 74"/>
                        <wpg:cNvGrpSpPr/>
                        <wpg:grpSpPr>
                          <a:xfrm>
                            <a:off x="1828800" y="1959428"/>
                            <a:ext cx="1305560" cy="415290"/>
                            <a:chOff x="0" y="0"/>
                            <a:chExt cx="1305742" cy="415290"/>
                          </a:xfrm>
                        </wpg:grpSpPr>
                        <wps:wsp>
                          <wps:cNvPr id="75" name="Прямоугольник 75"/>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Прямоугольник 76"/>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25</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77" name="Группа 77"/>
                        <wpg:cNvGrpSpPr/>
                        <wpg:grpSpPr>
                          <a:xfrm>
                            <a:off x="3645725" y="1959428"/>
                            <a:ext cx="1305742" cy="415290"/>
                            <a:chOff x="0" y="0"/>
                            <a:chExt cx="1305742" cy="415290"/>
                          </a:xfrm>
                        </wpg:grpSpPr>
                        <wps:wsp>
                          <wps:cNvPr id="81" name="Прямоугольник 81"/>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19</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 name="Прямоугольник 86"/>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42</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87" name="Группа 87"/>
                        <wpg:cNvGrpSpPr/>
                        <wpg:grpSpPr>
                          <a:xfrm>
                            <a:off x="5569528" y="1959428"/>
                            <a:ext cx="1305742" cy="415290"/>
                            <a:chOff x="0" y="0"/>
                            <a:chExt cx="1305742" cy="415290"/>
                          </a:xfrm>
                        </wpg:grpSpPr>
                        <wps:wsp>
                          <wps:cNvPr id="88" name="Прямоугольник 88"/>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 name="Прямоугольник 89"/>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33</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90" name="Прямоугольник 90"/>
                        <wps:cNvSpPr/>
                        <wps:spPr>
                          <a:xfrm>
                            <a:off x="0" y="2636322"/>
                            <a:ext cx="1602740" cy="5454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01" w:lineRule="exact"/>
                                <w:ind w:left="107"/>
                                <w:rPr>
                                  <w:spacing w:val="-2"/>
                                  <w:sz w:val="28"/>
                                  <w:lang w:val="ru-RU"/>
                                </w:rPr>
                              </w:pPr>
                            </w:p>
                            <w:p>
                              <w:pPr>
                                <w:jc w:val="center"/>
                                <w:rPr>
                                  <w:rFonts w:ascii="Times New Roman" w:hAnsi="Times New Roman" w:cs="Times New Roman"/>
                                  <w:color w:val="000000" w:themeColor="text1"/>
                                  <w:sz w:val="18"/>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Прийняття інших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1" name="Прямоугольник 91"/>
                        <wps:cNvSpPr/>
                        <wps:spPr>
                          <a:xfrm>
                            <a:off x="0" y="4096987"/>
                            <a:ext cx="1602740" cy="5454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01" w:lineRule="exact"/>
                                <w:ind w:left="107"/>
                                <w:rPr>
                                  <w:spacing w:val="-2"/>
                                  <w:sz w:val="28"/>
                                  <w:lang w:val="ru-RU"/>
                                </w:rPr>
                              </w:pPr>
                            </w:p>
                            <w:p>
                              <w:pPr>
                                <w:jc w:val="center"/>
                                <w:rPr>
                                  <w:rFonts w:ascii="Times New Roman" w:hAnsi="Times New Roman" w:cs="Times New Roman"/>
                                  <w:color w:val="000000" w:themeColor="text1"/>
                                  <w:sz w:val="18"/>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Самоусвідомлення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 name="Прямоугольник 92"/>
                        <wps:cNvSpPr/>
                        <wps:spPr>
                          <a:xfrm>
                            <a:off x="0" y="4845132"/>
                            <a:ext cx="1602740" cy="7004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01" w:lineRule="exact"/>
                                <w:ind w:left="107"/>
                                <w:rPr>
                                  <w:spacing w:val="-2"/>
                                  <w:sz w:val="28"/>
                                  <w:lang w:val="ru-RU"/>
                                </w:rPr>
                              </w:pPr>
                            </w:p>
                            <w:p>
                              <w:pPr>
                                <w:pStyle w:val="26"/>
                                <w:spacing w:line="298" w:lineRule="exact"/>
                                <w:ind w:left="107"/>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Орієнтованість на внутрішні цінності</w:t>
                              </w:r>
                            </w:p>
                            <w:p>
                              <w:pPr>
                                <w:jc w:val="center"/>
                                <w:rPr>
                                  <w:rFonts w:ascii="Times New Roman" w:hAnsi="Times New Roman" w:cs="Times New Roman"/>
                                  <w:color w:val="000000" w:themeColor="text1"/>
                                  <w:sz w:val="18"/>
                                  <w:lang w:val="uk-UA"/>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3" name="Прямоугольник 93"/>
                        <wps:cNvSpPr/>
                        <wps:spPr>
                          <a:xfrm>
                            <a:off x="0" y="3384467"/>
                            <a:ext cx="1602740" cy="5454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01" w:lineRule="exact"/>
                                <w:ind w:left="107"/>
                                <w:rPr>
                                  <w:spacing w:val="-2"/>
                                  <w:sz w:val="28"/>
                                  <w:lang w:val="ru-RU"/>
                                </w:rPr>
                              </w:pPr>
                            </w:p>
                            <w:p>
                              <w:pPr>
                                <w:jc w:val="center"/>
                                <w:rPr>
                                  <w:rFonts w:ascii="Times New Roman" w:hAnsi="Times New Roman" w:cs="Times New Roman"/>
                                  <w:color w:val="000000" w:themeColor="text1"/>
                                  <w:sz w:val="18"/>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Емоційний комфорт</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94" name="Группа 94"/>
                        <wpg:cNvGrpSpPr/>
                        <wpg:grpSpPr>
                          <a:xfrm>
                            <a:off x="1828800" y="2648197"/>
                            <a:ext cx="1305560" cy="415290"/>
                            <a:chOff x="0" y="0"/>
                            <a:chExt cx="1305742" cy="415290"/>
                          </a:xfrm>
                        </wpg:grpSpPr>
                        <wps:wsp>
                          <wps:cNvPr id="95" name="Прямоугольник 95"/>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Прямоугольник 96"/>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31</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97" name="Группа 97"/>
                        <wpg:cNvGrpSpPr/>
                        <wpg:grpSpPr>
                          <a:xfrm>
                            <a:off x="1828800" y="3491345"/>
                            <a:ext cx="1305560" cy="415290"/>
                            <a:chOff x="0" y="0"/>
                            <a:chExt cx="1305742" cy="415290"/>
                          </a:xfrm>
                        </wpg:grpSpPr>
                        <wps:wsp>
                          <wps:cNvPr id="98" name="Прямоугольник 98"/>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9" name="Прямоугольник 99"/>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33</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00" name="Группа 100"/>
                        <wpg:cNvGrpSpPr/>
                        <wpg:grpSpPr>
                          <a:xfrm>
                            <a:off x="1840676" y="4215740"/>
                            <a:ext cx="1305560" cy="415290"/>
                            <a:chOff x="0" y="0"/>
                            <a:chExt cx="1305742" cy="415290"/>
                          </a:xfrm>
                        </wpg:grpSpPr>
                        <wps:wsp>
                          <wps:cNvPr id="101" name="Прямоугольник 101"/>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2" name="Прямоугольник 102"/>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25</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03" name="Группа 103"/>
                        <wpg:cNvGrpSpPr/>
                        <wpg:grpSpPr>
                          <a:xfrm>
                            <a:off x="1840676" y="4963885"/>
                            <a:ext cx="1305560" cy="415290"/>
                            <a:chOff x="0" y="0"/>
                            <a:chExt cx="1305742" cy="415290"/>
                          </a:xfrm>
                        </wpg:grpSpPr>
                        <wps:wsp>
                          <wps:cNvPr id="104" name="Прямоугольник 104"/>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 name="Прямоугольник 105"/>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27</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06" name="Группа 106"/>
                        <wpg:cNvGrpSpPr/>
                        <wpg:grpSpPr>
                          <a:xfrm>
                            <a:off x="3645725" y="2648197"/>
                            <a:ext cx="1305560" cy="415290"/>
                            <a:chOff x="0" y="0"/>
                            <a:chExt cx="1305742" cy="415290"/>
                          </a:xfrm>
                        </wpg:grpSpPr>
                        <wps:wsp>
                          <wps:cNvPr id="107" name="Прямоугольник 107"/>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 name="Прямоугольник 108"/>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44</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09" name="Группа 109"/>
                        <wpg:cNvGrpSpPr/>
                        <wpg:grpSpPr>
                          <a:xfrm>
                            <a:off x="3645725" y="3491345"/>
                            <a:ext cx="1305560" cy="415290"/>
                            <a:chOff x="0" y="0"/>
                            <a:chExt cx="1305742" cy="415290"/>
                          </a:xfrm>
                        </wpg:grpSpPr>
                        <wps:wsp>
                          <wps:cNvPr id="110" name="Прямоугольник 110"/>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17</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1" name="Прямоугольник 111"/>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38</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12" name="Группа 112"/>
                        <wpg:cNvGrpSpPr/>
                        <wpg:grpSpPr>
                          <a:xfrm>
                            <a:off x="3633850" y="4286992"/>
                            <a:ext cx="1305560" cy="415290"/>
                            <a:chOff x="0" y="0"/>
                            <a:chExt cx="1305742" cy="415290"/>
                          </a:xfrm>
                        </wpg:grpSpPr>
                        <wps:wsp>
                          <wps:cNvPr id="113" name="Прямоугольник 113"/>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 name="Прямоугольник 114"/>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25</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15" name="Группа 115"/>
                        <wpg:cNvGrpSpPr/>
                        <wpg:grpSpPr>
                          <a:xfrm>
                            <a:off x="3633850" y="4963885"/>
                            <a:ext cx="1305560" cy="415290"/>
                            <a:chOff x="0" y="0"/>
                            <a:chExt cx="1305742" cy="415290"/>
                          </a:xfrm>
                        </wpg:grpSpPr>
                        <wps:wsp>
                          <wps:cNvPr id="116" name="Прямоугольник 116"/>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17</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7" name="Прямоугольник 117"/>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38</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18" name="Группа 118"/>
                        <wpg:cNvGrpSpPr/>
                        <wpg:grpSpPr>
                          <a:xfrm>
                            <a:off x="5545777" y="2671948"/>
                            <a:ext cx="1305560" cy="415290"/>
                            <a:chOff x="0" y="0"/>
                            <a:chExt cx="1305742" cy="415290"/>
                          </a:xfrm>
                        </wpg:grpSpPr>
                        <wps:wsp>
                          <wps:cNvPr id="119" name="Прямоугольник 119"/>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0" name="Прямоугольник 120"/>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25</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21" name="Группа 121"/>
                        <wpg:cNvGrpSpPr/>
                        <wpg:grpSpPr>
                          <a:xfrm>
                            <a:off x="5545777" y="3455719"/>
                            <a:ext cx="1305560" cy="415290"/>
                            <a:chOff x="0" y="0"/>
                            <a:chExt cx="1305742" cy="415290"/>
                          </a:xfrm>
                        </wpg:grpSpPr>
                        <wps:wsp>
                          <wps:cNvPr id="122" name="Прямоугольник 122"/>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3" name="Прямоугольник 123"/>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29</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24" name="Группа 124"/>
                        <wpg:cNvGrpSpPr/>
                        <wpg:grpSpPr>
                          <a:xfrm>
                            <a:off x="5533902" y="4286992"/>
                            <a:ext cx="1305560" cy="415290"/>
                            <a:chOff x="0" y="0"/>
                            <a:chExt cx="1305742" cy="415290"/>
                          </a:xfrm>
                        </wpg:grpSpPr>
                        <wps:wsp>
                          <wps:cNvPr id="125" name="Прямоугольник 125"/>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6" name="Прямоугольник 126"/>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25</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27" name="Группа 127"/>
                        <wpg:cNvGrpSpPr/>
                        <wpg:grpSpPr>
                          <a:xfrm>
                            <a:off x="5569528" y="4963885"/>
                            <a:ext cx="1305560" cy="415290"/>
                            <a:chOff x="0" y="0"/>
                            <a:chExt cx="1305742" cy="415290"/>
                          </a:xfrm>
                        </wpg:grpSpPr>
                        <wps:wsp>
                          <wps:cNvPr id="128" name="Прямоугольник 128"/>
                          <wps:cNvSpPr/>
                          <wps:spPr>
                            <a:xfrm>
                              <a:off x="0"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9" name="Прямоугольник 129"/>
                          <wps:cNvSpPr/>
                          <wps:spPr>
                            <a:xfrm>
                              <a:off x="653143" y="0"/>
                              <a:ext cx="652599" cy="4152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29</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30" name="Прямая со стрелкой 130"/>
                        <wps:cNvCnPr/>
                        <wps:spPr>
                          <a:xfrm>
                            <a:off x="1603169" y="1448789"/>
                            <a:ext cx="225631"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1" name="Прямая со стрелкой 131"/>
                        <wps:cNvCnPr/>
                        <wps:spPr>
                          <a:xfrm>
                            <a:off x="1615045" y="2196935"/>
                            <a:ext cx="2254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2" name="Прямая со стрелкой 132"/>
                        <wps:cNvCnPr/>
                        <wps:spPr>
                          <a:xfrm>
                            <a:off x="1603169" y="2850078"/>
                            <a:ext cx="2254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3" name="Прямая со стрелкой 133"/>
                        <wps:cNvCnPr/>
                        <wps:spPr>
                          <a:xfrm>
                            <a:off x="1615045" y="3693226"/>
                            <a:ext cx="2254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4" name="Прямая со стрелкой 134"/>
                        <wps:cNvCnPr/>
                        <wps:spPr>
                          <a:xfrm>
                            <a:off x="1615045" y="4381994"/>
                            <a:ext cx="2254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5" name="Прямая со стрелкой 135"/>
                        <wps:cNvCnPr/>
                        <wps:spPr>
                          <a:xfrm>
                            <a:off x="1615045" y="5165766"/>
                            <a:ext cx="2254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Группа 136" o:spid="_x0000_s1026" o:spt="203" style="position:absolute;left:0pt;margin-left:-34.95pt;margin-top:87.6pt;height:463.65pt;width:554.15pt;z-index:251659264;mso-width-relative:page;mso-height-relative:page;" coordsize="6923315,5545537" o:gfxdata="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">
                <o:lock v:ext="edit" aspectratio="f"/>
                <v:shape id="Выноска со стрелкой вниз 2" o:spid="_x0000_s1026" o:spt="80" type="#_x0000_t80" style="position:absolute;left:142504;top:0;height:534035;width:1329690;v-text-anchor:middle;" filled="f" stroked="t" coordsize="21600,21600" o:gfxdata="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wJjg7sAAADa&#10;AAAADwAAAAAAAAABACAAAAAiAAAAZHJzL2Rvd25yZXYueG1sUEsBAhQAFAAAAAgAh07iQDMvBZ47&#10;AAAAOQAAABAAAAAAAAAAAQAgAAAACgEAAGRycy9zaGFwZXhtbC54bWxQSwUGAAAAAAYABgBbAQAA&#10;tAMAAAAA&#10;" adj="14035,8631,16200,9715">
                  <v:fill on="f" focussize="0,0"/>
                  <v:stroke color="#000000 [3213]" joinstyle="round"/>
                  <v:imagedata o:title=""/>
                  <o:lock v:ext="edit" aspectratio="f"/>
                  <v:textbox>
                    <w:txbxContent>
                      <w:p>
                        <w:pPr>
                          <w:jc w:val="center"/>
                          <w:rPr>
                            <w:rFonts w:ascii="Times New Roman" w:hAnsi="Times New Roman" w:cs="Times New Roman"/>
                            <w:color w:val="000000" w:themeColor="text1"/>
                            <w:sz w:val="20"/>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Ступені</w:t>
                        </w:r>
                      </w:p>
                    </w:txbxContent>
                  </v:textbox>
                </v:shape>
                <v:shape id="Выноска со стрелкой вниз 3" o:spid="_x0000_s1026" o:spt="80" type="#_x0000_t80" style="position:absolute;left:1603169;top:0;height:534035;width:1389380;v-text-anchor:middle;" filled="f" stroked="t" coordsize="21600,21600" o:gfxdata="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dbNgugAAANoA&#10;AAAPAAAAAAAAAAEAIAAAACIAAABkcnMvZG93bnJldi54bWxQSwECFAAUAAAACACHTuJAMy8FnjsA&#10;AAA5AAAAEAAAAAAAAAABACAAAAAJAQAAZHJzL3NoYXBleG1sLnhtbFBLBQYAAAAABgAGAFsBAACz&#10;AwAAAAA=&#10;" adj="14035,8724,16200,9762">
                  <v:fill on="f" focussize="0,0"/>
                  <v:stroke color="#000000 [3213]" joinstyle="round"/>
                  <v:imagedata o:title=""/>
                  <o:lock v:ext="edit" aspectratio="f"/>
                  <v:textbox>
                    <w:txbxContent>
                      <w:p>
                        <w:pPr>
                          <w:jc w:val="center"/>
                          <w:rPr>
                            <w:rFonts w:ascii="Times New Roman" w:hAnsi="Times New Roman" w:cs="Times New Roman"/>
                            <w:color w:val="000000" w:themeColor="text1"/>
                            <w:sz w:val="20"/>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Рівень низький</w:t>
                        </w:r>
                      </w:p>
                    </w:txbxContent>
                  </v:textbox>
                </v:shape>
                <v:shape id="Выноска со стрелкой вниз 9" o:spid="_x0000_s1026" o:spt="80" type="#_x0000_t80" style="position:absolute;left:3099460;top:0;height:534035;width:2077720;v-text-anchor:middle;" filled="f" stroked="t" coordsize="21600,21600" o:gfxdata="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tuFO8AAAA&#10;2gAAAA8AAAAAAAAAAQAgAAAAIgAAAGRycy9kb3ducmV2LnhtbFBLAQIUABQAAAAIAIdO4kAzLwWe&#10;OwAAADkAAAAQAAAAAAAAAAEAIAAAAAsBAABkcnMvc2hhcGV4bWwueG1sUEsFBgAAAAAGAAYAWwEA&#10;ALUDAAAAAA==&#10;" adj="14035,9412,16200,10106">
                  <v:fill on="f" focussize="0,0"/>
                  <v:stroke color="#000000 [3213]" joinstyle="round"/>
                  <v:imagedata o:title=""/>
                  <o:lock v:ext="edit" aspectratio="f"/>
                  <v:textbox>
                    <w:txbxContent>
                      <w:p>
                        <w:pPr>
                          <w:pStyle w:val="26"/>
                          <w:spacing w:line="322" w:lineRule="exact"/>
                          <w:ind w:left="632" w:right="119" w:hanging="507"/>
                          <w:rPr>
                            <w:color w:val="000000" w:themeColor="text1"/>
                            <w:sz w:val="28"/>
                            <w14:textFill>
                              <w14:solidFill>
                                <w14:schemeClr w14:val="tx1"/>
                              </w14:solidFill>
                            </w14:textFill>
                          </w:rPr>
                        </w:pPr>
                        <w:r>
                          <w:rPr>
                            <w:color w:val="000000" w:themeColor="text1"/>
                            <w:spacing w:val="-2"/>
                            <w:sz w:val="28"/>
                            <w14:textFill>
                              <w14:solidFill>
                                <w14:schemeClr w14:val="tx1"/>
                              </w14:solidFill>
                            </w14:textFill>
                          </w:rPr>
                          <w:t xml:space="preserve">Невизначена </w:t>
                        </w:r>
                        <w:r>
                          <w:rPr>
                            <w:color w:val="000000" w:themeColor="text1"/>
                            <w:spacing w:val="-4"/>
                            <w:sz w:val="28"/>
                            <w14:textFill>
                              <w14:solidFill>
                                <w14:schemeClr w14:val="tx1"/>
                              </w14:solidFill>
                            </w14:textFill>
                          </w:rPr>
                          <w:t>зона</w:t>
                        </w:r>
                      </w:p>
                      <w:p>
                        <w:pPr>
                          <w:jc w:val="center"/>
                        </w:pPr>
                      </w:p>
                    </w:txbxContent>
                  </v:textbox>
                </v:shape>
                <v:shape id="Выноска со стрелкой вниз 10" o:spid="_x0000_s1026" o:spt="80" type="#_x0000_t80" style="position:absolute;left:5272645;top:0;height:534035;width:1650670;v-text-anchor:middle;" filled="f" stroked="t" coordsize="21600,21600" o:gfxdata="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KML4A&#10;AADbAAAADwAAAAAAAAABACAAAAAiAAAAZHJzL2Rvd25yZXYueG1sUEsBAhQAFAAAAAgAh07iQDMv&#10;BZ47AAAAOQAAABAAAAAAAAAAAQAgAAAADQEAAGRycy9zaGFwZXhtbC54bWxQSwUGAAAAAAYABgBb&#10;AQAAtwMAAAAA&#10;" adj="14035,9052,16200,9926">
                  <v:fill on="f" focussize="0,0"/>
                  <v:stroke color="#000000 [3213]" joinstyle="round"/>
                  <v:imagedata o:title=""/>
                  <o:lock v:ext="edit" aspectratio="f"/>
                  <v:textbox>
                    <w:txbxContent>
                      <w:p>
                        <w:pPr>
                          <w:pStyle w:val="26"/>
                          <w:spacing w:line="322" w:lineRule="exact"/>
                          <w:ind w:right="483"/>
                          <w:rPr>
                            <w:color w:val="000000" w:themeColor="text1"/>
                            <w:sz w:val="28"/>
                            <w14:textFill>
                              <w14:solidFill>
                                <w14:schemeClr w14:val="tx1"/>
                              </w14:solidFill>
                            </w14:textFill>
                          </w:rPr>
                        </w:pPr>
                        <w:r>
                          <w:rPr>
                            <w:color w:val="000000" w:themeColor="text1"/>
                            <w:spacing w:val="-2"/>
                            <w:sz w:val="28"/>
                            <w14:textFill>
                              <w14:solidFill>
                                <w14:schemeClr w14:val="tx1"/>
                              </w14:solidFill>
                            </w14:textFill>
                          </w:rPr>
                          <w:t>Рівень високий</w:t>
                        </w:r>
                      </w:p>
                      <w:p>
                        <w:pPr>
                          <w:jc w:val="center"/>
                        </w:pPr>
                      </w:p>
                    </w:txbxContent>
                  </v:textbox>
                </v:shape>
                <v:rect id="Прямоугольник 14" o:spid="_x0000_s1026" o:spt="1" style="position:absolute;left:0;top:1151906;height:545465;width:1603169;v-text-anchor:middle;" filled="f" stroked="t" coordsize="21600,21600" o:gfxdata="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hpYmvQAA&#10;ANs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0"/>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Пристосованість</w:t>
                        </w:r>
                      </w:p>
                    </w:txbxContent>
                  </v:textbox>
                </v:rect>
                <v:group id="Группа 24" o:spid="_x0000_s1026" o:spt="203" style="position:absolute;left:1793174;top:629392;height:415290;width:1305560;" coordsize="1305923,415290"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ect id="Прямоугольник 11" o:spid="_x0000_s1026" o:spt="1" style="position:absolute;left:0;top:0;height:415290;width:652780;v-text-anchor:middle;" filled="f" stroked="t" coordsize="21600,21600" o:gfxdata="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vE1vrsAAADb&#10;AAAADwAAAAAAAAABACAAAAAiAAAAZHJzL2Rvd25yZXYueG1sUEsBAhQAFAAAAAgAh07iQDMvBZ47&#10;AAAAOQAAABAAAAAAAAAAAQAgAAAACgEAAGRycy9zaGFwZXhtbC54bWxQSwUGAAAAAAYABgBbAQAA&#10;tAMAAAAA&#10;">
                    <v:fill on="f" focussize="0,0"/>
                    <v:stroke color="#000000 [3213]" joinstyle="round"/>
                    <v:imagedata o:title=""/>
                    <o:lock v:ext="edit" aspectratio="f"/>
                    <v:textbox>
                      <w:txbxContent>
                        <w:p>
                          <w:pPr>
                            <w:jc w:val="center"/>
                            <w:rPr>
                              <w:color w:val="000000" w:themeColor="text1"/>
                              <w:sz w:val="14"/>
                              <w14:textFill>
                                <w14:solidFill>
                                  <w14:schemeClr w14:val="tx1"/>
                                </w14:solidFill>
                              </w14:textFill>
                            </w:rPr>
                          </w:pPr>
                          <w:r>
                            <w:rPr>
                              <w:color w:val="000000" w:themeColor="text1"/>
                              <w:spacing w:val="-2"/>
                              <w:sz w:val="18"/>
                              <w:lang w:val="uk-UA"/>
                              <w14:textFill>
                                <w14:solidFill>
                                  <w14:schemeClr w14:val="tx1"/>
                                </w14:solidFill>
                              </w14:textFill>
                            </w:rPr>
                            <w:t>Показник</w:t>
                          </w:r>
                          <w:r>
                            <w:rPr>
                              <w:color w:val="000000" w:themeColor="text1"/>
                              <w:spacing w:val="-2"/>
                              <w:sz w:val="18"/>
                              <w14:textFill>
                                <w14:solidFill>
                                  <w14:schemeClr w14:val="tx1"/>
                                </w14:solidFill>
                              </w14:textFill>
                            </w:rPr>
                            <w:t xml:space="preserve"> к-к</w:t>
                          </w:r>
                        </w:p>
                      </w:txbxContent>
                    </v:textbox>
                  </v:rect>
                  <v:rect id="Прямоугольник 16" o:spid="_x0000_s1026" o:spt="1" style="position:absolute;left:653143;top:0;height:415290;width:652780;v-text-anchor:middle;" filled="f" stroked="t" coordsize="21600,21600" o:gfxdata="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GK3KugAAANsA&#10;AAAPAAAAAAAAAAEAIAAAACIAAABkcnMvZG93bnJldi54bWxQSwECFAAUAAAACACHTuJAMy8FnjsA&#10;AAA5AAAAEAAAAAAAAAABACAAAAAJAQAAZHJzL3NoYXBleG1sLnhtbFBLBQYAAAAABgAGAFsBAACz&#10;AwAAAAA=&#10;">
                    <v:fill on="f" focussize="0,0"/>
                    <v:stroke color="#000000 [3213]" joinstyle="round"/>
                    <v:imagedata o:title=""/>
                    <o:lock v:ext="edit" aspectratio="f"/>
                    <v:textbox>
                      <w:txbxContent>
                        <w:p>
                          <w:pPr>
                            <w:jc w:val="center"/>
                            <w:rPr>
                              <w:color w:val="000000" w:themeColor="text1"/>
                              <w:sz w:val="20"/>
                              <w14:textFill>
                                <w14:solidFill>
                                  <w14:schemeClr w14:val="tx1"/>
                                </w14:solidFill>
                              </w14:textFill>
                            </w:rPr>
                          </w:pPr>
                          <w:r>
                            <w:rPr>
                              <w:color w:val="000000" w:themeColor="text1"/>
                              <w:spacing w:val="-10"/>
                              <w:sz w:val="28"/>
                              <w14:textFill>
                                <w14:solidFill>
                                  <w14:schemeClr w14:val="tx1"/>
                                </w14:solidFill>
                              </w14:textFill>
                            </w:rPr>
                            <w:t>%</w:t>
                          </w:r>
                        </w:p>
                      </w:txbxContent>
                    </v:textbox>
                  </v:rect>
                </v:group>
                <v:group id="Группа 25" o:spid="_x0000_s1026" o:spt="203" style="position:absolute;left:3645725;top:629392;height:415290;width:1305560;" coordsize="1305923,415290"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rect id="Прямоугольник 26" o:spid="_x0000_s1026" o:spt="1" style="position:absolute;left:0;top:0;height:415290;width:652780;v-text-anchor:middle;" filled="f" stroked="t" coordsize="21600,21600" o:gfxdata="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90Z3e/&#10;AAAA2w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jc w:val="center"/>
                            <w:rPr>
                              <w:color w:val="000000" w:themeColor="text1"/>
                              <w:sz w:val="14"/>
                              <w14:textFill>
                                <w14:solidFill>
                                  <w14:schemeClr w14:val="tx1"/>
                                </w14:solidFill>
                              </w14:textFill>
                            </w:rPr>
                          </w:pPr>
                          <w:r>
                            <w:rPr>
                              <w:color w:val="000000" w:themeColor="text1"/>
                              <w:spacing w:val="-2"/>
                              <w:sz w:val="18"/>
                              <w:lang w:val="uk-UA"/>
                              <w14:textFill>
                                <w14:solidFill>
                                  <w14:schemeClr w14:val="tx1"/>
                                </w14:solidFill>
                              </w14:textFill>
                            </w:rPr>
                            <w:t>Показник</w:t>
                          </w:r>
                          <w:r>
                            <w:rPr>
                              <w:color w:val="000000" w:themeColor="text1"/>
                              <w:spacing w:val="-2"/>
                              <w:sz w:val="18"/>
                              <w14:textFill>
                                <w14:solidFill>
                                  <w14:schemeClr w14:val="tx1"/>
                                </w14:solidFill>
                              </w14:textFill>
                            </w:rPr>
                            <w:t xml:space="preserve"> к-к</w:t>
                          </w:r>
                        </w:p>
                      </w:txbxContent>
                    </v:textbox>
                  </v:rect>
                  <v:rect id="Прямоугольник 27" o:spid="_x0000_s1026" o:spt="1" style="position:absolute;left:653143;top:0;height:415290;width:652780;v-text-anchor:middle;" filled="f" stroked="t" coordsize="21600,21600" o:gfxdata="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jC7L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color w:val="000000" w:themeColor="text1"/>
                              <w:sz w:val="20"/>
                              <w14:textFill>
                                <w14:solidFill>
                                  <w14:schemeClr w14:val="tx1"/>
                                </w14:solidFill>
                              </w14:textFill>
                            </w:rPr>
                          </w:pPr>
                          <w:r>
                            <w:rPr>
                              <w:color w:val="000000" w:themeColor="text1"/>
                              <w:spacing w:val="-10"/>
                              <w:sz w:val="28"/>
                              <w14:textFill>
                                <w14:solidFill>
                                  <w14:schemeClr w14:val="tx1"/>
                                </w14:solidFill>
                              </w14:textFill>
                            </w:rPr>
                            <w:t>%</w:t>
                          </w:r>
                        </w:p>
                      </w:txbxContent>
                    </v:textbox>
                  </v:rect>
                </v:group>
                <v:group id="Группа 28" o:spid="_x0000_s1026" o:spt="203" style="position:absolute;left:5533902;top:629392;height:415290;width:1305560;" coordsize="1305923,41529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ect id="Прямоугольник 29" o:spid="_x0000_s1026" o:spt="1" style="position:absolute;left:0;top:0;height:415290;width:652780;v-text-anchor:middle;" filled="f" stroked="t" coordsize="21600,21600" o:gfxdata="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vzBb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color w:val="000000" w:themeColor="text1"/>
                              <w:sz w:val="14"/>
                              <w14:textFill>
                                <w14:solidFill>
                                  <w14:schemeClr w14:val="tx1"/>
                                </w14:solidFill>
                              </w14:textFill>
                            </w:rPr>
                          </w:pPr>
                          <w:r>
                            <w:rPr>
                              <w:color w:val="000000" w:themeColor="text1"/>
                              <w:spacing w:val="-2"/>
                              <w:sz w:val="18"/>
                              <w:lang w:val="uk-UA"/>
                              <w14:textFill>
                                <w14:solidFill>
                                  <w14:schemeClr w14:val="tx1"/>
                                </w14:solidFill>
                              </w14:textFill>
                            </w:rPr>
                            <w:t>Показник</w:t>
                          </w:r>
                          <w:r>
                            <w:rPr>
                              <w:color w:val="000000" w:themeColor="text1"/>
                              <w:spacing w:val="-2"/>
                              <w:sz w:val="18"/>
                              <w14:textFill>
                                <w14:solidFill>
                                  <w14:schemeClr w14:val="tx1"/>
                                </w14:solidFill>
                              </w14:textFill>
                            </w:rPr>
                            <w:t xml:space="preserve"> к-к</w:t>
                          </w:r>
                        </w:p>
                      </w:txbxContent>
                    </v:textbox>
                  </v:rect>
                  <v:rect id="Прямоугольник 30" o:spid="_x0000_s1026" o:spt="1" style="position:absolute;left:653143;top:0;height:415290;width:652780;v-text-anchor:middle;" filled="f" stroked="t" coordsize="21600,21600" o:gfxdata="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jMRbsAAADb&#10;AAAADwAAAAAAAAABACAAAAAiAAAAZHJzL2Rvd25yZXYueG1sUEsBAhQAFAAAAAgAh07iQDMvBZ47&#10;AAAAOQAAABAAAAAAAAAAAQAgAAAACgEAAGRycy9zaGFwZXhtbC54bWxQSwUGAAAAAAYABgBbAQAA&#10;tAMAAAAA&#10;">
                    <v:fill on="f" focussize="0,0"/>
                    <v:stroke color="#000000 [3213]" joinstyle="round"/>
                    <v:imagedata o:title=""/>
                    <o:lock v:ext="edit" aspectratio="f"/>
                    <v:textbox>
                      <w:txbxContent>
                        <w:p>
                          <w:pPr>
                            <w:jc w:val="center"/>
                            <w:rPr>
                              <w:color w:val="000000" w:themeColor="text1"/>
                              <w:sz w:val="20"/>
                              <w14:textFill>
                                <w14:solidFill>
                                  <w14:schemeClr w14:val="tx1"/>
                                </w14:solidFill>
                              </w14:textFill>
                            </w:rPr>
                          </w:pPr>
                          <w:r>
                            <w:rPr>
                              <w:color w:val="000000" w:themeColor="text1"/>
                              <w:spacing w:val="-10"/>
                              <w:sz w:val="28"/>
                              <w14:textFill>
                                <w14:solidFill>
                                  <w14:schemeClr w14:val="tx1"/>
                                </w14:solidFill>
                              </w14:textFill>
                            </w:rPr>
                            <w:t>%</w:t>
                          </w:r>
                        </w:p>
                      </w:txbxContent>
                    </v:textbox>
                  </v:rect>
                </v:group>
                <v:group id="Группа 72" o:spid="_x0000_s1026" o:spt="203" style="position:absolute;left:1828800;top:1199407;height:415290;width:1305742;" coordsize="1305742,415290"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ect id="Прямоугольник 64" o:spid="_x0000_s1026" o:spt="1" style="position:absolute;left:0;top:0;height:415290;width:652599;v-text-anchor:middle;" filled="f" stroked="t" coordsize="21600,21600" o:gfxdata="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A5Vu/&#10;AAAA2w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12</w:t>
                          </w:r>
                        </w:p>
                      </w:txbxContent>
                    </v:textbox>
                  </v:rect>
                  <v:rect id="Прямоугольник 65" o:spid="_x0000_s1026" o:spt="1" style="position:absolute;left:653143;top:0;height:415290;width:652599;v-text-anchor:middle;" filled="f" stroked="t" coordsize="21600,21600" o:gfxdata="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xAwL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27</w:t>
                          </w:r>
                        </w:p>
                      </w:txbxContent>
                    </v:textbox>
                  </v:rect>
                </v:group>
                <v:group id="Группа 66" o:spid="_x0000_s1026" o:spt="203" style="position:absolute;left:3645725;top:1199407;height:415290;width:1305560;" coordsize="1305923,415290"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rect id="Прямоугольник 67" o:spid="_x0000_s1026" o:spt="1" style="position:absolute;left:0;top:0;height:415290;width:652780;v-text-anchor:middle;" filled="f" stroked="t" coordsize="21600,21600" o:gfxdata="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J7LL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19</w:t>
                          </w:r>
                        </w:p>
                      </w:txbxContent>
                    </v:textbox>
                  </v:rect>
                  <v:rect id="Прямоугольник 68" o:spid="_x0000_s1026" o:spt="1" style="position:absolute;left:653143;top:0;height:415290;width:652780;v-text-anchor:middle;" filled="f" stroked="t" coordsize="21600,21600" o:gfxdata="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N7168AAAA&#10;2w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42</w:t>
                          </w:r>
                        </w:p>
                      </w:txbxContent>
                    </v:textbox>
                  </v:rect>
                </v:group>
                <v:group id="Группа 69" o:spid="_x0000_s1026" o:spt="203" style="position:absolute;left:5533902;top:1199407;height:415290;width:1305560;" coordsize="1305923,415290"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rect id="Прямоугольник 70" o:spid="_x0000_s1026" o:spt="1" style="position:absolute;left:0;top:0;height:415290;width:652780;v-text-anchor:middle;" filled="f" stroked="t" coordsize="21600,21600" o:gfxdata="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idYW8AAAA&#10;2w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14</w:t>
                          </w:r>
                        </w:p>
                      </w:txbxContent>
                    </v:textbox>
                  </v:rect>
                  <v:rect id="Прямоугольник 71" o:spid="_x0000_s1026" o:spt="1" style="position:absolute;left:653143;top:0;height:415290;width:652780;v-text-anchor:middle;" filled="f" stroked="t" coordsize="21600,21600" o:gfxdata="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7QHr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pStyle w:val="26"/>
                            <w:spacing w:line="304" w:lineRule="exact"/>
                            <w:ind w:left="4"/>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31</w:t>
                          </w:r>
                        </w:p>
                        <w:p>
                          <w:pPr>
                            <w:jc w:val="center"/>
                            <w:rPr>
                              <w:color w:val="000000" w:themeColor="text1"/>
                              <w:sz w:val="20"/>
                              <w14:textFill>
                                <w14:solidFill>
                                  <w14:schemeClr w14:val="tx1"/>
                                </w14:solidFill>
                              </w14:textFill>
                            </w:rPr>
                          </w:pPr>
                        </w:p>
                      </w:txbxContent>
                    </v:textbox>
                  </v:rect>
                </v:group>
                <v:rect id="Прямоугольник 73" o:spid="_x0000_s1026" o:spt="1" style="position:absolute;left:0;top:1923802;height:545465;width:1602740;v-text-anchor:middle;" filled="f" stroked="t" coordsize="21600,21600" o:gfxdata="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w6/K/&#10;AAAA2w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pStyle w:val="26"/>
                          <w:spacing w:line="301" w:lineRule="exact"/>
                          <w:ind w:left="107"/>
                          <w:rPr>
                            <w:spacing w:val="-2"/>
                            <w:sz w:val="28"/>
                            <w:lang w:val="ru-RU"/>
                          </w:rPr>
                        </w:pPr>
                      </w:p>
                      <w:p>
                        <w:pPr>
                          <w:jc w:val="center"/>
                          <w:rPr>
                            <w:rFonts w:ascii="Times New Roman" w:hAnsi="Times New Roman" w:cs="Times New Roman"/>
                            <w:color w:val="000000" w:themeColor="text1"/>
                            <w:sz w:val="18"/>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Самоусвідомлення</w:t>
                        </w:r>
                      </w:p>
                    </w:txbxContent>
                  </v:textbox>
                </v:rect>
                <v:group id="Группа 74" o:spid="_x0000_s1026" o:spt="203" style="position:absolute;left:1828800;top:1959428;height:415290;width:1305560;" coordsize="1305742,415290"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rect id="Прямоугольник 75" o:spid="_x0000_s1026" o:spt="1" style="position:absolute;left:0;top:0;height:415290;width:652599;v-text-anchor:middle;" filled="f" stroked="t" coordsize="21600,21600" o:gfxdata="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BXWHb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11</w:t>
                          </w:r>
                        </w:p>
                      </w:txbxContent>
                    </v:textbox>
                  </v:rect>
                  <v:rect id="Прямоугольник 76" o:spid="_x0000_s1026" o:spt="1" style="position:absolute;left:653143;top:0;height:415290;width:652599;v-text-anchor:middle;" filled="f" stroked="t" coordsize="21600,21600" o:gfxdata="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MdIar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25</w:t>
                          </w:r>
                        </w:p>
                      </w:txbxContent>
                    </v:textbox>
                  </v:rect>
                </v:group>
                <v:group id="Группа 77" o:spid="_x0000_s1026" o:spt="203" style="position:absolute;left:3645725;top:1959428;height:415290;width:1305742;" coordsize="1305742,415290"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rect id="Прямоугольник 81" o:spid="_x0000_s1026" o:spt="1" style="position:absolute;left:0;top:0;height:415290;width:652599;v-text-anchor:middle;" filled="f" stroked="t" coordsize="21600,21600" o:gfxdata="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vugOb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19</w:t>
                          </w:r>
                        </w:p>
                      </w:txbxContent>
                    </v:textbox>
                  </v:rect>
                  <v:rect id="Прямоугольник 86" o:spid="_x0000_s1026" o:spt="1" style="position:absolute;left:653143;top:0;height:415290;width:652599;v-text-anchor:middle;" filled="f" stroked="t" coordsize="21600,21600" o:gfxdata="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RI4Tb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42</w:t>
                          </w:r>
                        </w:p>
                      </w:txbxContent>
                    </v:textbox>
                  </v:rect>
                </v:group>
                <v:group id="Группа 87" o:spid="_x0000_s1026" o:spt="203" style="position:absolute;left:5569528;top:1959428;height:415290;width:1305742;" coordsize="1305742,415290"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rect id="Прямоугольник 88" o:spid="_x0000_s1026" o:spt="1" style="position:absolute;left:0;top:0;height:415290;width:652599;v-text-anchor:middle;" filled="f" stroked="t" coordsize="21600,21600" o:gfxdata="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wQmkugAAANsA&#10;AAAPAAAAAAAAAAEAIAAAACIAAABkcnMvZG93bnJldi54bWxQSwECFAAUAAAACACHTuJAMy8FnjsA&#10;AAA5AAAAEAAAAAAAAAABACAAAAAJAQAAZHJzL3NoYXBleG1sLnhtbFBLBQYAAAAABgAGAFsBAACz&#10;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15</w:t>
                          </w:r>
                        </w:p>
                      </w:txbxContent>
                    </v:textbox>
                  </v:rect>
                  <v:rect id="Прямоугольник 89" o:spid="_x0000_s1026" o:spt="1" style="position:absolute;left:653143;top:0;height:415290;width:652599;v-text-anchor:middle;" filled="f" stroked="t" coordsize="21600,21600" o:gfxdata="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2sP7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33</w:t>
                          </w:r>
                        </w:p>
                      </w:txbxContent>
                    </v:textbox>
                  </v:rect>
                </v:group>
                <v:rect id="Прямоугольник 90" o:spid="_x0000_s1026" o:spt="1" style="position:absolute;left:0;top:2636322;height:545465;width:1602740;v-text-anchor:middle;" filled="f" stroked="t" coordsize="21600,21600" o:gfxdata="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bpN/ugAAANsA&#10;AAAPAAAAAAAAAAEAIAAAACIAAABkcnMvZG93bnJldi54bWxQSwECFAAUAAAACACHTuJAMy8FnjsA&#10;AAA5AAAAEAAAAAAAAAABACAAAAAJAQAAZHJzL3NoYXBleG1sLnhtbFBLBQYAAAAABgAGAFsBAACz&#10;AwAAAAA=&#10;">
                  <v:fill on="f" focussize="0,0"/>
                  <v:stroke color="#000000 [3213]" joinstyle="round"/>
                  <v:imagedata o:title=""/>
                  <o:lock v:ext="edit" aspectratio="f"/>
                  <v:textbox>
                    <w:txbxContent>
                      <w:p>
                        <w:pPr>
                          <w:pStyle w:val="26"/>
                          <w:spacing w:line="301" w:lineRule="exact"/>
                          <w:ind w:left="107"/>
                          <w:rPr>
                            <w:spacing w:val="-2"/>
                            <w:sz w:val="28"/>
                            <w:lang w:val="ru-RU"/>
                          </w:rPr>
                        </w:pPr>
                      </w:p>
                      <w:p>
                        <w:pPr>
                          <w:jc w:val="center"/>
                          <w:rPr>
                            <w:rFonts w:ascii="Times New Roman" w:hAnsi="Times New Roman" w:cs="Times New Roman"/>
                            <w:color w:val="000000" w:themeColor="text1"/>
                            <w:sz w:val="18"/>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Прийняття інших</w:t>
                        </w:r>
                      </w:p>
                    </w:txbxContent>
                  </v:textbox>
                </v:rect>
                <v:rect id="Прямоугольник 91" o:spid="_x0000_s1026" o:spt="1" style="position:absolute;left:0;top:4096987;height:545465;width:1602740;v-text-anchor:middle;" filled="f" stroked="t" coordsize="21600,21600" o:gfxdata="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iNuS/&#10;AAAA2w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pStyle w:val="26"/>
                          <w:spacing w:line="301" w:lineRule="exact"/>
                          <w:ind w:left="107"/>
                          <w:rPr>
                            <w:spacing w:val="-2"/>
                            <w:sz w:val="28"/>
                            <w:lang w:val="ru-RU"/>
                          </w:rPr>
                        </w:pPr>
                      </w:p>
                      <w:p>
                        <w:pPr>
                          <w:jc w:val="center"/>
                          <w:rPr>
                            <w:rFonts w:ascii="Times New Roman" w:hAnsi="Times New Roman" w:cs="Times New Roman"/>
                            <w:color w:val="000000" w:themeColor="text1"/>
                            <w:sz w:val="18"/>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Самоусвідомлення</w:t>
                        </w:r>
                      </w:p>
                    </w:txbxContent>
                  </v:textbox>
                </v:rect>
                <v:rect id="Прямоугольник 92" o:spid="_x0000_s1026" o:spt="1" style="position:absolute;left:0;top:4845132;height:700405;width:1602740;v-text-anchor:middle;" filled="f" stroked="t" coordsize="21600,21600" o:gfxdata="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ok7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pStyle w:val="26"/>
                          <w:spacing w:line="301" w:lineRule="exact"/>
                          <w:ind w:left="107"/>
                          <w:rPr>
                            <w:spacing w:val="-2"/>
                            <w:sz w:val="28"/>
                            <w:lang w:val="ru-RU"/>
                          </w:rPr>
                        </w:pPr>
                      </w:p>
                      <w:p>
                        <w:pPr>
                          <w:pStyle w:val="26"/>
                          <w:spacing w:line="298" w:lineRule="exact"/>
                          <w:ind w:left="107"/>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Орієнтованість на внутрішні цінності</w:t>
                        </w:r>
                      </w:p>
                      <w:p>
                        <w:pPr>
                          <w:jc w:val="center"/>
                          <w:rPr>
                            <w:rFonts w:ascii="Times New Roman" w:hAnsi="Times New Roman" w:cs="Times New Roman"/>
                            <w:color w:val="000000" w:themeColor="text1"/>
                            <w:sz w:val="18"/>
                            <w:lang w:val="uk-UA"/>
                            <w14:textFill>
                              <w14:solidFill>
                                <w14:schemeClr w14:val="tx1"/>
                              </w14:solidFill>
                            </w14:textFill>
                          </w:rPr>
                        </w:pPr>
                      </w:p>
                    </w:txbxContent>
                  </v:textbox>
                </v:rect>
                <v:rect id="Прямоугольник 93" o:spid="_x0000_s1026" o:spt="1" style="position:absolute;left:0;top:3384467;height:545465;width:1602740;v-text-anchor:middle;" filled="f" stroked="t" coordsize="21600,21600" o:gfxdata="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8DQi/&#10;AAAA2w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pStyle w:val="26"/>
                          <w:spacing w:line="301" w:lineRule="exact"/>
                          <w:ind w:left="107"/>
                          <w:rPr>
                            <w:spacing w:val="-2"/>
                            <w:sz w:val="28"/>
                            <w:lang w:val="ru-RU"/>
                          </w:rPr>
                        </w:pPr>
                      </w:p>
                      <w:p>
                        <w:pPr>
                          <w:jc w:val="center"/>
                          <w:rPr>
                            <w:rFonts w:ascii="Times New Roman" w:hAnsi="Times New Roman" w:cs="Times New Roman"/>
                            <w:color w:val="000000" w:themeColor="text1"/>
                            <w:sz w:val="18"/>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Емоційний комфорт</w:t>
                        </w:r>
                      </w:p>
                    </w:txbxContent>
                  </v:textbox>
                </v:rect>
                <v:group id="Группа 94" o:spid="_x0000_s1026" o:spt="203" style="position:absolute;left:1828800;top:2648197;height:415290;width:1305560;" coordsize="1305742,415290"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rect id="Прямоугольник 95" o:spid="_x0000_s1026" o:spt="1" style="position:absolute;left:0;top:0;height:415290;width:652599;v-text-anchor:middle;" filled="f" stroked="t" coordsize="21600,21600" o:gfxdata="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ZMOe/&#10;AAAA2w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14</w:t>
                          </w:r>
                        </w:p>
                      </w:txbxContent>
                    </v:textbox>
                  </v:rect>
                  <v:rect id="Прямоугольник 96" o:spid="_x0000_s1026" o:spt="1" style="position:absolute;left:653143;top:0;height:415290;width:652599;v-text-anchor:middle;" filled="f" stroked="t" coordsize="21600,21600" o:gfxdata="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MuukL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31</w:t>
                          </w:r>
                        </w:p>
                      </w:txbxContent>
                    </v:textbox>
                  </v:rect>
                </v:group>
                <v:group id="Группа 97" o:spid="_x0000_s1026" o:spt="203" style="position:absolute;left:1828800;top:3491345;height:415290;width:1305560;" coordsize="1305742,415290"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rect id="Прямоугольник 98" o:spid="_x0000_s1026" o:spt="1" style="position:absolute;left:0;top:0;height:415290;width:652599;v-text-anchor:middle;" filled="f" stroked="t" coordsize="21600,21600" o:gfxdata="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GJ95ugAAANsA&#10;AAAPAAAAAAAAAAEAIAAAACIAAABkcnMvZG93bnJldi54bWxQSwECFAAUAAAACACHTuJAMy8FnjsA&#10;AAA5AAAAEAAAAAAAAAABACAAAAAJAQAAZHJzL3NoYXBleG1sLnhtbFBLBQYAAAAABgAGAFsBAACz&#10;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15</w:t>
                          </w:r>
                        </w:p>
                      </w:txbxContent>
                    </v:textbox>
                  </v:rect>
                  <v:rect id="Прямоугольник 99" o:spid="_x0000_s1026" o:spt="1" style="position:absolute;left:653143;top:0;height:415290;width:652599;v-text-anchor:middle;" filled="f" stroked="t" coordsize="21600,21600" o:gfxdata="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VQ64r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33</w:t>
                          </w:r>
                        </w:p>
                      </w:txbxContent>
                    </v:textbox>
                  </v:rect>
                </v:group>
                <v:group id="Группа 100" o:spid="_x0000_s1026" o:spt="203" style="position:absolute;left:1840676;top:4215740;height:415290;width:1305560;" coordsize="1305742,415290"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rect id="Прямоугольник 101" o:spid="_x0000_s1026" o:spt="1" style="position:absolute;left:0;top:0;height:415290;width:652599;v-text-anchor:middle;" filled="f" stroked="t" coordsize="21600,21600" o:gfxdata="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FQ4j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11</w:t>
                          </w:r>
                        </w:p>
                      </w:txbxContent>
                    </v:textbox>
                  </v:rect>
                  <v:rect id="Прямоугольник 102" o:spid="_x0000_s1026" o:spt="1" style="position:absolute;left:653143;top:0;height:415290;width:652599;v-text-anchor:middle;" filled="f" stroked="t" coordsize="21600,21600" o:gfxdata="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x5BU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25</w:t>
                          </w:r>
                        </w:p>
                      </w:txbxContent>
                    </v:textbox>
                  </v:rect>
                </v:group>
                <v:group id="Группа 103" o:spid="_x0000_s1026" o:spt="203" style="position:absolute;left:1840676;top:4963885;height:415290;width:1305560;" coordsize="1305742,415290"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rect id="Прямоугольник 104" o:spid="_x0000_s1026" o:spt="1" style="position:absolute;left:0;top:0;height:415290;width:652599;v-text-anchor:middle;" filled="f" stroked="t" coordsize="21600,21600" o:gfxdata="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27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12</w:t>
                          </w:r>
                        </w:p>
                      </w:txbxContent>
                    </v:textbox>
                  </v:rect>
                  <v:rect id="Прямоугольник 105" o:spid="_x0000_s1026" o:spt="1" style="position:absolute;left:653143;top:0;height:415290;width:652599;v-text-anchor:middle;" filled="f" stroked="t" coordsize="21600,21600" o:gfxdata="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Lggg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27</w:t>
                          </w:r>
                        </w:p>
                      </w:txbxContent>
                    </v:textbox>
                  </v:rect>
                </v:group>
                <v:group id="Группа 106" o:spid="_x0000_s1026" o:spt="203" style="position:absolute;left:3645725;top:2648197;height:415290;width:1305560;" coordsize="1305742,415290"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rect id="Прямоугольник 107" o:spid="_x0000_s1026" o:spt="1" style="position:absolute;left:0;top:0;height:415290;width:652599;v-text-anchor:middle;" filled="f" stroked="t" coordsize="21600,21600" o:gfxdata="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sDPM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20</w:t>
                          </w:r>
                        </w:p>
                      </w:txbxContent>
                    </v:textbox>
                  </v:rect>
                  <v:rect id="Прямоугольник 108" o:spid="_x0000_s1026" o:spt="1" style="position:absolute;left:653143;top:0;height:415290;width:652599;v-text-anchor:middle;" filled="f" stroked="t" coordsize="21600,21600" o:gfxdata="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4vp76/&#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44</w:t>
                          </w:r>
                        </w:p>
                      </w:txbxContent>
                    </v:textbox>
                  </v:rect>
                </v:group>
                <v:group id="Группа 109" o:spid="_x0000_s1026" o:spt="203" style="position:absolute;left:3645725;top:3491345;height:415290;width:1305560;" coordsize="1305742,415290"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rect id="Прямоугольник 110" o:spid="_x0000_s1026" o:spt="1" style="position:absolute;left:0;top:0;height:415290;width:652599;v-text-anchor:middle;" filled="f" stroked="t" coordsize="21600,21600" o:gfxdata="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gD1l&#10;wAAAANwAAAAPAAAAAAAAAAEAIAAAACIAAABkcnMvZG93bnJldi54bWxQSwECFAAUAAAACACHTuJA&#10;My8FnjsAAAA5AAAAEAAAAAAAAAABACAAAAAPAQAAZHJzL3NoYXBleG1sLnhtbFBLBQYAAAAABgAG&#10;AFsBAAC5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17</w:t>
                          </w:r>
                        </w:p>
                      </w:txbxContent>
                    </v:textbox>
                  </v:rect>
                  <v:rect id="Прямоугольник 111" o:spid="_x0000_s1026" o:spt="1" style="position:absolute;left:653143;top:0;height:415290;width:652599;v-text-anchor:middle;" filled="f" stroked="t" coordsize="21600,21600" o:gfxdata="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zJj+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38</w:t>
                          </w:r>
                        </w:p>
                      </w:txbxContent>
                    </v:textbox>
                  </v:rect>
                </v:group>
                <v:group id="Группа 112" o:spid="_x0000_s1026" o:spt="203" style="position:absolute;left:3633850;top:4286992;height:415290;width:1305560;" coordsize="1305742,415290"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rect id="Прямоугольник 113" o:spid="_x0000_s1026" o:spt="1" style="position:absolute;left:0;top:0;height:415290;width:652599;v-text-anchor:middle;" filled="f" stroked="t" coordsize="21600,21600" o:gfxdata="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UqMS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11</w:t>
                          </w:r>
                        </w:p>
                      </w:txbxContent>
                    </v:textbox>
                  </v:rect>
                  <v:rect id="Прямоугольник 114" o:spid="_x0000_s1026" o:spt="1" style="position:absolute;left:653143;top:0;height:415290;width:652599;v-text-anchor:middle;" filled="f" stroked="t" coordsize="21600,21600" o:gfxdata="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uztm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25</w:t>
                          </w:r>
                        </w:p>
                      </w:txbxContent>
                    </v:textbox>
                  </v:rect>
                </v:group>
                <v:group id="Группа 115" o:spid="_x0000_s1026" o:spt="203" style="position:absolute;left:3633850;top:4963885;height:415290;width:1305560;" coordsize="1305742,415290" o:gfxdata="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GDSolL0AAADcAAAADwAAAAAAAAABACAAAAAiAAAAZHJzL2Rvd25yZXYueG1s&#10;UEsBAhQAFAAAAAgAh07iQDMvBZ47AAAAOQAAABUAAAAAAAAAAQAgAAAADAEAAGRycy9ncm91cHNo&#10;YXBleG1sLnhtbFBLBQYAAAAABgAGAGABAADJAwAAAAA=&#10;">
                  <o:lock v:ext="edit" aspectratio="f"/>
                  <v:rect id="Прямоугольник 116" o:spid="_x0000_s1026" o:spt="1" style="position:absolute;left:0;top:0;height:415290;width:652599;v-text-anchor:middle;" filled="f" stroked="t" coordsize="21600,21600" o:gfxdata="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lAIq8AAAA&#10;3A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17</w:t>
                          </w:r>
                        </w:p>
                      </w:txbxContent>
                    </v:textbox>
                  </v:rect>
                  <v:rect id="Прямоугольник 117" o:spid="_x0000_s1026" o:spt="1" style="position:absolute;left:653143;top:0;height:415290;width:652599;v-text-anchor:middle;" filled="f" stroked="t" coordsize="21600,21600" o:gfxdata="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aaUR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38</w:t>
                          </w:r>
                        </w:p>
                      </w:txbxContent>
                    </v:textbox>
                  </v:rect>
                </v:group>
                <v:group id="Группа 118" o:spid="_x0000_s1026" o:spt="203" style="position:absolute;left:5545777;top:2671948;height:415290;width:1305560;" coordsize="1305742,415290"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aspectratio="f"/>
                  <v:rect id="Прямоугольник 119" o:spid="_x0000_s1026" o:spt="1" style="position:absolute;left:0;top:0;height:415290;width:652599;v-text-anchor:middle;" filled="f" stroked="t" coordsize="21600,21600" o:gfxdata="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upT4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11</w:t>
                          </w:r>
                        </w:p>
                      </w:txbxContent>
                    </v:textbox>
                  </v:rect>
                  <v:rect id="Прямоугольник 120" o:spid="_x0000_s1026" o:spt="1" style="position:absolute;left:653143;top:0;height:415290;width:652599;v-text-anchor:middle;" filled="f" stroked="t" coordsize="21600,21600" o:gfxdata="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7PfY&#10;wAAAANwAAAAPAAAAAAAAAAEAIAAAACIAAABkcnMvZG93bnJldi54bWxQSwECFAAUAAAACACHTuJA&#10;My8FnjsAAAA5AAAAEAAAAAAAAAABACAAAAAPAQAAZHJzL3NoYXBleG1sLnhtbFBLBQYAAAAABgAG&#10;AFsBAAC5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25</w:t>
                          </w:r>
                        </w:p>
                      </w:txbxContent>
                    </v:textbox>
                  </v:rect>
                </v:group>
                <v:group id="Группа 121" o:spid="_x0000_s1026" o:spt="203" style="position:absolute;left:5545777;top:3455719;height:415290;width:1305560;" coordsize="1305742,415290"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rect id="Прямоугольник 122" o:spid="_x0000_s1026" o:spt="1" style="position:absolute;left:0;top:0;height:415290;width:652599;v-text-anchor:middle;" filled="f" stroked="t" coordsize="21600,21600" o:gfxdata="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yzDS8AAAA&#10;3A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13</w:t>
                          </w:r>
                        </w:p>
                      </w:txbxContent>
                    </v:textbox>
                  </v:rect>
                  <v:rect id="Прямоугольник 123" o:spid="_x0000_s1026" o:spt="1" style="position:absolute;left:653143;top:0;height:415290;width:652599;v-text-anchor:middle;" filled="f" stroked="t" coordsize="21600,21600" o:gfxdata="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z5pr7sAAADc&#10;AAAADwAAAAAAAAABACAAAAAiAAAAZHJzL2Rvd25yZXYueG1sUEsBAhQAFAAAAAgAh07iQDMvBZ47&#10;AAAAOQAAABAAAAAAAAAAAQAgAAAACgEAAGRycy9zaGFwZXhtbC54bWxQSwUGAAAAAAYABgBbAQAA&#10;tA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29</w:t>
                          </w:r>
                        </w:p>
                      </w:txbxContent>
                    </v:textbox>
                  </v:rect>
                </v:group>
                <v:group id="Группа 124" o:spid="_x0000_s1026" o:spt="203" style="position:absolute;left:5533902;top:4286992;height:415290;width:1305560;" coordsize="1305742,415290"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rect id="Прямоугольник 125" o:spid="_x0000_s1026" o:spt="1" style="position:absolute;left:0;top:0;height:415290;width:652599;v-text-anchor:middle;" filled="f" stroked="t" coordsize="21600,21600" o:gfxdata="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bVEC8AAAA&#10;3A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11</w:t>
                          </w:r>
                        </w:p>
                      </w:txbxContent>
                    </v:textbox>
                  </v:rect>
                  <v:rect id="Прямоугольник 126" o:spid="_x0000_s1026" o:spt="1" style="position:absolute;left:653143;top:0;height:415290;width:652599;v-text-anchor:middle;" filled="f" stroked="t" coordsize="21600,21600" o:gfxdata="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0nKN7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25</w:t>
                          </w:r>
                        </w:p>
                      </w:txbxContent>
                    </v:textbox>
                  </v:rect>
                </v:group>
                <v:group id="Группа 127" o:spid="_x0000_s1026" o:spt="203" style="position:absolute;left:5569528;top:4963885;height:415290;width:1305560;" coordsize="1305742,415290"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rect id="Прямоугольник 128" o:spid="_x0000_s1026" o:spt="1" style="position:absolute;left:0;top:0;height:415290;width:652599;v-text-anchor:middle;" filled="f" stroked="t" coordsize="21600,21600" o:gfxdata="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mvve&#10;wAAAANwAAAAPAAAAAAAAAAEAIAAAACIAAABkcnMvZG93bnJldi54bWxQSwECFAAUAAAACACHTuJA&#10;My8FnjsAAAA5AAAAEAAAAAAAAAABACAAAAAPAQAAZHJzL3NoYXBleG1sLnhtbFBLBQYAAAAABgAG&#10;AFsBAAC5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2"/>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13</w:t>
                          </w:r>
                        </w:p>
                      </w:txbxContent>
                    </v:textbox>
                  </v:rect>
                  <v:rect id="Прямоугольник 129" o:spid="_x0000_s1026" o:spt="1" style="position:absolute;left:653143;top:0;height:415290;width:652599;v-text-anchor:middle;" filled="f" stroked="t" coordsize="21600,21600" o:gfxdata="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tZeRb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pacing w:val="-10"/>
                              <w:sz w:val="24"/>
                              <w14:textFill>
                                <w14:solidFill>
                                  <w14:schemeClr w14:val="tx1"/>
                                </w14:solidFill>
                              </w14:textFill>
                            </w:rPr>
                            <w:t>29</w:t>
                          </w:r>
                        </w:p>
                      </w:txbxContent>
                    </v:textbox>
                  </v:rect>
                </v:group>
                <v:shape id="Прямая со стрелкой 130" o:spid="_x0000_s1026" o:spt="32" type="#_x0000_t32" style="position:absolute;left:1603169;top:1448789;height:0;width:225631;" filled="f" stroked="t" coordsize="21600,21600" o:gfxdata="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JCrb4A&#10;AADcAAAADwAAAAAAAAABACAAAAAiAAAAZHJzL2Rvd25yZXYueG1sUEsBAhQAFAAAAAgAh07iQDMv&#10;BZ47AAAAOQAAABAAAAAAAAAAAQAgAAAADQEAAGRycy9zaGFwZXhtbC54bWxQSwUGAAAAAAYABgBb&#10;AQAAtwMAAAAA&#10;">
                  <v:fill on="f" focussize="0,0"/>
                  <v:stroke color="#000000 [3213]" joinstyle="round" endarrow="open"/>
                  <v:imagedata o:title=""/>
                  <o:lock v:ext="edit" aspectratio="f"/>
                </v:shape>
                <v:shape id="Прямая со стрелкой 131" o:spid="_x0000_s1026" o:spt="32" type="#_x0000_t32" style="position:absolute;left:1615045;top:2196935;height:0;width:225425;" filled="f" stroked="t" coordsize="21600,21600" o:gfxdata="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p7nNrsAAADc&#10;AAAADwAAAAAAAAABACAAAAAiAAAAZHJzL2Rvd25yZXYueG1sUEsBAhQAFAAAAAgAh07iQDMvBZ47&#10;AAAAOQAAABAAAAAAAAAAAQAgAAAACgEAAGRycy9zaGFwZXhtbC54bWxQSwUGAAAAAAYABgBbAQAA&#10;tAMAAAAA&#10;">
                  <v:fill on="f" focussize="0,0"/>
                  <v:stroke color="#000000 [3213]" joinstyle="round" endarrow="open"/>
                  <v:imagedata o:title=""/>
                  <o:lock v:ext="edit" aspectratio="f"/>
                </v:shape>
                <v:shape id="Прямая со стрелкой 132" o:spid="_x0000_s1026" o:spt="32" type="#_x0000_t32" style="position:absolute;left:1603169;top:2850078;height:0;width:225425;" filled="f" stroked="t" coordsize="21600,21600" o:gfxdata="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THlBugAAANwA&#10;AAAPAAAAAAAAAAEAIAAAACIAAABkcnMvZG93bnJldi54bWxQSwECFAAUAAAACACHTuJAMy8FnjsA&#10;AAA5AAAAEAAAAAAAAAABACAAAAAJAQAAZHJzL3NoYXBleG1sLnhtbFBLBQYAAAAABgAGAFsBAACz&#10;AwAAAAA=&#10;">
                  <v:fill on="f" focussize="0,0"/>
                  <v:stroke color="#000000 [3213]" joinstyle="round" endarrow="open"/>
                  <v:imagedata o:title=""/>
                  <o:lock v:ext="edit" aspectratio="f"/>
                </v:shape>
                <v:shape id="Прямая со стрелкой 133" o:spid="_x0000_s1026" o:spt="32" type="#_x0000_t32" style="position:absolute;left:1615045;top:3693226;height:0;width:225425;" filled="f" stroked="t" coordsize="21600,21600" o:gfxdata="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ANzaugAAANwA&#10;AAAPAAAAAAAAAAEAIAAAACIAAABkcnMvZG93bnJldi54bWxQSwECFAAUAAAACACHTuJAMy8FnjsA&#10;AAA5AAAAEAAAAAAAAAABACAAAAAJAQAAZHJzL3NoYXBleG1sLnhtbFBLBQYAAAAABgAGAFsBAACz&#10;AwAAAAA=&#10;">
                  <v:fill on="f" focussize="0,0"/>
                  <v:stroke color="#000000 [3213]" joinstyle="round" endarrow="open"/>
                  <v:imagedata o:title=""/>
                  <o:lock v:ext="edit" aspectratio="f"/>
                </v:shape>
                <v:shape id="Прямая со стрелкой 134" o:spid="_x0000_s1026" o:spt="32" type="#_x0000_t32" style="position:absolute;left:1615045;top:4381994;height:0;width:225425;" filled="f" stroked="t" coordsize="21600,21600" o:gfxdata="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6USuugAAANwA&#10;AAAPAAAAAAAAAAEAIAAAACIAAABkcnMvZG93bnJldi54bWxQSwECFAAUAAAACACHTuJAMy8FnjsA&#10;AAA5AAAAEAAAAAAAAAABACAAAAAJAQAAZHJzL3NoYXBleG1sLnhtbFBLBQYAAAAABgAGAFsBAACz&#10;AwAAAAA=&#10;">
                  <v:fill on="f" focussize="0,0"/>
                  <v:stroke color="#000000 [3213]" joinstyle="round" endarrow="open"/>
                  <v:imagedata o:title=""/>
                  <o:lock v:ext="edit" aspectratio="f"/>
                </v:shape>
                <v:shape id="Прямая со стрелкой 135" o:spid="_x0000_s1026" o:spt="32" type="#_x0000_t32" style="position:absolute;left:1615045;top:5165766;height:0;width:225425;" filled="f" stroked="t" coordsize="21600,21600" o:gfxdata="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peE1ugAAANwA&#10;AAAPAAAAAAAAAAEAIAAAACIAAABkcnMvZG93bnJldi54bWxQSwECFAAUAAAACACHTuJAMy8FnjsA&#10;AAA5AAAAEAAAAAAAAAABACAAAAAJAQAAZHJzL3NoYXBleG1sLnhtbFBLBQYAAAAABgAGAFsBAACz&#10;AwAAAAA=&#10;">
                  <v:fill on="f" focussize="0,0"/>
                  <v:stroke color="#000000 [3213]" joinstyle="round" endarrow="open"/>
                  <v:imagedata o:title=""/>
                  <o:lock v:ext="edit" aspectratio="f"/>
                </v:shape>
              </v:group>
            </w:pict>
          </mc:Fallback>
        </mc:AlternateContent>
      </w:r>
      <w:r>
        <w:rPr>
          <w:rFonts w:ascii="Times New Roman" w:hAnsi="Times New Roman" w:cs="Times New Roman"/>
          <w:sz w:val="28"/>
          <w:szCs w:val="28"/>
          <w:lang w:val="uk-UA"/>
        </w:rPr>
        <w:t>Розглянемо отримані результати за психодіагностичними методиками, зосереджуючись на розподілі досліджуваних згідно з результатами Методики діагностики соціально-психологічної адаптації К. Роджерса та Р. Даймонда, як це показано на рисунку 2.2.</w:t>
      </w:r>
    </w:p>
    <w:p>
      <w:pPr>
        <w:rPr>
          <w:rFonts w:ascii="Times New Roman" w:hAnsi="Times New Roman" w:cs="Times New Roman"/>
          <w:sz w:val="28"/>
          <w:szCs w:val="28"/>
        </w:rPr>
      </w:pPr>
    </w:p>
    <w:p>
      <w:pPr>
        <w:jc w:val="center"/>
        <w:rPr>
          <w:rFonts w:ascii="Times New Roman" w:hAnsi="Times New Roman" w:cs="Times New Roman"/>
          <w:sz w:val="28"/>
          <w:szCs w:val="28"/>
          <w:lang w:val="uk-UA"/>
        </w:rPr>
      </w:pPr>
    </w:p>
    <w:p>
      <w:pPr>
        <w:jc w:val="center"/>
        <w:rPr>
          <w:rFonts w:ascii="Times New Roman" w:hAnsi="Times New Roman" w:cs="Times New Roman"/>
          <w:sz w:val="28"/>
          <w:szCs w:val="28"/>
          <w:lang w:val="uk-UA"/>
        </w:rPr>
      </w:pPr>
    </w:p>
    <w:p>
      <w:pPr>
        <w:jc w:val="center"/>
        <w:rPr>
          <w:rFonts w:ascii="Times New Roman" w:hAnsi="Times New Roman" w:cs="Times New Roman"/>
          <w:sz w:val="28"/>
          <w:szCs w:val="28"/>
          <w:lang w:val="uk-UA"/>
        </w:rPr>
      </w:pPr>
    </w:p>
    <w:p>
      <w:pPr>
        <w:jc w:val="center"/>
        <w:rPr>
          <w:rFonts w:ascii="Times New Roman" w:hAnsi="Times New Roman" w:cs="Times New Roman"/>
          <w:sz w:val="28"/>
          <w:szCs w:val="28"/>
          <w:lang w:val="uk-UA"/>
        </w:rPr>
      </w:pPr>
    </w:p>
    <w:p>
      <w:pPr>
        <w:jc w:val="center"/>
        <w:rPr>
          <w:rFonts w:ascii="Times New Roman" w:hAnsi="Times New Roman" w:cs="Times New Roman"/>
          <w:sz w:val="28"/>
          <w:szCs w:val="28"/>
          <w:lang w:val="uk-UA"/>
        </w:rPr>
      </w:pPr>
    </w:p>
    <w:p>
      <w:pPr>
        <w:jc w:val="center"/>
        <w:rPr>
          <w:rFonts w:ascii="Times New Roman" w:hAnsi="Times New Roman" w:cs="Times New Roman"/>
          <w:sz w:val="28"/>
          <w:szCs w:val="28"/>
          <w:lang w:val="uk-UA"/>
        </w:rPr>
      </w:pPr>
    </w:p>
    <w:p>
      <w:pPr>
        <w:spacing w:line="360" w:lineRule="auto"/>
        <w:jc w:val="both"/>
        <w:rPr>
          <w:rFonts w:ascii="Times New Roman" w:hAnsi="Times New Roman" w:cs="Times New Roman"/>
          <w:sz w:val="28"/>
          <w:szCs w:val="28"/>
          <w:lang w:val="uk-UA"/>
        </w:rPr>
      </w:pPr>
    </w:p>
    <w:p>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2.2 – Розподіл</w:t>
      </w:r>
      <w:r>
        <w:rPr>
          <w:rFonts w:ascii="Times New Roman" w:hAnsi="Times New Roman" w:cs="Times New Roman"/>
          <w:spacing w:val="-5"/>
          <w:sz w:val="28"/>
          <w:szCs w:val="28"/>
          <w:lang w:val="uk-UA"/>
        </w:rPr>
        <w:t xml:space="preserve"> </w:t>
      </w:r>
      <w:r>
        <w:rPr>
          <w:rFonts w:ascii="Times New Roman" w:hAnsi="Times New Roman" w:cs="Times New Roman"/>
          <w:sz w:val="28"/>
          <w:szCs w:val="28"/>
          <w:lang w:val="uk-UA"/>
        </w:rPr>
        <w:t>респондентів</w:t>
      </w:r>
      <w:r>
        <w:rPr>
          <w:rFonts w:ascii="Times New Roman" w:hAnsi="Times New Roman" w:cs="Times New Roman"/>
          <w:spacing w:val="-6"/>
          <w:sz w:val="28"/>
          <w:szCs w:val="28"/>
          <w:lang w:val="uk-UA"/>
        </w:rPr>
        <w:t xml:space="preserve"> </w:t>
      </w:r>
      <w:r>
        <w:rPr>
          <w:rFonts w:ascii="Times New Roman" w:hAnsi="Times New Roman" w:cs="Times New Roman"/>
          <w:sz w:val="28"/>
          <w:szCs w:val="28"/>
          <w:lang w:val="uk-UA"/>
        </w:rPr>
        <w:t>за</w:t>
      </w:r>
      <w:r>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результатами</w:t>
      </w:r>
      <w:r>
        <w:rPr>
          <w:rFonts w:ascii="Times New Roman" w:hAnsi="Times New Roman" w:cs="Times New Roman"/>
          <w:spacing w:val="-5"/>
          <w:sz w:val="28"/>
          <w:szCs w:val="28"/>
          <w:lang w:val="uk-UA"/>
        </w:rPr>
        <w:t xml:space="preserve"> </w:t>
      </w:r>
      <w:r>
        <w:rPr>
          <w:rFonts w:ascii="Times New Roman" w:hAnsi="Times New Roman" w:cs="Times New Roman"/>
          <w:sz w:val="28"/>
          <w:szCs w:val="28"/>
          <w:lang w:val="uk-UA"/>
        </w:rPr>
        <w:t>методики</w:t>
      </w:r>
      <w:r>
        <w:rPr>
          <w:rFonts w:ascii="Times New Roman" w:hAnsi="Times New Roman" w:cs="Times New Roman"/>
          <w:spacing w:val="-6"/>
          <w:sz w:val="28"/>
          <w:szCs w:val="28"/>
          <w:lang w:val="uk-UA"/>
        </w:rPr>
        <w:t xml:space="preserve"> </w:t>
      </w:r>
      <w:r>
        <w:rPr>
          <w:rFonts w:ascii="Times New Roman" w:hAnsi="Times New Roman" w:cs="Times New Roman"/>
          <w:sz w:val="28"/>
          <w:szCs w:val="28"/>
          <w:lang w:val="uk-UA"/>
        </w:rPr>
        <w:t>діагностики</w:t>
      </w:r>
      <w:r>
        <w:rPr>
          <w:rFonts w:ascii="Times New Roman" w:hAnsi="Times New Roman" w:cs="Times New Roman"/>
          <w:spacing w:val="-6"/>
          <w:sz w:val="28"/>
          <w:szCs w:val="28"/>
          <w:lang w:val="uk-UA"/>
        </w:rPr>
        <w:t xml:space="preserve"> </w:t>
      </w:r>
      <w:r>
        <w:rPr>
          <w:rFonts w:ascii="Times New Roman" w:hAnsi="Times New Roman" w:cs="Times New Roman"/>
          <w:sz w:val="28"/>
          <w:szCs w:val="28"/>
          <w:lang w:val="uk-UA"/>
        </w:rPr>
        <w:t>соціально- психологічної адаптації К. Роджерса і Р. Даймонд</w:t>
      </w:r>
    </w:p>
    <w:p>
      <w:pPr>
        <w:rPr>
          <w:rFonts w:ascii="Times New Roman" w:hAnsi="Times New Roman" w:cs="Times New Roman"/>
          <w:sz w:val="28"/>
          <w:szCs w:val="28"/>
          <w:lang w:val="uk-UA"/>
        </w:rPr>
      </w:pP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Вказано, що приблизно 40% учасників опитування мають помірний рівень пристосування та пов'язаних із ним особистісних характеристик. У 27% виявлено низький рівень соціально-психологічної адаптації, що свідчить про недостатню пристосованість до умов воєнного періоду та особливостей навчального процесу. Тим не менше, 31% учасників дослідження виявляють високий рівень адаптації, який вони досягли протягом останніх місяців військового конфлікту.</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Між показниками, що впливають на адаптацію, найменш виражені емоційна комфортність та прийняття інших, з низьким рівнем відповідно в 33% та 31% респондентів. З цього можна зробити висновок, що ці студенти переживають негативні емоції, відчувають напруження та стрес, і мають відносно відмінні відносини з оточуючими, не виявляючи готовності приймати від них підтримку та співчуття.</w:t>
      </w:r>
    </w:p>
    <w:p>
      <w:pPr>
        <w:spacing w:after="0"/>
        <w:contextualSpacing/>
        <w:jc w:val="center"/>
        <w:rPr>
          <w:rFonts w:ascii="Times New Roman" w:hAnsi="Times New Roman" w:cs="Times New Roman"/>
          <w:sz w:val="28"/>
          <w:szCs w:val="28"/>
          <w:lang w:val="uk-UA"/>
        </w:rPr>
      </w:pPr>
      <w:r>
        <w:rPr>
          <w:rFonts w:ascii="Times New Roman" w:hAnsi="Times New Roman" w:cs="Times New Roman"/>
          <w:sz w:val="28"/>
          <w:szCs w:val="28"/>
          <w:lang w:eastAsia="ru-RU"/>
        </w:rPr>
        <w:drawing>
          <wp:inline distT="0" distB="0" distL="0" distR="0">
            <wp:extent cx="5486400" cy="3146425"/>
            <wp:effectExtent l="0" t="0" r="19050" b="1587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Рис. 2.3 – Розподіл учасників опитування за категоріями адаптації згідно із методикою К. Роджерса та С. Даймонда.</w:t>
      </w:r>
    </w:p>
    <w:p>
      <w:pPr>
        <w:spacing w:after="0"/>
        <w:contextualSpacing/>
        <w:rPr>
          <w:rFonts w:ascii="Times New Roman" w:hAnsi="Times New Roman" w:cs="Times New Roman"/>
          <w:sz w:val="28"/>
          <w:szCs w:val="28"/>
          <w:lang w:val="uk-UA"/>
        </w:rPr>
      </w:pP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Виявлено, що 27% досліджуваних мають понижений рівень внутрішнього локус-контролю, що вказує на їхню схильність перекладати відповідальність за різні аспекти свого життя та вчинків на інших. У 25% виявлено низький рівень самоприйняття, що свідчить про незадоволенність цими особами собою та своїми вчинками та неспроможність приймати власні особливості. Всі ці показники негативно впливають на рівень соціально-психологічної адаптації, особливо в умовах воєнного конфлікту.</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 рис. 2.2 та 2.3 подано результати оцінки особистісного адаптаційного потенціалу та виявлення проявів дезадаптації з використанням Багаторівневого особистісного опитувальника «Адаптивність» від А.Г. Маклакова та С.В. Чермяніна.</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Можна зазначити, що близько половини досліджуваних характеризується середнім рівнем особистісного адаптаційного потенціалу та його компонентів. Однак у 22% цей потенціал знаходиться на низькому рівні, що свідчить про виснаження адаптивних можливостей цієї групи студентів.</w:t>
      </w:r>
    </w:p>
    <w:p>
      <w:pPr>
        <w:pStyle w:val="7"/>
        <w:spacing w:line="360" w:lineRule="auto"/>
        <w:ind w:left="8122"/>
        <w:jc w:val="right"/>
        <w:rPr>
          <w:i/>
        </w:rPr>
      </w:pPr>
      <w:r>
        <w:rPr>
          <w:i/>
        </w:rPr>
        <w:t>Таблиця</w:t>
      </w:r>
      <w:r>
        <w:rPr>
          <w:i/>
          <w:spacing w:val="-8"/>
        </w:rPr>
        <w:t xml:space="preserve"> </w:t>
      </w:r>
      <w:r>
        <w:rPr>
          <w:i/>
          <w:spacing w:val="-2"/>
        </w:rPr>
        <w:t>2.1</w:t>
      </w:r>
    </w:p>
    <w:p>
      <w:pPr>
        <w:spacing w:line="360" w:lineRule="auto"/>
        <w:jc w:val="center"/>
        <w:rPr>
          <w:rFonts w:ascii="Times New Roman" w:hAnsi="Times New Roman" w:cs="Times New Roman"/>
          <w:sz w:val="28"/>
          <w:lang w:val="uk-UA"/>
        </w:rPr>
      </w:pPr>
      <w:r>
        <w:rPr>
          <w:rFonts w:ascii="Times New Roman" w:hAnsi="Times New Roman" w:cs="Times New Roman"/>
          <w:sz w:val="28"/>
          <w:lang w:val="uk-UA"/>
        </w:rPr>
        <w:t>Висновки щодо учасників дослідження за застосуванням багаторівневого особистісного опитувальника «Адаптивність» А.Г. Маклакова та С.В. Чермяніна.</w:t>
      </w:r>
    </w:p>
    <w:tbl>
      <w:tblPr>
        <w:tblStyle w:val="24"/>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87"/>
        <w:gridCol w:w="1920"/>
        <w:gridCol w:w="2189"/>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3687" w:type="dxa"/>
          </w:tcPr>
          <w:p>
            <w:pPr>
              <w:pStyle w:val="26"/>
              <w:ind w:left="3"/>
              <w:rPr>
                <w:sz w:val="28"/>
              </w:rPr>
            </w:pPr>
            <w:r>
              <w:rPr>
                <w:spacing w:val="-2"/>
                <w:sz w:val="28"/>
              </w:rPr>
              <w:t>Ступені</w:t>
            </w:r>
          </w:p>
        </w:tc>
        <w:tc>
          <w:tcPr>
            <w:tcW w:w="1920" w:type="dxa"/>
          </w:tcPr>
          <w:p>
            <w:pPr>
              <w:pStyle w:val="26"/>
              <w:ind w:left="580" w:right="437" w:hanging="140"/>
              <w:rPr>
                <w:sz w:val="28"/>
              </w:rPr>
            </w:pPr>
            <w:r>
              <w:rPr>
                <w:spacing w:val="-2"/>
                <w:sz w:val="28"/>
              </w:rPr>
              <w:t>Рівень низький</w:t>
            </w:r>
          </w:p>
          <w:p>
            <w:pPr>
              <w:pStyle w:val="26"/>
              <w:spacing w:line="300" w:lineRule="exact"/>
              <w:ind w:left="340"/>
              <w:rPr>
                <w:sz w:val="28"/>
              </w:rPr>
            </w:pPr>
            <w:r>
              <w:rPr>
                <w:sz w:val="28"/>
              </w:rPr>
              <w:t>(1-3</w:t>
            </w:r>
            <w:r>
              <w:rPr>
                <w:spacing w:val="2"/>
                <w:sz w:val="28"/>
              </w:rPr>
              <w:t xml:space="preserve"> </w:t>
            </w:r>
            <w:r>
              <w:rPr>
                <w:spacing w:val="-2"/>
                <w:sz w:val="28"/>
              </w:rPr>
              <w:t>стени)</w:t>
            </w:r>
          </w:p>
        </w:tc>
        <w:tc>
          <w:tcPr>
            <w:tcW w:w="2189" w:type="dxa"/>
          </w:tcPr>
          <w:p>
            <w:pPr>
              <w:pStyle w:val="26"/>
              <w:ind w:left="412" w:right="125" w:hanging="281"/>
              <w:jc w:val="left"/>
              <w:rPr>
                <w:sz w:val="28"/>
              </w:rPr>
            </w:pPr>
            <w:r>
              <w:rPr>
                <w:sz w:val="28"/>
              </w:rPr>
              <w:t>Рівень середній (4-6 стенів)</w:t>
            </w:r>
          </w:p>
        </w:tc>
        <w:tc>
          <w:tcPr>
            <w:tcW w:w="2131" w:type="dxa"/>
          </w:tcPr>
          <w:p>
            <w:pPr>
              <w:pStyle w:val="26"/>
              <w:ind w:left="314" w:right="125" w:hanging="180"/>
              <w:jc w:val="left"/>
              <w:rPr>
                <w:sz w:val="28"/>
              </w:rPr>
            </w:pPr>
            <w:r>
              <w:rPr>
                <w:sz w:val="28"/>
              </w:rPr>
              <w:t>Рівень високий (7-10 стенів)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687" w:type="dxa"/>
          </w:tcPr>
          <w:p>
            <w:pPr>
              <w:pStyle w:val="26"/>
              <w:spacing w:line="304" w:lineRule="exact"/>
              <w:ind w:left="3"/>
              <w:rPr>
                <w:sz w:val="28"/>
              </w:rPr>
            </w:pPr>
            <w:r>
              <w:rPr>
                <w:sz w:val="28"/>
              </w:rPr>
              <w:t>Контроль за діями</w:t>
            </w:r>
          </w:p>
        </w:tc>
        <w:tc>
          <w:tcPr>
            <w:tcW w:w="1920" w:type="dxa"/>
          </w:tcPr>
          <w:p>
            <w:pPr>
              <w:pStyle w:val="26"/>
              <w:spacing w:line="304" w:lineRule="exact"/>
              <w:ind w:left="5"/>
              <w:rPr>
                <w:sz w:val="28"/>
              </w:rPr>
            </w:pPr>
            <w:r>
              <w:rPr>
                <w:spacing w:val="-5"/>
                <w:sz w:val="28"/>
              </w:rPr>
              <w:t>22%</w:t>
            </w:r>
          </w:p>
        </w:tc>
        <w:tc>
          <w:tcPr>
            <w:tcW w:w="2189" w:type="dxa"/>
          </w:tcPr>
          <w:p>
            <w:pPr>
              <w:pStyle w:val="26"/>
              <w:spacing w:line="304" w:lineRule="exact"/>
              <w:ind w:left="6"/>
              <w:rPr>
                <w:sz w:val="28"/>
              </w:rPr>
            </w:pPr>
            <w:r>
              <w:rPr>
                <w:spacing w:val="-5"/>
                <w:sz w:val="28"/>
              </w:rPr>
              <w:t>51%</w:t>
            </w:r>
          </w:p>
        </w:tc>
        <w:tc>
          <w:tcPr>
            <w:tcW w:w="2131" w:type="dxa"/>
          </w:tcPr>
          <w:p>
            <w:pPr>
              <w:pStyle w:val="26"/>
              <w:spacing w:line="304" w:lineRule="exact"/>
              <w:ind w:left="12"/>
              <w:rPr>
                <w:sz w:val="28"/>
              </w:rPr>
            </w:pPr>
            <w:r>
              <w:rPr>
                <w:spacing w:val="-5"/>
                <w:sz w:val="28"/>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87" w:type="dxa"/>
          </w:tcPr>
          <w:p>
            <w:pPr>
              <w:pStyle w:val="26"/>
              <w:spacing w:line="301" w:lineRule="exact"/>
              <w:ind w:left="3" w:right="1"/>
              <w:rPr>
                <w:sz w:val="28"/>
              </w:rPr>
            </w:pPr>
            <w:r>
              <w:rPr>
                <w:sz w:val="28"/>
              </w:rPr>
              <w:t>Комунікативні можливості</w:t>
            </w:r>
          </w:p>
        </w:tc>
        <w:tc>
          <w:tcPr>
            <w:tcW w:w="1920" w:type="dxa"/>
          </w:tcPr>
          <w:p>
            <w:pPr>
              <w:pStyle w:val="26"/>
              <w:spacing w:line="301" w:lineRule="exact"/>
              <w:ind w:left="5"/>
              <w:rPr>
                <w:sz w:val="28"/>
              </w:rPr>
            </w:pPr>
            <w:r>
              <w:rPr>
                <w:spacing w:val="-5"/>
                <w:sz w:val="28"/>
              </w:rPr>
              <w:t>27%</w:t>
            </w:r>
          </w:p>
        </w:tc>
        <w:tc>
          <w:tcPr>
            <w:tcW w:w="2189" w:type="dxa"/>
          </w:tcPr>
          <w:p>
            <w:pPr>
              <w:pStyle w:val="26"/>
              <w:spacing w:line="301" w:lineRule="exact"/>
              <w:ind w:left="6"/>
              <w:rPr>
                <w:sz w:val="28"/>
              </w:rPr>
            </w:pPr>
            <w:r>
              <w:rPr>
                <w:spacing w:val="-5"/>
                <w:sz w:val="28"/>
              </w:rPr>
              <w:t>44%</w:t>
            </w:r>
          </w:p>
        </w:tc>
        <w:tc>
          <w:tcPr>
            <w:tcW w:w="2131" w:type="dxa"/>
          </w:tcPr>
          <w:p>
            <w:pPr>
              <w:pStyle w:val="26"/>
              <w:spacing w:line="301" w:lineRule="exact"/>
              <w:ind w:left="12"/>
              <w:rPr>
                <w:sz w:val="28"/>
              </w:rPr>
            </w:pPr>
            <w:r>
              <w:rPr>
                <w:spacing w:val="-5"/>
                <w:sz w:val="28"/>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87" w:type="dxa"/>
          </w:tcPr>
          <w:p>
            <w:pPr>
              <w:pStyle w:val="26"/>
              <w:spacing w:line="301" w:lineRule="exact"/>
              <w:ind w:left="3" w:right="1"/>
              <w:rPr>
                <w:sz w:val="28"/>
              </w:rPr>
            </w:pPr>
            <w:r>
              <w:rPr>
                <w:sz w:val="28"/>
              </w:rPr>
              <w:t>Етичні стандарти</w:t>
            </w:r>
          </w:p>
        </w:tc>
        <w:tc>
          <w:tcPr>
            <w:tcW w:w="1920" w:type="dxa"/>
          </w:tcPr>
          <w:p>
            <w:pPr>
              <w:pStyle w:val="26"/>
              <w:spacing w:line="301" w:lineRule="exact"/>
              <w:ind w:left="5"/>
              <w:rPr>
                <w:sz w:val="28"/>
              </w:rPr>
            </w:pPr>
            <w:r>
              <w:rPr>
                <w:spacing w:val="-5"/>
                <w:sz w:val="28"/>
              </w:rPr>
              <w:t>16%</w:t>
            </w:r>
          </w:p>
        </w:tc>
        <w:tc>
          <w:tcPr>
            <w:tcW w:w="2189" w:type="dxa"/>
          </w:tcPr>
          <w:p>
            <w:pPr>
              <w:pStyle w:val="26"/>
              <w:spacing w:line="301" w:lineRule="exact"/>
              <w:ind w:left="6"/>
              <w:rPr>
                <w:sz w:val="28"/>
              </w:rPr>
            </w:pPr>
            <w:r>
              <w:rPr>
                <w:spacing w:val="-5"/>
                <w:sz w:val="28"/>
              </w:rPr>
              <w:t>49%</w:t>
            </w:r>
          </w:p>
        </w:tc>
        <w:tc>
          <w:tcPr>
            <w:tcW w:w="2131" w:type="dxa"/>
          </w:tcPr>
          <w:p>
            <w:pPr>
              <w:pStyle w:val="26"/>
              <w:spacing w:line="301" w:lineRule="exact"/>
              <w:ind w:left="12" w:right="1"/>
              <w:rPr>
                <w:sz w:val="28"/>
              </w:rPr>
            </w:pPr>
            <w:r>
              <w:rPr>
                <w:spacing w:val="-5"/>
                <w:sz w:val="2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3687" w:type="dxa"/>
          </w:tcPr>
          <w:p>
            <w:pPr>
              <w:pStyle w:val="26"/>
              <w:spacing w:line="324" w:lineRule="exact"/>
              <w:ind w:left="1250" w:right="166" w:hanging="1083"/>
              <w:rPr>
                <w:sz w:val="28"/>
              </w:rPr>
            </w:pPr>
            <w:r>
              <w:rPr>
                <w:sz w:val="28"/>
              </w:rPr>
              <w:t>Даптаційні можливості особистості</w:t>
            </w:r>
          </w:p>
        </w:tc>
        <w:tc>
          <w:tcPr>
            <w:tcW w:w="1920" w:type="dxa"/>
          </w:tcPr>
          <w:p>
            <w:pPr>
              <w:pStyle w:val="26"/>
              <w:ind w:left="5"/>
              <w:rPr>
                <w:sz w:val="28"/>
              </w:rPr>
            </w:pPr>
            <w:r>
              <w:rPr>
                <w:spacing w:val="-5"/>
                <w:sz w:val="28"/>
              </w:rPr>
              <w:t>22%</w:t>
            </w:r>
          </w:p>
        </w:tc>
        <w:tc>
          <w:tcPr>
            <w:tcW w:w="2189" w:type="dxa"/>
          </w:tcPr>
          <w:p>
            <w:pPr>
              <w:pStyle w:val="26"/>
              <w:ind w:left="6"/>
              <w:rPr>
                <w:sz w:val="28"/>
              </w:rPr>
            </w:pPr>
            <w:r>
              <w:rPr>
                <w:spacing w:val="-5"/>
                <w:sz w:val="28"/>
              </w:rPr>
              <w:t>47%</w:t>
            </w:r>
          </w:p>
        </w:tc>
        <w:tc>
          <w:tcPr>
            <w:tcW w:w="2131" w:type="dxa"/>
          </w:tcPr>
          <w:p>
            <w:pPr>
              <w:pStyle w:val="26"/>
              <w:ind w:left="12"/>
              <w:rPr>
                <w:sz w:val="28"/>
              </w:rPr>
            </w:pPr>
            <w:r>
              <w:rPr>
                <w:spacing w:val="-5"/>
                <w:sz w:val="28"/>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27" w:type="dxa"/>
            <w:gridSpan w:val="4"/>
          </w:tcPr>
          <w:p>
            <w:pPr>
              <w:pStyle w:val="26"/>
              <w:spacing w:line="298" w:lineRule="exact"/>
              <w:ind w:left="9"/>
              <w:rPr>
                <w:sz w:val="28"/>
              </w:rPr>
            </w:pPr>
            <w:r>
              <w:rPr>
                <w:sz w:val="28"/>
              </w:rPr>
              <w:t>Ступені</w:t>
            </w:r>
            <w:r>
              <w:rPr>
                <w:spacing w:val="-8"/>
                <w:sz w:val="28"/>
              </w:rPr>
              <w:t xml:space="preserve"> </w:t>
            </w:r>
            <w:r>
              <w:rPr>
                <w:sz w:val="28"/>
              </w:rPr>
              <w:t>2-го</w:t>
            </w:r>
            <w:r>
              <w:rPr>
                <w:spacing w:val="-2"/>
                <w:sz w:val="28"/>
              </w:rPr>
              <w:t xml:space="preserve"> рівня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87" w:type="dxa"/>
          </w:tcPr>
          <w:p>
            <w:pPr>
              <w:pStyle w:val="26"/>
              <w:spacing w:line="301" w:lineRule="exact"/>
              <w:ind w:left="3" w:right="3"/>
              <w:rPr>
                <w:sz w:val="28"/>
              </w:rPr>
            </w:pPr>
            <w:r>
              <w:rPr>
                <w:sz w:val="28"/>
              </w:rPr>
              <w:t>Вегетативні порушення</w:t>
            </w:r>
          </w:p>
        </w:tc>
        <w:tc>
          <w:tcPr>
            <w:tcW w:w="1920" w:type="dxa"/>
          </w:tcPr>
          <w:p>
            <w:pPr>
              <w:pStyle w:val="26"/>
              <w:spacing w:line="301" w:lineRule="exact"/>
              <w:ind w:left="5" w:right="1"/>
              <w:rPr>
                <w:sz w:val="28"/>
              </w:rPr>
            </w:pPr>
            <w:r>
              <w:rPr>
                <w:spacing w:val="-5"/>
                <w:sz w:val="28"/>
              </w:rPr>
              <w:t>31%</w:t>
            </w:r>
          </w:p>
        </w:tc>
        <w:tc>
          <w:tcPr>
            <w:tcW w:w="2189" w:type="dxa"/>
          </w:tcPr>
          <w:p>
            <w:pPr>
              <w:pStyle w:val="26"/>
              <w:spacing w:line="301" w:lineRule="exact"/>
              <w:ind w:left="6"/>
              <w:rPr>
                <w:sz w:val="28"/>
              </w:rPr>
            </w:pPr>
            <w:r>
              <w:rPr>
                <w:spacing w:val="-5"/>
                <w:sz w:val="28"/>
              </w:rPr>
              <w:t>49%</w:t>
            </w:r>
          </w:p>
        </w:tc>
        <w:tc>
          <w:tcPr>
            <w:tcW w:w="2131" w:type="dxa"/>
          </w:tcPr>
          <w:p>
            <w:pPr>
              <w:pStyle w:val="26"/>
              <w:spacing w:line="301" w:lineRule="exact"/>
              <w:ind w:left="12"/>
              <w:rPr>
                <w:sz w:val="28"/>
              </w:rPr>
            </w:pPr>
            <w:r>
              <w:rPr>
                <w:spacing w:val="-5"/>
                <w:sz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687" w:type="dxa"/>
          </w:tcPr>
          <w:p>
            <w:pPr>
              <w:pStyle w:val="26"/>
              <w:spacing w:before="2" w:line="301" w:lineRule="exact"/>
              <w:ind w:left="3"/>
              <w:rPr>
                <w:sz w:val="28"/>
              </w:rPr>
            </w:pPr>
            <w:r>
              <w:rPr>
                <w:sz w:val="28"/>
              </w:rPr>
              <w:t>Психози</w:t>
            </w:r>
          </w:p>
        </w:tc>
        <w:tc>
          <w:tcPr>
            <w:tcW w:w="1920" w:type="dxa"/>
          </w:tcPr>
          <w:p>
            <w:pPr>
              <w:pStyle w:val="26"/>
              <w:spacing w:before="2" w:line="301" w:lineRule="exact"/>
              <w:ind w:left="5"/>
              <w:rPr>
                <w:sz w:val="28"/>
              </w:rPr>
            </w:pPr>
            <w:r>
              <w:rPr>
                <w:spacing w:val="-5"/>
                <w:sz w:val="28"/>
              </w:rPr>
              <w:t>71%</w:t>
            </w:r>
          </w:p>
        </w:tc>
        <w:tc>
          <w:tcPr>
            <w:tcW w:w="2189" w:type="dxa"/>
          </w:tcPr>
          <w:p>
            <w:pPr>
              <w:pStyle w:val="26"/>
              <w:spacing w:before="2" w:line="301" w:lineRule="exact"/>
              <w:ind w:left="6"/>
              <w:rPr>
                <w:sz w:val="28"/>
              </w:rPr>
            </w:pPr>
            <w:r>
              <w:rPr>
                <w:spacing w:val="-5"/>
                <w:sz w:val="28"/>
              </w:rPr>
              <w:t>27%</w:t>
            </w:r>
          </w:p>
        </w:tc>
        <w:tc>
          <w:tcPr>
            <w:tcW w:w="2131" w:type="dxa"/>
          </w:tcPr>
          <w:p>
            <w:pPr>
              <w:pStyle w:val="26"/>
              <w:spacing w:before="2" w:line="301" w:lineRule="exact"/>
              <w:ind w:left="12"/>
              <w:rPr>
                <w:sz w:val="28"/>
              </w:rPr>
            </w:pPr>
            <w:r>
              <w:rPr>
                <w:spacing w:val="-5"/>
                <w:sz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87" w:type="dxa"/>
          </w:tcPr>
          <w:p>
            <w:pPr>
              <w:pStyle w:val="26"/>
              <w:spacing w:line="301" w:lineRule="exact"/>
              <w:ind w:left="3" w:right="2"/>
              <w:rPr>
                <w:sz w:val="28"/>
              </w:rPr>
            </w:pPr>
            <w:r>
              <w:rPr>
                <w:sz w:val="28"/>
              </w:rPr>
              <w:t>Адаптаційні проблеми</w:t>
            </w:r>
          </w:p>
        </w:tc>
        <w:tc>
          <w:tcPr>
            <w:tcW w:w="1920" w:type="dxa"/>
          </w:tcPr>
          <w:p>
            <w:pPr>
              <w:pStyle w:val="26"/>
              <w:spacing w:line="301" w:lineRule="exact"/>
              <w:ind w:left="5"/>
              <w:rPr>
                <w:sz w:val="28"/>
              </w:rPr>
            </w:pPr>
            <w:r>
              <w:rPr>
                <w:spacing w:val="-5"/>
                <w:sz w:val="28"/>
              </w:rPr>
              <w:t>51%</w:t>
            </w:r>
          </w:p>
        </w:tc>
        <w:tc>
          <w:tcPr>
            <w:tcW w:w="2189" w:type="dxa"/>
          </w:tcPr>
          <w:p>
            <w:pPr>
              <w:pStyle w:val="26"/>
              <w:spacing w:line="301" w:lineRule="exact"/>
              <w:ind w:left="6" w:right="1"/>
              <w:rPr>
                <w:sz w:val="28"/>
              </w:rPr>
            </w:pPr>
            <w:r>
              <w:rPr>
                <w:spacing w:val="-5"/>
                <w:sz w:val="28"/>
              </w:rPr>
              <w:t>38%</w:t>
            </w:r>
          </w:p>
        </w:tc>
        <w:tc>
          <w:tcPr>
            <w:tcW w:w="2131" w:type="dxa"/>
          </w:tcPr>
          <w:p>
            <w:pPr>
              <w:pStyle w:val="26"/>
              <w:spacing w:line="301" w:lineRule="exact"/>
              <w:ind w:left="12"/>
              <w:rPr>
                <w:sz w:val="28"/>
              </w:rPr>
            </w:pPr>
            <w:r>
              <w:rPr>
                <w:spacing w:val="-5"/>
                <w:sz w:val="28"/>
              </w:rPr>
              <w:t>11%</w:t>
            </w:r>
          </w:p>
        </w:tc>
      </w:tr>
    </w:tbl>
    <w:p>
      <w:pPr>
        <w:pStyle w:val="7"/>
        <w:spacing w:before="163" w:line="360" w:lineRule="auto"/>
        <w:ind w:left="0"/>
        <w:rPr>
          <w:b/>
        </w:rPr>
      </w:pP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 теорією А. Маклакова, адаптаційний потенціал формується на основі трьох ключових аспектів: комунікативний потенціал, моральна нормативність та поведінкова регуляція.</w:t>
      </w:r>
    </w:p>
    <w:p>
      <w:pPr>
        <w:spacing w:after="0" w:line="360" w:lineRule="auto"/>
        <w:contextualSpacing/>
        <w:rPr>
          <w:rFonts w:ascii="Times New Roman" w:hAnsi="Times New Roman" w:cs="Times New Roman"/>
          <w:sz w:val="28"/>
          <w:szCs w:val="28"/>
          <w:lang w:val="uk-UA"/>
        </w:rPr>
      </w:pPr>
    </w:p>
    <w:p>
      <w:pPr>
        <w:spacing w:after="0"/>
        <w:contextualSpacing/>
        <w:jc w:val="center"/>
        <w:rPr>
          <w:rFonts w:ascii="Times New Roman" w:hAnsi="Times New Roman" w:cs="Times New Roman"/>
          <w:sz w:val="28"/>
          <w:szCs w:val="28"/>
          <w:lang w:val="uk-UA"/>
        </w:rPr>
      </w:pPr>
      <w:r>
        <w:rPr>
          <w:rFonts w:ascii="Times New Roman" w:hAnsi="Times New Roman" w:cs="Times New Roman"/>
          <w:sz w:val="28"/>
          <w:szCs w:val="28"/>
          <w:lang w:eastAsia="ru-RU"/>
        </w:rPr>
        <w:drawing>
          <wp:inline distT="0" distB="0" distL="0" distR="0">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contextualSpacing/>
        <w:jc w:val="center"/>
        <w:rPr>
          <w:rFonts w:ascii="Times New Roman" w:hAnsi="Times New Roman" w:cs="Times New Roman"/>
          <w:sz w:val="28"/>
          <w:lang w:val="uk-UA"/>
        </w:rPr>
      </w:pPr>
      <w:r>
        <w:rPr>
          <w:rFonts w:ascii="Times New Roman" w:hAnsi="Times New Roman" w:cs="Times New Roman"/>
          <w:sz w:val="28"/>
          <w:lang w:val="uk-UA"/>
        </w:rPr>
        <w:t>Рис. 2.4 – Розподіл учасників дослідження за показниками потенціалу особистісної адаптації (за методикою «Адаптивність» від А. Г. Маклакова та С. В. Чермяніна)</w:t>
      </w:r>
    </w:p>
    <w:p>
      <w:pPr>
        <w:spacing w:after="0"/>
        <w:contextualSpacing/>
        <w:jc w:val="center"/>
        <w:rPr>
          <w:rFonts w:ascii="Times New Roman" w:hAnsi="Times New Roman" w:cs="Times New Roman"/>
          <w:sz w:val="28"/>
          <w:lang w:val="uk-UA"/>
        </w:rPr>
      </w:pP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Серед наших учасників дослідження особливо слабко виражені комунікативний потенціал (низький рівень виявлено у 27% респондентів) та поведінкова регуляція (низький рівень встановлено у 22%). Це свідчить про нерозвинені навички взаємодії, неспроможність досягти взаєморозуміння з оточуючими та неохочість спілкуватися, що призводить до зниження адаптаційного потенціалу молоді. Низький рівень поведінкової регуляції свідчить про погану здатність індивіда до ефективного контролю над своєю взаємодією з оточенням, викликану тривалим стресом в умовах воєнного часу.</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Також 16% учасників дослідження проявляють низький рівень моральної нормативності, що вказує на їхнє неприйняття соціальної ролі та неохочість дотримуватися загальновизнаних моральних норм поведінки. Такі реакції можуть бути обумовлені особливостями виховання та соціалізації, або розвиватися в умовах воєнного стану. У будь-якому випадку низький рівень моральної нормативності погіршує особистісний адаптаційний потенціал та ускладнює соціально-психологічну адаптацію молоді. Опитувальник «Адаптивність» дозволяє вимірювати шкали двох рівнів, які діагностують дезадаптивні порушення та їх ступінь вираженості.</w:t>
      </w:r>
    </w:p>
    <w:p>
      <w:pPr>
        <w:spacing w:after="0" w:line="360" w:lineRule="auto"/>
        <w:ind w:firstLine="709"/>
        <w:contextualSpacing/>
        <w:jc w:val="both"/>
        <w:rPr>
          <w:rFonts w:ascii="Times New Roman" w:hAnsi="Times New Roman" w:cs="Times New Roman"/>
          <w:sz w:val="28"/>
          <w:szCs w:val="28"/>
          <w:lang w:val="uk-UA"/>
        </w:rPr>
      </w:pPr>
    </w:p>
    <w:p>
      <w:pPr>
        <w:spacing w:after="0"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eastAsia="ru-RU"/>
        </w:rPr>
        <w:drawing>
          <wp:inline distT="0" distB="0" distL="0" distR="0">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Рис. 2.5 – Розподіл учасників дослідження відповідно до показників порушень адаптації (за методикою «Адаптивність» від А. Г. Маклакова та С. В. Чермяніна).</w:t>
      </w:r>
    </w:p>
    <w:p>
      <w:pPr>
        <w:spacing w:after="0" w:line="360" w:lineRule="auto"/>
        <w:contextualSpacing/>
        <w:jc w:val="center"/>
        <w:rPr>
          <w:rFonts w:ascii="Times New Roman" w:hAnsi="Times New Roman" w:cs="Times New Roman"/>
          <w:sz w:val="28"/>
          <w:szCs w:val="28"/>
          <w:lang w:val="uk-UA"/>
        </w:rPr>
      </w:pP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Як видно з рисунку 2.5, виражені дезадаптаційні порушення тільки у 11% учасників дослідження, переважно через формування астенічних реакцій та станів (високий рівень виявлено у 20% респондентів). Для цих осіб характерні ознаки психічного та фізичного виснаження, відчуття слабкості, порушення сну та апетиту, низька мотивація до діяльності, обмежена толерантність до негативних факторів середовища, відчуття тривожності чи гіпохондрії. Лише у 2% учасників дослідження було виявлено високий рівень психотичних станів, а у 27% – середній рівень. За інтерпретацією, психотичні стани характеризуються нервово-психічним напруженням, проявами агресивності, погіршенням міжособистісних стосунків та емоційними проявами, що призводить до дезадаптації в соціумі.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Наступним етапом дослідження буде аналіз отриманих результатів за методиками визначення стратегій подолання стресу: «Копінг-тест» Р. Лазаруса в адаптації Т. Крюкової, Є. Куфтяк та опитувальник «Стратегії подолання стресових ситуацій» С. Хобфолла (SACS). Рисунок 2.6 містить відсотковий розподіл респондентів за методикою Р. Лазаруса.</w:t>
      </w:r>
    </w:p>
    <w:p>
      <w:pPr>
        <w:spacing w:after="0"/>
        <w:contextualSpacing/>
        <w:rPr>
          <w:rFonts w:ascii="Times New Roman" w:hAnsi="Times New Roman" w:cs="Times New Roman"/>
          <w:sz w:val="28"/>
          <w:szCs w:val="28"/>
          <w:lang w:val="uk-UA"/>
        </w:rPr>
      </w:pPr>
    </w:p>
    <w:p>
      <w:pPr>
        <w:spacing w:line="360" w:lineRule="auto"/>
        <w:jc w:val="center"/>
        <w:rPr>
          <w:rFonts w:ascii="Times New Roman" w:hAnsi="Times New Roman" w:cs="Times New Roman"/>
          <w:sz w:val="28"/>
          <w:lang w:val="uk-UA"/>
        </w:rPr>
      </w:pPr>
      <w:r>
        <w:rPr>
          <w:rFonts w:ascii="Times New Roman" w:hAnsi="Times New Roman" w:cs="Times New Roman"/>
          <w:sz w:val="28"/>
          <w:lang w:eastAsia="ru-RU"/>
        </w:rPr>
        <mc:AlternateContent>
          <mc:Choice Requires="wpg">
            <w:drawing>
              <wp:anchor distT="0" distB="0" distL="114300" distR="114300" simplePos="0" relativeHeight="251660288" behindDoc="0" locked="0" layoutInCell="1" allowOverlap="1">
                <wp:simplePos x="0" y="0"/>
                <wp:positionH relativeFrom="column">
                  <wp:posOffset>-161925</wp:posOffset>
                </wp:positionH>
                <wp:positionV relativeFrom="paragraph">
                  <wp:posOffset>-233045</wp:posOffset>
                </wp:positionV>
                <wp:extent cx="6305550" cy="7800975"/>
                <wp:effectExtent l="0" t="0" r="19685" b="10160"/>
                <wp:wrapNone/>
                <wp:docPr id="233" name="Группа 233"/>
                <wp:cNvGraphicFramePr/>
                <a:graphic xmlns:a="http://schemas.openxmlformats.org/drawingml/2006/main">
                  <a:graphicData uri="http://schemas.microsoft.com/office/word/2010/wordprocessingGroup">
                    <wpg:wgp>
                      <wpg:cNvGrpSpPr/>
                      <wpg:grpSpPr>
                        <a:xfrm>
                          <a:off x="0" y="0"/>
                          <a:ext cx="6305328" cy="7800926"/>
                          <a:chOff x="0" y="0"/>
                          <a:chExt cx="6305328" cy="7800926"/>
                        </a:xfrm>
                      </wpg:grpSpPr>
                      <wps:wsp>
                        <wps:cNvPr id="137" name="Прямоугольник 137"/>
                        <wps:cNvSpPr/>
                        <wps:spPr>
                          <a:xfrm>
                            <a:off x="201881" y="0"/>
                            <a:ext cx="1590675" cy="74814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Назва шкали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 name="Прямоугольник 139"/>
                        <wps:cNvSpPr/>
                        <wps:spPr>
                          <a:xfrm>
                            <a:off x="2125683" y="0"/>
                            <a:ext cx="1282065" cy="7475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auto"/>
                                <w:jc w:val="center"/>
                                <w:rPr>
                                  <w:rFonts w:ascii="Times New Roman" w:hAnsi="Times New Roman" w:cs="Times New Roman"/>
                                  <w:color w:val="000000" w:themeColor="text1"/>
                                  <w:sz w:val="24"/>
                                  <w:szCs w:val="24"/>
                                  <w:lang w:val="uk-UA"/>
                                  <w14:textFill>
                                    <w14:solidFill>
                                      <w14:schemeClr w14:val="tx1"/>
                                    </w14:solidFill>
                                  </w14:textFill>
                                </w:rPr>
                              </w:pPr>
                              <w:r>
                                <w:rPr>
                                  <w:rFonts w:ascii="Times New Roman" w:hAnsi="Times New Roman" w:cs="Times New Roman"/>
                                  <w:color w:val="000000" w:themeColor="text1"/>
                                  <w:sz w:val="24"/>
                                  <w:szCs w:val="24"/>
                                  <w:lang w:val="uk-UA"/>
                                  <w14:textFill>
                                    <w14:solidFill>
                                      <w14:schemeClr w14:val="tx1"/>
                                    </w14:solidFill>
                                  </w14:textFill>
                                </w:rPr>
                                <w:t>Високий</w:t>
                              </w:r>
                            </w:p>
                            <w:p>
                              <w:pPr>
                                <w:spacing w:line="240" w:lineRule="auto"/>
                                <w:jc w:val="center"/>
                                <w:rPr>
                                  <w:rFonts w:ascii="Times New Roman" w:hAnsi="Times New Roman" w:cs="Times New Roman"/>
                                  <w:color w:val="000000" w:themeColor="text1"/>
                                  <w:sz w:val="24"/>
                                  <w:szCs w:val="24"/>
                                  <w:lang w:val="uk-UA"/>
                                  <w14:textFill>
                                    <w14:solidFill>
                                      <w14:schemeClr w14:val="tx1"/>
                                    </w14:solidFill>
                                  </w14:textFill>
                                </w:rPr>
                              </w:pPr>
                              <w:r>
                                <w:rPr>
                                  <w:rFonts w:ascii="Times New Roman" w:hAnsi="Times New Roman" w:cs="Times New Roman"/>
                                  <w:color w:val="000000" w:themeColor="text1"/>
                                  <w:sz w:val="24"/>
                                  <w:szCs w:val="24"/>
                                  <w:lang w:val="uk-UA"/>
                                  <w14:textFill>
                                    <w14:solidFill>
                                      <w14:schemeClr w14:val="tx1"/>
                                    </w14:solidFill>
                                  </w14:textFill>
                                </w:rPr>
                                <w:t>рівень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1" name="Прямоугольник 141"/>
                        <wps:cNvSpPr/>
                        <wps:spPr>
                          <a:xfrm>
                            <a:off x="3562598" y="0"/>
                            <a:ext cx="1282065" cy="7475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auto"/>
                                <w:jc w:val="center"/>
                                <w:rPr>
                                  <w:rFonts w:ascii="Times New Roman" w:hAnsi="Times New Roman" w:cs="Times New Roman"/>
                                  <w:color w:val="000000" w:themeColor="text1"/>
                                  <w:spacing w:val="-2"/>
                                  <w:sz w:val="24"/>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Середній</w:t>
                              </w:r>
                            </w:p>
                            <w:p>
                              <w:pPr>
                                <w:spacing w:line="240" w:lineRule="auto"/>
                                <w:jc w:val="center"/>
                                <w:rPr>
                                  <w:rFonts w:ascii="Times New Roman" w:hAnsi="Times New Roman" w:cs="Times New Roman"/>
                                  <w:color w:val="000000" w:themeColor="text1"/>
                                  <w:sz w:val="20"/>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рівень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2" name="Прямоугольник 142"/>
                        <wps:cNvSpPr/>
                        <wps:spPr>
                          <a:xfrm>
                            <a:off x="5023263" y="0"/>
                            <a:ext cx="1282065" cy="7473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auto"/>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Низький</w:t>
                              </w:r>
                            </w:p>
                            <w:p>
                              <w:pPr>
                                <w:spacing w:line="240" w:lineRule="auto"/>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рівень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1" name="Прямая со стрелкой 201"/>
                        <wps:cNvCnPr/>
                        <wps:spPr>
                          <a:xfrm>
                            <a:off x="2838203" y="748146"/>
                            <a:ext cx="0" cy="36825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2" name="Прямая со стрелкой 202"/>
                        <wps:cNvCnPr/>
                        <wps:spPr>
                          <a:xfrm>
                            <a:off x="4322618" y="760021"/>
                            <a:ext cx="0" cy="36825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3" name="Прямая со стрелкой 203"/>
                        <wps:cNvCnPr/>
                        <wps:spPr>
                          <a:xfrm>
                            <a:off x="5723907" y="748146"/>
                            <a:ext cx="0" cy="36825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4" name="Прямая со стрелкой 204"/>
                        <wps:cNvCnPr/>
                        <wps:spPr>
                          <a:xfrm>
                            <a:off x="1175657" y="748146"/>
                            <a:ext cx="0" cy="36825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232" name="Группа 232"/>
                        <wpg:cNvGrpSpPr/>
                        <wpg:grpSpPr>
                          <a:xfrm>
                            <a:off x="0" y="1116281"/>
                            <a:ext cx="6115685" cy="6684645"/>
                            <a:chOff x="0" y="0"/>
                            <a:chExt cx="6115792" cy="6685255"/>
                          </a:xfrm>
                        </wpg:grpSpPr>
                        <wps:wsp>
                          <wps:cNvPr id="149" name="Овал 149"/>
                          <wps:cNvSpPr/>
                          <wps:spPr>
                            <a:xfrm>
                              <a:off x="0" y="3538847"/>
                              <a:ext cx="2018665" cy="76002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Взяття на себе відповідальності</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0" name="Овал 150"/>
                          <wps:cNvSpPr/>
                          <wps:spPr>
                            <a:xfrm>
                              <a:off x="47501" y="4465122"/>
                              <a:ext cx="1816735" cy="64071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Ухилення/втеча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Овал 151"/>
                          <wps:cNvSpPr/>
                          <wps:spPr>
                            <a:xfrm>
                              <a:off x="0" y="5248893"/>
                              <a:ext cx="1816735" cy="64071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Розв'язання проблеми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2" name="Овал 152"/>
                          <wps:cNvSpPr/>
                          <wps:spPr>
                            <a:xfrm>
                              <a:off x="0" y="6044540"/>
                              <a:ext cx="1816735" cy="64071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before="2"/>
                                  <w:ind w:left="112"/>
                                  <w:rPr>
                                    <w:color w:val="000000" w:themeColor="text1"/>
                                    <w:sz w:val="24"/>
                                    <w14:textFill>
                                      <w14:solidFill>
                                        <w14:schemeClr w14:val="tx1"/>
                                      </w14:solidFill>
                                    </w14:textFill>
                                  </w:rPr>
                                </w:pPr>
                                <w:r>
                                  <w:rPr>
                                    <w:color w:val="000000" w:themeColor="text1"/>
                                    <w:sz w:val="24"/>
                                    <w14:textFill>
                                      <w14:solidFill>
                                        <w14:schemeClr w14:val="tx1"/>
                                      </w14:solidFill>
                                    </w14:textFill>
                                  </w:rPr>
                                  <w:t>Позитивне переосмислення</w:t>
                                </w:r>
                              </w:p>
                              <w:p>
                                <w:pPr>
                                  <w:jc w:val="center"/>
                                  <w:rPr>
                                    <w:rFonts w:ascii="Times New Roman" w:hAnsi="Times New Roman" w:cs="Times New Roman"/>
                                    <w:color w:val="000000" w:themeColor="text1"/>
                                    <w:sz w:val="24"/>
                                    <w:lang w:val="uk-UA"/>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9" name="Прямоугольник 189"/>
                          <wps:cNvSpPr/>
                          <wps:spPr>
                            <a:xfrm>
                              <a:off x="2303813" y="3669475"/>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0" name="Прямоугольник 190"/>
                          <wps:cNvSpPr/>
                          <wps:spPr>
                            <a:xfrm>
                              <a:off x="3788228" y="3669475"/>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1" name="Прямоугольник 191"/>
                          <wps:cNvSpPr/>
                          <wps:spPr>
                            <a:xfrm>
                              <a:off x="5201392" y="3669475"/>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33%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2" name="Прямоугольник 192"/>
                          <wps:cNvSpPr/>
                          <wps:spPr>
                            <a:xfrm>
                              <a:off x="2315688" y="4465122"/>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27%</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3" name="Прямоугольник 193"/>
                          <wps:cNvSpPr/>
                          <wps:spPr>
                            <a:xfrm>
                              <a:off x="3776353" y="4465122"/>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4" name="Прямоугольник 194"/>
                          <wps:cNvSpPr/>
                          <wps:spPr>
                            <a:xfrm>
                              <a:off x="5189516" y="4465122"/>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5" name="Прямоугольник 195"/>
                          <wps:cNvSpPr/>
                          <wps:spPr>
                            <a:xfrm>
                              <a:off x="2315688" y="5284519"/>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6" name="Прямоугольник 196"/>
                          <wps:cNvSpPr/>
                          <wps:spPr>
                            <a:xfrm>
                              <a:off x="3776353" y="5260769"/>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7" name="Прямоугольник 197"/>
                          <wps:cNvSpPr/>
                          <wps:spPr>
                            <a:xfrm>
                              <a:off x="5189516" y="5260769"/>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8" name="Прямоугольник 198"/>
                          <wps:cNvSpPr/>
                          <wps:spPr>
                            <a:xfrm>
                              <a:off x="2303813" y="6068291"/>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9" name="Прямоугольник 199"/>
                          <wps:cNvSpPr/>
                          <wps:spPr>
                            <a:xfrm>
                              <a:off x="3776353" y="6068291"/>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0" name="Прямоугольник 200"/>
                          <wps:cNvSpPr/>
                          <wps:spPr>
                            <a:xfrm>
                              <a:off x="5201392" y="6080166"/>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35%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8" name="Прямая со стрелкой 208"/>
                          <wps:cNvCnPr/>
                          <wps:spPr>
                            <a:xfrm>
                              <a:off x="1864426" y="4809506"/>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9" name="Прямая со стрелкой 209"/>
                          <wps:cNvCnPr/>
                          <wps:spPr>
                            <a:xfrm>
                              <a:off x="1816924" y="5557652"/>
                              <a:ext cx="49876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0" name="Прямая со стрелкой 210"/>
                          <wps:cNvCnPr/>
                          <wps:spPr>
                            <a:xfrm>
                              <a:off x="1816924" y="6329548"/>
                              <a:ext cx="48688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2" name="Прямая со стрелкой 212"/>
                          <wps:cNvCnPr/>
                          <wps:spPr>
                            <a:xfrm>
                              <a:off x="2018805" y="3942608"/>
                              <a:ext cx="23749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231" name="Группа 231"/>
                          <wpg:cNvGrpSpPr/>
                          <wpg:grpSpPr>
                            <a:xfrm>
                              <a:off x="59376" y="0"/>
                              <a:ext cx="6056416" cy="3384467"/>
                              <a:chOff x="0" y="0"/>
                              <a:chExt cx="6056416" cy="3384467"/>
                            </a:xfrm>
                          </wpg:grpSpPr>
                          <wps:wsp>
                            <wps:cNvPr id="143" name="Овал 143"/>
                            <wps:cNvSpPr/>
                            <wps:spPr>
                              <a:xfrm>
                                <a:off x="0" y="0"/>
                                <a:ext cx="1816925" cy="64115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Конфронтація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5" name="Овал 145"/>
                            <wps:cNvSpPr/>
                            <wps:spPr>
                              <a:xfrm>
                                <a:off x="0" y="855023"/>
                                <a:ext cx="1816735" cy="64071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Відокремлення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 name="Овал 146"/>
                            <wps:cNvSpPr/>
                            <wps:spPr>
                              <a:xfrm>
                                <a:off x="0" y="1650670"/>
                                <a:ext cx="1816735" cy="64071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Самокерування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 name="Овал 147"/>
                            <wps:cNvSpPr/>
                            <wps:spPr>
                              <a:xfrm>
                                <a:off x="0" y="2422566"/>
                                <a:ext cx="2018805" cy="961901"/>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Активний пошук соціальної підтримки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 name="Прямоугольник 153"/>
                            <wps:cNvSpPr/>
                            <wps:spPr>
                              <a:xfrm>
                                <a:off x="2256312" y="0"/>
                                <a:ext cx="914400" cy="53438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4" name="Прямоугольник 154"/>
                            <wps:cNvSpPr/>
                            <wps:spPr>
                              <a:xfrm>
                                <a:off x="3728852" y="0"/>
                                <a:ext cx="914400" cy="53438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47%</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5" name="Прямоугольник 155"/>
                            <wps:cNvSpPr/>
                            <wps:spPr>
                              <a:xfrm>
                                <a:off x="5142016" y="0"/>
                                <a:ext cx="914400" cy="53438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29%</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0" name="Прямоугольник 180"/>
                            <wps:cNvSpPr/>
                            <wps:spPr>
                              <a:xfrm>
                                <a:off x="2256312" y="831272"/>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1" name="Прямоугольник 181"/>
                            <wps:cNvSpPr/>
                            <wps:spPr>
                              <a:xfrm>
                                <a:off x="3728852" y="831272"/>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2" name="Прямоугольник 182"/>
                            <wps:cNvSpPr/>
                            <wps:spPr>
                              <a:xfrm>
                                <a:off x="5142016" y="831272"/>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3" name="Прямоугольник 183"/>
                            <wps:cNvSpPr/>
                            <wps:spPr>
                              <a:xfrm>
                                <a:off x="2256312" y="1638795"/>
                                <a:ext cx="914400" cy="53438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Прямоугольник 184"/>
                            <wps:cNvSpPr/>
                            <wps:spPr>
                              <a:xfrm>
                                <a:off x="3728852" y="1638795"/>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47%</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5" name="Прямоугольник 185"/>
                            <wps:cNvSpPr/>
                            <wps:spPr>
                              <a:xfrm>
                                <a:off x="5142016" y="1638795"/>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35%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 name="Прямоугольник 186"/>
                            <wps:cNvSpPr/>
                            <wps:spPr>
                              <a:xfrm>
                                <a:off x="2256312" y="2624447"/>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7" name="Прямоугольник 187"/>
                            <wps:cNvSpPr/>
                            <wps:spPr>
                              <a:xfrm>
                                <a:off x="3716977" y="2624447"/>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8" name="Прямоугольник 188"/>
                            <wps:cNvSpPr/>
                            <wps:spPr>
                              <a:xfrm>
                                <a:off x="5142016" y="2624447"/>
                                <a:ext cx="914400" cy="5340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5" name="Прямая со стрелкой 205"/>
                            <wps:cNvCnPr/>
                            <wps:spPr>
                              <a:xfrm>
                                <a:off x="1816925" y="332509"/>
                                <a:ext cx="43957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6" name="Прямая со стрелкой 206"/>
                            <wps:cNvCnPr/>
                            <wps:spPr>
                              <a:xfrm>
                                <a:off x="1805050" y="1175657"/>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7" name="Прямая со стрелкой 207"/>
                            <wps:cNvCnPr/>
                            <wps:spPr>
                              <a:xfrm>
                                <a:off x="1816925" y="1935678"/>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1" name="Прямая со стрелкой 211"/>
                            <wps:cNvCnPr/>
                            <wps:spPr>
                              <a:xfrm>
                                <a:off x="2018805" y="2909454"/>
                                <a:ext cx="2375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3" name="Прямая со стрелкой 213"/>
                            <wps:cNvCnPr/>
                            <wps:spPr>
                              <a:xfrm>
                                <a:off x="3170712" y="332509"/>
                                <a:ext cx="43957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4" name="Прямая со стрелкой 214"/>
                            <wps:cNvCnPr/>
                            <wps:spPr>
                              <a:xfrm>
                                <a:off x="4643252" y="332509"/>
                                <a:ext cx="43957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5" name="Прямая со стрелкой 215"/>
                            <wps:cNvCnPr/>
                            <wps:spPr>
                              <a:xfrm>
                                <a:off x="3170712" y="1175657"/>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6" name="Прямая со стрелкой 216"/>
                            <wps:cNvCnPr/>
                            <wps:spPr>
                              <a:xfrm>
                                <a:off x="4643252" y="1175657"/>
                                <a:ext cx="43957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7" name="Прямая со стрелкой 217"/>
                            <wps:cNvCnPr/>
                            <wps:spPr>
                              <a:xfrm>
                                <a:off x="3170712" y="1935678"/>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8" name="Прямая со стрелкой 218"/>
                            <wps:cNvCnPr/>
                            <wps:spPr>
                              <a:xfrm>
                                <a:off x="4643252" y="1935678"/>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9" name="Прямая со стрелкой 219"/>
                            <wps:cNvCnPr/>
                            <wps:spPr>
                              <a:xfrm>
                                <a:off x="3170712" y="2933205"/>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0" name="Прямая со стрелкой 220"/>
                            <wps:cNvCnPr/>
                            <wps:spPr>
                              <a:xfrm>
                                <a:off x="4643252" y="2933205"/>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21" name="Прямая со стрелкой 221"/>
                          <wps:cNvCnPr/>
                          <wps:spPr>
                            <a:xfrm>
                              <a:off x="3218213" y="3990109"/>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2" name="Прямая со стрелкой 222"/>
                          <wps:cNvCnPr/>
                          <wps:spPr>
                            <a:xfrm>
                              <a:off x="4690753" y="3990109"/>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3" name="Прямая со стрелкой 223"/>
                          <wps:cNvCnPr/>
                          <wps:spPr>
                            <a:xfrm>
                              <a:off x="3218213" y="4797631"/>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4" name="Прямая со стрелкой 224"/>
                          <wps:cNvCnPr/>
                          <wps:spPr>
                            <a:xfrm>
                              <a:off x="4690753" y="4821382"/>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5" name="Прямая со стрелкой 225"/>
                          <wps:cNvCnPr/>
                          <wps:spPr>
                            <a:xfrm>
                              <a:off x="3230088" y="5462649"/>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6" name="Прямая со стрелкой 226"/>
                          <wps:cNvCnPr/>
                          <wps:spPr>
                            <a:xfrm>
                              <a:off x="4702628" y="5462649"/>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7" name="Прямая со стрелкой 227"/>
                          <wps:cNvCnPr/>
                          <wps:spPr>
                            <a:xfrm>
                              <a:off x="3230088" y="6329548"/>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8" name="Прямая со стрелкой 228"/>
                          <wps:cNvCnPr/>
                          <wps:spPr>
                            <a:xfrm>
                              <a:off x="4702628" y="6329548"/>
                              <a:ext cx="4394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Группа 233" o:spid="_x0000_s1026" o:spt="203" style="position:absolute;left:0pt;margin-left:-12.75pt;margin-top:-18.35pt;height:614.25pt;width:496.5pt;z-index:251660288;mso-width-relative:page;mso-height-relative:page;" coordsize="6305328,7800926" o:gfxdata="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">
                <o:lock v:ext="edit" aspectratio="f"/>
                <v:rect id="Прямоугольник 137" o:spid="_x0000_s1026" o:spt="1" style="position:absolute;left:201881;top:0;height:748146;width:1590675;v-text-anchor:middle;" filled="f" stroked="t" coordsize="21600,21600" o:gfxdata="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3Plx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Назва шкали</w:t>
                        </w:r>
                      </w:p>
                    </w:txbxContent>
                  </v:textbox>
                </v:rect>
                <v:rect id="Прямоугольник 139" o:spid="_x0000_s1026" o:spt="1" style="position:absolute;left:2125683;top:0;height:747535;width:1282065;v-text-anchor:middle;" filled="f" stroked="t" coordsize="21600,21600" o:gfxdata="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PyJi8AAAA&#10;3A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spacing w:line="240" w:lineRule="auto"/>
                          <w:jc w:val="center"/>
                          <w:rPr>
                            <w:rFonts w:ascii="Times New Roman" w:hAnsi="Times New Roman" w:cs="Times New Roman"/>
                            <w:color w:val="000000" w:themeColor="text1"/>
                            <w:sz w:val="24"/>
                            <w:szCs w:val="24"/>
                            <w:lang w:val="uk-UA"/>
                            <w14:textFill>
                              <w14:solidFill>
                                <w14:schemeClr w14:val="tx1"/>
                              </w14:solidFill>
                            </w14:textFill>
                          </w:rPr>
                        </w:pPr>
                        <w:r>
                          <w:rPr>
                            <w:rFonts w:ascii="Times New Roman" w:hAnsi="Times New Roman" w:cs="Times New Roman"/>
                            <w:color w:val="000000" w:themeColor="text1"/>
                            <w:sz w:val="24"/>
                            <w:szCs w:val="24"/>
                            <w:lang w:val="uk-UA"/>
                            <w14:textFill>
                              <w14:solidFill>
                                <w14:schemeClr w14:val="tx1"/>
                              </w14:solidFill>
                            </w14:textFill>
                          </w:rPr>
                          <w:t>Високий</w:t>
                        </w:r>
                      </w:p>
                      <w:p>
                        <w:pPr>
                          <w:spacing w:line="240" w:lineRule="auto"/>
                          <w:jc w:val="center"/>
                          <w:rPr>
                            <w:rFonts w:ascii="Times New Roman" w:hAnsi="Times New Roman" w:cs="Times New Roman"/>
                            <w:color w:val="000000" w:themeColor="text1"/>
                            <w:sz w:val="24"/>
                            <w:szCs w:val="24"/>
                            <w:lang w:val="uk-UA"/>
                            <w14:textFill>
                              <w14:solidFill>
                                <w14:schemeClr w14:val="tx1"/>
                              </w14:solidFill>
                            </w14:textFill>
                          </w:rPr>
                        </w:pPr>
                        <w:r>
                          <w:rPr>
                            <w:rFonts w:ascii="Times New Roman" w:hAnsi="Times New Roman" w:cs="Times New Roman"/>
                            <w:color w:val="000000" w:themeColor="text1"/>
                            <w:sz w:val="24"/>
                            <w:szCs w:val="24"/>
                            <w:lang w:val="uk-UA"/>
                            <w14:textFill>
                              <w14:solidFill>
                                <w14:schemeClr w14:val="tx1"/>
                              </w14:solidFill>
                            </w14:textFill>
                          </w:rPr>
                          <w:t>рівень</w:t>
                        </w:r>
                      </w:p>
                    </w:txbxContent>
                  </v:textbox>
                </v:rect>
                <v:rect id="Прямоугольник 141" o:spid="_x0000_s1026" o:spt="1" style="position:absolute;left:3562598;top:0;height:747535;width:1282065;v-text-anchor:middle;" filled="f" stroked="t" coordsize="21600,21600" o:gfxdata="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f7fj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spacing w:line="240" w:lineRule="auto"/>
                          <w:jc w:val="center"/>
                          <w:rPr>
                            <w:rFonts w:ascii="Times New Roman" w:hAnsi="Times New Roman" w:cs="Times New Roman"/>
                            <w:color w:val="000000" w:themeColor="text1"/>
                            <w:spacing w:val="-2"/>
                            <w:sz w:val="24"/>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Середній</w:t>
                        </w:r>
                      </w:p>
                      <w:p>
                        <w:pPr>
                          <w:spacing w:line="240" w:lineRule="auto"/>
                          <w:jc w:val="center"/>
                          <w:rPr>
                            <w:rFonts w:ascii="Times New Roman" w:hAnsi="Times New Roman" w:cs="Times New Roman"/>
                            <w:color w:val="000000" w:themeColor="text1"/>
                            <w:sz w:val="20"/>
                            <w:lang w:val="uk-UA"/>
                            <w14:textFill>
                              <w14:solidFill>
                                <w14:schemeClr w14:val="tx1"/>
                              </w14:solidFill>
                            </w14:textFill>
                          </w:rPr>
                        </w:pPr>
                        <w:r>
                          <w:rPr>
                            <w:rFonts w:ascii="Times New Roman" w:hAnsi="Times New Roman" w:cs="Times New Roman"/>
                            <w:color w:val="000000" w:themeColor="text1"/>
                            <w:spacing w:val="-2"/>
                            <w:sz w:val="24"/>
                            <w:lang w:val="uk-UA"/>
                            <w14:textFill>
                              <w14:solidFill>
                                <w14:schemeClr w14:val="tx1"/>
                              </w14:solidFill>
                            </w14:textFill>
                          </w:rPr>
                          <w:t>рівень</w:t>
                        </w:r>
                      </w:p>
                    </w:txbxContent>
                  </v:textbox>
                </v:rect>
                <v:rect id="Прямоугольник 142" o:spid="_x0000_s1026" o:spt="1" style="position:absolute;left:5023263;top:0;height:747395;width:1282065;v-text-anchor:middle;" filled="f" stroked="t" coordsize="21600,21600" o:gfxdata="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0plL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spacing w:line="240" w:lineRule="auto"/>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Низький</w:t>
                        </w:r>
                      </w:p>
                      <w:p>
                        <w:pPr>
                          <w:spacing w:line="240" w:lineRule="auto"/>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рівень</w:t>
                        </w:r>
                      </w:p>
                    </w:txbxContent>
                  </v:textbox>
                </v:rect>
                <v:shape id="Прямая со стрелкой 201" o:spid="_x0000_s1026" o:spt="32" type="#_x0000_t32" style="position:absolute;left:2838203;top:748146;height:368251;width:0;" filled="f" stroked="t" coordsize="21600,21600" o:gfxdata="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XTPe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Прямая со стрелкой 202" o:spid="_x0000_s1026" o:spt="32" type="#_x0000_t32" style="position:absolute;left:4322618;top:760021;height:368251;width:0;" filled="f" stroked="t" coordsize="21600,21600" o:gfxdata="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F0oC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Прямая со стрелкой 203" o:spid="_x0000_s1026" o:spt="32" type="#_x0000_t32" style="position:absolute;left:5723907;top:748146;height:368251;width:0;" filled="f" stroked="t" coordsize="21600,21600" o:gfxdata="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SXcb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Прямая со стрелкой 204" o:spid="_x0000_s1026" o:spt="32" type="#_x0000_t32" style="position:absolute;left:1175657;top:748146;height:368251;width:0;" filled="f" stroked="t" coordsize="21600,21600" o:gfxdata="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oO9v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group id="Группа 232" o:spid="_x0000_s1026" o:spt="203" style="position:absolute;left:0;top:1116281;height:6684645;width:6115685;" coordsize="6115792,6685255" o:gfxdata="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dNDfy+AAAA3AAAAA8AAAAAAAAAAQAgAAAAIgAAAGRycy9kb3ducmV2Lnht&#10;bFBLAQIUABQAAAAIAIdO4kAzLwWeOwAAADkAAAAVAAAAAAAAAAEAIAAAAA0BAABkcnMvZ3JvdXBz&#10;aGFwZXhtbC54bWxQSwUGAAAAAAYABgBgAQAAygMAAAAA&#10;">
                  <o:lock v:ext="edit" aspectratio="f"/>
                  <v:shape id="Овал 149" o:spid="_x0000_s1026" o:spt="3" type="#_x0000_t3" style="position:absolute;left:0;top:3538847;height:760020;width:2018665;v-text-anchor:middle;" filled="f" stroked="t" coordsize="21600,21600" o:gfxdata="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022i8AAAA&#10;3A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Взяття на себе відповідальності</w:t>
                          </w:r>
                        </w:p>
                      </w:txbxContent>
                    </v:textbox>
                  </v:shape>
                  <v:shape id="Овал 150" o:spid="_x0000_s1026" o:spt="3" type="#_x0000_t3" style="position:absolute;left:47501;top:4465122;height:640715;width:1816735;v-text-anchor:middle;" filled="f" stroked="t" coordsize="21600,21600" o:gfxdata="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fkKL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Ухилення/втеча</w:t>
                          </w:r>
                        </w:p>
                      </w:txbxContent>
                    </v:textbox>
                  </v:shape>
                  <v:shape id="Овал 151" o:spid="_x0000_s1026" o:spt="3" type="#_x0000_t3" style="position:absolute;left:0;top:5248893;height:640715;width:1816735;v-text-anchor:middle;" filled="f" stroked="t" coordsize="21600,21600" o:gfxdata="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tBs7sAAADc&#10;AAAADwAAAAAAAAABACAAAAAiAAAAZHJzL2Rvd25yZXYueG1sUEsBAhQAFAAAAAgAh07iQDMvBZ47&#10;AAAAOQAAABAAAAAAAAAAAQAgAAAACgEAAGRycy9zaGFwZXhtbC54bWxQSwUGAAAAAAYABgBbAQAA&#10;tA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Розв'язання проблеми</w:t>
                          </w:r>
                        </w:p>
                      </w:txbxContent>
                    </v:textbox>
                  </v:shape>
                  <v:shape id="Овал 152" o:spid="_x0000_s1026" o:spt="3" type="#_x0000_t3" style="position:absolute;left:0;top:6044540;height:640715;width:1816735;v-text-anchor:middle;" filled="f" stroked="t" coordsize="21600,21600" o:gfxdata="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J38S8AAAA&#10;3A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pStyle w:val="26"/>
                            <w:spacing w:before="2"/>
                            <w:ind w:left="112"/>
                            <w:rPr>
                              <w:color w:val="000000" w:themeColor="text1"/>
                              <w:sz w:val="24"/>
                              <w14:textFill>
                                <w14:solidFill>
                                  <w14:schemeClr w14:val="tx1"/>
                                </w14:solidFill>
                              </w14:textFill>
                            </w:rPr>
                          </w:pPr>
                          <w:r>
                            <w:rPr>
                              <w:color w:val="000000" w:themeColor="text1"/>
                              <w:sz w:val="24"/>
                              <w14:textFill>
                                <w14:solidFill>
                                  <w14:schemeClr w14:val="tx1"/>
                                </w14:solidFill>
                              </w14:textFill>
                            </w:rPr>
                            <w:t>Позитивне переосмислення</w:t>
                          </w:r>
                        </w:p>
                        <w:p>
                          <w:pPr>
                            <w:jc w:val="center"/>
                            <w:rPr>
                              <w:rFonts w:ascii="Times New Roman" w:hAnsi="Times New Roman" w:cs="Times New Roman"/>
                              <w:color w:val="000000" w:themeColor="text1"/>
                              <w:sz w:val="24"/>
                              <w:lang w:val="uk-UA"/>
                              <w14:textFill>
                                <w14:solidFill>
                                  <w14:schemeClr w14:val="tx1"/>
                                </w14:solidFill>
                              </w14:textFill>
                            </w:rPr>
                          </w:pPr>
                        </w:p>
                      </w:txbxContent>
                    </v:textbox>
                  </v:shape>
                  <v:rect id="Прямоугольник 189" o:spid="_x0000_s1026" o:spt="1" style="position:absolute;left:2303813;top:3669475;height:534035;width:914400;v-text-anchor:middle;" filled="f" stroked="t" coordsize="21600,21600" o:gfxdata="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sAF/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22%</w:t>
                          </w:r>
                        </w:p>
                      </w:txbxContent>
                    </v:textbox>
                  </v:rect>
                  <v:rect id="Прямоугольник 190" o:spid="_x0000_s1026" o:spt="1" style="position:absolute;left:3788228;top:3669475;height:534035;width:914400;v-text-anchor:middle;" filled="f" stroked="t" coordsize="21600,21600" o:gfxdata="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TPj+/&#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44%</w:t>
                          </w:r>
                        </w:p>
                      </w:txbxContent>
                    </v:textbox>
                  </v:rect>
                  <v:rect id="Прямоугольник 191" o:spid="_x0000_s1026" o:spt="1" style="position:absolute;left:5201392;top:3669475;height:534035;width:914400;v-text-anchor:middle;" filled="f" stroked="t" coordsize="21600,21600" o:gfxdata="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5uk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33%</w:t>
                          </w:r>
                        </w:p>
                      </w:txbxContent>
                    </v:textbox>
                  </v:rect>
                  <v:rect id="Прямоугольник 192" o:spid="_x0000_s1026" o:spt="1" style="position:absolute;left:2315688;top:4465122;height:534035;width:914400;v-text-anchor:middle;" filled="f" stroked="t" coordsize="21600,21600" o:gfxdata="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80F07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27%</w:t>
                          </w:r>
                        </w:p>
                      </w:txbxContent>
                    </v:textbox>
                  </v:rect>
                  <v:rect id="Прямоугольник 193" o:spid="_x0000_s1026" o:spt="1" style="position:absolute;left:3776353;top:4465122;height:534035;width:914400;v-text-anchor:middle;" filled="f" stroked="t" coordsize="21600,21600" o:gfxdata="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BoEi8AAAA&#10;3A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53%</w:t>
                          </w:r>
                        </w:p>
                      </w:txbxContent>
                    </v:textbox>
                  </v:rect>
                  <v:rect id="Прямоугольник 194" o:spid="_x0000_s1026" o:spt="1" style="position:absolute;left:5189516;top:4465122;height:534035;width:914400;v-text-anchor:middle;" filled="f" stroked="t" coordsize="21600,21600" o:gfxdata="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g4PL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20%</w:t>
                          </w:r>
                        </w:p>
                      </w:txbxContent>
                    </v:textbox>
                  </v:rect>
                  <v:rect id="Прямоугольник 195" o:spid="_x0000_s1026" o:spt="1" style="position:absolute;left:2315688;top:5284519;height:534035;width:914400;v-text-anchor:middle;" filled="f" stroked="t" coordsize="21600,21600" o:gfxdata="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Sdp7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24%</w:t>
                          </w:r>
                        </w:p>
                      </w:txbxContent>
                    </v:textbox>
                  </v:rect>
                  <v:rect id="Прямоугольник 196" o:spid="_x0000_s1026" o:spt="1" style="position:absolute;left:3776353;top:5260769;height:534035;width:914400;v-text-anchor:middle;" filled="f" stroked="t" coordsize="21600,21600" o:gfxdata="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9gPQ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51%</w:t>
                          </w:r>
                        </w:p>
                      </w:txbxContent>
                    </v:textbox>
                  </v:rect>
                  <v:rect id="Прямоугольник 197" o:spid="_x0000_s1026" o:spt="1" style="position:absolute;left:5189516;top:5260769;height:534035;width:914400;v-text-anchor:middle;" filled="f" stroked="t" coordsize="21600,21600" o:gfxdata="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uqZL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24%</w:t>
                          </w:r>
                        </w:p>
                      </w:txbxContent>
                    </v:textbox>
                  </v:rect>
                  <v:rect id="Прямоугольник 198" o:spid="_x0000_s1026" o:spt="1" style="position:absolute;left:2303813;top:6068291;height:534035;width:914400;v-text-anchor:middle;" filled="f" stroked="t" coordsize="21600,21600" o:gfxdata="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lMjm/&#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20%</w:t>
                          </w:r>
                        </w:p>
                      </w:txbxContent>
                    </v:textbox>
                  </v:rect>
                  <v:rect id="Прямоугольник 199" o:spid="_x0000_s1026" o:spt="1" style="position:absolute;left:3776353;top:6068291;height:534035;width:914400;v-text-anchor:middle;" filled="f" stroked="t" coordsize="21600,21600" o:gfxdata="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aZei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44%</w:t>
                          </w:r>
                        </w:p>
                      </w:txbxContent>
                    </v:textbox>
                  </v:rect>
                  <v:rect id="Прямоугольник 200" o:spid="_x0000_s1026" o:spt="1" style="position:absolute;left:5201392;top:6080166;height:534035;width:914400;v-text-anchor:middle;" filled="f" stroked="t" coordsize="21600,21600" o:gfxdata="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3zKxL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35%</w:t>
                          </w:r>
                        </w:p>
                      </w:txbxContent>
                    </v:textbox>
                  </v:rect>
                  <v:shape id="Прямая со стрелкой 208" o:spid="_x0000_s1026" o:spt="32" type="#_x0000_t32" style="position:absolute;left:1864426;top:4809506;height:0;width:439420;" filled="f" stroked="t" coordsize="21600,21600" o:gfxdata="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7eVqugAAANwA&#10;AAAPAAAAAAAAAAEAIAAAACIAAABkcnMvZG93bnJldi54bWxQSwECFAAUAAAACACHTuJAMy8FnjsA&#10;AAA5AAAAEAAAAAAAAAABACAAAAAJAQAAZHJzL3NoYXBleG1sLnhtbFBLBQYAAAAABgAGAFsBAACz&#10;AwAAAAA=&#10;">
                    <v:fill on="f" focussize="0,0"/>
                    <v:stroke color="#000000 [3213]" joinstyle="round" endarrow="open"/>
                    <v:imagedata o:title=""/>
                    <o:lock v:ext="edit" aspectratio="f"/>
                  </v:shape>
                  <v:shape id="Прямая со стрелкой 209" o:spid="_x0000_s1026" o:spt="32" type="#_x0000_t32" style="position:absolute;left:1816924;top:5557652;height:0;width:498764;" filled="f" stroked="t" coordsize="21600,21600" o:gfxdata="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oUDx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Прямая со стрелкой 210" o:spid="_x0000_s1026" o:spt="32" type="#_x0000_t32" style="position:absolute;left:1816924;top:6329548;height:0;width:486889;" filled="f" stroked="t" coordsize="21600,21600" o:gfxdata="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Qn+xugAAANwA&#10;AAAPAAAAAAAAAAEAIAAAACIAAABkcnMvZG93bnJldi54bWxQSwECFAAUAAAACACHTuJAMy8FnjsA&#10;AAA5AAAAEAAAAAAAAAABACAAAAAJAQAAZHJzL3NoYXBleG1sLnhtbFBLBQYAAAAABgAGAFsBAACz&#10;AwAAAAA=&#10;">
                    <v:fill on="f" focussize="0,0"/>
                    <v:stroke color="#000000 [3213]" joinstyle="round" endarrow="open"/>
                    <v:imagedata o:title=""/>
                    <o:lock v:ext="edit" aspectratio="f"/>
                  </v:shape>
                  <v:shape id="Прямая со стрелкой 212" o:spid="_x0000_s1026" o:spt="32" type="#_x0000_t32" style="position:absolute;left:2018805;top:3942608;height:0;width:237490;" filled="f" stroked="t" coordsize="21600,21600" o:gfxdata="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cRF2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group id="Группа 231" o:spid="_x0000_s1026" o:spt="203" style="position:absolute;left:59376;top:0;height:3384467;width:6056416;" coordsize="6056416,3384467" o:gfxdata="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3n5OLvwAAANwAAAAPAAAAAAAAAAEAIAAAACIAAABkcnMvZG93bnJldi54&#10;bWxQSwECFAAUAAAACACHTuJAMy8FnjsAAAA5AAAAFQAAAAAAAAABACAAAAAOAQAAZHJzL2dyb3Vw&#10;c2hhcGV4bWwueG1sUEsFBgAAAAAGAAYAYAEAAMsDAAAAAA==&#10;">
                    <o:lock v:ext="edit" aspectratio="f"/>
                    <v:shape id="Овал 143" o:spid="_x0000_s1026" o:spt="3" type="#_x0000_t3" style="position:absolute;left:0;top:0;height:641152;width:1816925;v-text-anchor:middle;" filled="f" stroked="t" coordsize="21600,21600" o:gfxdata="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3OyC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Конфронтація</w:t>
                            </w:r>
                          </w:p>
                        </w:txbxContent>
                      </v:textbox>
                    </v:shape>
                    <v:shape id="Овал 145" o:spid="_x0000_s1026" o:spt="3" type="#_x0000_t3" style="position:absolute;left:0;top:855023;height:640715;width:1816735;v-text-anchor:middle;" filled="f" stroked="t" coordsize="21600,21600" o:gfxdata="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edFt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Відокремлення</w:t>
                            </w:r>
                          </w:p>
                        </w:txbxContent>
                      </v:textbox>
                    </v:shape>
                    <v:shape id="Овал 146" o:spid="_x0000_s1026" o:spt="3" type="#_x0000_t3" style="position:absolute;left:0;top:1650670;height:640715;width:1816735;v-text-anchor:middle;" filled="f" stroked="t" coordsize="21600,21600" o:gfxdata="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6tPGrsAAADc&#10;AAAADwAAAAAAAAABACAAAAAiAAAAZHJzL2Rvd25yZXYueG1sUEsBAhQAFAAAAAgAh07iQDMvBZ47&#10;AAAAOQAAABAAAAAAAAAAAQAgAAAACgEAAGRycy9zaGFwZXhtbC54bWxQSwUGAAAAAAYABgBbAQAA&#10;tA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Самокерування</w:t>
                            </w:r>
                          </w:p>
                        </w:txbxContent>
                      </v:textbox>
                    </v:shape>
                    <v:shape id="Овал 147" o:spid="_x0000_s1026" o:spt="3" type="#_x0000_t3" style="position:absolute;left:0;top:2422566;height:961901;width:2018805;v-text-anchor:middle;" filled="f" stroked="t" coordsize="21600,21600" o:gfxdata="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5+qB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lang w:val="uk-UA"/>
                                <w14:textFill>
                                  <w14:solidFill>
                                    <w14:schemeClr w14:val="tx1"/>
                                  </w14:solidFill>
                                </w14:textFill>
                              </w:rPr>
                            </w:pPr>
                            <w:r>
                              <w:rPr>
                                <w:rFonts w:ascii="Times New Roman" w:hAnsi="Times New Roman" w:cs="Times New Roman"/>
                                <w:color w:val="000000" w:themeColor="text1"/>
                                <w:sz w:val="24"/>
                                <w:lang w:val="uk-UA"/>
                                <w14:textFill>
                                  <w14:solidFill>
                                    <w14:schemeClr w14:val="tx1"/>
                                  </w14:solidFill>
                                </w14:textFill>
                              </w:rPr>
                              <w:t>Активний пошук соціальної підтримки</w:t>
                            </w:r>
                          </w:p>
                        </w:txbxContent>
                      </v:textbox>
                    </v:shape>
                    <v:rect id="Прямоугольник 153" o:spid="_x0000_s1026" o:spt="1" style="position:absolute;left:2256312;top:0;height:534389;width:914400;v-text-anchor:middle;" filled="f" stroked="t" coordsize="21600,21600" o:gfxdata="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ga0rsAAADc&#10;AAAADwAAAAAAAAABACAAAAAiAAAAZHJzL2Rvd25yZXYueG1sUEsBAhQAFAAAAAgAh07iQDMvBZ47&#10;AAAAOQAAABAAAAAAAAAAAQAgAAAACgEAAGRycy9zaGFwZXhtbC54bWxQSwUGAAAAAAYABgBbAQAA&#10;tAM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24%</w:t>
                            </w:r>
                          </w:p>
                        </w:txbxContent>
                      </v:textbox>
                    </v:rect>
                    <v:rect id="Прямоугольник 154" o:spid="_x0000_s1026" o:spt="1" style="position:absolute;left:3728852;top:0;height:534389;width:914400;v-text-anchor:middle;" filled="f" stroked="t" coordsize="21600,21600" o:gfxdata="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0YKm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47%</w:t>
                            </w:r>
                          </w:p>
                        </w:txbxContent>
                      </v:textbox>
                    </v:rect>
                    <v:rect id="Прямоугольник 155" o:spid="_x0000_s1026" o:spt="1" style="position:absolute;left:5142016;top:0;height:534389;width:914400;v-text-anchor:middle;" filled="f" stroked="t" coordsize="21600,21600" o:gfxdata="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dJz28AAAA&#10;3A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29%</w:t>
                            </w:r>
                          </w:p>
                        </w:txbxContent>
                      </v:textbox>
                    </v:rect>
                    <v:rect id="Прямоугольник 180" o:spid="_x0000_s1026" o:spt="1" style="position:absolute;left:2256312;top:831272;height:534035;width:914400;v-text-anchor:middle;" filled="f" stroked="t" coordsize="21600,21600" o:gfxdata="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KqOK/&#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24%</w:t>
                            </w:r>
                          </w:p>
                        </w:txbxContent>
                      </v:textbox>
                    </v:rect>
                    <v:rect id="Прямоугольник 181" o:spid="_x0000_s1026" o:spt="1" style="position:absolute;left:3728852;top:831272;height:534035;width:914400;v-text-anchor:middle;" filled="f" stroked="t" coordsize="21600,21600" o:gfxdata="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xg15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53%</w:t>
                            </w:r>
                          </w:p>
                        </w:txbxContent>
                      </v:textbox>
                    </v:rect>
                    <v:rect id="Прямоугольник 182" o:spid="_x0000_s1026" o:spt="1" style="position:absolute;left:5142016;top:831272;height:534035;width:914400;v-text-anchor:middle;" filled="f" stroked="t" coordsize="21600,21600" o:gfxdata="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FJMO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23%</w:t>
                            </w:r>
                          </w:p>
                        </w:txbxContent>
                      </v:textbox>
                    </v:rect>
                    <v:rect id="Прямоугольник 183" o:spid="_x0000_s1026" o:spt="1" style="position:absolute;left:2256312;top:1638795;height:534389;width:914400;v-text-anchor:middle;" filled="f" stroked="t" coordsize="21600,21600" o:gfxdata="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WDaV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18%</w:t>
                            </w:r>
                          </w:p>
                        </w:txbxContent>
                      </v:textbox>
                    </v:rect>
                    <v:rect id="Прямоугольник 184" o:spid="_x0000_s1026" o:spt="1" style="position:absolute;left:3728852;top:1638795;height:534035;width:914400;v-text-anchor:middle;" filled="f" stroked="t" coordsize="21600,21600" o:gfxdata="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sa7h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47%</w:t>
                            </w:r>
                          </w:p>
                        </w:txbxContent>
                      </v:textbox>
                    </v:rect>
                    <v:rect id="Прямоугольник 185" o:spid="_x0000_s1026" o:spt="1" style="position:absolute;left:5142016;top:1638795;height:534035;width:914400;v-text-anchor:middle;" filled="f" stroked="t" coordsize="21600,21600" o:gfxdata="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9C3q8AAAA&#10;3A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35%</w:t>
                            </w:r>
                          </w:p>
                        </w:txbxContent>
                      </v:textbox>
                    </v:rect>
                    <v:rect id="Прямоугольник 186" o:spid="_x0000_s1026" o:spt="1" style="position:absolute;left:2256312;top:2624447;height:534035;width:914400;v-text-anchor:middle;" filled="f" stroked="t" coordsize="21600,21600" o:gfxdata="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lQ28AAAA&#10;3A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31%</w:t>
                            </w:r>
                          </w:p>
                        </w:txbxContent>
                      </v:textbox>
                    </v:rect>
                    <v:rect id="Прямоугольник 187" o:spid="_x0000_s1026" o:spt="1" style="position:absolute;left:3716977;top:2624447;height:534035;width:914400;v-text-anchor:middle;" filled="f" stroked="t" coordsize="21600,21600" o:gfxdata="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YzCW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48%</w:t>
                            </w:r>
                          </w:p>
                        </w:txbxContent>
                      </v:textbox>
                    </v:rect>
                    <v:rect id="Прямоугольник 188" o:spid="_x0000_s1026" o:spt="1" style="position:absolute;left:5142016;top:2624447;height:534035;width:914400;v-text-anchor:middle;" filled="f" stroked="t" coordsize="21600,21600" o:gfxdata="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8pOS/&#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20%</w:t>
                            </w:r>
                          </w:p>
                        </w:txbxContent>
                      </v:textbox>
                    </v:rect>
                    <v:shape id="Прямая со стрелкой 205" o:spid="_x0000_s1026" o:spt="32" type="#_x0000_t32" style="position:absolute;left:1816925;top:332509;height:0;width:439577;" filled="f" stroked="t" coordsize="21600,21600" o:gfxdata="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sSvS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Прямая со стрелкой 206" o:spid="_x0000_s1026" o:spt="32" type="#_x0000_t32" style="position:absolute;left:1805050;top:1175657;height:0;width:439420;" filled="f" stroked="t" coordsize="21600,21600" o:gfxdata="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PtSD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Прямая со стрелкой 207" o:spid="_x0000_s1026" o:spt="32" type="#_x0000_t32" style="position:absolute;left:1816925;top:1935678;height:0;width:439420;" filled="f" stroked="t" coordsize="21600,21600" o:gfxdata="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cnEY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Прямая со стрелкой 211" o:spid="_x0000_s1026" o:spt="32" type="#_x0000_t32" style="position:absolute;left:2018805;top:2909454;height:0;width:237540;" filled="f" stroked="t" coordsize="21600,21600" o:gfxdata="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O2iq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Прямая со стрелкой 213" o:spid="_x0000_s1026" o:spt="32" type="#_x0000_t32" style="position:absolute;left:3170712;top:332509;height:0;width:439577;" filled="f" stroked="t" coordsize="21600,21600" o:gfxdata="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kOHG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Прямая со стрелкой 214" o:spid="_x0000_s1026" o:spt="32" type="#_x0000_t32" style="position:absolute;left:4643252;top:332509;height:0;width:439577;" filled="f" stroked="t" coordsize="21600,21600" o:gfxdata="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eXmy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Прямая со стрелкой 215" o:spid="_x0000_s1026" o:spt="32" type="#_x0000_t32" style="position:absolute;left:3170712;top:1175657;height:0;width:439420;" filled="f" stroked="t" coordsize="21600,21600" o:gfxdata="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Ndwp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Прямая со стрелкой 216" o:spid="_x0000_s1026" o:spt="32" type="#_x0000_t32" style="position:absolute;left:4643252;top:1175657;height:0;width:439577;" filled="f" stroked="t" coordsize="21600,21600" o:gfxdata="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50Je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Прямая со стрелкой 217" o:spid="_x0000_s1026" o:spt="32" type="#_x0000_t32" style="position:absolute;left:3170712;top:1935678;height:0;width:439420;" filled="f" stroked="t" coordsize="21600,21600" o:gfxdata="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q+fF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Прямая со стрелкой 218" o:spid="_x0000_s1026" o:spt="32" type="#_x0000_t32" style="position:absolute;left:4643252;top:1935678;height:0;width:439420;" filled="f" stroked="t" coordsize="21600,21600" o:gfxdata="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NHO3ugAAANwA&#10;AAAPAAAAAAAAAAEAIAAAACIAAABkcnMvZG93bnJldi54bWxQSwECFAAUAAAACACHTuJAMy8FnjsA&#10;AAA5AAAAEAAAAAAAAAABACAAAAAJAQAAZHJzL3NoYXBleG1sLnhtbFBLBQYAAAAABgAGAFsBAACz&#10;AwAAAAA=&#10;">
                      <v:fill on="f" focussize="0,0"/>
                      <v:stroke color="#000000 [3213]" joinstyle="round" endarrow="open"/>
                      <v:imagedata o:title=""/>
                      <o:lock v:ext="edit" aspectratio="f"/>
                    </v:shape>
                    <v:shape id="Прямая со стрелкой 219" o:spid="_x0000_s1026" o:spt="32" type="#_x0000_t32" style="position:absolute;left:3170712;top:2933205;height:0;width:439420;" filled="f" stroked="t" coordsize="21600,21600" o:gfxdata="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eNYs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Прямая со стрелкой 220" o:spid="_x0000_s1026" o:spt="32" type="#_x0000_t32" style="position:absolute;left:4643252;top:2933205;height:0;width:439420;" filled="f" stroked="t" coordsize="21600,21600" o:gfxdata="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utQy5AAAA3AAA&#10;AA8AAAAAAAAAAQAgAAAAIgAAAGRycy9kb3ducmV2LnhtbFBLAQIUABQAAAAIAIdO4kAzLwWeOwAA&#10;ADkAAAAQAAAAAAAAAAEAIAAAAAgBAABkcnMvc2hhcGV4bWwueG1sUEsFBgAAAAAGAAYAWwEAALID&#10;AAAAAA==&#10;">
                      <v:fill on="f" focussize="0,0"/>
                      <v:stroke color="#000000 [3213]" joinstyle="round" endarrow="open"/>
                      <v:imagedata o:title=""/>
                      <o:lock v:ext="edit" aspectratio="f"/>
                    </v:shape>
                  </v:group>
                  <v:shape id="Прямая со стрелкой 221" o:spid="_x0000_s1026" o:spt="32" type="#_x0000_t32" style="position:absolute;left:3218213;top:3990109;height:0;width:439420;" filled="f" stroked="t" coordsize="21600,21600" o:gfxdata="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iEJe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Прямая со стрелкой 222" o:spid="_x0000_s1026" o:spt="32" type="#_x0000_t32" style="position:absolute;left:4690753;top:3990109;height:0;width:439420;" filled="f" stroked="t" coordsize="21600,21600" o:gfxdata="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wjuC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Прямая со стрелкой 223" o:spid="_x0000_s1026" o:spt="32" type="#_x0000_t32" style="position:absolute;left:3218213;top:4797631;height:0;width:439420;" filled="f" stroked="t" coordsize="21600,21600" o:gfxdata="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8K3u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Прямая со стрелкой 224" o:spid="_x0000_s1026" o:spt="32" type="#_x0000_t32" style="position:absolute;left:4690753;top:4821382;height:0;width:439420;" filled="f" stroked="t" coordsize="21600,21600" o:gfxdata="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Vsw+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Прямая со стрелкой 225" o:spid="_x0000_s1026" o:spt="32" type="#_x0000_t32" style="position:absolute;left:3230088;top:5462649;height:0;width:439420;" filled="f" stroked="t" coordsize="21600,21600" o:gfxdata="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ZFpS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Прямая со стрелкой 226" o:spid="_x0000_s1026" o:spt="32" type="#_x0000_t32" style="position:absolute;left:4702628;top:5462649;height:0;width:439420;" filled="f" stroked="t" coordsize="21600,21600" o:gfxdata="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LiOO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Прямая со стрелкой 227" o:spid="_x0000_s1026" o:spt="32" type="#_x0000_t32" style="position:absolute;left:3230088;top:6329548;height:0;width:439420;" filled="f" stroked="t" coordsize="21600,21600" o:gfxdata="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HLXi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Прямая со стрелкой 228" o:spid="_x0000_s1026" o:spt="32" type="#_x0000_t32" style="position:absolute;left:4702628;top:6329548;height:0;width:439420;" filled="f" stroked="t" coordsize="21600,21600" o:gfxdata="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1YuQq5AAAA3AAA&#10;AA8AAAAAAAAAAQAgAAAAIgAAAGRycy9kb3ducmV2LnhtbFBLAQIUABQAAAAIAIdO4kAzLwWeOwAA&#10;ADkAAAAQAAAAAAAAAAEAIAAAAAgBAABkcnMvc2hhcGV4bWwueG1sUEsFBgAAAAAGAAYAWwEAALID&#10;AAAAAA==&#10;">
                    <v:fill on="f" focussize="0,0"/>
                    <v:stroke color="#000000 [3213]" joinstyle="round" endarrow="open"/>
                    <v:imagedata o:title=""/>
                    <o:lock v:ext="edit" aspectratio="f"/>
                  </v:shape>
                </v:group>
              </v:group>
            </w:pict>
          </mc:Fallback>
        </mc:AlternateContent>
      </w: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Pr>
        <w:spacing w:line="360" w:lineRule="auto"/>
        <w:jc w:val="center"/>
        <w:rPr>
          <w:rFonts w:ascii="Times New Roman" w:hAnsi="Times New Roman" w:cs="Times New Roman"/>
          <w:sz w:val="28"/>
          <w:lang w:val="uk-UA"/>
        </w:rPr>
      </w:pPr>
    </w:p>
    <w:p/>
    <w:p>
      <w:pPr>
        <w:spacing w:after="0" w:line="360" w:lineRule="auto"/>
        <w:contextualSpacing/>
        <w:jc w:val="center"/>
        <w:rPr>
          <w:rFonts w:ascii="Times New Roman" w:hAnsi="Times New Roman" w:cs="Times New Roman"/>
          <w:sz w:val="28"/>
          <w:lang w:val="uk-UA"/>
        </w:rPr>
      </w:pPr>
    </w:p>
    <w:p>
      <w:pPr>
        <w:spacing w:after="0" w:line="360" w:lineRule="auto"/>
        <w:contextualSpacing/>
        <w:jc w:val="center"/>
        <w:rPr>
          <w:rFonts w:ascii="Times New Roman" w:hAnsi="Times New Roman" w:cs="Times New Roman"/>
          <w:sz w:val="28"/>
          <w:lang w:val="uk-UA"/>
        </w:rPr>
      </w:pPr>
    </w:p>
    <w:p>
      <w:pPr>
        <w:spacing w:after="0" w:line="360" w:lineRule="auto"/>
        <w:contextualSpacing/>
        <w:jc w:val="center"/>
        <w:rPr>
          <w:rFonts w:ascii="Times New Roman" w:hAnsi="Times New Roman" w:cs="Times New Roman"/>
          <w:sz w:val="28"/>
          <w:lang w:val="uk-UA"/>
        </w:rPr>
      </w:pPr>
      <w:r>
        <w:rPr>
          <w:rFonts w:ascii="Times New Roman" w:hAnsi="Times New Roman" w:cs="Times New Roman"/>
          <w:sz w:val="28"/>
          <w:lang w:val="uk-UA"/>
        </w:rPr>
        <w:t>Рис. 2.6 Аналіз</w:t>
      </w:r>
      <w:r>
        <w:rPr>
          <w:rFonts w:ascii="Times New Roman" w:hAnsi="Times New Roman" w:cs="Times New Roman"/>
          <w:spacing w:val="-7"/>
          <w:sz w:val="28"/>
          <w:lang w:val="uk-UA"/>
        </w:rPr>
        <w:t xml:space="preserve"> </w:t>
      </w:r>
      <w:r>
        <w:rPr>
          <w:rFonts w:ascii="Times New Roman" w:hAnsi="Times New Roman" w:cs="Times New Roman"/>
          <w:sz w:val="28"/>
          <w:lang w:val="uk-UA"/>
        </w:rPr>
        <w:t>результатів</w:t>
      </w:r>
      <w:r>
        <w:rPr>
          <w:rFonts w:ascii="Times New Roman" w:hAnsi="Times New Roman" w:cs="Times New Roman"/>
          <w:spacing w:val="-8"/>
          <w:sz w:val="28"/>
          <w:lang w:val="uk-UA"/>
        </w:rPr>
        <w:t xml:space="preserve"> </w:t>
      </w:r>
      <w:r>
        <w:rPr>
          <w:rFonts w:ascii="Times New Roman" w:hAnsi="Times New Roman" w:cs="Times New Roman"/>
          <w:sz w:val="28"/>
          <w:lang w:val="uk-UA"/>
        </w:rPr>
        <w:t>респондентів,</w:t>
      </w:r>
      <w:r>
        <w:rPr>
          <w:rFonts w:ascii="Times New Roman" w:hAnsi="Times New Roman" w:cs="Times New Roman"/>
          <w:spacing w:val="-8"/>
          <w:sz w:val="28"/>
          <w:lang w:val="uk-UA"/>
        </w:rPr>
        <w:t xml:space="preserve"> </w:t>
      </w:r>
      <w:r>
        <w:rPr>
          <w:rFonts w:ascii="Times New Roman" w:hAnsi="Times New Roman" w:cs="Times New Roman"/>
          <w:sz w:val="28"/>
          <w:lang w:val="uk-UA"/>
        </w:rPr>
        <w:t>отриманих</w:t>
      </w:r>
      <w:r>
        <w:rPr>
          <w:rFonts w:ascii="Times New Roman" w:hAnsi="Times New Roman" w:cs="Times New Roman"/>
          <w:spacing w:val="-6"/>
          <w:sz w:val="28"/>
          <w:lang w:val="uk-UA"/>
        </w:rPr>
        <w:t xml:space="preserve"> </w:t>
      </w:r>
      <w:r>
        <w:rPr>
          <w:rFonts w:ascii="Times New Roman" w:hAnsi="Times New Roman" w:cs="Times New Roman"/>
          <w:sz w:val="28"/>
          <w:lang w:val="uk-UA"/>
        </w:rPr>
        <w:t>за</w:t>
      </w:r>
      <w:r>
        <w:rPr>
          <w:rFonts w:ascii="Times New Roman" w:hAnsi="Times New Roman" w:cs="Times New Roman"/>
          <w:spacing w:val="-6"/>
          <w:sz w:val="28"/>
          <w:lang w:val="uk-UA"/>
        </w:rPr>
        <w:t xml:space="preserve"> </w:t>
      </w:r>
      <w:r>
        <w:rPr>
          <w:rFonts w:ascii="Times New Roman" w:hAnsi="Times New Roman" w:cs="Times New Roman"/>
          <w:sz w:val="28"/>
          <w:lang w:val="uk-UA"/>
        </w:rPr>
        <w:t>методикою</w:t>
      </w:r>
      <w:r>
        <w:rPr>
          <w:rFonts w:ascii="Times New Roman" w:hAnsi="Times New Roman" w:cs="Times New Roman"/>
          <w:spacing w:val="-7"/>
          <w:sz w:val="28"/>
          <w:lang w:val="uk-UA"/>
        </w:rPr>
        <w:t xml:space="preserve"> </w:t>
      </w:r>
      <w:r>
        <w:rPr>
          <w:rFonts w:ascii="Times New Roman" w:hAnsi="Times New Roman" w:cs="Times New Roman"/>
          <w:spacing w:val="-5"/>
          <w:sz w:val="28"/>
          <w:lang w:val="uk-UA"/>
        </w:rPr>
        <w:t>Р.</w:t>
      </w:r>
      <w:r>
        <w:rPr>
          <w:rFonts w:ascii="Times New Roman" w:hAnsi="Times New Roman" w:cs="Times New Roman"/>
          <w:spacing w:val="-2"/>
          <w:sz w:val="28"/>
          <w:lang w:val="uk-UA"/>
        </w:rPr>
        <w:t>Лазаруса</w:t>
      </w:r>
    </w:p>
    <w:p>
      <w:pPr>
        <w:spacing w:after="0" w:line="360" w:lineRule="auto"/>
        <w:contextualSpacing/>
        <w:rPr>
          <w:rFonts w:ascii="Times New Roman" w:hAnsi="Times New Roman" w:cs="Times New Roman"/>
          <w:sz w:val="28"/>
          <w:szCs w:val="28"/>
          <w:lang w:val="uk-UA"/>
        </w:rPr>
      </w:pP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Як можна визначити з рисунку 2.3, найбільш поширеними є стратегії копінгу, такі як пошук соціальної підтримки (високий рівень виявлено у 31% учасників дослідження) та уникнення/втеча (27%). Це свідчить про тенденцію молоді звертатися за допомогою до своїх ровесників чи дорослих у складних життєвих ситуаціях, що є адаптивною стратегією вирішення проблем. Однак стратегія втечі чи уникнення не вирішує проблем, а лише призводить до їх накопичення.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24% респондентів виявлено високий рівень стратегії дистанціювання, що свідчить про спробу уникнення проблем та перекладання їх вирішення на інших, ігноруючи їх. Як і стратегія уникнення, дистанціювання є неадаптивним копінгом, який тимчасово може знизити рівень психоемоційної напруги, але не вирішує ситуацію.</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Додатково, значна частка учасників опитування використовує адаптивні стратегії копінгу, такі як пошук рішення проблем (24%), прийняття відповідальності (22%) та позитивна переоцінка (20%). Використання цих стратегій сприяє успішному вирішенню проблем та зниженню рівня стресу, що, в свою чергу, сприяє поліпшенню соціально-психологічної адаптації особистості.</w:t>
      </w:r>
    </w:p>
    <w:p>
      <w:pPr>
        <w:spacing w:after="0"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eastAsia="ru-RU"/>
        </w:rPr>
        <w:drawing>
          <wp:inline distT="0" distB="0" distL="0" distR="0">
            <wp:extent cx="5486400" cy="32004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after="0"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Рис. 2.7 – Розподіл учасників дослідження за показниками тесту «Копінгтест» Р. Лазаруса.</w:t>
      </w:r>
    </w:p>
    <w:p>
      <w:pPr>
        <w:spacing w:after="0" w:line="360" w:lineRule="auto"/>
        <w:contextualSpacing/>
        <w:jc w:val="center"/>
        <w:rPr>
          <w:rFonts w:ascii="Times New Roman" w:hAnsi="Times New Roman" w:cs="Times New Roman"/>
          <w:sz w:val="28"/>
          <w:szCs w:val="28"/>
          <w:lang w:val="uk-UA"/>
        </w:rPr>
      </w:pP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24% учасників дослідження виявлено високий рівень стратегії конфронтації. Можливо, це свідчить про їхню активність у вирішенні проблем, вираження негативних емоцій та іноді спроби провокувати конфлікти. Ці поведінкові особливості можуть ускладнювати міжособистісну комунікацію та адаптацію в суспільстві.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При аналізі менше виражених стратегій копінгу важливо відзначити, що 35% учасників дослідження мають низький рівень позитивної переоцінки та самоконтролю, а 33% не виявляють бажання брати на себе відповідальність. Здається, що для цих студентів може виникати трудність у пристосуванні до суспільства, особливо в умовах воєнного конфлікту, оскільки низький самоконтроль може спричиняти емоційні вибухи та конфлікти з оточенням, а негативне сприйняття лише негативних аспектів життя може вести до песимістичного та депресивного настрою.</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таблиці 2.4 представлено розподіл учасників дослідження за шкалами методики «Стратегії подолання стресових ситуацій» С. Хобфолла (SACS). Як вже вказувалося у попередньому розділі, я класифікувала всі стратегії подолання на активні та пасивні, просоціальні та асоціальні, прямі та маніпулятивні. Згідно з його поглядами, застосування активного просоціального прямого копінгу вважається адаптивним.</w:t>
      </w:r>
    </w:p>
    <w:p>
      <w:pPr>
        <w:pStyle w:val="7"/>
        <w:spacing w:line="360" w:lineRule="auto"/>
        <w:ind w:left="0"/>
        <w:rPr>
          <w:i/>
          <w:lang w:val="ru-RU"/>
        </w:rPr>
      </w:pPr>
    </w:p>
    <w:p>
      <w:pPr>
        <w:pStyle w:val="7"/>
        <w:spacing w:line="360" w:lineRule="auto"/>
        <w:ind w:left="8122"/>
        <w:jc w:val="right"/>
        <w:rPr>
          <w:i/>
          <w:lang w:val="ru-RU"/>
        </w:rPr>
      </w:pPr>
      <w:r>
        <w:rPr>
          <w:i/>
        </w:rPr>
        <w:t>Таблиця</w:t>
      </w:r>
      <w:r>
        <w:rPr>
          <w:i/>
          <w:spacing w:val="-8"/>
        </w:rPr>
        <w:t xml:space="preserve"> </w:t>
      </w:r>
      <w:r>
        <w:rPr>
          <w:i/>
          <w:spacing w:val="-2"/>
        </w:rPr>
        <w:t>2.</w:t>
      </w:r>
      <w:r>
        <w:rPr>
          <w:i/>
          <w:spacing w:val="-2"/>
          <w:lang w:val="ru-RU"/>
        </w:rPr>
        <w:t>2</w:t>
      </w:r>
    </w:p>
    <w:p>
      <w:pPr>
        <w:spacing w:line="360" w:lineRule="auto"/>
        <w:jc w:val="center"/>
        <w:rPr>
          <w:rFonts w:ascii="Times New Roman" w:hAnsi="Times New Roman" w:cs="Times New Roman"/>
          <w:sz w:val="28"/>
          <w:lang w:val="uk-UA"/>
        </w:rPr>
      </w:pPr>
      <w:r>
        <w:rPr>
          <w:rFonts w:ascii="Times New Roman" w:hAnsi="Times New Roman" w:cs="Times New Roman"/>
          <w:sz w:val="28"/>
          <w:lang w:val="uk-UA"/>
        </w:rPr>
        <w:t>Розподіл учасників дослідження за шкалами методики С. Хобфолла «Стратегії подолання стресових ситуацій»</w:t>
      </w:r>
    </w:p>
    <w:tbl>
      <w:tblPr>
        <w:tblStyle w:val="24"/>
        <w:tblW w:w="0" w:type="auto"/>
        <w:tblInd w:w="2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0"/>
        <w:gridCol w:w="1983"/>
        <w:gridCol w:w="2986"/>
        <w:gridCol w:w="1558"/>
        <w:gridCol w:w="1484"/>
        <w:gridCol w:w="12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atLeast"/>
        </w:trPr>
        <w:tc>
          <w:tcPr>
            <w:tcW w:w="410" w:type="dxa"/>
            <w:vMerge w:val="restart"/>
          </w:tcPr>
          <w:p>
            <w:pPr>
              <w:pStyle w:val="26"/>
              <w:spacing w:line="360" w:lineRule="auto"/>
              <w:ind w:left="117"/>
              <w:jc w:val="left"/>
              <w:rPr>
                <w:sz w:val="28"/>
              </w:rPr>
            </w:pPr>
            <w:r>
              <w:rPr>
                <w:spacing w:val="-10"/>
                <w:sz w:val="28"/>
              </w:rPr>
              <w:t>№</w:t>
            </w:r>
          </w:p>
        </w:tc>
        <w:tc>
          <w:tcPr>
            <w:tcW w:w="1983" w:type="dxa"/>
            <w:vMerge w:val="restart"/>
          </w:tcPr>
          <w:p>
            <w:pPr>
              <w:pStyle w:val="26"/>
              <w:spacing w:line="360" w:lineRule="auto"/>
              <w:ind w:left="359" w:firstLine="86"/>
              <w:rPr>
                <w:spacing w:val="-2"/>
                <w:sz w:val="28"/>
              </w:rPr>
            </w:pPr>
          </w:p>
          <w:p>
            <w:pPr>
              <w:pStyle w:val="26"/>
              <w:spacing w:line="360" w:lineRule="auto"/>
              <w:rPr>
                <w:sz w:val="28"/>
              </w:rPr>
            </w:pPr>
            <w:r>
              <w:rPr>
                <w:spacing w:val="-2"/>
                <w:sz w:val="28"/>
              </w:rPr>
              <w:t>Стратегії</w:t>
            </w:r>
          </w:p>
        </w:tc>
        <w:tc>
          <w:tcPr>
            <w:tcW w:w="2986" w:type="dxa"/>
            <w:vMerge w:val="restart"/>
          </w:tcPr>
          <w:p>
            <w:pPr>
              <w:pStyle w:val="26"/>
              <w:spacing w:before="321" w:line="360" w:lineRule="auto"/>
              <w:rPr>
                <w:sz w:val="28"/>
              </w:rPr>
            </w:pPr>
            <w:r>
              <w:rPr>
                <w:sz w:val="28"/>
              </w:rPr>
              <w:t>Модель</w:t>
            </w:r>
            <w:r>
              <w:rPr>
                <w:spacing w:val="-18"/>
                <w:sz w:val="28"/>
              </w:rPr>
              <w:t xml:space="preserve"> </w:t>
            </w:r>
            <w:r>
              <w:rPr>
                <w:sz w:val="28"/>
              </w:rPr>
              <w:t>долаючої дії (поведінки)</w:t>
            </w:r>
          </w:p>
        </w:tc>
        <w:tc>
          <w:tcPr>
            <w:tcW w:w="4261" w:type="dxa"/>
            <w:gridSpan w:val="3"/>
          </w:tcPr>
          <w:p>
            <w:pPr>
              <w:pStyle w:val="26"/>
              <w:spacing w:line="360" w:lineRule="auto"/>
              <w:ind w:left="342" w:right="326"/>
              <w:rPr>
                <w:sz w:val="28"/>
              </w:rPr>
            </w:pPr>
            <w:r>
              <w:rPr>
                <w:sz w:val="28"/>
              </w:rPr>
              <w:t>Ступінь</w:t>
            </w:r>
            <w:r>
              <w:rPr>
                <w:spacing w:val="-18"/>
                <w:sz w:val="28"/>
              </w:rPr>
              <w:t xml:space="preserve"> </w:t>
            </w:r>
            <w:r>
              <w:rPr>
                <w:sz w:val="28"/>
              </w:rPr>
              <w:t>вираженості</w:t>
            </w:r>
            <w:r>
              <w:rPr>
                <w:spacing w:val="-17"/>
                <w:sz w:val="28"/>
              </w:rPr>
              <w:t xml:space="preserve"> (</w:t>
            </w:r>
            <w:r>
              <w:rPr>
                <w:sz w:val="28"/>
              </w:rPr>
              <w:t xml:space="preserve">моделей </w:t>
            </w:r>
            <w:r>
              <w:rPr>
                <w:spacing w:val="-2"/>
                <w:sz w:val="28"/>
              </w:rPr>
              <w:t>подолання)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410" w:type="dxa"/>
            <w:vMerge w:val="continue"/>
            <w:tcBorders>
              <w:top w:val="nil"/>
            </w:tcBorders>
          </w:tcPr>
          <w:p>
            <w:pPr>
              <w:widowControl w:val="0"/>
              <w:autoSpaceDE w:val="0"/>
              <w:autoSpaceDN w:val="0"/>
              <w:spacing w:after="0" w:line="240" w:lineRule="auto"/>
              <w:rPr>
                <w:sz w:val="2"/>
                <w:szCs w:val="2"/>
                <w:lang w:val="uk-UA"/>
              </w:rPr>
            </w:pPr>
          </w:p>
        </w:tc>
        <w:tc>
          <w:tcPr>
            <w:tcW w:w="1983" w:type="dxa"/>
            <w:vMerge w:val="continue"/>
            <w:tcBorders>
              <w:top w:val="nil"/>
            </w:tcBorders>
          </w:tcPr>
          <w:p>
            <w:pPr>
              <w:widowControl w:val="0"/>
              <w:autoSpaceDE w:val="0"/>
              <w:autoSpaceDN w:val="0"/>
              <w:spacing w:after="0" w:line="240" w:lineRule="auto"/>
              <w:rPr>
                <w:sz w:val="2"/>
                <w:szCs w:val="2"/>
                <w:lang w:val="uk-UA"/>
              </w:rPr>
            </w:pPr>
          </w:p>
        </w:tc>
        <w:tc>
          <w:tcPr>
            <w:tcW w:w="2986" w:type="dxa"/>
            <w:vMerge w:val="continue"/>
            <w:tcBorders>
              <w:top w:val="nil"/>
            </w:tcBorders>
          </w:tcPr>
          <w:p>
            <w:pPr>
              <w:widowControl w:val="0"/>
              <w:autoSpaceDE w:val="0"/>
              <w:autoSpaceDN w:val="0"/>
              <w:spacing w:after="0" w:line="240" w:lineRule="auto"/>
              <w:rPr>
                <w:sz w:val="2"/>
                <w:szCs w:val="2"/>
                <w:lang w:val="uk-UA"/>
              </w:rPr>
            </w:pPr>
          </w:p>
        </w:tc>
        <w:tc>
          <w:tcPr>
            <w:tcW w:w="1558" w:type="dxa"/>
          </w:tcPr>
          <w:p>
            <w:pPr>
              <w:pStyle w:val="26"/>
              <w:ind w:left="89" w:right="69"/>
              <w:rPr>
                <w:sz w:val="28"/>
              </w:rPr>
            </w:pPr>
            <w:r>
              <w:rPr>
                <w:spacing w:val="-2"/>
                <w:sz w:val="28"/>
              </w:rPr>
              <w:t>високий</w:t>
            </w:r>
          </w:p>
        </w:tc>
        <w:tc>
          <w:tcPr>
            <w:tcW w:w="1484" w:type="dxa"/>
          </w:tcPr>
          <w:p>
            <w:pPr>
              <w:pStyle w:val="26"/>
              <w:ind w:left="25" w:right="7"/>
              <w:rPr>
                <w:sz w:val="28"/>
              </w:rPr>
            </w:pPr>
            <w:r>
              <w:rPr>
                <w:spacing w:val="-2"/>
                <w:sz w:val="28"/>
              </w:rPr>
              <w:t>середній</w:t>
            </w:r>
          </w:p>
        </w:tc>
        <w:tc>
          <w:tcPr>
            <w:tcW w:w="1219" w:type="dxa"/>
          </w:tcPr>
          <w:p>
            <w:pPr>
              <w:pStyle w:val="26"/>
              <w:ind w:left="19" w:right="5"/>
              <w:rPr>
                <w:sz w:val="28"/>
              </w:rPr>
            </w:pPr>
            <w:r>
              <w:rPr>
                <w:spacing w:val="-2"/>
                <w:sz w:val="28"/>
              </w:rPr>
              <w:t>низький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410" w:type="dxa"/>
          </w:tcPr>
          <w:p>
            <w:pPr>
              <w:pStyle w:val="26"/>
              <w:spacing w:line="301" w:lineRule="exact"/>
              <w:ind w:left="23"/>
              <w:rPr>
                <w:sz w:val="28"/>
              </w:rPr>
            </w:pPr>
            <w:r>
              <w:rPr>
                <w:spacing w:val="-10"/>
                <w:sz w:val="28"/>
              </w:rPr>
              <w:t>1</w:t>
            </w:r>
          </w:p>
        </w:tc>
        <w:tc>
          <w:tcPr>
            <w:tcW w:w="1983" w:type="dxa"/>
          </w:tcPr>
          <w:p>
            <w:pPr>
              <w:pStyle w:val="26"/>
              <w:spacing w:line="301" w:lineRule="exact"/>
              <w:ind w:left="117"/>
              <w:jc w:val="left"/>
              <w:rPr>
                <w:sz w:val="28"/>
              </w:rPr>
            </w:pPr>
            <w:r>
              <w:rPr>
                <w:spacing w:val="-2"/>
                <w:sz w:val="28"/>
              </w:rPr>
              <w:t>Активна</w:t>
            </w:r>
          </w:p>
        </w:tc>
        <w:tc>
          <w:tcPr>
            <w:tcW w:w="2986" w:type="dxa"/>
          </w:tcPr>
          <w:p>
            <w:pPr>
              <w:pStyle w:val="26"/>
              <w:spacing w:line="301" w:lineRule="exact"/>
              <w:ind w:left="117"/>
              <w:jc w:val="left"/>
              <w:rPr>
                <w:sz w:val="28"/>
              </w:rPr>
            </w:pPr>
            <w:r>
              <w:rPr>
                <w:sz w:val="28"/>
              </w:rPr>
              <w:t>Асертивні</w:t>
            </w:r>
            <w:r>
              <w:rPr>
                <w:spacing w:val="-10"/>
                <w:sz w:val="28"/>
              </w:rPr>
              <w:t xml:space="preserve"> </w:t>
            </w:r>
            <w:r>
              <w:rPr>
                <w:spacing w:val="-5"/>
                <w:sz w:val="28"/>
              </w:rPr>
              <w:t>дії</w:t>
            </w:r>
          </w:p>
        </w:tc>
        <w:tc>
          <w:tcPr>
            <w:tcW w:w="1558" w:type="dxa"/>
          </w:tcPr>
          <w:p>
            <w:pPr>
              <w:pStyle w:val="26"/>
              <w:spacing w:line="301" w:lineRule="exact"/>
              <w:ind w:left="89" w:right="71"/>
              <w:rPr>
                <w:sz w:val="28"/>
              </w:rPr>
            </w:pPr>
            <w:r>
              <w:rPr>
                <w:spacing w:val="-5"/>
                <w:sz w:val="28"/>
              </w:rPr>
              <w:t>29%</w:t>
            </w:r>
          </w:p>
        </w:tc>
        <w:tc>
          <w:tcPr>
            <w:tcW w:w="1484" w:type="dxa"/>
          </w:tcPr>
          <w:p>
            <w:pPr>
              <w:pStyle w:val="26"/>
              <w:spacing w:line="301" w:lineRule="exact"/>
              <w:ind w:left="25" w:right="5"/>
              <w:rPr>
                <w:sz w:val="28"/>
              </w:rPr>
            </w:pPr>
            <w:r>
              <w:rPr>
                <w:spacing w:val="-5"/>
                <w:sz w:val="28"/>
              </w:rPr>
              <w:t>49%</w:t>
            </w:r>
          </w:p>
        </w:tc>
        <w:tc>
          <w:tcPr>
            <w:tcW w:w="1219" w:type="dxa"/>
          </w:tcPr>
          <w:p>
            <w:pPr>
              <w:pStyle w:val="26"/>
              <w:spacing w:line="301" w:lineRule="exact"/>
              <w:ind w:left="19"/>
              <w:rPr>
                <w:sz w:val="28"/>
              </w:rPr>
            </w:pPr>
            <w:r>
              <w:rPr>
                <w:spacing w:val="-5"/>
                <w:sz w:val="28"/>
              </w:rPr>
              <w:t>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410" w:type="dxa"/>
          </w:tcPr>
          <w:p>
            <w:pPr>
              <w:pStyle w:val="26"/>
              <w:spacing w:line="322" w:lineRule="exact"/>
              <w:ind w:left="23"/>
              <w:rPr>
                <w:sz w:val="28"/>
              </w:rPr>
            </w:pPr>
            <w:r>
              <w:rPr>
                <w:spacing w:val="-10"/>
                <w:sz w:val="28"/>
              </w:rPr>
              <w:t>2</w:t>
            </w:r>
          </w:p>
        </w:tc>
        <w:tc>
          <w:tcPr>
            <w:tcW w:w="1983" w:type="dxa"/>
          </w:tcPr>
          <w:p>
            <w:pPr>
              <w:pStyle w:val="26"/>
              <w:spacing w:line="322" w:lineRule="exact"/>
              <w:ind w:left="117"/>
              <w:jc w:val="left"/>
              <w:rPr>
                <w:sz w:val="28"/>
              </w:rPr>
            </w:pPr>
            <w:r>
              <w:rPr>
                <w:spacing w:val="-2"/>
                <w:sz w:val="28"/>
              </w:rPr>
              <w:t>Спільнотно-спрямована</w:t>
            </w:r>
          </w:p>
        </w:tc>
        <w:tc>
          <w:tcPr>
            <w:tcW w:w="2986" w:type="dxa"/>
          </w:tcPr>
          <w:p>
            <w:pPr>
              <w:pStyle w:val="26"/>
              <w:spacing w:line="324" w:lineRule="exact"/>
              <w:ind w:left="117"/>
              <w:jc w:val="left"/>
              <w:rPr>
                <w:sz w:val="28"/>
              </w:rPr>
            </w:pPr>
            <w:r>
              <w:rPr>
                <w:sz w:val="28"/>
              </w:rPr>
              <w:t>Соціальний контакт</w:t>
            </w:r>
          </w:p>
        </w:tc>
        <w:tc>
          <w:tcPr>
            <w:tcW w:w="1558" w:type="dxa"/>
          </w:tcPr>
          <w:p>
            <w:pPr>
              <w:pStyle w:val="26"/>
              <w:spacing w:line="322" w:lineRule="exact"/>
              <w:ind w:left="89" w:right="71"/>
              <w:rPr>
                <w:sz w:val="28"/>
              </w:rPr>
            </w:pPr>
            <w:r>
              <w:rPr>
                <w:spacing w:val="-5"/>
                <w:sz w:val="28"/>
              </w:rPr>
              <w:t>33%</w:t>
            </w:r>
          </w:p>
        </w:tc>
        <w:tc>
          <w:tcPr>
            <w:tcW w:w="1484" w:type="dxa"/>
          </w:tcPr>
          <w:p>
            <w:pPr>
              <w:pStyle w:val="26"/>
              <w:spacing w:line="322" w:lineRule="exact"/>
              <w:ind w:left="25"/>
              <w:rPr>
                <w:sz w:val="28"/>
              </w:rPr>
            </w:pPr>
            <w:r>
              <w:rPr>
                <w:spacing w:val="-4"/>
                <w:sz w:val="28"/>
              </w:rPr>
              <w:t>42%)</w:t>
            </w:r>
          </w:p>
        </w:tc>
        <w:tc>
          <w:tcPr>
            <w:tcW w:w="1219" w:type="dxa"/>
          </w:tcPr>
          <w:p>
            <w:pPr>
              <w:pStyle w:val="26"/>
              <w:spacing w:line="322" w:lineRule="exact"/>
              <w:ind w:left="19"/>
              <w:rPr>
                <w:sz w:val="28"/>
              </w:rPr>
            </w:pPr>
            <w:r>
              <w:rPr>
                <w:spacing w:val="-5"/>
                <w:sz w:val="28"/>
              </w:rPr>
              <w:t>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410" w:type="dxa"/>
          </w:tcPr>
          <w:p>
            <w:pPr>
              <w:pStyle w:val="26"/>
              <w:spacing w:line="319" w:lineRule="exact"/>
              <w:ind w:left="23"/>
              <w:rPr>
                <w:sz w:val="28"/>
              </w:rPr>
            </w:pPr>
            <w:r>
              <w:rPr>
                <w:spacing w:val="-10"/>
                <w:sz w:val="28"/>
              </w:rPr>
              <w:t>3</w:t>
            </w:r>
          </w:p>
        </w:tc>
        <w:tc>
          <w:tcPr>
            <w:tcW w:w="1983" w:type="dxa"/>
          </w:tcPr>
          <w:p>
            <w:pPr>
              <w:pStyle w:val="26"/>
              <w:spacing w:line="319" w:lineRule="exact"/>
              <w:ind w:left="117"/>
              <w:jc w:val="left"/>
              <w:rPr>
                <w:sz w:val="28"/>
              </w:rPr>
            </w:pPr>
            <w:r>
              <w:rPr>
                <w:spacing w:val="-2"/>
                <w:sz w:val="28"/>
              </w:rPr>
              <w:t>Просоціальна</w:t>
            </w:r>
          </w:p>
        </w:tc>
        <w:tc>
          <w:tcPr>
            <w:tcW w:w="2986" w:type="dxa"/>
          </w:tcPr>
          <w:p>
            <w:pPr>
              <w:pStyle w:val="26"/>
              <w:spacing w:line="322" w:lineRule="exact"/>
              <w:ind w:left="117"/>
              <w:jc w:val="left"/>
              <w:rPr>
                <w:sz w:val="28"/>
              </w:rPr>
            </w:pPr>
            <w:r>
              <w:rPr>
                <w:sz w:val="28"/>
              </w:rPr>
              <w:t>Соціальна орієнтованість</w:t>
            </w:r>
          </w:p>
        </w:tc>
        <w:tc>
          <w:tcPr>
            <w:tcW w:w="1558" w:type="dxa"/>
          </w:tcPr>
          <w:p>
            <w:pPr>
              <w:pStyle w:val="26"/>
              <w:spacing w:line="319" w:lineRule="exact"/>
              <w:ind w:left="89" w:right="71"/>
              <w:rPr>
                <w:sz w:val="28"/>
              </w:rPr>
            </w:pPr>
            <w:r>
              <w:rPr>
                <w:spacing w:val="-5"/>
                <w:sz w:val="28"/>
              </w:rPr>
              <w:t>31%</w:t>
            </w:r>
          </w:p>
        </w:tc>
        <w:tc>
          <w:tcPr>
            <w:tcW w:w="1484" w:type="dxa"/>
          </w:tcPr>
          <w:p>
            <w:pPr>
              <w:pStyle w:val="26"/>
              <w:spacing w:line="319" w:lineRule="exact"/>
              <w:ind w:left="25" w:right="5"/>
              <w:rPr>
                <w:sz w:val="28"/>
              </w:rPr>
            </w:pPr>
            <w:r>
              <w:rPr>
                <w:spacing w:val="-5"/>
                <w:sz w:val="28"/>
              </w:rPr>
              <w:t>47%</w:t>
            </w:r>
          </w:p>
        </w:tc>
        <w:tc>
          <w:tcPr>
            <w:tcW w:w="1219" w:type="dxa"/>
          </w:tcPr>
          <w:p>
            <w:pPr>
              <w:pStyle w:val="26"/>
              <w:spacing w:line="319" w:lineRule="exact"/>
              <w:ind w:left="19"/>
              <w:rPr>
                <w:sz w:val="28"/>
              </w:rPr>
            </w:pPr>
            <w:r>
              <w:rPr>
                <w:spacing w:val="-5"/>
                <w:sz w:val="28"/>
              </w:rPr>
              <w:t>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9" w:hRule="atLeast"/>
        </w:trPr>
        <w:tc>
          <w:tcPr>
            <w:tcW w:w="410" w:type="dxa"/>
          </w:tcPr>
          <w:p>
            <w:pPr>
              <w:pStyle w:val="26"/>
              <w:spacing w:line="299" w:lineRule="exact"/>
              <w:ind w:left="23"/>
              <w:rPr>
                <w:sz w:val="28"/>
              </w:rPr>
            </w:pPr>
            <w:r>
              <w:rPr>
                <w:spacing w:val="-10"/>
                <w:sz w:val="28"/>
              </w:rPr>
              <w:t>4</w:t>
            </w:r>
          </w:p>
        </w:tc>
        <w:tc>
          <w:tcPr>
            <w:tcW w:w="1983" w:type="dxa"/>
          </w:tcPr>
          <w:p>
            <w:pPr>
              <w:pStyle w:val="26"/>
              <w:spacing w:line="299" w:lineRule="exact"/>
              <w:ind w:left="117"/>
              <w:jc w:val="left"/>
              <w:rPr>
                <w:sz w:val="28"/>
              </w:rPr>
            </w:pPr>
            <w:r>
              <w:rPr>
                <w:spacing w:val="-2"/>
                <w:sz w:val="28"/>
              </w:rPr>
              <w:t>Пасивна</w:t>
            </w:r>
          </w:p>
        </w:tc>
        <w:tc>
          <w:tcPr>
            <w:tcW w:w="2986" w:type="dxa"/>
          </w:tcPr>
          <w:p>
            <w:pPr>
              <w:pStyle w:val="26"/>
              <w:spacing w:line="299" w:lineRule="exact"/>
              <w:ind w:left="117"/>
              <w:jc w:val="left"/>
              <w:rPr>
                <w:sz w:val="28"/>
              </w:rPr>
            </w:pPr>
            <w:r>
              <w:rPr>
                <w:sz w:val="28"/>
              </w:rPr>
              <w:t>Обережні</w:t>
            </w:r>
            <w:r>
              <w:rPr>
                <w:spacing w:val="-8"/>
                <w:sz w:val="28"/>
              </w:rPr>
              <w:t>сть</w:t>
            </w:r>
          </w:p>
        </w:tc>
        <w:tc>
          <w:tcPr>
            <w:tcW w:w="1558" w:type="dxa"/>
          </w:tcPr>
          <w:p>
            <w:pPr>
              <w:pStyle w:val="26"/>
              <w:spacing w:line="299" w:lineRule="exact"/>
              <w:ind w:left="89" w:right="71"/>
              <w:rPr>
                <w:sz w:val="28"/>
              </w:rPr>
            </w:pPr>
            <w:r>
              <w:rPr>
                <w:spacing w:val="-5"/>
                <w:sz w:val="28"/>
              </w:rPr>
              <w:t>24%</w:t>
            </w:r>
          </w:p>
        </w:tc>
        <w:tc>
          <w:tcPr>
            <w:tcW w:w="1484" w:type="dxa"/>
          </w:tcPr>
          <w:p>
            <w:pPr>
              <w:pStyle w:val="26"/>
              <w:spacing w:line="299" w:lineRule="exact"/>
              <w:ind w:left="25" w:right="5"/>
              <w:rPr>
                <w:sz w:val="28"/>
              </w:rPr>
            </w:pPr>
            <w:r>
              <w:rPr>
                <w:spacing w:val="-5"/>
                <w:sz w:val="28"/>
              </w:rPr>
              <w:t>55%</w:t>
            </w:r>
          </w:p>
        </w:tc>
        <w:tc>
          <w:tcPr>
            <w:tcW w:w="1219" w:type="dxa"/>
          </w:tcPr>
          <w:p>
            <w:pPr>
              <w:pStyle w:val="26"/>
              <w:spacing w:line="299" w:lineRule="exact"/>
              <w:ind w:left="19"/>
              <w:rPr>
                <w:sz w:val="28"/>
              </w:rPr>
            </w:pPr>
            <w:r>
              <w:rPr>
                <w:spacing w:val="-5"/>
                <w:sz w:val="28"/>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410" w:type="dxa"/>
          </w:tcPr>
          <w:p>
            <w:pPr>
              <w:pStyle w:val="26"/>
              <w:spacing w:line="301" w:lineRule="exact"/>
              <w:ind w:left="23"/>
              <w:rPr>
                <w:sz w:val="28"/>
              </w:rPr>
            </w:pPr>
            <w:r>
              <w:rPr>
                <w:spacing w:val="-10"/>
                <w:sz w:val="28"/>
              </w:rPr>
              <w:t>5</w:t>
            </w:r>
          </w:p>
        </w:tc>
        <w:tc>
          <w:tcPr>
            <w:tcW w:w="1983" w:type="dxa"/>
          </w:tcPr>
          <w:p>
            <w:pPr>
              <w:pStyle w:val="26"/>
              <w:spacing w:line="301" w:lineRule="exact"/>
              <w:ind w:left="117"/>
              <w:jc w:val="left"/>
              <w:rPr>
                <w:sz w:val="28"/>
              </w:rPr>
            </w:pPr>
            <w:r>
              <w:rPr>
                <w:spacing w:val="-2"/>
                <w:sz w:val="28"/>
              </w:rPr>
              <w:t>Пряма</w:t>
            </w:r>
          </w:p>
        </w:tc>
        <w:tc>
          <w:tcPr>
            <w:tcW w:w="2986" w:type="dxa"/>
          </w:tcPr>
          <w:p>
            <w:pPr>
              <w:pStyle w:val="26"/>
              <w:spacing w:line="301" w:lineRule="exact"/>
              <w:ind w:left="117"/>
              <w:jc w:val="left"/>
              <w:rPr>
                <w:sz w:val="28"/>
              </w:rPr>
            </w:pPr>
            <w:r>
              <w:rPr>
                <w:sz w:val="28"/>
              </w:rPr>
              <w:t>Імпульсивність</w:t>
            </w:r>
          </w:p>
        </w:tc>
        <w:tc>
          <w:tcPr>
            <w:tcW w:w="1558" w:type="dxa"/>
          </w:tcPr>
          <w:p>
            <w:pPr>
              <w:pStyle w:val="26"/>
              <w:spacing w:line="301" w:lineRule="exact"/>
              <w:ind w:left="89"/>
              <w:rPr>
                <w:sz w:val="28"/>
              </w:rPr>
            </w:pPr>
            <w:r>
              <w:rPr>
                <w:spacing w:val="-5"/>
                <w:sz w:val="28"/>
              </w:rPr>
              <w:t>33%</w:t>
            </w:r>
          </w:p>
        </w:tc>
        <w:tc>
          <w:tcPr>
            <w:tcW w:w="1484" w:type="dxa"/>
          </w:tcPr>
          <w:p>
            <w:pPr>
              <w:pStyle w:val="26"/>
              <w:spacing w:line="301" w:lineRule="exact"/>
              <w:ind w:left="25" w:right="5"/>
              <w:rPr>
                <w:sz w:val="28"/>
              </w:rPr>
            </w:pPr>
            <w:r>
              <w:rPr>
                <w:spacing w:val="-5"/>
                <w:sz w:val="28"/>
              </w:rPr>
              <w:t>49%</w:t>
            </w:r>
          </w:p>
        </w:tc>
        <w:tc>
          <w:tcPr>
            <w:tcW w:w="1219" w:type="dxa"/>
          </w:tcPr>
          <w:p>
            <w:pPr>
              <w:pStyle w:val="26"/>
              <w:spacing w:line="301" w:lineRule="exact"/>
              <w:ind w:left="19"/>
              <w:rPr>
                <w:sz w:val="28"/>
              </w:rPr>
            </w:pPr>
            <w:r>
              <w:rPr>
                <w:spacing w:val="-5"/>
                <w:sz w:val="28"/>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410" w:type="dxa"/>
          </w:tcPr>
          <w:p>
            <w:pPr>
              <w:pStyle w:val="26"/>
              <w:spacing w:before="2" w:line="301" w:lineRule="exact"/>
              <w:ind w:left="23"/>
              <w:rPr>
                <w:sz w:val="28"/>
              </w:rPr>
            </w:pPr>
            <w:r>
              <w:rPr>
                <w:spacing w:val="-10"/>
                <w:sz w:val="28"/>
              </w:rPr>
              <w:t>6</w:t>
            </w:r>
          </w:p>
        </w:tc>
        <w:tc>
          <w:tcPr>
            <w:tcW w:w="1983" w:type="dxa"/>
          </w:tcPr>
          <w:p>
            <w:pPr>
              <w:pStyle w:val="26"/>
              <w:spacing w:before="2" w:line="301" w:lineRule="exact"/>
              <w:ind w:left="117"/>
              <w:jc w:val="left"/>
              <w:rPr>
                <w:sz w:val="28"/>
              </w:rPr>
            </w:pPr>
            <w:r>
              <w:rPr>
                <w:spacing w:val="-2"/>
                <w:sz w:val="28"/>
              </w:rPr>
              <w:t>Пасивна</w:t>
            </w:r>
          </w:p>
        </w:tc>
        <w:tc>
          <w:tcPr>
            <w:tcW w:w="2986" w:type="dxa"/>
          </w:tcPr>
          <w:p>
            <w:pPr>
              <w:pStyle w:val="26"/>
              <w:spacing w:before="2" w:line="301" w:lineRule="exact"/>
              <w:ind w:left="117"/>
              <w:jc w:val="left"/>
              <w:rPr>
                <w:sz w:val="28"/>
              </w:rPr>
            </w:pPr>
            <w:r>
              <w:rPr>
                <w:spacing w:val="-2"/>
                <w:sz w:val="28"/>
              </w:rPr>
              <w:t>Ухилення</w:t>
            </w:r>
          </w:p>
        </w:tc>
        <w:tc>
          <w:tcPr>
            <w:tcW w:w="1558" w:type="dxa"/>
          </w:tcPr>
          <w:p>
            <w:pPr>
              <w:pStyle w:val="26"/>
              <w:spacing w:before="2" w:line="301" w:lineRule="exact"/>
              <w:ind w:left="89" w:right="72"/>
              <w:rPr>
                <w:sz w:val="28"/>
              </w:rPr>
            </w:pPr>
            <w:r>
              <w:rPr>
                <w:spacing w:val="-5"/>
                <w:sz w:val="28"/>
              </w:rPr>
              <w:t>27%</w:t>
            </w:r>
          </w:p>
        </w:tc>
        <w:tc>
          <w:tcPr>
            <w:tcW w:w="1484" w:type="dxa"/>
          </w:tcPr>
          <w:p>
            <w:pPr>
              <w:pStyle w:val="26"/>
              <w:spacing w:before="2" w:line="301" w:lineRule="exact"/>
              <w:ind w:left="25" w:right="5"/>
              <w:rPr>
                <w:sz w:val="28"/>
              </w:rPr>
            </w:pPr>
            <w:r>
              <w:rPr>
                <w:spacing w:val="-5"/>
                <w:sz w:val="28"/>
              </w:rPr>
              <w:t>44%</w:t>
            </w:r>
          </w:p>
        </w:tc>
        <w:tc>
          <w:tcPr>
            <w:tcW w:w="1219" w:type="dxa"/>
          </w:tcPr>
          <w:p>
            <w:pPr>
              <w:pStyle w:val="26"/>
              <w:spacing w:before="2" w:line="301" w:lineRule="exact"/>
              <w:ind w:left="19"/>
              <w:rPr>
                <w:sz w:val="28"/>
              </w:rPr>
            </w:pPr>
            <w:r>
              <w:rPr>
                <w:spacing w:val="-5"/>
                <w:sz w:val="28"/>
              </w:rPr>
              <w:t>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410" w:type="dxa"/>
          </w:tcPr>
          <w:p>
            <w:pPr>
              <w:pStyle w:val="26"/>
              <w:spacing w:line="301" w:lineRule="exact"/>
              <w:ind w:left="23"/>
              <w:rPr>
                <w:sz w:val="28"/>
              </w:rPr>
            </w:pPr>
            <w:r>
              <w:rPr>
                <w:spacing w:val="-10"/>
                <w:sz w:val="28"/>
              </w:rPr>
              <w:t>7</w:t>
            </w:r>
          </w:p>
        </w:tc>
        <w:tc>
          <w:tcPr>
            <w:tcW w:w="1983" w:type="dxa"/>
          </w:tcPr>
          <w:p>
            <w:pPr>
              <w:pStyle w:val="26"/>
              <w:spacing w:line="301" w:lineRule="exact"/>
              <w:ind w:left="117"/>
              <w:jc w:val="left"/>
              <w:rPr>
                <w:sz w:val="28"/>
              </w:rPr>
            </w:pPr>
            <w:r>
              <w:rPr>
                <w:spacing w:val="-2"/>
                <w:sz w:val="28"/>
              </w:rPr>
              <w:t>Непряма</w:t>
            </w:r>
          </w:p>
        </w:tc>
        <w:tc>
          <w:tcPr>
            <w:tcW w:w="2986" w:type="dxa"/>
          </w:tcPr>
          <w:p>
            <w:pPr>
              <w:pStyle w:val="26"/>
              <w:spacing w:line="301" w:lineRule="exact"/>
              <w:ind w:left="117"/>
              <w:jc w:val="left"/>
              <w:rPr>
                <w:sz w:val="28"/>
              </w:rPr>
            </w:pPr>
            <w:r>
              <w:rPr>
                <w:sz w:val="28"/>
              </w:rPr>
              <w:t>Маніпуляція</w:t>
            </w:r>
          </w:p>
        </w:tc>
        <w:tc>
          <w:tcPr>
            <w:tcW w:w="1558" w:type="dxa"/>
          </w:tcPr>
          <w:p>
            <w:pPr>
              <w:pStyle w:val="26"/>
              <w:spacing w:line="301" w:lineRule="exact"/>
              <w:ind w:left="89" w:right="71"/>
              <w:rPr>
                <w:sz w:val="28"/>
              </w:rPr>
            </w:pPr>
            <w:r>
              <w:rPr>
                <w:spacing w:val="-5"/>
                <w:sz w:val="28"/>
              </w:rPr>
              <w:t>20%</w:t>
            </w:r>
          </w:p>
        </w:tc>
        <w:tc>
          <w:tcPr>
            <w:tcW w:w="1484" w:type="dxa"/>
          </w:tcPr>
          <w:p>
            <w:pPr>
              <w:pStyle w:val="26"/>
              <w:spacing w:line="301" w:lineRule="exact"/>
              <w:ind w:left="25" w:right="6"/>
              <w:rPr>
                <w:sz w:val="28"/>
              </w:rPr>
            </w:pPr>
            <w:r>
              <w:rPr>
                <w:spacing w:val="-5"/>
                <w:sz w:val="28"/>
              </w:rPr>
              <w:t>53%</w:t>
            </w:r>
          </w:p>
        </w:tc>
        <w:tc>
          <w:tcPr>
            <w:tcW w:w="1219" w:type="dxa"/>
          </w:tcPr>
          <w:p>
            <w:pPr>
              <w:pStyle w:val="26"/>
              <w:spacing w:line="301" w:lineRule="exact"/>
              <w:ind w:left="19"/>
              <w:rPr>
                <w:sz w:val="28"/>
              </w:rPr>
            </w:pPr>
            <w:r>
              <w:rPr>
                <w:spacing w:val="-5"/>
                <w:sz w:val="28"/>
              </w:rPr>
              <w:t>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4" w:hRule="atLeast"/>
        </w:trPr>
        <w:tc>
          <w:tcPr>
            <w:tcW w:w="410" w:type="dxa"/>
          </w:tcPr>
          <w:p>
            <w:pPr>
              <w:pStyle w:val="26"/>
              <w:spacing w:before="2"/>
              <w:ind w:left="23"/>
              <w:rPr>
                <w:sz w:val="28"/>
              </w:rPr>
            </w:pPr>
            <w:r>
              <w:rPr>
                <w:spacing w:val="-10"/>
                <w:sz w:val="28"/>
              </w:rPr>
              <w:t>8</w:t>
            </w:r>
          </w:p>
        </w:tc>
        <w:tc>
          <w:tcPr>
            <w:tcW w:w="1983" w:type="dxa"/>
          </w:tcPr>
          <w:p>
            <w:pPr>
              <w:pStyle w:val="26"/>
              <w:spacing w:before="2"/>
              <w:ind w:left="117"/>
              <w:jc w:val="left"/>
              <w:rPr>
                <w:sz w:val="28"/>
              </w:rPr>
            </w:pPr>
            <w:r>
              <w:rPr>
                <w:spacing w:val="-2"/>
                <w:sz w:val="28"/>
              </w:rPr>
              <w:t>Асоціальна</w:t>
            </w:r>
          </w:p>
        </w:tc>
        <w:tc>
          <w:tcPr>
            <w:tcW w:w="2986" w:type="dxa"/>
          </w:tcPr>
          <w:p>
            <w:pPr>
              <w:pStyle w:val="26"/>
              <w:spacing w:line="322" w:lineRule="exact"/>
              <w:ind w:left="117" w:right="205"/>
              <w:jc w:val="left"/>
              <w:rPr>
                <w:sz w:val="28"/>
              </w:rPr>
            </w:pPr>
            <w:r>
              <w:rPr>
                <w:spacing w:val="-2"/>
                <w:sz w:val="28"/>
              </w:rPr>
              <w:t>Цинічність</w:t>
            </w:r>
          </w:p>
        </w:tc>
        <w:tc>
          <w:tcPr>
            <w:tcW w:w="1558" w:type="dxa"/>
          </w:tcPr>
          <w:p>
            <w:pPr>
              <w:pStyle w:val="26"/>
              <w:spacing w:before="2"/>
              <w:ind w:left="89" w:right="71"/>
              <w:rPr>
                <w:sz w:val="28"/>
              </w:rPr>
            </w:pPr>
            <w:r>
              <w:rPr>
                <w:spacing w:val="-5"/>
                <w:sz w:val="28"/>
              </w:rPr>
              <w:t>18%</w:t>
            </w:r>
          </w:p>
        </w:tc>
        <w:tc>
          <w:tcPr>
            <w:tcW w:w="1484" w:type="dxa"/>
          </w:tcPr>
          <w:p>
            <w:pPr>
              <w:pStyle w:val="26"/>
              <w:spacing w:before="2"/>
              <w:ind w:left="25" w:right="5"/>
              <w:rPr>
                <w:sz w:val="28"/>
              </w:rPr>
            </w:pPr>
            <w:r>
              <w:rPr>
                <w:spacing w:val="-5"/>
                <w:sz w:val="28"/>
              </w:rPr>
              <w:t>42%</w:t>
            </w:r>
          </w:p>
        </w:tc>
        <w:tc>
          <w:tcPr>
            <w:tcW w:w="1219" w:type="dxa"/>
          </w:tcPr>
          <w:p>
            <w:pPr>
              <w:pStyle w:val="26"/>
              <w:spacing w:before="2"/>
              <w:ind w:left="19"/>
              <w:rPr>
                <w:sz w:val="28"/>
              </w:rPr>
            </w:pPr>
            <w:r>
              <w:rPr>
                <w:spacing w:val="-5"/>
                <w:sz w:val="2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410" w:type="dxa"/>
          </w:tcPr>
          <w:p>
            <w:pPr>
              <w:pStyle w:val="26"/>
              <w:spacing w:line="360" w:lineRule="auto"/>
              <w:ind w:left="23"/>
              <w:contextualSpacing/>
              <w:rPr>
                <w:sz w:val="28"/>
              </w:rPr>
            </w:pPr>
            <w:r>
              <w:rPr>
                <w:spacing w:val="-10"/>
                <w:sz w:val="28"/>
              </w:rPr>
              <w:t>9</w:t>
            </w:r>
          </w:p>
        </w:tc>
        <w:tc>
          <w:tcPr>
            <w:tcW w:w="1983" w:type="dxa"/>
          </w:tcPr>
          <w:p>
            <w:pPr>
              <w:pStyle w:val="26"/>
              <w:spacing w:line="360" w:lineRule="auto"/>
              <w:ind w:left="117"/>
              <w:contextualSpacing/>
              <w:jc w:val="left"/>
              <w:rPr>
                <w:sz w:val="28"/>
              </w:rPr>
            </w:pPr>
            <w:r>
              <w:rPr>
                <w:spacing w:val="-2"/>
                <w:sz w:val="28"/>
              </w:rPr>
              <w:t>Асоціальна</w:t>
            </w:r>
          </w:p>
        </w:tc>
        <w:tc>
          <w:tcPr>
            <w:tcW w:w="2986" w:type="dxa"/>
          </w:tcPr>
          <w:p>
            <w:pPr>
              <w:pStyle w:val="26"/>
              <w:spacing w:line="360" w:lineRule="auto"/>
              <w:ind w:left="117"/>
              <w:contextualSpacing/>
              <w:jc w:val="left"/>
              <w:rPr>
                <w:sz w:val="28"/>
              </w:rPr>
            </w:pPr>
            <w:r>
              <w:rPr>
                <w:sz w:val="28"/>
              </w:rPr>
              <w:t>Агресивність</w:t>
            </w:r>
          </w:p>
        </w:tc>
        <w:tc>
          <w:tcPr>
            <w:tcW w:w="1558" w:type="dxa"/>
          </w:tcPr>
          <w:p>
            <w:pPr>
              <w:pStyle w:val="26"/>
              <w:spacing w:line="360" w:lineRule="auto"/>
              <w:ind w:left="89" w:right="71"/>
              <w:contextualSpacing/>
              <w:rPr>
                <w:sz w:val="28"/>
              </w:rPr>
            </w:pPr>
            <w:r>
              <w:rPr>
                <w:spacing w:val="-5"/>
                <w:sz w:val="28"/>
              </w:rPr>
              <w:t>11%</w:t>
            </w:r>
          </w:p>
        </w:tc>
        <w:tc>
          <w:tcPr>
            <w:tcW w:w="1484" w:type="dxa"/>
          </w:tcPr>
          <w:p>
            <w:pPr>
              <w:pStyle w:val="26"/>
              <w:spacing w:line="360" w:lineRule="auto"/>
              <w:ind w:left="25" w:right="5"/>
              <w:contextualSpacing/>
              <w:rPr>
                <w:sz w:val="28"/>
              </w:rPr>
            </w:pPr>
            <w:r>
              <w:rPr>
                <w:spacing w:val="-5"/>
                <w:sz w:val="28"/>
              </w:rPr>
              <w:t>38%</w:t>
            </w:r>
          </w:p>
        </w:tc>
        <w:tc>
          <w:tcPr>
            <w:tcW w:w="1219" w:type="dxa"/>
          </w:tcPr>
          <w:p>
            <w:pPr>
              <w:pStyle w:val="26"/>
              <w:spacing w:line="360" w:lineRule="auto"/>
              <w:ind w:left="19"/>
              <w:contextualSpacing/>
              <w:rPr>
                <w:sz w:val="28"/>
              </w:rPr>
            </w:pPr>
            <w:r>
              <w:rPr>
                <w:spacing w:val="-5"/>
                <w:sz w:val="28"/>
              </w:rPr>
              <w:t>51%</w:t>
            </w:r>
          </w:p>
        </w:tc>
      </w:tr>
    </w:tbl>
    <w:p>
      <w:pPr>
        <w:spacing w:after="0" w:line="360" w:lineRule="auto"/>
        <w:contextualSpacing/>
        <w:jc w:val="right"/>
        <w:rPr>
          <w:rFonts w:ascii="Times New Roman" w:hAnsi="Times New Roman" w:cs="Times New Roman"/>
          <w:i/>
          <w:sz w:val="28"/>
          <w:lang w:val="uk-UA"/>
        </w:rPr>
      </w:pPr>
      <w:r>
        <w:rPr>
          <w:rFonts w:ascii="Times New Roman" w:hAnsi="Times New Roman" w:cs="Times New Roman"/>
          <w:i/>
          <w:sz w:val="28"/>
          <w:lang w:val="uk-UA"/>
        </w:rPr>
        <w:t xml:space="preserve">продовження таблиці 2.2 </w:t>
      </w:r>
    </w:p>
    <w:p>
      <w:pPr>
        <w:spacing w:after="0" w:line="360" w:lineRule="auto"/>
        <w:ind w:firstLine="709"/>
        <w:contextualSpacing/>
        <w:jc w:val="both"/>
        <w:rPr>
          <w:rFonts w:ascii="Times New Roman" w:hAnsi="Times New Roman" w:cs="Times New Roman"/>
          <w:sz w:val="28"/>
          <w:lang w:val="uk-UA"/>
        </w:rPr>
      </w:pP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Важливо відзначити, що більшість учасників експерименту вдаються до стратегій просоціального та прямого подолання труднощів. Відзначимо, що 33% опитаних обирають активний підхід до соціального контакту для розв'язання проблемної ситуації, тоді як 31% віддають перевагу пошуку соціальної підтримки. Це свідчить про те, що ці особи не ізолюються від оточуючих та своїх проблем, а намагаються знаходити допомогу та підтримку від спільноти.</w:t>
      </w: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 xml:space="preserve">У 33% учасників експерименту виявлено високий рівень імпульсивних дій, що може свідчити про їхню нестриманість та недостатній самоконтроль. </w:t>
      </w: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Навіть якщо цей метод вважається автором прямим, наслідки необдуманих імпульсивних дій можуть бути неприємними та призводити до погіршення взаємин.</w:t>
      </w: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Пасивні стратегії подолання були вибрані трошки більш ніж 20% респондентів: 24% виявили високий рівень стратегії обережних дій, а 27% – уникання. Обидві ці стратегії можуть свідчити про намагання уникнути активного вирішення проблем та відповідальності.</w:t>
      </w: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При вирішенні проблем 29% учасників дослідження обирають активні асертивні дії, що свідчить про їхню здатність впевнено та наполегливо досягати поставленої мети, при цьому уникаючи агресії. Важливо відзначити, що серед респондентів 11% обирають агресивні дії для розв'язання проблемної ситуації, і 18% виражають схвалення щодо жорстокості та цинізму. Згідно з інтерпретацією методики, ці стратегії є асоціальними та можуть призводити до погіршення стосунків та дезадаптації особистості. Також негативно впливають на адаптацію маніпулятивні дії щодо оточення, які я відношу до непрямих стратегій подолання: у цьому випадку людина не виражає своїх потреб прямо, а використовує обман чи маніпуляції для досягнення своєї мети.</w:t>
      </w: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 xml:space="preserve">Отже, нами було проведено діагностику рівня соціально-психологічної адаптації до навчання під час війни респондентів та їх основних стратегій подолання проблем. </w:t>
      </w:r>
    </w:p>
    <w:p>
      <w:pPr>
        <w:spacing w:after="0" w:line="360" w:lineRule="auto"/>
        <w:ind w:firstLine="709"/>
        <w:contextualSpacing/>
        <w:jc w:val="both"/>
        <w:rPr>
          <w:rFonts w:ascii="Times New Roman" w:hAnsi="Times New Roman" w:cs="Times New Roman"/>
          <w:sz w:val="28"/>
          <w:szCs w:val="28"/>
          <w:lang w:val="uk-UA"/>
        </w:rPr>
      </w:pPr>
      <w:bookmarkStart w:id="8" w:name="_Toc153521458"/>
      <w:r>
        <w:rPr>
          <w:rStyle w:val="18"/>
          <w:rFonts w:ascii="Times New Roman" w:hAnsi="Times New Roman" w:cs="Times New Roman"/>
          <w:color w:val="auto"/>
        </w:rPr>
        <w:t>Висновки до ІІ розділу:</w:t>
      </w:r>
      <w:bookmarkEnd w:id="8"/>
      <w:r>
        <w:rPr>
          <w:rFonts w:ascii="Times New Roman" w:hAnsi="Times New Roman" w:cs="Times New Roman"/>
          <w:sz w:val="28"/>
          <w:szCs w:val="28"/>
          <w:lang w:val="uk-UA"/>
        </w:rPr>
        <w:t xml:space="preserve"> В результаті вторгнення росії в Україну у 2022 році відбулося значне переміщення населення, і особливо велика кількість людей стала біженцями, шукаючи притулку в Європі. Ця ситуація також мала великий вплив на сферу освіти, зокрема на від’їзд випускників українських шкіл за кордон для отримання вищої освіти. Студенти, які стали біженцями, стикалися з численними труднощами, такими як адаптація до нового стилю навчання та вивчення іноземних мов. Запроваджена в умовах війни дистанційна освіта стала важливим елементом психологічної адаптації студентів, але цей процес був ускладнений зруйнованою інфраструктурою в багатьох регіонах України. У таких умовах студентам важко було зосереджуватися на навчальних матеріалах, і вони відчували психологічний тиск та невідповідність умовам війни. Дослідження показало, що різні студенти виявили різні рівні соціально-психологічної адаптації під впливом воєнного конфлікту. Приблизно 40% респондентів демонстрували помірний рівень адаптованості, у 27% виявився низький рівень, а 31% проявили високий рівень адаптації. Емоційна комфортність та прийняття інших виявилися найменш вираженими, що може свідчити про психологічні труднощі та нездатність до конструктивної взаємодії з оточуючими серед певної частини учасників. Комунікативний потенціал та поведінкова регуляція також показали слабкий рівень у частини досліджуваних, вказуючи на проблеми взаємодії та адаптації до воєнних умов. Важливо врахувати, що деякі студенти виказали низьку ефективність у вирішенні конфліктів та адаптації до нового соціокультурного середовища, яке супроводжує воєнний конфлікт в Україні.</w:t>
      </w:r>
    </w:p>
    <w:p>
      <w:pPr>
        <w:spacing w:after="0" w:line="360" w:lineRule="auto"/>
        <w:ind w:firstLine="709"/>
        <w:contextualSpacing/>
        <w:jc w:val="both"/>
        <w:rPr>
          <w:rFonts w:ascii="Times New Roman" w:hAnsi="Times New Roman" w:cs="Times New Roman"/>
          <w:sz w:val="28"/>
          <w:szCs w:val="28"/>
          <w:lang w:val="uk-UA"/>
        </w:rPr>
      </w:pPr>
    </w:p>
    <w:p>
      <w:pPr>
        <w:spacing w:after="0" w:line="360" w:lineRule="auto"/>
        <w:ind w:firstLine="709"/>
        <w:contextualSpacing/>
        <w:jc w:val="both"/>
        <w:rPr>
          <w:rFonts w:ascii="Times New Roman" w:hAnsi="Times New Roman" w:cs="Times New Roman"/>
          <w:sz w:val="28"/>
          <w:szCs w:val="28"/>
          <w:lang w:val="uk-UA"/>
        </w:rPr>
        <w:sectPr>
          <w:headerReference r:id="rId5" w:type="default"/>
          <w:pgSz w:w="11906" w:h="16838"/>
          <w:pgMar w:top="1134" w:right="567" w:bottom="1134" w:left="1134" w:header="709" w:footer="709" w:gutter="0"/>
          <w:cols w:space="708" w:num="1"/>
          <w:docGrid w:linePitch="360" w:charSpace="0"/>
        </w:sectPr>
      </w:pPr>
    </w:p>
    <w:p>
      <w:pPr>
        <w:pStyle w:val="2"/>
        <w:spacing w:before="0" w:line="360" w:lineRule="auto"/>
        <w:contextualSpacing/>
        <w:jc w:val="center"/>
        <w:rPr>
          <w:rFonts w:ascii="Times New Roman" w:hAnsi="Times New Roman" w:cs="Times New Roman"/>
          <w:color w:val="auto"/>
          <w:lang w:val="uk-UA"/>
        </w:rPr>
      </w:pPr>
      <w:bookmarkStart w:id="9" w:name="_Toc153521459"/>
      <w:r>
        <w:rPr>
          <w:rFonts w:ascii="Times New Roman" w:hAnsi="Times New Roman" w:cs="Times New Roman"/>
          <w:color w:val="auto"/>
          <w:lang w:val="uk-UA"/>
        </w:rPr>
        <w:t>РОЗДІЛ 3. ПРОБЛЕМИ ТА ПЕРСПЕКТИВИ ПОКРАЩЕННЯ СОЦІАЛЬНО-ПСИХОЛОГІЧНОЇ АДАПТАЦІЇ ДО НАВЧАННЯ СТУДЕНТСЬКОЇ МОЛОДІ ПІД ЧАС ВІЙНИ</w:t>
      </w:r>
      <w:bookmarkEnd w:id="9"/>
    </w:p>
    <w:p>
      <w:pPr>
        <w:rPr>
          <w:lang w:val="uk-UA"/>
        </w:rPr>
      </w:pPr>
    </w:p>
    <w:p>
      <w:pPr>
        <w:pStyle w:val="2"/>
        <w:numPr>
          <w:ilvl w:val="0"/>
          <w:numId w:val="13"/>
        </w:numPr>
        <w:tabs>
          <w:tab w:val="left" w:pos="1134"/>
        </w:tabs>
        <w:spacing w:before="0" w:line="360" w:lineRule="auto"/>
        <w:ind w:hanging="11"/>
        <w:contextualSpacing/>
        <w:jc w:val="both"/>
        <w:rPr>
          <w:rFonts w:ascii="Times New Roman" w:hAnsi="Times New Roman" w:cs="Times New Roman"/>
          <w:color w:val="auto"/>
          <w:lang w:val="uk-UA"/>
        </w:rPr>
      </w:pPr>
      <w:r>
        <w:rPr>
          <w:rFonts w:ascii="Times New Roman" w:hAnsi="Times New Roman" w:cs="Times New Roman"/>
          <w:color w:val="auto"/>
          <w:lang w:val="uk-UA"/>
        </w:rPr>
        <w:t xml:space="preserve"> </w:t>
      </w:r>
      <w:bookmarkStart w:id="10" w:name="_Toc153521460"/>
      <w:r>
        <w:rPr>
          <w:rFonts w:ascii="Times New Roman" w:hAnsi="Times New Roman" w:cs="Times New Roman"/>
          <w:color w:val="auto"/>
          <w:lang w:val="uk-UA"/>
        </w:rPr>
        <w:t>Проблеми соціально-психологічної адаптації до навчання студентської молоді під час війни</w:t>
      </w:r>
      <w:bookmarkEnd w:id="10"/>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Військові дії на території України провокують психологічні проблеми у людей, тому набуває великого значення психологічна підтримка особистості. Адже в</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українців майже немає досвіду пов’язаного з війною, бойовими діями, загибеллю рідних на війні та під час обстрілів – все це було</w:t>
      </w:r>
      <w:r>
        <w:rPr>
          <w:rFonts w:hint="default" w:ascii="Times New Roman" w:hAnsi="Times New Roman" w:cs="Times New Roman"/>
          <w:sz w:val="28"/>
          <w:szCs w:val="28"/>
          <w:lang w:val="uk-UA"/>
        </w:rPr>
        <w:t xml:space="preserve"> невідомо українцям</w:t>
      </w:r>
      <w:r>
        <w:rPr>
          <w:rFonts w:ascii="Times New Roman" w:hAnsi="Times New Roman" w:cs="Times New Roman"/>
          <w:sz w:val="28"/>
          <w:szCs w:val="28"/>
          <w:lang w:val="uk-UA"/>
        </w:rPr>
        <w:t xml:space="preserve"> до 24 лютого 2022 року. Психологічна підтримка спеціалістів наразі дуже запитувана і це стосується тих регіонів країни, де не ведуться запеклі бойові дії. </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М. Г. Складановська вказує, що найчастіше питання психологу сьогодні звучить так: «як подолати тривогу?». Як ми знаємо,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тривога супроводжується декількома наявними фізіологічними симптомами, серед них – прискорене серцебиття, головний біль, ускладненість дихання, безсоння. Під час такого психологічного стану можна допомогти собі самому</w:t>
      </w:r>
      <w:r>
        <w:rPr>
          <w:rFonts w:hint="default" w:ascii="Times New Roman" w:hAnsi="Times New Roman" w:cs="Times New Roman"/>
          <w:sz w:val="28"/>
          <w:szCs w:val="28"/>
          <w:lang w:val="uk-UA"/>
        </w:rPr>
        <w:t xml:space="preserve"> використовуючи:</w:t>
      </w:r>
      <w:r>
        <w:rPr>
          <w:rFonts w:ascii="Times New Roman" w:hAnsi="Times New Roman" w:cs="Times New Roman"/>
          <w:sz w:val="28"/>
          <w:szCs w:val="28"/>
          <w:lang w:val="uk-UA"/>
        </w:rPr>
        <w:t xml:space="preserve"> дихальні вправи,</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техніка</w:t>
      </w:r>
      <w:r>
        <w:rPr>
          <w:rFonts w:hint="default" w:ascii="Times New Roman" w:hAnsi="Times New Roman" w:cs="Times New Roman"/>
          <w:sz w:val="28"/>
          <w:szCs w:val="28"/>
          <w:lang w:val="uk-UA"/>
        </w:rPr>
        <w:t xml:space="preserve"> медитації</w:t>
      </w:r>
      <w:r>
        <w:rPr>
          <w:rFonts w:ascii="Times New Roman" w:hAnsi="Times New Roman" w:cs="Times New Roman"/>
          <w:sz w:val="28"/>
          <w:szCs w:val="28"/>
          <w:lang w:val="uk-UA"/>
        </w:rPr>
        <w:t>, фізичні навантаження, свіже повітря, «заземлення», аутогенне тренування. Що провокує тривогу? Невизначеність та невідомість стають основою тривоги, саме вони</w:t>
      </w:r>
      <w:r>
        <w:rPr>
          <w:rFonts w:hint="default" w:ascii="Times New Roman" w:hAnsi="Times New Roman" w:cs="Times New Roman"/>
          <w:sz w:val="28"/>
          <w:szCs w:val="28"/>
          <w:lang w:val="uk-UA"/>
        </w:rPr>
        <w:t xml:space="preserve"> призводять до </w:t>
      </w:r>
      <w:r>
        <w:rPr>
          <w:rFonts w:ascii="Times New Roman" w:hAnsi="Times New Roman" w:cs="Times New Roman"/>
          <w:sz w:val="28"/>
          <w:szCs w:val="28"/>
          <w:lang w:val="uk-UA"/>
        </w:rPr>
        <w:t>появи ознак тривоги, страху</w:t>
      </w:r>
      <w:r>
        <w:rPr>
          <w:rFonts w:hint="default" w:ascii="Times New Roman" w:hAnsi="Times New Roman" w:cs="Times New Roman"/>
          <w:sz w:val="28"/>
          <w:szCs w:val="28"/>
          <w:lang w:val="uk-UA"/>
        </w:rPr>
        <w:t xml:space="preserve"> у людини</w:t>
      </w:r>
      <w:r>
        <w:rPr>
          <w:rFonts w:ascii="Times New Roman" w:hAnsi="Times New Roman" w:cs="Times New Roman"/>
          <w:sz w:val="28"/>
          <w:szCs w:val="28"/>
          <w:lang w:val="uk-UA"/>
        </w:rPr>
        <w:t xml:space="preserve"> [60].</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Авторка однієї зі статей, робота якої присвячена психологічним проблемам студентів в умовах війни та практикуючий викладач – М. Г. Складановська зазначає, що частіше за все студенти вищого навчального закладу скаржаться на поглинаючу апатію – «усі плани зруйновано», «нічого не хочу й не можу робити». Занурення у важкі відчуття, повне ігнорування оточуючого світу та втрата реакції на емоційні</w:t>
      </w:r>
      <w:r>
        <w:rPr>
          <w:rFonts w:hint="default" w:ascii="Times New Roman" w:hAnsi="Times New Roman" w:cs="Times New Roman"/>
          <w:sz w:val="28"/>
          <w:szCs w:val="28"/>
          <w:lang w:val="uk-UA"/>
        </w:rPr>
        <w:t xml:space="preserve"> подразники</w:t>
      </w:r>
      <w:r>
        <w:rPr>
          <w:rFonts w:ascii="Times New Roman" w:hAnsi="Times New Roman" w:cs="Times New Roman"/>
          <w:sz w:val="28"/>
          <w:szCs w:val="28"/>
          <w:lang w:val="uk-UA"/>
        </w:rPr>
        <w:t>; абсолютна неприязнь до можливості сконцентруватися чи навіть запам'ятати прості деталі; стійкий стан, немов в оболонці свідомості; апатична безпричетність, яка викликає глибоку втрату зацікавленості навіть у життєво важливих подіях та питаннях безпеки. Цей стан також відомий як «синдром відкладеного життя» [60].</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Для детального огляду проблем соціально-психологічної адаптації студентів в умовах війни розглянемо</w:t>
      </w:r>
      <w:r>
        <w:rPr>
          <w:lang w:val="uk-UA"/>
        </w:rPr>
        <w:t xml:space="preserve"> </w:t>
      </w:r>
      <w:r>
        <w:rPr>
          <w:rFonts w:ascii="Times New Roman" w:hAnsi="Times New Roman" w:cs="Times New Roman"/>
          <w:sz w:val="28"/>
          <w:szCs w:val="28"/>
          <w:lang w:val="uk-UA"/>
        </w:rPr>
        <w:t>центральні аспекти у навчальному середовищі:</w:t>
      </w:r>
    </w:p>
    <w:p>
      <w:pPr>
        <w:pStyle w:val="17"/>
        <w:numPr>
          <w:ilvl w:val="0"/>
          <w:numId w:val="1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обов'язковість: необхідність соціальної адаптації є вимогою для успішного навчання під час воєнного стану, визначаючи тим самим подальший розвиток студента як особистості та фахівця у майбутньому.</w:t>
      </w:r>
    </w:p>
    <w:p>
      <w:pPr>
        <w:pStyle w:val="17"/>
        <w:numPr>
          <w:ilvl w:val="0"/>
          <w:numId w:val="1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етапність: процес пристосування до нового навчального оточення під час воєнних умов відбувається етапами, включаючи початковий період, етап терпимості, адаптацію та повне пристосування.</w:t>
      </w:r>
    </w:p>
    <w:p>
      <w:pPr>
        <w:pStyle w:val="17"/>
        <w:numPr>
          <w:ilvl w:val="0"/>
          <w:numId w:val="1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тривалість: залежно від індивідуальних особливостей студентів та умов оточуючого середовища, процес адаптації може варіюватись від одного місяця до одного року.</w:t>
      </w:r>
    </w:p>
    <w:p>
      <w:pPr>
        <w:pStyle w:val="17"/>
        <w:numPr>
          <w:ilvl w:val="0"/>
          <w:numId w:val="1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індивідуальність: процес соціального пристосування є унікальним для кожного студента,</w:t>
      </w:r>
      <w:r>
        <w:rPr>
          <w:rFonts w:hint="default" w:ascii="Times New Roman" w:hAnsi="Times New Roman" w:cs="Times New Roman"/>
          <w:sz w:val="28"/>
          <w:szCs w:val="28"/>
          <w:lang w:val="uk-UA"/>
        </w:rPr>
        <w:t xml:space="preserve"> він може</w:t>
      </w:r>
      <w:r>
        <w:rPr>
          <w:rFonts w:ascii="Times New Roman" w:hAnsi="Times New Roman" w:cs="Times New Roman"/>
          <w:sz w:val="28"/>
          <w:szCs w:val="28"/>
          <w:lang w:val="uk-UA"/>
        </w:rPr>
        <w:t xml:space="preserve"> прискорюватись чи сповільнюватись в залежності від здібностей, характеру, психоемоційного стану та життєвого досвіду конкретного здобувача освіти [61].</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Адаптація студентів до освітнього середовища під час воєнного конфлікту – це складний та тривалий процес,</w:t>
      </w:r>
      <w:r>
        <w:rPr>
          <w:rFonts w:hint="default" w:ascii="Times New Roman" w:hAnsi="Times New Roman" w:cs="Times New Roman"/>
          <w:sz w:val="28"/>
          <w:szCs w:val="28"/>
          <w:lang w:val="uk-UA"/>
        </w:rPr>
        <w:t xml:space="preserve"> який</w:t>
      </w:r>
      <w:r>
        <w:rPr>
          <w:rFonts w:ascii="Times New Roman" w:hAnsi="Times New Roman" w:cs="Times New Roman"/>
          <w:sz w:val="28"/>
          <w:szCs w:val="28"/>
          <w:lang w:val="uk-UA"/>
        </w:rPr>
        <w:t xml:space="preserve"> часто супроводжується серйозними викликами. Цей період визначається повною відмовою від звичного способу життя та введенням у нову, невідому реальність дорослого життя. Основним завданням стає не лише отримання освіти, але й забезпечення власної та родинної безпеки, а також внесок у допомогу армії та країні.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Для багатьох українських студентів цей процес розпочався два роки тому, коли система вищої освіти в Україні постала перед викликами. Спочатку рутинне студентське життя зазнало змін через пандемію коронавірусу, а потім наступив великий воєнний конфлікт. Багато установ вищої освіти були вимушені зупинити або перевести навчальний процес в дистанційну форму. На жаль, деякі з них зазнали пошкоджень внаслідок військових дій, і відновлення освітнього процесу виявилося неможливим. Проте існують ініціативи, що дозволяють студентам з окупованих або з територій</w:t>
      </w:r>
      <w:r>
        <w:rPr>
          <w:rFonts w:hint="default" w:ascii="Times New Roman" w:hAnsi="Times New Roman" w:cs="Times New Roman"/>
          <w:sz w:val="28"/>
          <w:szCs w:val="28"/>
          <w:lang w:val="uk-UA"/>
        </w:rPr>
        <w:t>, де ведуться активні військові дії,</w:t>
      </w:r>
      <w:r>
        <w:rPr>
          <w:rFonts w:ascii="Times New Roman" w:hAnsi="Times New Roman" w:cs="Times New Roman"/>
          <w:sz w:val="28"/>
          <w:szCs w:val="28"/>
          <w:lang w:val="uk-UA"/>
        </w:rPr>
        <w:t xml:space="preserve"> продовжувати навчання в інших вищих навчальних закладах.</w:t>
      </w:r>
    </w:p>
    <w:p>
      <w:pPr>
        <w:spacing w:after="0" w:line="360" w:lineRule="auto"/>
        <w:ind w:firstLine="709"/>
        <w:contextualSpacing/>
        <w:jc w:val="both"/>
        <w:rPr>
          <w:rFonts w:ascii="Times New Roman" w:hAnsi="Times New Roman" w:cs="Times New Roman"/>
          <w:sz w:val="28"/>
          <w:szCs w:val="28"/>
          <w:lang w:val="uk-UA"/>
        </w:rPr>
      </w:pP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Заклади вищої освіти, які продовжують свою діяльність, вживають заходів для забезпечення психологічної підтримки студентів під час воєнного стану, що сприяє їхній швидшій адаптації до нових умов. Наприклад, куратори груп у одному з університетів активно допомагають студентам подолати тривогу та страх за життя своїх близьких, надаючи поради та проводячи онлайн-сесії з дихальної гімнастики та йоги для заспокоєння та підтримки психічного стану [62].</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Отже, можна прийти до висновку, що наша країна демонструє активність у забезпеченні безперервності навчання та викладання, а також у захисті педагогічного персоналу та студентів, сприяючи їх адаптації до нових умов. Проте, незважаючи на всі зусилля, соціальна адаптація студентів у період воєнного конфлікту ускладнюється проблемами, які негативно впливають не лише на їхню успішність у навчанні, але й на психологічний стан та загальну якість життя.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Також одним</w:t>
      </w:r>
      <w:r>
        <w:rPr>
          <w:rFonts w:hint="default" w:ascii="Times New Roman" w:hAnsi="Times New Roman" w:cs="Times New Roman"/>
          <w:sz w:val="28"/>
          <w:szCs w:val="28"/>
          <w:lang w:val="uk-UA"/>
        </w:rPr>
        <w:t xml:space="preserve"> зі складних моментів</w:t>
      </w:r>
      <w:r>
        <w:rPr>
          <w:rFonts w:ascii="Times New Roman" w:hAnsi="Times New Roman" w:cs="Times New Roman"/>
          <w:sz w:val="28"/>
          <w:szCs w:val="28"/>
          <w:lang w:val="uk-UA"/>
        </w:rPr>
        <w:t xml:space="preserve"> є важкий психоемоційний стан студентів. Результативність та ефективність процесу адаптації в значній мірі залежать від їхнього психоемоційного стану. Це особливо стосується тих, хто переїхав з окупованих територій на відносно безпечні або залишився там. Студенти та абітурієнти, які не мали змоги залишити окуповані регіони, постійно відчувають стрес через</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дії російських військ. Зокрема, примусова мобілізація, перехід на російські навчальні програми та мілітаризація неповнолітніх на окупованих територіях у Луганській та Донецькій областях, де їх готують до участі у війні під виглядом «національно-патріотичного виховання», викликають негативний вплив на психоемоційний стан студентів.</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Психологічний стан студентів, який блокує «нормальну адаптацію» молоді до навчання в умовах війни, зумовлений й іншими проблемами, виділемо їх</w:t>
      </w:r>
      <w:r>
        <w:rPr>
          <w:rFonts w:hint="default" w:ascii="Times New Roman" w:hAnsi="Times New Roman" w:cs="Times New Roman"/>
          <w:sz w:val="28"/>
          <w:szCs w:val="28"/>
          <w:lang w:val="uk-UA"/>
        </w:rPr>
        <w:t xml:space="preserve"> нижче</w:t>
      </w:r>
      <w:r>
        <w:rPr>
          <w:rFonts w:ascii="Times New Roman" w:hAnsi="Times New Roman" w:cs="Times New Roman"/>
          <w:sz w:val="28"/>
          <w:szCs w:val="28"/>
          <w:lang w:val="uk-UA"/>
        </w:rPr>
        <w:t>.</w:t>
      </w:r>
    </w:p>
    <w:p>
      <w:pPr>
        <w:pStyle w:val="17"/>
        <w:numPr>
          <w:ilvl w:val="0"/>
          <w:numId w:val="15"/>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Складність використання дистанційних освітніх технологій, таких як обмеженість доступу до мережі Інтернет, погана якість зв'язку, нестійкість інтернет-з'єднання, низький рівень цифрової компетентності та відсутність навичок володіння комп'ютерними технологіями та достатнього досвіду самостійного освоєння електронних освітніх платформ та засобів комунікації, може суттєво впливати на психологічну адаптацію студента до навчання в умовах війни. Ці технічні труднощі можуть призводити до психологічного стресу та невпевненості у студентів, оскільки вони стикаються з проблемами, які виходять за межі їхнього контролю. Обмежений доступ до Інтернету та проблеми зі зв'язком можуть викликати відчуття відчуження та важкості у здобувачів освіти. Низький рівень цифрової компетентності може призвести до відчуття невпевненості щодо власних здібностей у використанні сучасних технологій для навчання. Крім того, перехід до дистанційної форми навчання може ускладнити взаємодію студентів із викладачами, одногрупниками</w:t>
      </w:r>
      <w:r>
        <w:rPr>
          <w:rFonts w:hint="default" w:ascii="Times New Roman" w:hAnsi="Times New Roman" w:cs="Times New Roman"/>
          <w:sz w:val="28"/>
          <w:szCs w:val="28"/>
          <w:lang w:val="uk-UA"/>
        </w:rPr>
        <w:t xml:space="preserve"> та іншими студентами, </w:t>
      </w:r>
      <w:r>
        <w:rPr>
          <w:rFonts w:ascii="Times New Roman" w:hAnsi="Times New Roman" w:cs="Times New Roman"/>
          <w:sz w:val="28"/>
          <w:szCs w:val="28"/>
          <w:lang w:val="uk-UA"/>
        </w:rPr>
        <w:t>що може вплинути на їхню соціальну підтримку та відчуття спільноти. Ці аспекти можуть стати додатковими факторами, які негативно впливають на психологічний стан та адаптацію студентів, особливо в умовах воєнного конфлікту. Зміна співвідношення видів навчальної діяльності, що включає збільшення обсягу самостійної роботи, обмежену можливість консультування з викладачем та відсутність широкого доступу до внутрішніх носіїв навчальної інформації</w:t>
      </w:r>
      <w:r>
        <w:rPr>
          <w:rFonts w:hint="default" w:ascii="Times New Roman" w:hAnsi="Times New Roman" w:cs="Times New Roman"/>
          <w:sz w:val="28"/>
          <w:szCs w:val="28"/>
          <w:lang w:val="uk-UA"/>
        </w:rPr>
        <w:t xml:space="preserve"> ВНЗ</w:t>
      </w:r>
      <w:r>
        <w:rPr>
          <w:rFonts w:ascii="Times New Roman" w:hAnsi="Times New Roman" w:cs="Times New Roman"/>
          <w:sz w:val="28"/>
          <w:szCs w:val="28"/>
          <w:lang w:val="uk-UA"/>
        </w:rPr>
        <w:t xml:space="preserve"> та інші аспекти.</w:t>
      </w:r>
    </w:p>
    <w:p>
      <w:pPr>
        <w:pStyle w:val="17"/>
        <w:numPr>
          <w:ilvl w:val="0"/>
          <w:numId w:val="15"/>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Втрата мотивації до високої результативності навчальної діяльності, обумовлена нестабільною ситуацією в країні та зміною пріоритетів у молоді під час війни, може суттєво впливати на психологічну адаптацію студента до навчання в умовах конфлікту. Коли студент втрачає мотивацію до досягнення високих результатів у навчанні через нестабільну ситуацію в країні та зміну своїх життєвих пріоритетів, це може викликати відчуття втрати контролю та неспроможності впоратися з новими умовами. Студент може відчувати важкість у концентрації на навчанні через внутрішні плутанину та розчарування від змін у своєму житті. Це також може призвести до виникнення стресу та тривожних станів, оскільки студент стикається з несподіваними викликами та перепадами настрою, пов'язаними з обставинами військового конфлікту. Втрата мотивації може також вплинути на соціальну адаптацію, оскільки студент може відчувати себе відокремленим від академічного оточення та спільноти. У цій ситуації важливо забезпечити підтримку та ресурси для відновлення мотивації студента, враховуючи особливості військового конфлікту та його вплив на психологічний стан молоді.</w:t>
      </w:r>
    </w:p>
    <w:p>
      <w:pPr>
        <w:tabs>
          <w:tab w:val="left" w:pos="1134"/>
        </w:tabs>
        <w:spacing w:after="0" w:line="360" w:lineRule="auto"/>
        <w:ind w:firstLine="709"/>
        <w:jc w:val="both"/>
        <w:rPr>
          <w:rFonts w:ascii="Times New Roman" w:hAnsi="Times New Roman" w:cs="Times New Roman"/>
          <w:sz w:val="28"/>
          <w:szCs w:val="28"/>
          <w:lang w:val="uk-UA"/>
        </w:rPr>
      </w:pPr>
    </w:p>
    <w:p>
      <w:pPr>
        <w:pStyle w:val="17"/>
        <w:numPr>
          <w:ilvl w:val="0"/>
          <w:numId w:val="15"/>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кваліфікованих фахівців у психологічних службах численних вищих навчальних закладів України може створювати труднощі для</w:t>
      </w:r>
      <w:r>
        <w:rPr>
          <w:rFonts w:hint="default" w:ascii="Times New Roman" w:hAnsi="Times New Roman" w:cs="Times New Roman"/>
          <w:sz w:val="28"/>
          <w:szCs w:val="28"/>
          <w:lang w:val="uk-UA"/>
        </w:rPr>
        <w:t xml:space="preserve"> надання</w:t>
      </w:r>
      <w:r>
        <w:rPr>
          <w:rFonts w:ascii="Times New Roman" w:hAnsi="Times New Roman" w:cs="Times New Roman"/>
          <w:sz w:val="28"/>
          <w:szCs w:val="28"/>
          <w:lang w:val="uk-UA"/>
        </w:rPr>
        <w:t xml:space="preserve"> адекватної психологічної підтримки студентів під час навчання в умовах воєнного конфлікту. Відсутність належної експертності та підтримки може ускладнювати здобувачам вищої освіти ефективну адаптацію до стресового середовища військового конфлікту та впливати на їхнє психічне благополуччя під час навчання.</w:t>
      </w:r>
    </w:p>
    <w:p>
      <w:pPr>
        <w:pStyle w:val="17"/>
        <w:numPr>
          <w:ilvl w:val="0"/>
          <w:numId w:val="15"/>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Дискримінація студентів, які є вимушеними переселенцями, шляхом негативного ставлення, відсутності співчуття та відчуття відокремленості може серйозно підірвати їхню психологічну адаптацію до навчання</w:t>
      </w:r>
      <w:r>
        <w:rPr>
          <w:rFonts w:hint="default" w:ascii="Times New Roman" w:hAnsi="Times New Roman" w:cs="Times New Roman"/>
          <w:sz w:val="28"/>
          <w:szCs w:val="28"/>
          <w:lang w:val="uk-UA"/>
        </w:rPr>
        <w:t xml:space="preserve"> в умовах війскового конфлікту</w:t>
      </w:r>
      <w:r>
        <w:rPr>
          <w:rFonts w:ascii="Times New Roman" w:hAnsi="Times New Roman" w:cs="Times New Roman"/>
          <w:sz w:val="28"/>
          <w:szCs w:val="28"/>
          <w:lang w:val="uk-UA"/>
        </w:rPr>
        <w:t>. Це може призвести до зниження самооцінки,</w:t>
      </w:r>
      <w:r>
        <w:rPr>
          <w:rFonts w:hint="default" w:ascii="Times New Roman" w:hAnsi="Times New Roman" w:cs="Times New Roman"/>
          <w:sz w:val="28"/>
          <w:szCs w:val="28"/>
          <w:lang w:val="uk-UA"/>
        </w:rPr>
        <w:t xml:space="preserve"> втрати</w:t>
      </w:r>
      <w:r>
        <w:rPr>
          <w:rFonts w:ascii="Times New Roman" w:hAnsi="Times New Roman" w:cs="Times New Roman"/>
          <w:sz w:val="28"/>
          <w:szCs w:val="28"/>
          <w:lang w:val="uk-UA"/>
        </w:rPr>
        <w:t xml:space="preserve"> почуття самоповаги та почуття приналежності. Студенти, які стикаються з дискримінацією, можуть відчувати емоційний стрес, тривогу та депресію, що ускладнює їхню здатність концентруватися на навчанні та успішно адаптуватися до нового оточення. Такий негативний вплив може створювати додаткові труднощі для студентів під час навчання в умовах війни. Студенти, які виїхали за кордон і звертаються до психологічних служб для отримання допомоги у психологічній адаптації до нових умов, можуть зазнавати покращення свого психологічного стану та здатність ефективно адаптуватися до навчання в умовах війни. Отримання психологічної підтримки може допомогти їм впоратися з емоційним стресом, тривогою та іншими викликами, пов'язаними з військовим конфліктом.</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психологічна допомога може сприяти зміцненню резильєнтності студентів, допомагаючи їм розвивати стратегії подолання стресу та випробувань. Це може впливати на їх здатність ефективно функціонувати в умовах війни, забезпечуючи психічний комфорт та концентрацію на навчанні. Отже, звертання до психологічних служб може стати важливим елементом підтримки студентів у навчанні в умовах війни, сприяючи їхній психологічній адаптації та покращенню загального стану благополуччя.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проблем соціально-психологічної адаптації студентів до навчання в умовах війни виявило низку важливих викликів, що впливають на їхнє психічне здоров'я та успішність навчання. Серед ключових аспектів виокремлюються складнощі використання дистанційних технологій, зміни в навчальному процесі, втрата мотивації та вплив на психологічний стан через військові події. Зазначено, що обмеженість доступу до мережі, погана якість зв'язку та нестійкість Інтернет-з'єднання ускладнюють процес дистанційного навчання, що може призводити до тривожних та депресивних станів у студентів. Втрата мотивації та зміна пріоритетів у молоді під впливом війни також можуть впливати на їхню успішність та загальний стан благополуччя. Важливим аспектом є також відсутність кваліфікованих фахівців у психологічних службах, що обмежує можливості надання психологічної допомоги. Дискримінація та відчуття відокремленості студентів, які є вимушеними переселенцями, також може погіршувати їхню психологічну адаптацію. Звернення до психологічних служб та отримання підтримки можуть виявитися ключовими факторами в покращенні психологічної адаптації студентів до навчання в умовах війни. Підвищення свідомості та розуміння цих проблем може сприяти розробці ефективних стратегій допомоги та поліпшенню якості освіти в умовах непередбачуваних суспільних обставин.</w:t>
      </w:r>
    </w:p>
    <w:p>
      <w:pPr>
        <w:rPr>
          <w:rFonts w:ascii="Times New Roman" w:hAnsi="Times New Roman" w:cs="Times New Roman"/>
          <w:sz w:val="28"/>
          <w:szCs w:val="28"/>
          <w:lang w:val="uk-UA"/>
        </w:rPr>
      </w:pPr>
    </w:p>
    <w:p>
      <w:pPr>
        <w:rPr>
          <w:lang w:val="uk-UA"/>
        </w:rPr>
      </w:pPr>
    </w:p>
    <w:p>
      <w:pPr>
        <w:pStyle w:val="2"/>
        <w:numPr>
          <w:ilvl w:val="0"/>
          <w:numId w:val="13"/>
        </w:numPr>
        <w:tabs>
          <w:tab w:val="left" w:pos="1134"/>
        </w:tabs>
        <w:spacing w:before="0" w:line="360" w:lineRule="auto"/>
        <w:ind w:hanging="11"/>
        <w:contextualSpacing/>
        <w:jc w:val="center"/>
        <w:rPr>
          <w:rFonts w:ascii="Times New Roman" w:hAnsi="Times New Roman" w:cs="Times New Roman"/>
          <w:color w:val="auto"/>
          <w:lang w:val="uk-UA"/>
        </w:rPr>
      </w:pPr>
      <w:r>
        <w:rPr>
          <w:rFonts w:ascii="Times New Roman" w:hAnsi="Times New Roman" w:cs="Times New Roman"/>
          <w:color w:val="auto"/>
          <w:lang w:val="uk-UA"/>
        </w:rPr>
        <w:t>ПЕРСПЕКТИВИ</w:t>
      </w:r>
      <w:r>
        <w:rPr>
          <w:rFonts w:hint="default" w:ascii="Times New Roman" w:hAnsi="Times New Roman" w:cs="Times New Roman"/>
          <w:color w:val="auto"/>
          <w:lang w:val="uk-UA"/>
        </w:rPr>
        <w:t xml:space="preserve"> ПОКРАЩЕННЯ АДАПТАЦІЇ</w:t>
      </w:r>
    </w:p>
    <w:p>
      <w:pPr>
        <w:spacing w:after="0" w:line="360" w:lineRule="auto"/>
        <w:ind w:firstLine="709"/>
        <w:contextualSpacing/>
        <w:jc w:val="both"/>
        <w:rPr>
          <w:rFonts w:ascii="Times New Roman" w:hAnsi="Times New Roman" w:cs="Times New Roman"/>
          <w:sz w:val="28"/>
          <w:szCs w:val="28"/>
          <w:lang w:val="uk-UA"/>
        </w:rPr>
      </w:pP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умовах сучасного світу, де військові конфлікти, кризи та непередбачувані обставини стають частиною життя, адаптація студентів до навчання стає ключовою проблемою вищої освіти. Зазначається, що воєнні дії, а також глобальні зміни, такі як пандемія, мають суттєвий вплив на соціально-психологічний стан студентів та можуть створювати серйозні труднощі в процесі їхнього навчання.</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роботі було розглянутол важливі аспекти адаптації студентів в умовах війни, зокрема вплив дистанційного навчання, втрату мотивації та зміни в навчальних програмах. Досліджується, які чинники негативно впливають на психологічний стан студентів, такі як обмежений доступ до мережі, нестійкість інтернет-з'єднання та відсутність кваліфікованих фахівців у психологічних службах вищих навчальних закладів. Висвітлюються також проблеми, пов'язані з дискримінацією студентів, які стали вимушеними переселенцями через воєнні дії.</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Але метою даної роботи є не лише визначити проблеми, але і запропонувати шляхи вирішення та покращення умов для навчання студентів в умовах воєнного конфлікту. На шляху до покращення адаптації студентів важливо розглядати можливості психологічної підтримки, оптимізації дистанційного навчання та удосконалення системи освіти в умовах непередбачуваних обставин.</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Хочемо вказати, по-перше, що для ефективного заспокоєння відчуття страху, який виникає через війну, важливо ретельно обирати інформацію, отриману від офіційних та надійних джерел. Ключовою умовою при стримуванні реакції</w:t>
      </w:r>
      <w:r>
        <w:rPr>
          <w:rFonts w:hint="default" w:ascii="Times New Roman" w:hAnsi="Times New Roman" w:cs="Times New Roman"/>
          <w:sz w:val="28"/>
          <w:szCs w:val="28"/>
          <w:lang w:val="uk-UA"/>
        </w:rPr>
        <w:t xml:space="preserve"> страху</w:t>
      </w:r>
      <w:r>
        <w:rPr>
          <w:rFonts w:ascii="Times New Roman" w:hAnsi="Times New Roman" w:cs="Times New Roman"/>
          <w:sz w:val="28"/>
          <w:szCs w:val="28"/>
          <w:lang w:val="uk-UA"/>
        </w:rPr>
        <w:t xml:space="preserve"> є обережне дозування новин з перевірених каналів. Також важливо зазначити, що наша стійкість у боротьбі з емоційними труднощами підсилюється завдяки взаємній підтримці та активному спілкуванню з близькими. Замість того, щоб утримувати емоції в собі, ми можемо поділитися ними з однодумцями, що сприятиме покращенню нашого психічного стану.</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По-друге, суттєвим елементом у соціально-психологічній адаптації студентів в умовах війни є потреба в психологічній підтримці, яка включає аналіз мотиваційних чинників для підтримки зацікавленості молоді у продовженні навчання, самовдосконаленні, визначенні цінностей та досягненні самоактуалізації.</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 підставі висновків, отриманих в результаті проведеного емпіричного дослідження, було розроблено конкретні рекомендації з метою підвищення рівня соціально-психологічної адаптації молоді в умовах воєнного конфлікту. Зазначимо, що саме це, на нашу думку допоможе молоді:</w:t>
      </w:r>
    </w:p>
    <w:p>
      <w:pPr>
        <w:pStyle w:val="17"/>
        <w:numPr>
          <w:ilvl w:val="0"/>
          <w:numId w:val="1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Взаємодія та спілкування з оточуючими. Ми вважаємо, що важливою складовою у процесі адаптації є активна взаємодія з іншими, збереження соціальних зв'язків та отримання підтримки від різних джерел: від родини та друзів до соціальних установ, які можуть допомогти вирішити складні ситуації. Людина, яка відчуває ізоляцію від оточення, може відчувати себе гірше через відчуття безпорадності та самотності, а також через відсутність інформації про можливі шляхи подолання проблем. Отже, головний акцент робиться на вміння підтримувати зв'язок з іншими, активному спілкуванні та навичках звертатися за допомогою у разі потреби.</w:t>
      </w:r>
    </w:p>
    <w:p>
      <w:pPr>
        <w:pStyle w:val="17"/>
        <w:numPr>
          <w:ilvl w:val="0"/>
          <w:numId w:val="1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Уникання пасивності, астенічних станів і негативних емоцій. Натомість треба</w:t>
      </w:r>
      <w:r>
        <w:rPr>
          <w:rFonts w:hint="default" w:ascii="Times New Roman" w:hAnsi="Times New Roman" w:cs="Times New Roman"/>
          <w:sz w:val="28"/>
          <w:szCs w:val="28"/>
          <w:lang w:val="uk-UA"/>
        </w:rPr>
        <w:t xml:space="preserve"> включати в своє життя фізичну активність</w:t>
      </w:r>
      <w:r>
        <w:rPr>
          <w:rFonts w:ascii="Times New Roman" w:hAnsi="Times New Roman" w:cs="Times New Roman"/>
          <w:sz w:val="28"/>
          <w:szCs w:val="28"/>
          <w:lang w:val="uk-UA"/>
        </w:rPr>
        <w:t>. Регулярна фізична активність може істотно покращити самопочуття та вивести нас із стану нудьги. Адже всі</w:t>
      </w:r>
      <w:r>
        <w:rPr>
          <w:rFonts w:hint="default" w:ascii="Times New Roman" w:hAnsi="Times New Roman" w:cs="Times New Roman"/>
          <w:sz w:val="28"/>
          <w:szCs w:val="28"/>
          <w:lang w:val="uk-UA"/>
        </w:rPr>
        <w:t xml:space="preserve"> фізичні вправи</w:t>
      </w:r>
      <w:r>
        <w:rPr>
          <w:rFonts w:ascii="Times New Roman" w:hAnsi="Times New Roman" w:cs="Times New Roman"/>
          <w:sz w:val="28"/>
          <w:szCs w:val="28"/>
          <w:lang w:val="uk-UA"/>
        </w:rPr>
        <w:t xml:space="preserve"> приносять користь та поліпшують самооцінку</w:t>
      </w:r>
      <w:r>
        <w:rPr>
          <w:rFonts w:hint="default" w:ascii="Times New Roman" w:hAnsi="Times New Roman" w:cs="Times New Roman"/>
          <w:sz w:val="28"/>
          <w:szCs w:val="28"/>
          <w:lang w:val="uk-UA"/>
        </w:rPr>
        <w:t>, а</w:t>
      </w:r>
      <w:r>
        <w:rPr>
          <w:rFonts w:ascii="Times New Roman" w:hAnsi="Times New Roman" w:cs="Times New Roman"/>
          <w:sz w:val="28"/>
          <w:szCs w:val="28"/>
          <w:lang w:val="uk-UA"/>
        </w:rPr>
        <w:t xml:space="preserve"> також</w:t>
      </w:r>
      <w:r>
        <w:rPr>
          <w:rFonts w:hint="default" w:ascii="Times New Roman" w:hAnsi="Times New Roman" w:cs="Times New Roman"/>
          <w:sz w:val="28"/>
          <w:szCs w:val="28"/>
          <w:lang w:val="uk-UA"/>
        </w:rPr>
        <w:t xml:space="preserve"> є частиною процесу</w:t>
      </w:r>
      <w:r>
        <w:rPr>
          <w:rFonts w:ascii="Times New Roman" w:hAnsi="Times New Roman" w:cs="Times New Roman"/>
          <w:sz w:val="28"/>
          <w:szCs w:val="28"/>
          <w:lang w:val="uk-UA"/>
        </w:rPr>
        <w:t xml:space="preserve"> саморозвитку. Для студентів особливо важливо утримуватися від ліні та прокрастинації, не відкладаючи важливі справи на потім, особливо з огляду на можливу перерву в електропостачанні та доступі до Інтернету у майбутньому. Таким чином,</w:t>
      </w:r>
      <w:r>
        <w:rPr>
          <w:rFonts w:hint="default" w:ascii="Times New Roman" w:hAnsi="Times New Roman" w:cs="Times New Roman"/>
          <w:sz w:val="28"/>
          <w:szCs w:val="28"/>
          <w:lang w:val="uk-UA"/>
        </w:rPr>
        <w:t xml:space="preserve"> варто</w:t>
      </w:r>
      <w:r>
        <w:rPr>
          <w:rFonts w:ascii="Times New Roman" w:hAnsi="Times New Roman" w:cs="Times New Roman"/>
          <w:sz w:val="28"/>
          <w:szCs w:val="28"/>
          <w:lang w:val="uk-UA"/>
        </w:rPr>
        <w:t xml:space="preserve"> виконувати завдання одразу, бути активними, враховуючи можливі труднощі з електропостачанням та зв'язком в подальшому.</w:t>
      </w:r>
    </w:p>
    <w:p>
      <w:pPr>
        <w:pStyle w:val="17"/>
        <w:numPr>
          <w:ilvl w:val="0"/>
          <w:numId w:val="1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вдаватися до перфекціонізму. Наше життя</w:t>
      </w:r>
      <w:r>
        <w:rPr>
          <w:rFonts w:hint="default" w:ascii="Times New Roman" w:hAnsi="Times New Roman" w:cs="Times New Roman"/>
          <w:sz w:val="28"/>
          <w:szCs w:val="28"/>
          <w:lang w:val="uk-UA"/>
        </w:rPr>
        <w:t xml:space="preserve"> після початку військового конфлікту</w:t>
      </w:r>
      <w:r>
        <w:rPr>
          <w:rFonts w:ascii="Times New Roman" w:hAnsi="Times New Roman" w:cs="Times New Roman"/>
          <w:sz w:val="28"/>
          <w:szCs w:val="28"/>
          <w:lang w:val="uk-UA"/>
        </w:rPr>
        <w:t xml:space="preserve"> стало вкрай складним і небезпечним, тому треба бути готовим приймати умови і не намагатися вимагати від себе ідеальності в виконанні завдань чи бути</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відмінником в навчанні. Необхідно робити те, що виходить, враховуючи свої сили та енергію. Спрямовувати увагу на ефективне управління часом: розподіляти завдання рівномірно на кожен день, планувати час для відпочинку та фізичної активності.</w:t>
      </w:r>
    </w:p>
    <w:p>
      <w:pPr>
        <w:pStyle w:val="17"/>
        <w:numPr>
          <w:ilvl w:val="0"/>
          <w:numId w:val="1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Регулярність. Вона сприяє створенню спокійного середовища і допомагає знайти щось стале і регулярне в житті, щоб відділитися від складних життєвих обставин, які постійно змінюються. Часто це може бути ранкова кава з круасаном або невелика прогулянка перед сном.</w:t>
      </w:r>
    </w:p>
    <w:p>
      <w:pPr>
        <w:pStyle w:val="17"/>
        <w:numPr>
          <w:ilvl w:val="0"/>
          <w:numId w:val="1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Висловлення емоцій. Це можуть бути як позитивні, так і негативні</w:t>
      </w:r>
      <w:r>
        <w:rPr>
          <w:rFonts w:hint="default" w:ascii="Times New Roman" w:hAnsi="Times New Roman" w:cs="Times New Roman"/>
          <w:sz w:val="28"/>
          <w:szCs w:val="28"/>
          <w:lang w:val="uk-UA"/>
        </w:rPr>
        <w:t xml:space="preserve"> емоції</w:t>
      </w:r>
      <w:r>
        <w:rPr>
          <w:rFonts w:ascii="Times New Roman" w:hAnsi="Times New Roman" w:cs="Times New Roman"/>
          <w:sz w:val="28"/>
          <w:szCs w:val="28"/>
          <w:lang w:val="uk-UA"/>
        </w:rPr>
        <w:t>, навіть якщо вони виявляються надто потужними або незвичними. Необхідно пам’ятати, що війна – це неординарна ситуація, і подібні емоції є звичайним явищем. Молоді треба направляти зусилля на те, щоб вивести негативне напруження через соціально прийнятні канали, такі як фізична активність, спорт чи біг. Треба підібрати для себе альтернативний спосіб висловлення агресії, будь то через малювання або інше.</w:t>
      </w:r>
    </w:p>
    <w:p>
      <w:pPr>
        <w:pStyle w:val="17"/>
        <w:numPr>
          <w:ilvl w:val="0"/>
          <w:numId w:val="1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Задоволення від життя. Жити необхідно і в умовах війни, треба пристосовуватися. Зараз є тенденція осуджувати тих, хто святкує свята, ходить до ресторанів та інше. Але святкування у сімейному колі, спілкування з близькими, а також заняття хобі, яке приносить задоволення, можуть стати важливими елементами, що дозволяють вам відчувати себе живими, насолоджуватися позитивними емоціями та знаходити підтримку у складний період.</w:t>
      </w:r>
    </w:p>
    <w:p>
      <w:pPr>
        <w:tabs>
          <w:tab w:val="left" w:pos="1134"/>
        </w:tabs>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хочеться ще раз наголосити, що держава та вищі навчальні заклади теж відіграють важливе значення в соціально-психологічній адаптації молоді в умовах війни. Зокрема, цим вони і займаються, адже в університетах та за їх межами діють служби психологічної підтримки, які готові безоплатно допомогти всім студентам, що потребують цього.</w:t>
      </w:r>
    </w:p>
    <w:p>
      <w:pPr>
        <w:tabs>
          <w:tab w:val="left" w:pos="1134"/>
        </w:tabs>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досліджуючи тему дипломної роботи, можна виділити шляхи удосконалення адаптації молоді до навчання в умовах війни на державному та рівні навчального закладу. Ми виділимо наступні:</w:t>
      </w:r>
    </w:p>
    <w:p>
      <w:pPr>
        <w:pStyle w:val="17"/>
        <w:numPr>
          <w:ilvl w:val="0"/>
          <w:numId w:val="17"/>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Зменшення навантаження на студентів може бути досягнуте, якщо викладачі проявляють гнучкість у визначенні графіку виконання завдань. Пропонуємо викладацькому складу розглядати можливість полегшення термінів виконання завдань, перенесення вебінарів на більш зручний для студентів час або надання можливості перегляду записів. Також для студентів з обмеженим доступом до Інтернету можна пропонувати альтернативні методи навчання, такі як завантаження відео з YouTube чи використання мобільних додатків для читання книг та статей. Додавання до навчальної програми терапевтичних вебінарів може також сприяти покращенню відносин із студентами.</w:t>
      </w:r>
    </w:p>
    <w:p>
      <w:pPr>
        <w:pStyle w:val="17"/>
        <w:numPr>
          <w:ilvl w:val="0"/>
          <w:numId w:val="17"/>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Взаємодія зі студентами шляхом проведення обговорень з метою вироблення зацікавленості у навчанні. Під час таких бесід важливо наголошувати на значущості обрання конкретної професії та пояснювати, як це може вплинути на майбутні перспективи країни та її розвиток. Підвищення мотивації до навчання може бути досягнуте шляхом удосконалення навчального процесу, включаючи впровадження ефективної системи оцінювання.</w:t>
      </w:r>
    </w:p>
    <w:p>
      <w:pPr>
        <w:pStyle w:val="17"/>
        <w:numPr>
          <w:ilvl w:val="0"/>
          <w:numId w:val="17"/>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кваліфікації фахівців психологічних служб, що працюють у вищих навчальних закладах, є важливим завданням. Впровадження консультацій для студентів під час військових дій стає новим напрямком для сучасних психологів. Для успішного надання допомоги студентам та полегшення їх адаптації до навчання в умовах війни важливо, щоб фахівці постійно розширювали свої знання, брали участь у семінарах та тренінгах, організованих міжнародними колегами. Також, щоб отримати психологічну підтримку, студенти можуть звертатися до різноманітних організацій, які створені спеціально для надання психологічної допомоги під час війни, таких як Служба турботи про психічне здоров'я благодійного фонду «Право на захист», Всеукраїнська гаряча лінія Lifeline Ukraine, Громадська правозахисна організація «Ла Страда-Україна» та Національна психологічна асоціація [65].</w:t>
      </w:r>
    </w:p>
    <w:p>
      <w:pPr>
        <w:pStyle w:val="17"/>
        <w:numPr>
          <w:ilvl w:val="0"/>
          <w:numId w:val="17"/>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освітніх ініціатив для громадськості з метою уникнення дискримінації переселенців є важливим кроком. Ці ініціативи можна організовувати як у навчальних установах, так і в онлайн-форматі. Вони спрямовані на розкриття стереотипів, пов'язаних з мешканцями південних чи східних регіонів країни, та сприяють зменшенню конфліктів у їхніх відносинах з місцевим населенням.</w:t>
      </w:r>
    </w:p>
    <w:p>
      <w:pPr>
        <w:tabs>
          <w:tab w:val="left" w:pos="1134"/>
        </w:tabs>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Перспективи покращення адаптації студентів до умов війни включають в себе ряд заходів та ініціатив, спрямованих на полегшення їхнього навчального та психосоціального досвіду, які ми вже розглянули. Але наостанок хочемо додати також,</w:t>
      </w:r>
      <w:r>
        <w:rPr>
          <w:rFonts w:hint="default" w:ascii="Times New Roman" w:hAnsi="Times New Roman" w:cs="Times New Roman"/>
          <w:sz w:val="28"/>
          <w:szCs w:val="28"/>
          <w:lang w:val="uk-UA"/>
        </w:rPr>
        <w:t xml:space="preserve"> що</w:t>
      </w:r>
      <w:r>
        <w:rPr>
          <w:rFonts w:ascii="Times New Roman" w:hAnsi="Times New Roman" w:cs="Times New Roman"/>
          <w:sz w:val="28"/>
          <w:szCs w:val="28"/>
          <w:lang w:val="uk-UA"/>
        </w:rPr>
        <w:t xml:space="preserve"> доречним внеском буде розвиток онлайн-ресурсів – забезпечення доступу до якісних та надійних онлайн-ресурсів для навчання. Це включає в себе платформи для дистанційного навчання, які максимально адаптовані до потреб студентів, забезпечують доступність та зручність використання. Та немаловажливим є створення віртуальних платформ та сприяння онлайн-спілкуванню для студентів. Це сприятиме збереженню соціальної взаємодії та підтримає формування спільноти.</w:t>
      </w:r>
    </w:p>
    <w:p>
      <w:pPr>
        <w:tabs>
          <w:tab w:val="left" w:pos="1134"/>
        </w:tabs>
        <w:spacing w:after="0" w:line="360" w:lineRule="auto"/>
        <w:ind w:firstLine="113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Підбиваючи вищесказане,</w:t>
      </w:r>
      <w:r>
        <w:rPr>
          <w:rFonts w:hint="default" w:ascii="Times New Roman" w:hAnsi="Times New Roman" w:cs="Times New Roman"/>
          <w:sz w:val="28"/>
          <w:szCs w:val="28"/>
          <w:lang w:val="uk-UA"/>
        </w:rPr>
        <w:t xml:space="preserve"> ми</w:t>
      </w:r>
      <w:r>
        <w:rPr>
          <w:rFonts w:ascii="Times New Roman" w:hAnsi="Times New Roman" w:cs="Times New Roman"/>
          <w:sz w:val="28"/>
          <w:szCs w:val="28"/>
          <w:lang w:val="uk-UA"/>
        </w:rPr>
        <w:t xml:space="preserve"> вважаємо за необхідне вказати, що психологічна адаптація студентів у часи війни є актуальною проблемою, вирішення якої може суттєво покращити їхній успіх у навчанні, психоемоційний стан та якість життя загалом. Важливо надавати студентам підтримку, сприяти їхній фізичній активності, допомагати у веденні ритуалів та раціональному управлінні часом. Додатково, необхідно розвивати систему консультацій та психологічної підтримки в закладах вищої освіти. Всі ці заходи спрямовані на збереження ментального здоров'я студентів у важливий період їхнього життя.</w:t>
      </w:r>
    </w:p>
    <w:p>
      <w:pPr>
        <w:tabs>
          <w:tab w:val="left" w:pos="1134"/>
        </w:tabs>
        <w:spacing w:after="0" w:line="360" w:lineRule="auto"/>
        <w:ind w:firstLine="1134"/>
        <w:contextualSpacing/>
        <w:jc w:val="both"/>
        <w:rPr>
          <w:rFonts w:ascii="Times New Roman" w:hAnsi="Times New Roman" w:cs="Times New Roman"/>
          <w:sz w:val="28"/>
          <w:szCs w:val="28"/>
          <w:lang w:val="uk-UA"/>
        </w:rPr>
      </w:pPr>
      <w:bookmarkStart w:id="11" w:name="_Toc153521462"/>
      <w:r>
        <w:rPr>
          <w:rStyle w:val="18"/>
          <w:rFonts w:ascii="Times New Roman" w:hAnsi="Times New Roman" w:cs="Times New Roman"/>
          <w:color w:val="auto"/>
          <w:lang w:val="uk-UA"/>
        </w:rPr>
        <w:t>Висновки до ІІІ розділу:</w:t>
      </w:r>
      <w:bookmarkEnd w:id="11"/>
      <w:r>
        <w:rPr>
          <w:rFonts w:ascii="Times New Roman" w:hAnsi="Times New Roman" w:cs="Times New Roman"/>
          <w:b/>
          <w:sz w:val="28"/>
          <w:szCs w:val="28"/>
          <w:lang w:val="uk-UA"/>
        </w:rPr>
        <w:t xml:space="preserve"> </w:t>
      </w:r>
      <w:r>
        <w:rPr>
          <w:rFonts w:ascii="Times New Roman" w:hAnsi="Times New Roman" w:cs="Times New Roman"/>
          <w:b w:val="0"/>
          <w:bCs/>
          <w:sz w:val="28"/>
          <w:szCs w:val="28"/>
          <w:lang w:val="uk-UA"/>
        </w:rPr>
        <w:t>Р</w:t>
      </w:r>
      <w:r>
        <w:rPr>
          <w:rFonts w:ascii="Times New Roman" w:hAnsi="Times New Roman" w:cs="Times New Roman"/>
          <w:sz w:val="28"/>
          <w:szCs w:val="28"/>
          <w:lang w:val="uk-UA"/>
        </w:rPr>
        <w:t>езультати дослідження вказують на актуальні проблеми, пов'язані із психологічною адаптацією студентів до умов війни, які суттєво впливають на їхню успішність, психоемоційний стан та якість життя. Студенти стикаються із викликами, такими як труднощі використання дистанційних технологій, втрата мотивації та психологічний вплив військових дій. Зокрема, обмеженість доступу до Інтернету</w:t>
      </w:r>
      <w:r>
        <w:rPr>
          <w:rFonts w:hint="default" w:ascii="Times New Roman" w:hAnsi="Times New Roman" w:cs="Times New Roman"/>
          <w:sz w:val="28"/>
          <w:szCs w:val="28"/>
          <w:lang w:val="uk-UA"/>
        </w:rPr>
        <w:t>, що</w:t>
      </w:r>
      <w:r>
        <w:rPr>
          <w:rFonts w:ascii="Times New Roman" w:hAnsi="Times New Roman" w:cs="Times New Roman"/>
          <w:sz w:val="28"/>
          <w:szCs w:val="28"/>
          <w:lang w:val="uk-UA"/>
        </w:rPr>
        <w:t xml:space="preserve"> ускладнює дистанційне навчання, може викликати тривожні та депресивні стани. Втрата мотивації і зміни пріоритетів також впливають на студентське благополуччя. Недостатня кількість кваліфікованих фахівців у психологічних службах обмежує можливості надання психологічної допомоги. Дискримінація та відчуття відокремленості переселенців ускладнюють їхню адаптацію. Застосування психологічних служб та підтримка можуть виявитися ключовими у поліпшенні адаптації. Розуміння та усунення цих викликів може сприяти розробці ефективних стратегій підтримки та покращенню якості освіти в умовах нестабільності.</w:t>
      </w:r>
    </w:p>
    <w:p>
      <w:pPr>
        <w:tabs>
          <w:tab w:val="left" w:pos="1134"/>
        </w:tabs>
        <w:spacing w:after="0" w:line="360" w:lineRule="auto"/>
        <w:contextualSpacing/>
        <w:jc w:val="both"/>
        <w:rPr>
          <w:rFonts w:ascii="Times New Roman" w:hAnsi="Times New Roman" w:cs="Times New Roman"/>
          <w:sz w:val="28"/>
          <w:szCs w:val="28"/>
          <w:lang w:val="uk-UA"/>
        </w:rPr>
      </w:pPr>
    </w:p>
    <w:p>
      <w:pPr>
        <w:tabs>
          <w:tab w:val="left" w:pos="1134"/>
        </w:tabs>
        <w:spacing w:after="0" w:line="360" w:lineRule="auto"/>
        <w:contextualSpacing/>
        <w:jc w:val="both"/>
        <w:rPr>
          <w:rFonts w:ascii="Times New Roman" w:hAnsi="Times New Roman" w:cs="Times New Roman"/>
          <w:sz w:val="28"/>
          <w:szCs w:val="28"/>
          <w:lang w:val="uk-UA"/>
        </w:rPr>
      </w:pPr>
    </w:p>
    <w:p>
      <w:pPr>
        <w:tabs>
          <w:tab w:val="left" w:pos="1134"/>
        </w:tabs>
        <w:spacing w:after="0" w:line="360" w:lineRule="auto"/>
        <w:contextualSpacing/>
        <w:jc w:val="both"/>
        <w:rPr>
          <w:rFonts w:ascii="Times New Roman" w:hAnsi="Times New Roman" w:cs="Times New Roman"/>
          <w:sz w:val="28"/>
          <w:szCs w:val="28"/>
          <w:lang w:val="uk-UA"/>
        </w:rPr>
      </w:pPr>
    </w:p>
    <w:p>
      <w:pPr>
        <w:tabs>
          <w:tab w:val="left" w:pos="1134"/>
        </w:tabs>
        <w:spacing w:after="0" w:line="360" w:lineRule="auto"/>
        <w:contextualSpacing/>
        <w:jc w:val="both"/>
        <w:rPr>
          <w:rFonts w:ascii="Times New Roman" w:hAnsi="Times New Roman" w:cs="Times New Roman"/>
          <w:sz w:val="28"/>
          <w:szCs w:val="28"/>
          <w:lang w:val="uk-UA"/>
        </w:rPr>
      </w:pPr>
    </w:p>
    <w:p>
      <w:pPr>
        <w:tabs>
          <w:tab w:val="left" w:pos="1134"/>
        </w:tabs>
        <w:spacing w:after="0" w:line="360" w:lineRule="auto"/>
        <w:contextualSpacing/>
        <w:jc w:val="both"/>
        <w:rPr>
          <w:rFonts w:ascii="Times New Roman" w:hAnsi="Times New Roman" w:cs="Times New Roman"/>
          <w:sz w:val="28"/>
          <w:szCs w:val="28"/>
          <w:lang w:val="uk-UA"/>
        </w:rPr>
      </w:pPr>
    </w:p>
    <w:p>
      <w:pPr>
        <w:tabs>
          <w:tab w:val="left" w:pos="1134"/>
        </w:tabs>
        <w:spacing w:after="0" w:line="360" w:lineRule="auto"/>
        <w:contextualSpacing/>
        <w:jc w:val="both"/>
        <w:rPr>
          <w:rFonts w:ascii="Times New Roman" w:hAnsi="Times New Roman" w:cs="Times New Roman"/>
          <w:sz w:val="28"/>
          <w:szCs w:val="28"/>
          <w:lang w:val="uk-UA"/>
        </w:rPr>
      </w:pPr>
    </w:p>
    <w:p>
      <w:pPr>
        <w:tabs>
          <w:tab w:val="left" w:pos="1134"/>
        </w:tabs>
        <w:spacing w:after="0" w:line="360" w:lineRule="auto"/>
        <w:contextualSpacing/>
        <w:jc w:val="both"/>
        <w:rPr>
          <w:rFonts w:ascii="Times New Roman" w:hAnsi="Times New Roman" w:cs="Times New Roman"/>
          <w:sz w:val="28"/>
          <w:szCs w:val="28"/>
          <w:lang w:val="uk-UA"/>
        </w:rPr>
      </w:pPr>
    </w:p>
    <w:p>
      <w:pPr>
        <w:tabs>
          <w:tab w:val="left" w:pos="1134"/>
        </w:tabs>
        <w:spacing w:after="0" w:line="360" w:lineRule="auto"/>
        <w:contextualSpacing/>
        <w:jc w:val="both"/>
        <w:rPr>
          <w:rFonts w:ascii="Times New Roman" w:hAnsi="Times New Roman" w:cs="Times New Roman"/>
          <w:sz w:val="28"/>
          <w:szCs w:val="28"/>
          <w:lang w:val="uk-UA"/>
        </w:rPr>
      </w:pPr>
    </w:p>
    <w:p>
      <w:pPr>
        <w:tabs>
          <w:tab w:val="left" w:pos="1134"/>
        </w:tabs>
        <w:spacing w:after="0" w:line="360" w:lineRule="auto"/>
        <w:contextualSpacing/>
        <w:jc w:val="both"/>
        <w:rPr>
          <w:rFonts w:ascii="Times New Roman" w:hAnsi="Times New Roman" w:cs="Times New Roman"/>
          <w:sz w:val="28"/>
          <w:szCs w:val="28"/>
          <w:lang w:val="uk-UA"/>
        </w:rPr>
      </w:pPr>
    </w:p>
    <w:p>
      <w:pPr>
        <w:tabs>
          <w:tab w:val="left" w:pos="1134"/>
        </w:tabs>
        <w:spacing w:after="0" w:line="360" w:lineRule="auto"/>
        <w:contextualSpacing/>
        <w:jc w:val="both"/>
        <w:rPr>
          <w:rFonts w:ascii="Times New Roman" w:hAnsi="Times New Roman" w:cs="Times New Roman"/>
          <w:sz w:val="28"/>
          <w:szCs w:val="28"/>
          <w:lang w:val="uk-UA"/>
        </w:rPr>
      </w:pPr>
    </w:p>
    <w:p>
      <w:pPr>
        <w:pStyle w:val="2"/>
        <w:spacing w:before="0" w:line="360" w:lineRule="auto"/>
        <w:contextualSpacing/>
        <w:jc w:val="center"/>
        <w:rPr>
          <w:rFonts w:ascii="Times New Roman" w:hAnsi="Times New Roman" w:cs="Times New Roman"/>
          <w:color w:val="auto"/>
          <w:lang w:val="uk-UA"/>
        </w:rPr>
      </w:pPr>
      <w:bookmarkStart w:id="12" w:name="_Toc153521463"/>
      <w:r>
        <w:rPr>
          <w:rFonts w:ascii="Times New Roman" w:hAnsi="Times New Roman" w:cs="Times New Roman"/>
          <w:color w:val="auto"/>
          <w:lang w:val="uk-UA"/>
        </w:rPr>
        <w:t>ВИСНОВКИ</w:t>
      </w:r>
      <w:bookmarkEnd w:id="12"/>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Отже, підтверджуючи актуальність теми даної дипломної роботи можна вказати, що ефективна адаптація студента до освітнього процесу під час воєнного стану визначає подальший його розвиток як особистості та майбутнього фахівця. Швидкість та успішність подолання труднощів у процесі отримання професійних навичок визначають, наскільки ефективно він зможе втілити свої здібності не лише у сфері професійної діяльності, а й поза нею. Соціальна адаптація розглядається як безперервний процес активного звикання людини до умов соціального оточення. У новому соціальному середовищі, що виникає під час воєнного стану, розрізняють чотири стадії цього процесу: початкова, стадія терпимості, акомодація та асиміляція. Основні форми соціальної адаптації студентів до навчання в умовах війни включають формальну, суспільну та дидактичну. Їхні особливості включають обов’язковість, етапність, тривалість та індивідуальність. Було визначено, що основною причиною актуальності теми є складні суспільні умови, спричинені військовим конфліктом. Це включає в себе обмеження в роботі та навчанні, зміни в звичайному режимі життя тощо. Підкреслюємо, що ці ускладнені умови мають конкретний вплив на освітній процес та студентську громаду, що робить цю проблему особливо важливою для вивчення та розв'язання.</w:t>
      </w: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У роботі відзначено, що соціально-психологічна адаптація студентської молоді під час війни є надзвичайно важливою через ускладнені суспільні умови, які мають вирішальний вплив на освітній процес та студентську громаду.</w:t>
      </w:r>
      <w:r>
        <w:rPr>
          <w:lang w:val="uk-UA"/>
        </w:rPr>
        <w:t xml:space="preserve"> </w:t>
      </w:r>
      <w:r>
        <w:rPr>
          <w:rFonts w:ascii="Times New Roman" w:hAnsi="Times New Roman" w:cs="Times New Roman"/>
          <w:sz w:val="28"/>
          <w:lang w:val="uk-UA"/>
        </w:rPr>
        <w:t>Мова йде про соціально-психологічну адаптацію, що означає необхідність пристосування студентів до нових умов військового конфлікту як у психологічному, так і соціальному аспектах.</w:t>
      </w: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Під час дослідження було ретельно вивчено та ми</w:t>
      </w:r>
      <w:r>
        <w:rPr>
          <w:rFonts w:hint="default" w:ascii="Times New Roman" w:hAnsi="Times New Roman" w:cs="Times New Roman"/>
          <w:sz w:val="28"/>
          <w:lang w:val="uk-UA"/>
        </w:rPr>
        <w:t xml:space="preserve"> зрозуміли</w:t>
      </w:r>
      <w:r>
        <w:rPr>
          <w:rFonts w:ascii="Times New Roman" w:hAnsi="Times New Roman" w:cs="Times New Roman"/>
          <w:sz w:val="28"/>
          <w:lang w:val="uk-UA"/>
        </w:rPr>
        <w:t xml:space="preserve"> соціально-психологічну адаптацію студентської молоді до умов навчання під час війни, а також визначили конкретні цілі, спрямовані на аналіз факторів, оцінку впливу війни на навчання, розробку стратегій адаптації, оцінку психологічного стану та визначення перспектив майбутнього розвитку.</w:t>
      </w:r>
    </w:p>
    <w:p>
      <w:pPr>
        <w:spacing w:after="0" w:line="360" w:lineRule="auto"/>
        <w:ind w:firstLine="709"/>
        <w:contextualSpacing/>
        <w:jc w:val="both"/>
        <w:rPr>
          <w:rFonts w:ascii="Times New Roman" w:hAnsi="Times New Roman" w:cs="Times New Roman"/>
          <w:sz w:val="28"/>
          <w:lang w:val="uk-UA"/>
        </w:rPr>
      </w:pPr>
      <w:r>
        <w:rPr>
          <w:rFonts w:ascii="Times New Roman" w:hAnsi="Times New Roman" w:cs="Times New Roman"/>
          <w:sz w:val="28"/>
          <w:lang w:val="uk-UA"/>
        </w:rPr>
        <w:t>Таким чином, можна вказати, що соціально-психологічна адаптація до навчання студентської молоді під час війни є комплексним поняттям, яке охоплює процеси пристосування індивідів до умов навчання в умовах воєнного конфлікту. Це поняття включає в себе ряд важливих аспектів:</w:t>
      </w:r>
    </w:p>
    <w:p>
      <w:pPr>
        <w:pStyle w:val="17"/>
        <w:numPr>
          <w:ilvl w:val="0"/>
          <w:numId w:val="18"/>
        </w:numPr>
        <w:tabs>
          <w:tab w:val="left" w:pos="1134"/>
        </w:tabs>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Соціальна адаптація. Це адаптація студентів до соціальних аспектів навчання під час війни. Вона охоплює їхні взаємини в групі, спілкування з одногрупниками, педагогічним складом та іншими учасниками навчального процесу.</w:t>
      </w:r>
    </w:p>
    <w:p>
      <w:pPr>
        <w:pStyle w:val="17"/>
        <w:numPr>
          <w:ilvl w:val="0"/>
          <w:numId w:val="18"/>
        </w:numPr>
        <w:tabs>
          <w:tab w:val="left" w:pos="1134"/>
        </w:tabs>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Психологічна адаптація. Стикання</w:t>
      </w:r>
      <w:r>
        <w:rPr>
          <w:rFonts w:hint="default" w:ascii="Times New Roman" w:hAnsi="Times New Roman" w:cs="Times New Roman"/>
          <w:sz w:val="28"/>
          <w:lang w:val="uk-UA"/>
        </w:rPr>
        <w:t xml:space="preserve"> </w:t>
      </w:r>
      <w:r>
        <w:rPr>
          <w:rFonts w:ascii="Times New Roman" w:hAnsi="Times New Roman" w:cs="Times New Roman"/>
          <w:sz w:val="28"/>
          <w:lang w:val="uk-UA"/>
        </w:rPr>
        <w:t>студентів</w:t>
      </w:r>
      <w:r>
        <w:rPr>
          <w:rFonts w:hint="default" w:ascii="Times New Roman" w:hAnsi="Times New Roman" w:cs="Times New Roman"/>
          <w:sz w:val="28"/>
          <w:lang w:val="uk-UA"/>
        </w:rPr>
        <w:t xml:space="preserve"> зі</w:t>
      </w:r>
      <w:r>
        <w:rPr>
          <w:rFonts w:ascii="Times New Roman" w:hAnsi="Times New Roman" w:cs="Times New Roman"/>
          <w:sz w:val="28"/>
          <w:lang w:val="uk-UA"/>
        </w:rPr>
        <w:t xml:space="preserve"> стресовими ситуаціями, які виникають внаслідок воєнного конфлікту, та розвиток психологічних стратегій для успішного функціонування в умовах несприятливого середовища.</w:t>
      </w:r>
    </w:p>
    <w:p>
      <w:pPr>
        <w:pStyle w:val="17"/>
        <w:numPr>
          <w:ilvl w:val="0"/>
          <w:numId w:val="18"/>
        </w:numPr>
        <w:tabs>
          <w:tab w:val="left" w:pos="1134"/>
        </w:tabs>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Навчальна адаптація. Процес пристосування до нових умов навчання, які можуть включати в себе дистанційну форму навчання, обмежений доступ до ресурсів, зміни в навчальному плані та інші особливості, пов'язані з воєнним часом.</w:t>
      </w:r>
    </w:p>
    <w:p>
      <w:pPr>
        <w:pStyle w:val="17"/>
        <w:numPr>
          <w:ilvl w:val="0"/>
          <w:numId w:val="18"/>
        </w:numPr>
        <w:tabs>
          <w:tab w:val="left" w:pos="1134"/>
        </w:tabs>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Емоційна стійкість. Розвиток психологічної стійкості та емоційної рівноваги під час стресових ситуацій, що можуть виникнути через воєнний конфлікт та його вплив на освітній процес.</w:t>
      </w:r>
    </w:p>
    <w:p>
      <w:pPr>
        <w:pStyle w:val="17"/>
        <w:numPr>
          <w:ilvl w:val="0"/>
          <w:numId w:val="18"/>
        </w:numPr>
        <w:tabs>
          <w:tab w:val="left" w:pos="1134"/>
        </w:tabs>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Розвиток стратегій копінгу. Набуття навичок управління стресом та вирішення проблем для успішного подолання труднощів та викликів, що виникають під час навчання в умовах війни.</w:t>
      </w:r>
    </w:p>
    <w:p>
      <w:pPr>
        <w:pStyle w:val="17"/>
        <w:numPr>
          <w:ilvl w:val="0"/>
          <w:numId w:val="18"/>
        </w:numPr>
        <w:tabs>
          <w:tab w:val="left" w:pos="1134"/>
        </w:tabs>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Формування суспільного інтересу. Участь у формуванні студентської громади та підтримка взаємодії між студентами для створення позитивного та сприятливого соціального середовища.</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ході  роботи було з’ясовано, що вплив російсько-української війни відбувається не тільки через самі військові дії, а й через соціальні фактори – переселення, біженство, зміна навчальних закладів та інше. Це вплинуло на сферу освіти, зокрема на від’їзд студентів за кордон для отримання вищої освіти. Біженці-студенти стикнулися з труднощами, такими як адаптація до нового стилю навчання та вивчення іноземних мов. Дистанційна освіта, введена в умовах війни, стала ключовим елементом їхньої психологічної адаптації, але зруйнована інфраструктура у багатьох регіонах України ускладнила цей процес. Студентам важко було зосереджуватися на навчанні, і вони відчували психологічний тиск та невідповідність умовам війни. </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При емпіричному дослідженні даної проблеми</w:t>
      </w:r>
      <w:r>
        <w:rPr>
          <w:rFonts w:hint="default" w:ascii="Times New Roman" w:hAnsi="Times New Roman" w:cs="Times New Roman"/>
          <w:sz w:val="28"/>
          <w:szCs w:val="28"/>
          <w:lang w:val="uk-UA"/>
        </w:rPr>
        <w:t xml:space="preserve"> було</w:t>
      </w:r>
      <w:r>
        <w:rPr>
          <w:rFonts w:ascii="Times New Roman" w:hAnsi="Times New Roman" w:cs="Times New Roman"/>
          <w:sz w:val="28"/>
          <w:szCs w:val="28"/>
          <w:lang w:val="uk-UA"/>
        </w:rPr>
        <w:t xml:space="preserve"> показано, що наявні різні рівні соціально-психологічної адаптації серед студентів під впливом воєнного конфлікту. Емоційна комфортність та прийняття інших виявилися найменш вираженими, що свідчить про психологічні труднощі. Комунікативний потенціал та поведінкова регуляція також показали слабкий рівень, вказуючи на проблеми взаємодії та адаптації до воєнних умов. Деякі студенти виявили низьку ефективність у вирішенні конфліктів та адаптації до нового соціокультурного середовища, що супроводжує воєнний конфлікт в Україні.</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адаптації студентів до умов війни виявило численні труднощі, включаючи проблеми з дистанційним навчанням, зміни в умовах навчання, втрату мотивації та вплив на психічне здоров'я через воєнні дії. Обмеженість доступу до мережі та нестабільність Інтернет-з'єднання ускладнюють процес дистанційного навчання та можуть спричиняти тривожні та депресивні стани. Втрата мотивації та зміна пріоритетів також можуть впливати на успішність студентів. Відсутність кваліфікованих психологів та відсутність підтримки можуть ускладнювати ситуацію. Дискримінація відокремлених студентів може також негативно впливати на їхню психологічну адаптацію. Важливою є необхідність звертатися до психологічних служб для отримання допомоги. Усвідомлення цих проблем може сприяти розробці ефективних стратегій підтримки та покращенню якості освіти в умовах непередбачуваних суспільних умов.</w:t>
      </w:r>
    </w:p>
    <w:p>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результаті емпіричного дослідження, яке має практичне значення та полягає в можливості використання результатів державними органами та закладами вищої освіти, розроблено конкретні рекомендації для підвищення соціально-психологічної адаптації молоді в умовах війни. Вони включають у себе такі компоненти: зменшення навантаження на студентів, сприяння активному спілкуванню та підтримці від різних джерел та зацікавленні студентів, униканні пасивності та негативних емоцій, відсутність</w:t>
      </w:r>
      <w:r>
        <w:rPr>
          <w:rFonts w:hint="default" w:ascii="Times New Roman" w:hAnsi="Times New Roman" w:cs="Times New Roman"/>
          <w:sz w:val="28"/>
          <w:szCs w:val="28"/>
          <w:lang w:val="uk-UA"/>
        </w:rPr>
        <w:t xml:space="preserve"> прагнення</w:t>
      </w:r>
      <w:r>
        <w:rPr>
          <w:rFonts w:ascii="Times New Roman" w:hAnsi="Times New Roman" w:cs="Times New Roman"/>
          <w:sz w:val="28"/>
          <w:szCs w:val="28"/>
          <w:lang w:val="uk-UA"/>
        </w:rPr>
        <w:t xml:space="preserve"> до перфекціонізму, дотримання регулярності, висловлення емоції, пошук радості в житті та пристосування до умов війни є ключовими аспектами, які можуть полегшити адаптацію студентів. Також</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підвищення кваліфікації фахівців психологічних служб, що працюють у вищих навчальних закладах, є важливим завданням та проведення освітніх ініціатив для громадськості з метою уникнення дискримінації переселенців.</w:t>
      </w:r>
    </w:p>
    <w:p>
      <w:pPr>
        <w:spacing w:after="0" w:line="360" w:lineRule="auto"/>
        <w:ind w:firstLine="709"/>
        <w:contextualSpacing/>
        <w:jc w:val="both"/>
        <w:rPr>
          <w:rFonts w:ascii="Times New Roman" w:hAnsi="Times New Roman" w:cs="Times New Roman"/>
          <w:sz w:val="28"/>
          <w:szCs w:val="28"/>
          <w:lang w:val="uk-UA"/>
        </w:rPr>
        <w:sectPr>
          <w:type w:val="nextColumn"/>
          <w:pgSz w:w="11906" w:h="16838"/>
          <w:pgMar w:top="1134" w:right="567" w:bottom="1134" w:left="1134" w:header="709" w:footer="709" w:gutter="0"/>
          <w:cols w:space="708" w:num="1"/>
          <w:docGrid w:linePitch="360" w:charSpace="0"/>
        </w:sectPr>
      </w:pPr>
      <w:r>
        <w:rPr>
          <w:rFonts w:ascii="Times New Roman" w:hAnsi="Times New Roman" w:cs="Times New Roman"/>
          <w:sz w:val="28"/>
          <w:szCs w:val="28"/>
          <w:lang w:val="uk-UA"/>
        </w:rPr>
        <w:t>Отже, зазначені рекомендації, як ми</w:t>
      </w:r>
      <w:r>
        <w:rPr>
          <w:rFonts w:hint="default" w:ascii="Times New Roman" w:hAnsi="Times New Roman" w:cs="Times New Roman"/>
          <w:sz w:val="28"/>
          <w:szCs w:val="28"/>
          <w:lang w:val="uk-UA"/>
        </w:rPr>
        <w:t xml:space="preserve"> вже</w:t>
      </w:r>
      <w:r>
        <w:rPr>
          <w:rFonts w:ascii="Times New Roman" w:hAnsi="Times New Roman" w:cs="Times New Roman"/>
          <w:sz w:val="28"/>
          <w:szCs w:val="28"/>
          <w:lang w:val="uk-UA"/>
        </w:rPr>
        <w:t xml:space="preserve"> казала раніше, стануть корисним інструментом для освітніх установ, громадських організацій та урядових структур, що працюють у сфері соціального захисту та навчання молоді в умовах військового конфлікту. Таким чином, дипломна робота вносить вагомий вклад у практичне поле соціально-психологічної роботи зі студентською молоддю в умовах війни.</w:t>
      </w:r>
    </w:p>
    <w:p>
      <w:pPr>
        <w:spacing w:after="0"/>
        <w:contextualSpacing/>
        <w:rPr>
          <w:rFonts w:ascii="Times New Roman" w:hAnsi="Times New Roman" w:cs="Times New Roman"/>
          <w:sz w:val="28"/>
          <w:szCs w:val="28"/>
          <w:lang w:val="uk-UA"/>
        </w:rPr>
      </w:pPr>
    </w:p>
    <w:sectPr>
      <w:pgSz w:w="11906" w:h="16838"/>
      <w:pgMar w:top="1134" w:right="567"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9503198"/>
      <w:docPartObj>
        <w:docPartGallery w:val="autotext"/>
      </w:docPartObj>
    </w:sdtPr>
    <w:sdtContent>
      <w:p>
        <w:pPr>
          <w:pStyle w:val="9"/>
          <w:jc w:val="right"/>
        </w:pPr>
        <w:r>
          <w:fldChar w:fldCharType="begin"/>
        </w:r>
        <w:r>
          <w:instrText xml:space="preserve">PAGE   \* MERGEFORMAT</w:instrText>
        </w:r>
        <w:r>
          <w:fldChar w:fldCharType="separate"/>
        </w:r>
        <w:r>
          <w:t>62</w:t>
        </w:r>
        <w:r>
          <w:fldChar w:fldCharType="end"/>
        </w:r>
      </w:p>
    </w:sdtContent>
  </w:sdt>
  <w:p>
    <w:pPr>
      <w:pStyle w:val="9"/>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1543C"/>
    <w:multiLevelType w:val="multilevel"/>
    <w:tmpl w:val="0931543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981FCA"/>
    <w:multiLevelType w:val="multilevel"/>
    <w:tmpl w:val="0D981FCA"/>
    <w:lvl w:ilvl="0" w:tentative="0">
      <w:start w:val="1"/>
      <w:numFmt w:val="decimal"/>
      <w:lvlText w:val="%1.2"/>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FB3200"/>
    <w:multiLevelType w:val="multilevel"/>
    <w:tmpl w:val="0FFB32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1CFB000E"/>
    <w:multiLevelType w:val="multilevel"/>
    <w:tmpl w:val="1CFB000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11261CD"/>
    <w:multiLevelType w:val="multilevel"/>
    <w:tmpl w:val="211261C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
    <w:nsid w:val="24AD404F"/>
    <w:multiLevelType w:val="multilevel"/>
    <w:tmpl w:val="24AD404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5CA739E"/>
    <w:multiLevelType w:val="multilevel"/>
    <w:tmpl w:val="25CA739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A466DC1"/>
    <w:multiLevelType w:val="multilevel"/>
    <w:tmpl w:val="2A466DC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E9B38F7"/>
    <w:multiLevelType w:val="multilevel"/>
    <w:tmpl w:val="2E9B38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11F3AEA"/>
    <w:multiLevelType w:val="multilevel"/>
    <w:tmpl w:val="311F3AEA"/>
    <w:lvl w:ilvl="0" w:tentative="0">
      <w:start w:val="1"/>
      <w:numFmt w:val="decimal"/>
      <w:lvlText w:val="%1.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1B247C1"/>
    <w:multiLevelType w:val="multilevel"/>
    <w:tmpl w:val="31B247C1"/>
    <w:lvl w:ilvl="0" w:tentative="0">
      <w:start w:val="1"/>
      <w:numFmt w:val="decimal"/>
      <w:lvlText w:val="2.%1"/>
      <w:lvlJc w:val="left"/>
      <w:pPr>
        <w:ind w:left="671" w:hanging="360"/>
      </w:pPr>
      <w:rPr>
        <w:rFonts w:hint="default"/>
      </w:rPr>
    </w:lvl>
    <w:lvl w:ilvl="1" w:tentative="0">
      <w:start w:val="1"/>
      <w:numFmt w:val="lowerLetter"/>
      <w:lvlText w:val="%2."/>
      <w:lvlJc w:val="left"/>
      <w:pPr>
        <w:ind w:left="1391" w:hanging="360"/>
      </w:pPr>
    </w:lvl>
    <w:lvl w:ilvl="2" w:tentative="0">
      <w:start w:val="1"/>
      <w:numFmt w:val="lowerRoman"/>
      <w:lvlText w:val="%3."/>
      <w:lvlJc w:val="right"/>
      <w:pPr>
        <w:ind w:left="2111" w:hanging="180"/>
      </w:pPr>
    </w:lvl>
    <w:lvl w:ilvl="3" w:tentative="0">
      <w:start w:val="1"/>
      <w:numFmt w:val="decimal"/>
      <w:lvlText w:val="%4."/>
      <w:lvlJc w:val="left"/>
      <w:pPr>
        <w:ind w:left="2831" w:hanging="360"/>
      </w:pPr>
    </w:lvl>
    <w:lvl w:ilvl="4" w:tentative="0">
      <w:start w:val="1"/>
      <w:numFmt w:val="lowerLetter"/>
      <w:lvlText w:val="%5."/>
      <w:lvlJc w:val="left"/>
      <w:pPr>
        <w:ind w:left="3551" w:hanging="360"/>
      </w:pPr>
    </w:lvl>
    <w:lvl w:ilvl="5" w:tentative="0">
      <w:start w:val="1"/>
      <w:numFmt w:val="lowerRoman"/>
      <w:lvlText w:val="%6."/>
      <w:lvlJc w:val="right"/>
      <w:pPr>
        <w:ind w:left="4271" w:hanging="180"/>
      </w:pPr>
    </w:lvl>
    <w:lvl w:ilvl="6" w:tentative="0">
      <w:start w:val="1"/>
      <w:numFmt w:val="decimal"/>
      <w:lvlText w:val="%7."/>
      <w:lvlJc w:val="left"/>
      <w:pPr>
        <w:ind w:left="4991" w:hanging="360"/>
      </w:pPr>
    </w:lvl>
    <w:lvl w:ilvl="7" w:tentative="0">
      <w:start w:val="1"/>
      <w:numFmt w:val="lowerLetter"/>
      <w:lvlText w:val="%8."/>
      <w:lvlJc w:val="left"/>
      <w:pPr>
        <w:ind w:left="5711" w:hanging="360"/>
      </w:pPr>
    </w:lvl>
    <w:lvl w:ilvl="8" w:tentative="0">
      <w:start w:val="1"/>
      <w:numFmt w:val="lowerRoman"/>
      <w:lvlText w:val="%9."/>
      <w:lvlJc w:val="right"/>
      <w:pPr>
        <w:ind w:left="6431" w:hanging="180"/>
      </w:pPr>
    </w:lvl>
  </w:abstractNum>
  <w:abstractNum w:abstractNumId="11">
    <w:nsid w:val="323C5FD7"/>
    <w:multiLevelType w:val="multilevel"/>
    <w:tmpl w:val="323C5FD7"/>
    <w:lvl w:ilvl="0" w:tentative="0">
      <w:start w:val="1"/>
      <w:numFmt w:val="decimal"/>
      <w:lvlText w:val="%1.3"/>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0816862"/>
    <w:multiLevelType w:val="multilevel"/>
    <w:tmpl w:val="4081686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A097418"/>
    <w:multiLevelType w:val="multilevel"/>
    <w:tmpl w:val="4A09741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6B1FA7"/>
    <w:multiLevelType w:val="multilevel"/>
    <w:tmpl w:val="526B1F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530365F"/>
    <w:multiLevelType w:val="multilevel"/>
    <w:tmpl w:val="653036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73B1E9C"/>
    <w:multiLevelType w:val="multilevel"/>
    <w:tmpl w:val="673B1E9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F3D411E"/>
    <w:multiLevelType w:val="multilevel"/>
    <w:tmpl w:val="6F3D411E"/>
    <w:lvl w:ilvl="0" w:tentative="0">
      <w:start w:val="1"/>
      <w:numFmt w:val="decimal"/>
      <w:lvlText w:val="3.%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14"/>
  </w:num>
  <w:num w:numId="3">
    <w:abstractNumId w:val="13"/>
  </w:num>
  <w:num w:numId="4">
    <w:abstractNumId w:val="12"/>
  </w:num>
  <w:num w:numId="5">
    <w:abstractNumId w:val="1"/>
  </w:num>
  <w:num w:numId="6">
    <w:abstractNumId w:val="3"/>
  </w:num>
  <w:num w:numId="7">
    <w:abstractNumId w:val="11"/>
  </w:num>
  <w:num w:numId="8">
    <w:abstractNumId w:val="15"/>
  </w:num>
  <w:num w:numId="9">
    <w:abstractNumId w:val="10"/>
  </w:num>
  <w:num w:numId="10">
    <w:abstractNumId w:val="6"/>
  </w:num>
  <w:num w:numId="11">
    <w:abstractNumId w:val="2"/>
  </w:num>
  <w:num w:numId="12">
    <w:abstractNumId w:val="4"/>
  </w:num>
  <w:num w:numId="13">
    <w:abstractNumId w:val="17"/>
  </w:num>
  <w:num w:numId="14">
    <w:abstractNumId w:val="8"/>
  </w:num>
  <w:num w:numId="15">
    <w:abstractNumId w:val="16"/>
  </w:num>
  <w:num w:numId="16">
    <w:abstractNumId w:val="5"/>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4A"/>
    <w:rsid w:val="00003C7F"/>
    <w:rsid w:val="00014D69"/>
    <w:rsid w:val="00025AE8"/>
    <w:rsid w:val="0003568F"/>
    <w:rsid w:val="0005663B"/>
    <w:rsid w:val="00064FC0"/>
    <w:rsid w:val="000B0396"/>
    <w:rsid w:val="000D2AD8"/>
    <w:rsid w:val="000F4C16"/>
    <w:rsid w:val="00125255"/>
    <w:rsid w:val="001330CE"/>
    <w:rsid w:val="001357E8"/>
    <w:rsid w:val="001432B9"/>
    <w:rsid w:val="00150875"/>
    <w:rsid w:val="00163C33"/>
    <w:rsid w:val="00181209"/>
    <w:rsid w:val="00182356"/>
    <w:rsid w:val="00187724"/>
    <w:rsid w:val="001A13AB"/>
    <w:rsid w:val="001A70F9"/>
    <w:rsid w:val="001B5E47"/>
    <w:rsid w:val="001B7135"/>
    <w:rsid w:val="001D0B95"/>
    <w:rsid w:val="001D2678"/>
    <w:rsid w:val="001E729A"/>
    <w:rsid w:val="002015BD"/>
    <w:rsid w:val="002056ED"/>
    <w:rsid w:val="00210DA2"/>
    <w:rsid w:val="00233BAB"/>
    <w:rsid w:val="00265BE5"/>
    <w:rsid w:val="00280314"/>
    <w:rsid w:val="00284F3F"/>
    <w:rsid w:val="0028579C"/>
    <w:rsid w:val="002877AC"/>
    <w:rsid w:val="002B08CB"/>
    <w:rsid w:val="002B4686"/>
    <w:rsid w:val="002B7EAB"/>
    <w:rsid w:val="002D0C44"/>
    <w:rsid w:val="002D39F0"/>
    <w:rsid w:val="002F7FB9"/>
    <w:rsid w:val="003038FB"/>
    <w:rsid w:val="0031064E"/>
    <w:rsid w:val="00320B43"/>
    <w:rsid w:val="00326B91"/>
    <w:rsid w:val="00327D22"/>
    <w:rsid w:val="003524EF"/>
    <w:rsid w:val="0035516D"/>
    <w:rsid w:val="003837B8"/>
    <w:rsid w:val="00383E1D"/>
    <w:rsid w:val="003A139F"/>
    <w:rsid w:val="003B2379"/>
    <w:rsid w:val="003B6E92"/>
    <w:rsid w:val="003C7ABA"/>
    <w:rsid w:val="003C7DB6"/>
    <w:rsid w:val="003D1ED7"/>
    <w:rsid w:val="003D57CB"/>
    <w:rsid w:val="004063CF"/>
    <w:rsid w:val="00424374"/>
    <w:rsid w:val="00432BDE"/>
    <w:rsid w:val="004344A7"/>
    <w:rsid w:val="00444382"/>
    <w:rsid w:val="00453C65"/>
    <w:rsid w:val="00454B53"/>
    <w:rsid w:val="00467BB1"/>
    <w:rsid w:val="004875AF"/>
    <w:rsid w:val="00494B2A"/>
    <w:rsid w:val="004B1680"/>
    <w:rsid w:val="004B56FA"/>
    <w:rsid w:val="004E2EFF"/>
    <w:rsid w:val="004F24A9"/>
    <w:rsid w:val="00501EE1"/>
    <w:rsid w:val="00511063"/>
    <w:rsid w:val="00511C46"/>
    <w:rsid w:val="005412CC"/>
    <w:rsid w:val="005654B3"/>
    <w:rsid w:val="0058594B"/>
    <w:rsid w:val="00586F93"/>
    <w:rsid w:val="00590A75"/>
    <w:rsid w:val="005B4DEE"/>
    <w:rsid w:val="005C46ED"/>
    <w:rsid w:val="005C65EA"/>
    <w:rsid w:val="005D13F8"/>
    <w:rsid w:val="005D2A13"/>
    <w:rsid w:val="005E026B"/>
    <w:rsid w:val="005E0961"/>
    <w:rsid w:val="005E0FDB"/>
    <w:rsid w:val="005F744E"/>
    <w:rsid w:val="00615B6D"/>
    <w:rsid w:val="006410EA"/>
    <w:rsid w:val="00660051"/>
    <w:rsid w:val="00662DA7"/>
    <w:rsid w:val="0066702A"/>
    <w:rsid w:val="0066732D"/>
    <w:rsid w:val="00667CC2"/>
    <w:rsid w:val="00667FD5"/>
    <w:rsid w:val="00676DDC"/>
    <w:rsid w:val="00682A10"/>
    <w:rsid w:val="00695DEC"/>
    <w:rsid w:val="006B3862"/>
    <w:rsid w:val="006D3D51"/>
    <w:rsid w:val="006D5CC7"/>
    <w:rsid w:val="006F17DA"/>
    <w:rsid w:val="006F2E8C"/>
    <w:rsid w:val="0070339C"/>
    <w:rsid w:val="00715759"/>
    <w:rsid w:val="00722084"/>
    <w:rsid w:val="007268CC"/>
    <w:rsid w:val="00733085"/>
    <w:rsid w:val="00733315"/>
    <w:rsid w:val="007369E0"/>
    <w:rsid w:val="00740282"/>
    <w:rsid w:val="00750810"/>
    <w:rsid w:val="007647CF"/>
    <w:rsid w:val="007746B4"/>
    <w:rsid w:val="00774795"/>
    <w:rsid w:val="00786102"/>
    <w:rsid w:val="00795E15"/>
    <w:rsid w:val="007A674A"/>
    <w:rsid w:val="007B04BA"/>
    <w:rsid w:val="007B53BE"/>
    <w:rsid w:val="007C7DA3"/>
    <w:rsid w:val="007D1EDB"/>
    <w:rsid w:val="007E4DF6"/>
    <w:rsid w:val="007E5A21"/>
    <w:rsid w:val="007F0282"/>
    <w:rsid w:val="007F42A5"/>
    <w:rsid w:val="00800BF2"/>
    <w:rsid w:val="008211DC"/>
    <w:rsid w:val="0082696D"/>
    <w:rsid w:val="00830104"/>
    <w:rsid w:val="00842B92"/>
    <w:rsid w:val="00843BB9"/>
    <w:rsid w:val="0084702F"/>
    <w:rsid w:val="00865DEE"/>
    <w:rsid w:val="0088130D"/>
    <w:rsid w:val="0089151B"/>
    <w:rsid w:val="008A1B4B"/>
    <w:rsid w:val="008A30D3"/>
    <w:rsid w:val="008B5C87"/>
    <w:rsid w:val="008C131B"/>
    <w:rsid w:val="00904B31"/>
    <w:rsid w:val="0091355E"/>
    <w:rsid w:val="00926E31"/>
    <w:rsid w:val="009407A6"/>
    <w:rsid w:val="009416B6"/>
    <w:rsid w:val="00954CF5"/>
    <w:rsid w:val="0096651B"/>
    <w:rsid w:val="009714C1"/>
    <w:rsid w:val="009B0FA8"/>
    <w:rsid w:val="009D4AE0"/>
    <w:rsid w:val="009D4E29"/>
    <w:rsid w:val="009F61CF"/>
    <w:rsid w:val="00A01C13"/>
    <w:rsid w:val="00A025A6"/>
    <w:rsid w:val="00A03A41"/>
    <w:rsid w:val="00A407FD"/>
    <w:rsid w:val="00A40DD1"/>
    <w:rsid w:val="00A52D65"/>
    <w:rsid w:val="00A639ED"/>
    <w:rsid w:val="00A71FDF"/>
    <w:rsid w:val="00A734FF"/>
    <w:rsid w:val="00A8178F"/>
    <w:rsid w:val="00A826C4"/>
    <w:rsid w:val="00A937AA"/>
    <w:rsid w:val="00A94322"/>
    <w:rsid w:val="00A96FF5"/>
    <w:rsid w:val="00AA574E"/>
    <w:rsid w:val="00AD2084"/>
    <w:rsid w:val="00AE6D5A"/>
    <w:rsid w:val="00B00685"/>
    <w:rsid w:val="00B041C3"/>
    <w:rsid w:val="00B0602C"/>
    <w:rsid w:val="00B0624D"/>
    <w:rsid w:val="00B169AD"/>
    <w:rsid w:val="00B20F18"/>
    <w:rsid w:val="00B22CDD"/>
    <w:rsid w:val="00B25ADF"/>
    <w:rsid w:val="00B26FC7"/>
    <w:rsid w:val="00B3513E"/>
    <w:rsid w:val="00B41554"/>
    <w:rsid w:val="00B55D16"/>
    <w:rsid w:val="00B8180F"/>
    <w:rsid w:val="00B938B5"/>
    <w:rsid w:val="00B9608E"/>
    <w:rsid w:val="00B96414"/>
    <w:rsid w:val="00BB168B"/>
    <w:rsid w:val="00BB1C6E"/>
    <w:rsid w:val="00BC2A70"/>
    <w:rsid w:val="00BF233A"/>
    <w:rsid w:val="00C01FB3"/>
    <w:rsid w:val="00C13E64"/>
    <w:rsid w:val="00C16A84"/>
    <w:rsid w:val="00C4427B"/>
    <w:rsid w:val="00C44E3F"/>
    <w:rsid w:val="00C4578B"/>
    <w:rsid w:val="00C45F27"/>
    <w:rsid w:val="00C5661C"/>
    <w:rsid w:val="00C6187B"/>
    <w:rsid w:val="00C70A95"/>
    <w:rsid w:val="00C744AE"/>
    <w:rsid w:val="00C74C14"/>
    <w:rsid w:val="00C74FB0"/>
    <w:rsid w:val="00C8550D"/>
    <w:rsid w:val="00C87689"/>
    <w:rsid w:val="00C90042"/>
    <w:rsid w:val="00C920F2"/>
    <w:rsid w:val="00CA38DA"/>
    <w:rsid w:val="00CB75CE"/>
    <w:rsid w:val="00CD11B1"/>
    <w:rsid w:val="00CD368F"/>
    <w:rsid w:val="00CD69D3"/>
    <w:rsid w:val="00D02729"/>
    <w:rsid w:val="00D053F9"/>
    <w:rsid w:val="00D1112F"/>
    <w:rsid w:val="00D15950"/>
    <w:rsid w:val="00D16A5B"/>
    <w:rsid w:val="00D23652"/>
    <w:rsid w:val="00D23905"/>
    <w:rsid w:val="00D66F68"/>
    <w:rsid w:val="00D721B9"/>
    <w:rsid w:val="00D758BC"/>
    <w:rsid w:val="00D80B3A"/>
    <w:rsid w:val="00D87739"/>
    <w:rsid w:val="00D87CED"/>
    <w:rsid w:val="00D94CB3"/>
    <w:rsid w:val="00DA4613"/>
    <w:rsid w:val="00DB40AE"/>
    <w:rsid w:val="00DF5EAC"/>
    <w:rsid w:val="00DF7041"/>
    <w:rsid w:val="00E05D63"/>
    <w:rsid w:val="00E162C0"/>
    <w:rsid w:val="00E31C52"/>
    <w:rsid w:val="00E62E8F"/>
    <w:rsid w:val="00E75DAA"/>
    <w:rsid w:val="00E83CA7"/>
    <w:rsid w:val="00ED1EFD"/>
    <w:rsid w:val="00ED53D4"/>
    <w:rsid w:val="00EE5629"/>
    <w:rsid w:val="00EF15EA"/>
    <w:rsid w:val="00F11B50"/>
    <w:rsid w:val="00F14C1C"/>
    <w:rsid w:val="00F2160C"/>
    <w:rsid w:val="00F3696E"/>
    <w:rsid w:val="00F42B20"/>
    <w:rsid w:val="00F442A5"/>
    <w:rsid w:val="00F44998"/>
    <w:rsid w:val="00F47454"/>
    <w:rsid w:val="00F53F76"/>
    <w:rsid w:val="00F61999"/>
    <w:rsid w:val="00F6214C"/>
    <w:rsid w:val="00F63E98"/>
    <w:rsid w:val="00F7642B"/>
    <w:rsid w:val="00F837DE"/>
    <w:rsid w:val="00F873DF"/>
    <w:rsid w:val="00F87BEE"/>
    <w:rsid w:val="00F9148B"/>
    <w:rsid w:val="00FB7945"/>
    <w:rsid w:val="00FE376A"/>
    <w:rsid w:val="0D6F0C3A"/>
    <w:rsid w:val="0F7B380B"/>
    <w:rsid w:val="1B98675E"/>
    <w:rsid w:val="28523FC1"/>
    <w:rsid w:val="2E1D434E"/>
    <w:rsid w:val="2E5D58A4"/>
    <w:rsid w:val="30334C3B"/>
    <w:rsid w:val="5D107A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qFormat="1" w:unhideWhenUsed="0" w:uiPriority="1"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8"/>
    <w:qFormat/>
    <w:uiPriority w:val="1"/>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1"/>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1"/>
    <w:semiHidden/>
    <w:unhideWhenUsed/>
    <w:uiPriority w:val="99"/>
    <w:pPr>
      <w:spacing w:after="0" w:line="240" w:lineRule="auto"/>
    </w:pPr>
    <w:rPr>
      <w:rFonts w:ascii="Tahoma" w:hAnsi="Tahoma" w:cs="Tahoma"/>
      <w:sz w:val="16"/>
      <w:szCs w:val="16"/>
    </w:rPr>
  </w:style>
  <w:style w:type="paragraph" w:styleId="7">
    <w:name w:val="Body Text"/>
    <w:basedOn w:val="1"/>
    <w:link w:val="25"/>
    <w:autoRedefine/>
    <w:qFormat/>
    <w:uiPriority w:val="1"/>
    <w:pPr>
      <w:widowControl w:val="0"/>
      <w:autoSpaceDE w:val="0"/>
      <w:autoSpaceDN w:val="0"/>
      <w:spacing w:after="0" w:line="240" w:lineRule="auto"/>
      <w:ind w:left="402"/>
    </w:pPr>
    <w:rPr>
      <w:rFonts w:ascii="Times New Roman" w:hAnsi="Times New Roman" w:eastAsia="Times New Roman" w:cs="Times New Roman"/>
      <w:sz w:val="28"/>
      <w:szCs w:val="28"/>
      <w:lang w:val="uk-UA"/>
    </w:rPr>
  </w:style>
  <w:style w:type="paragraph" w:styleId="8">
    <w:name w:val="footer"/>
    <w:basedOn w:val="1"/>
    <w:link w:val="23"/>
    <w:unhideWhenUsed/>
    <w:qFormat/>
    <w:uiPriority w:val="99"/>
    <w:pPr>
      <w:tabs>
        <w:tab w:val="center" w:pos="4677"/>
        <w:tab w:val="right" w:pos="9355"/>
      </w:tabs>
      <w:spacing w:after="0" w:line="240" w:lineRule="auto"/>
    </w:pPr>
  </w:style>
  <w:style w:type="paragraph" w:styleId="9">
    <w:name w:val="header"/>
    <w:basedOn w:val="1"/>
    <w:link w:val="22"/>
    <w:autoRedefine/>
    <w:unhideWhenUsed/>
    <w:qFormat/>
    <w:uiPriority w:val="99"/>
    <w:pPr>
      <w:tabs>
        <w:tab w:val="center" w:pos="4677"/>
        <w:tab w:val="right" w:pos="9355"/>
      </w:tabs>
      <w:spacing w:after="0" w:line="240" w:lineRule="auto"/>
    </w:pPr>
  </w:style>
  <w:style w:type="character" w:styleId="10">
    <w:name w:val="Hyperlink"/>
    <w:basedOn w:val="4"/>
    <w:unhideWhenUsed/>
    <w:qFormat/>
    <w:uiPriority w:val="99"/>
    <w:rPr>
      <w:color w:val="0000FF" w:themeColor="hyperlink"/>
      <w:u w:val="single"/>
      <w14:textFill>
        <w14:solidFill>
          <w14:schemeClr w14:val="hlink"/>
        </w14:solidFill>
      </w14:textFill>
    </w:rPr>
  </w:style>
  <w:style w:type="paragraph" w:styleId="11">
    <w:name w:val="Normal (Web)"/>
    <w:basedOn w:val="1"/>
    <w:semiHidden/>
    <w:unhideWhenUsed/>
    <w:qFormat/>
    <w:uiPriority w:val="99"/>
    <w:rPr>
      <w:rFonts w:ascii="Times New Roman" w:hAnsi="Times New Roman" w:cs="Times New Roman"/>
      <w:sz w:val="24"/>
      <w:szCs w:val="24"/>
    </w:rPr>
  </w:style>
  <w:style w:type="paragraph" w:styleId="12">
    <w:name w:val="Title"/>
    <w:basedOn w:val="1"/>
    <w:link w:val="29"/>
    <w:autoRedefine/>
    <w:qFormat/>
    <w:uiPriority w:val="1"/>
    <w:pPr>
      <w:widowControl w:val="0"/>
      <w:autoSpaceDE w:val="0"/>
      <w:autoSpaceDN w:val="0"/>
      <w:spacing w:before="1" w:after="0" w:line="240" w:lineRule="auto"/>
      <w:ind w:left="1402" w:right="1505"/>
      <w:jc w:val="center"/>
    </w:pPr>
    <w:rPr>
      <w:rFonts w:ascii="Times New Roman" w:hAnsi="Times New Roman" w:eastAsia="Times New Roman" w:cs="Times New Roman"/>
      <w:b/>
      <w:bCs/>
      <w:sz w:val="52"/>
      <w:szCs w:val="52"/>
      <w:lang w:val="uk-UA"/>
    </w:rPr>
  </w:style>
  <w:style w:type="paragraph" w:styleId="13">
    <w:name w:val="toc 1"/>
    <w:basedOn w:val="1"/>
    <w:next w:val="1"/>
    <w:unhideWhenUsed/>
    <w:qFormat/>
    <w:uiPriority w:val="39"/>
    <w:pPr>
      <w:tabs>
        <w:tab w:val="left" w:pos="426"/>
        <w:tab w:val="right" w:leader="dot" w:pos="9345"/>
      </w:tabs>
      <w:spacing w:after="0" w:line="360" w:lineRule="auto"/>
      <w:contextualSpacing/>
      <w:jc w:val="both"/>
    </w:pPr>
    <w:rPr>
      <w:rFonts w:ascii="Times New Roman" w:hAnsi="Times New Roman" w:cs="Times New Roman"/>
      <w:sz w:val="28"/>
      <w:szCs w:val="28"/>
      <w:lang w:val="uk-UA"/>
    </w:rPr>
  </w:style>
  <w:style w:type="paragraph" w:styleId="14">
    <w:name w:val="toc 2"/>
    <w:basedOn w:val="1"/>
    <w:qFormat/>
    <w:uiPriority w:val="1"/>
    <w:pPr>
      <w:widowControl w:val="0"/>
      <w:autoSpaceDE w:val="0"/>
      <w:autoSpaceDN w:val="0"/>
      <w:spacing w:after="0" w:line="240" w:lineRule="auto"/>
      <w:ind w:left="402"/>
    </w:pPr>
    <w:rPr>
      <w:rFonts w:ascii="Times New Roman" w:hAnsi="Times New Roman" w:eastAsia="Times New Roman" w:cs="Times New Roman"/>
      <w:b/>
      <w:bCs/>
      <w:sz w:val="28"/>
      <w:szCs w:val="28"/>
      <w:lang w:val="uk-UA"/>
    </w:rPr>
  </w:style>
  <w:style w:type="paragraph" w:styleId="15">
    <w:name w:val="toc 3"/>
    <w:basedOn w:val="1"/>
    <w:qFormat/>
    <w:uiPriority w:val="1"/>
    <w:pPr>
      <w:widowControl w:val="0"/>
      <w:autoSpaceDE w:val="0"/>
      <w:autoSpaceDN w:val="0"/>
      <w:spacing w:after="0" w:line="240" w:lineRule="auto"/>
      <w:ind w:left="402"/>
    </w:pPr>
    <w:rPr>
      <w:rFonts w:ascii="Times New Roman" w:hAnsi="Times New Roman" w:eastAsia="Times New Roman" w:cs="Times New Roman"/>
      <w:b/>
      <w:bCs/>
      <w:i/>
      <w:iCs/>
      <w:lang w:val="uk-UA"/>
    </w:rPr>
  </w:style>
  <w:style w:type="paragraph" w:styleId="16">
    <w:name w:val="toc 4"/>
    <w:basedOn w:val="1"/>
    <w:autoRedefine/>
    <w:qFormat/>
    <w:uiPriority w:val="1"/>
    <w:pPr>
      <w:widowControl w:val="0"/>
      <w:autoSpaceDE w:val="0"/>
      <w:autoSpaceDN w:val="0"/>
      <w:spacing w:after="0" w:line="240" w:lineRule="auto"/>
      <w:ind w:left="402" w:right="505" w:firstLine="707"/>
    </w:pPr>
    <w:rPr>
      <w:rFonts w:ascii="Times New Roman" w:hAnsi="Times New Roman" w:eastAsia="Times New Roman" w:cs="Times New Roman"/>
      <w:sz w:val="28"/>
      <w:szCs w:val="28"/>
      <w:lang w:val="uk-UA"/>
    </w:rPr>
  </w:style>
  <w:style w:type="paragraph" w:styleId="17">
    <w:name w:val="List Paragraph"/>
    <w:basedOn w:val="1"/>
    <w:autoRedefine/>
    <w:qFormat/>
    <w:uiPriority w:val="1"/>
    <w:pPr>
      <w:ind w:left="720"/>
      <w:contextualSpacing/>
    </w:pPr>
  </w:style>
  <w:style w:type="character" w:customStyle="1" w:styleId="18">
    <w:name w:val="Заголовок 1 Знак"/>
    <w:basedOn w:val="4"/>
    <w:link w:val="2"/>
    <w:qFormat/>
    <w:uiPriority w:val="1"/>
    <w:rPr>
      <w:rFonts w:asciiTheme="majorHAnsi" w:hAnsiTheme="majorHAnsi" w:eastAsiaTheme="majorEastAsia" w:cstheme="majorBidi"/>
      <w:b/>
      <w:bCs/>
      <w:color w:val="376092" w:themeColor="accent1" w:themeShade="BF"/>
      <w:sz w:val="28"/>
      <w:szCs w:val="28"/>
    </w:rPr>
  </w:style>
  <w:style w:type="character" w:customStyle="1" w:styleId="19">
    <w:name w:val="Заголовок 2 Знак"/>
    <w:basedOn w:val="4"/>
    <w:link w:val="3"/>
    <w:autoRedefine/>
    <w:qFormat/>
    <w:uiPriority w:val="1"/>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20">
    <w:name w:val="TOC Heading"/>
    <w:basedOn w:val="2"/>
    <w:next w:val="1"/>
    <w:semiHidden/>
    <w:unhideWhenUsed/>
    <w:qFormat/>
    <w:uiPriority w:val="39"/>
    <w:pPr>
      <w:outlineLvl w:val="9"/>
    </w:pPr>
    <w:rPr>
      <w:lang w:eastAsia="ru-RU"/>
    </w:rPr>
  </w:style>
  <w:style w:type="character" w:customStyle="1" w:styleId="21">
    <w:name w:val="Текст выноски Знак"/>
    <w:basedOn w:val="4"/>
    <w:link w:val="6"/>
    <w:autoRedefine/>
    <w:semiHidden/>
    <w:qFormat/>
    <w:uiPriority w:val="99"/>
    <w:rPr>
      <w:rFonts w:ascii="Tahoma" w:hAnsi="Tahoma" w:cs="Tahoma"/>
      <w:sz w:val="16"/>
      <w:szCs w:val="16"/>
    </w:rPr>
  </w:style>
  <w:style w:type="character" w:customStyle="1" w:styleId="22">
    <w:name w:val="Верхний колонтитул Знак"/>
    <w:basedOn w:val="4"/>
    <w:link w:val="9"/>
    <w:autoRedefine/>
    <w:qFormat/>
    <w:uiPriority w:val="99"/>
  </w:style>
  <w:style w:type="character" w:customStyle="1" w:styleId="23">
    <w:name w:val="Нижний колонтитул Знак"/>
    <w:basedOn w:val="4"/>
    <w:link w:val="8"/>
    <w:qFormat/>
    <w:uiPriority w:val="99"/>
  </w:style>
  <w:style w:type="table" w:customStyle="1" w:styleId="24">
    <w:name w:val="Table Normal11"/>
    <w:autoRedefine/>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5">
    <w:name w:val="Основной текст Знак"/>
    <w:basedOn w:val="4"/>
    <w:link w:val="7"/>
    <w:qFormat/>
    <w:uiPriority w:val="1"/>
    <w:rPr>
      <w:rFonts w:ascii="Times New Roman" w:hAnsi="Times New Roman" w:eastAsia="Times New Roman" w:cs="Times New Roman"/>
      <w:sz w:val="28"/>
      <w:szCs w:val="28"/>
      <w:lang w:val="uk-UA"/>
    </w:rPr>
  </w:style>
  <w:style w:type="paragraph" w:customStyle="1" w:styleId="26">
    <w:name w:val="Table Paragraph"/>
    <w:basedOn w:val="1"/>
    <w:qFormat/>
    <w:uiPriority w:val="1"/>
    <w:pPr>
      <w:widowControl w:val="0"/>
      <w:autoSpaceDE w:val="0"/>
      <w:autoSpaceDN w:val="0"/>
      <w:spacing w:after="0" w:line="240" w:lineRule="auto"/>
      <w:jc w:val="center"/>
    </w:pPr>
    <w:rPr>
      <w:rFonts w:ascii="Times New Roman" w:hAnsi="Times New Roman" w:eastAsia="Times New Roman" w:cs="Times New Roman"/>
      <w:lang w:val="uk-UA"/>
    </w:rPr>
  </w:style>
  <w:style w:type="table" w:customStyle="1" w:styleId="27">
    <w:name w:val="Table Normal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8">
    <w:name w:val="Table Normal2"/>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9">
    <w:name w:val="Название Знак"/>
    <w:basedOn w:val="4"/>
    <w:link w:val="12"/>
    <w:qFormat/>
    <w:uiPriority w:val="1"/>
    <w:rPr>
      <w:rFonts w:ascii="Times New Roman" w:hAnsi="Times New Roman" w:eastAsia="Times New Roman" w:cs="Times New Roman"/>
      <w:b/>
      <w:bCs/>
      <w:sz w:val="52"/>
      <w:szCs w:val="52"/>
      <w:lang w:val="uk-UA"/>
    </w:rPr>
  </w:style>
  <w:style w:type="table" w:customStyle="1" w:styleId="30">
    <w:name w:val="Table Normal3"/>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31">
    <w:name w:val="Table Normal4"/>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32">
    <w:name w:val="HTML Top of Form"/>
    <w:basedOn w:val="1"/>
    <w:next w:val="1"/>
    <w:link w:val="33"/>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lang w:eastAsia="ru-RU"/>
    </w:rPr>
  </w:style>
  <w:style w:type="character" w:customStyle="1" w:styleId="33">
    <w:name w:val="z-Начало формы Знак"/>
    <w:basedOn w:val="4"/>
    <w:link w:val="32"/>
    <w:autoRedefine/>
    <w:semiHidden/>
    <w:qFormat/>
    <w:uiPriority w:val="99"/>
    <w:rPr>
      <w:rFonts w:ascii="Arial" w:hAnsi="Arial" w:eastAsia="Times New Roman" w:cs="Arial"/>
      <w:vanish/>
      <w:sz w:val="16"/>
      <w:szCs w:val="16"/>
      <w:lang w:eastAsia="ru-RU"/>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dLbls>
            <c:delete val="1"/>
          </c:dLbls>
          <c:cat>
            <c:strRef>
              <c:f>Лист1!$A$2:$A$5</c:f>
              <c:strCache>
                <c:ptCount val="3"/>
                <c:pt idx="0">
                  <c:v>Відчуття недоречності навчання</c:v>
                </c:pt>
                <c:pt idx="1">
                  <c:v>Провина вцілілого</c:v>
                </c:pt>
                <c:pt idx="2">
                  <c:v>Проблеми із зосередженістю</c:v>
                </c:pt>
              </c:strCache>
            </c:strRef>
          </c:cat>
          <c:val>
            <c:numRef>
              <c:f>Лист1!$B$2:$B$5</c:f>
              <c:numCache>
                <c:formatCode>0%</c:formatCode>
                <c:ptCount val="4"/>
                <c:pt idx="0">
                  <c:v>0.23</c:v>
                </c:pt>
                <c:pt idx="1">
                  <c:v>0.39</c:v>
                </c:pt>
                <c:pt idx="2">
                  <c:v>0.84</c:v>
                </c:pt>
              </c:numCache>
            </c:numRef>
          </c:val>
        </c:ser>
        <c:dLbls>
          <c:showLegendKey val="0"/>
          <c:showVal val="0"/>
          <c:showCatName val="0"/>
          <c:showSerName val="0"/>
          <c:showPercent val="0"/>
          <c:showBubbleSize val="0"/>
        </c:dLbls>
        <c:gapWidth val="150"/>
        <c:axId val="311593984"/>
        <c:axId val="314442496"/>
      </c:barChart>
      <c:catAx>
        <c:axId val="311593984"/>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14442496"/>
        <c:crosses val="autoZero"/>
        <c:auto val="1"/>
        <c:lblAlgn val="ctr"/>
        <c:lblOffset val="100"/>
        <c:noMultiLvlLbl val="0"/>
      </c:catAx>
      <c:valAx>
        <c:axId val="314442496"/>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11593984"/>
        <c:crosses val="autoZero"/>
        <c:crossBetween val="between"/>
      </c:valAx>
    </c:plotArea>
    <c:plotVisOnly val="1"/>
    <c:dispBlanksAs val="gap"/>
    <c:showDLblsOverMax val="0"/>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Низький рівень</c:v>
                </c:pt>
              </c:strCache>
            </c:strRef>
          </c:tx>
          <c:invertIfNegative val="0"/>
          <c:dLbls>
            <c:delete val="1"/>
          </c:dLbls>
          <c:cat>
            <c:strRef>
              <c:f>Лист1!$A$2:$A$7</c:f>
              <c:strCache>
                <c:ptCount val="6"/>
                <c:pt idx="0">
                  <c:v>Адаптованість</c:v>
                </c:pt>
                <c:pt idx="1">
                  <c:v>Самоприйняття</c:v>
                </c:pt>
                <c:pt idx="2">
                  <c:v>Прийняття інших</c:v>
                </c:pt>
                <c:pt idx="3">
                  <c:v>Емоційна комфортність</c:v>
                </c:pt>
                <c:pt idx="4">
                  <c:v>Інтернальність</c:v>
                </c:pt>
                <c:pt idx="5">
                  <c:v>Прагнення до домінування</c:v>
                </c:pt>
              </c:strCache>
            </c:strRef>
          </c:cat>
          <c:val>
            <c:numRef>
              <c:f>Лист1!$B$2:$B$7</c:f>
              <c:numCache>
                <c:formatCode>General</c:formatCode>
                <c:ptCount val="6"/>
                <c:pt idx="0">
                  <c:v>25</c:v>
                </c:pt>
                <c:pt idx="1">
                  <c:v>24</c:v>
                </c:pt>
                <c:pt idx="2">
                  <c:v>34</c:v>
                </c:pt>
                <c:pt idx="3">
                  <c:v>35</c:v>
                </c:pt>
                <c:pt idx="4">
                  <c:v>25</c:v>
                </c:pt>
                <c:pt idx="5">
                  <c:v>20</c:v>
                </c:pt>
              </c:numCache>
            </c:numRef>
          </c:val>
        </c:ser>
        <c:ser>
          <c:idx val="1"/>
          <c:order val="1"/>
          <c:tx>
            <c:strRef>
              <c:f>Лист1!$C$1</c:f>
              <c:strCache>
                <c:ptCount val="1"/>
                <c:pt idx="0">
                  <c:v>Невизначена зона</c:v>
                </c:pt>
              </c:strCache>
            </c:strRef>
          </c:tx>
          <c:invertIfNegative val="0"/>
          <c:dLbls>
            <c:delete val="1"/>
          </c:dLbls>
          <c:cat>
            <c:strRef>
              <c:f>Лист1!$A$2:$A$7</c:f>
              <c:strCache>
                <c:ptCount val="6"/>
                <c:pt idx="0">
                  <c:v>Адаптованість</c:v>
                </c:pt>
                <c:pt idx="1">
                  <c:v>Самоприйняття</c:v>
                </c:pt>
                <c:pt idx="2">
                  <c:v>Прийняття інших</c:v>
                </c:pt>
                <c:pt idx="3">
                  <c:v>Емоційна комфортність</c:v>
                </c:pt>
                <c:pt idx="4">
                  <c:v>Інтернальність</c:v>
                </c:pt>
                <c:pt idx="5">
                  <c:v>Прагнення до домінування</c:v>
                </c:pt>
              </c:strCache>
            </c:strRef>
          </c:cat>
          <c:val>
            <c:numRef>
              <c:f>Лист1!$C$2:$C$7</c:f>
              <c:numCache>
                <c:formatCode>General</c:formatCode>
                <c:ptCount val="6"/>
                <c:pt idx="0">
                  <c:v>45</c:v>
                </c:pt>
                <c:pt idx="1">
                  <c:v>43</c:v>
                </c:pt>
                <c:pt idx="2">
                  <c:v>45</c:v>
                </c:pt>
                <c:pt idx="3">
                  <c:v>40</c:v>
                </c:pt>
                <c:pt idx="4">
                  <c:v>40</c:v>
                </c:pt>
                <c:pt idx="5">
                  <c:v>40</c:v>
                </c:pt>
              </c:numCache>
            </c:numRef>
          </c:val>
        </c:ser>
        <c:ser>
          <c:idx val="2"/>
          <c:order val="2"/>
          <c:tx>
            <c:strRef>
              <c:f>Лист1!$D$1</c:f>
              <c:strCache>
                <c:ptCount val="1"/>
                <c:pt idx="0">
                  <c:v>Високий рівень</c:v>
                </c:pt>
              </c:strCache>
            </c:strRef>
          </c:tx>
          <c:invertIfNegative val="0"/>
          <c:dLbls>
            <c:delete val="1"/>
          </c:dLbls>
          <c:cat>
            <c:strRef>
              <c:f>Лист1!$A$2:$A$7</c:f>
              <c:strCache>
                <c:ptCount val="6"/>
                <c:pt idx="0">
                  <c:v>Адаптованість</c:v>
                </c:pt>
                <c:pt idx="1">
                  <c:v>Самоприйняття</c:v>
                </c:pt>
                <c:pt idx="2">
                  <c:v>Прийняття інших</c:v>
                </c:pt>
                <c:pt idx="3">
                  <c:v>Емоційна комфортність</c:v>
                </c:pt>
                <c:pt idx="4">
                  <c:v>Інтернальність</c:v>
                </c:pt>
                <c:pt idx="5">
                  <c:v>Прагнення до домінування</c:v>
                </c:pt>
              </c:strCache>
            </c:strRef>
          </c:cat>
          <c:val>
            <c:numRef>
              <c:f>Лист1!$D$2:$D$7</c:f>
              <c:numCache>
                <c:formatCode>General</c:formatCode>
                <c:ptCount val="6"/>
                <c:pt idx="0">
                  <c:v>30</c:v>
                </c:pt>
                <c:pt idx="1">
                  <c:v>35</c:v>
                </c:pt>
                <c:pt idx="2">
                  <c:v>25</c:v>
                </c:pt>
                <c:pt idx="3">
                  <c:v>29</c:v>
                </c:pt>
                <c:pt idx="4">
                  <c:v>30</c:v>
                </c:pt>
                <c:pt idx="5">
                  <c:v>35</c:v>
                </c:pt>
              </c:numCache>
            </c:numRef>
          </c:val>
        </c:ser>
        <c:dLbls>
          <c:showLegendKey val="0"/>
          <c:showVal val="0"/>
          <c:showCatName val="0"/>
          <c:showSerName val="0"/>
          <c:showPercent val="0"/>
          <c:showBubbleSize val="0"/>
        </c:dLbls>
        <c:gapWidth val="150"/>
        <c:axId val="311726848"/>
        <c:axId val="311728384"/>
      </c:barChart>
      <c:catAx>
        <c:axId val="311726848"/>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11728384"/>
        <c:crosses val="autoZero"/>
        <c:auto val="1"/>
        <c:lblAlgn val="ctr"/>
        <c:lblOffset val="100"/>
        <c:noMultiLvlLbl val="0"/>
      </c:catAx>
      <c:valAx>
        <c:axId val="3117283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11726848"/>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Низький рівень</c:v>
                </c:pt>
              </c:strCache>
            </c:strRef>
          </c:tx>
          <c:invertIfNegative val="0"/>
          <c:dLbls>
            <c:delete val="1"/>
          </c:dLbls>
          <c:cat>
            <c:strRef>
              <c:f>Лист1!$A$2:$A$5</c:f>
              <c:strCache>
                <c:ptCount val="4"/>
                <c:pt idx="0">
                  <c:v>Поведінкова регуляція</c:v>
                </c:pt>
                <c:pt idx="1">
                  <c:v>Комунікативний потенціал</c:v>
                </c:pt>
                <c:pt idx="2">
                  <c:v>Моральна нормативність</c:v>
                </c:pt>
                <c:pt idx="3">
                  <c:v>Особистісний адаптаційний потенціал</c:v>
                </c:pt>
              </c:strCache>
            </c:strRef>
          </c:cat>
          <c:val>
            <c:numRef>
              <c:f>Лист1!$B$2:$B$5</c:f>
              <c:numCache>
                <c:formatCode>General</c:formatCode>
                <c:ptCount val="4"/>
                <c:pt idx="0">
                  <c:v>20</c:v>
                </c:pt>
                <c:pt idx="1">
                  <c:v>25</c:v>
                </c:pt>
                <c:pt idx="2">
                  <c:v>15</c:v>
                </c:pt>
                <c:pt idx="3">
                  <c:v>26</c:v>
                </c:pt>
              </c:numCache>
            </c:numRef>
          </c:val>
        </c:ser>
        <c:ser>
          <c:idx val="1"/>
          <c:order val="1"/>
          <c:tx>
            <c:strRef>
              <c:f>Лист1!$C$1</c:f>
              <c:strCache>
                <c:ptCount val="1"/>
                <c:pt idx="0">
                  <c:v>Середній рівень</c:v>
                </c:pt>
              </c:strCache>
            </c:strRef>
          </c:tx>
          <c:invertIfNegative val="0"/>
          <c:dLbls>
            <c:delete val="1"/>
          </c:dLbls>
          <c:cat>
            <c:strRef>
              <c:f>Лист1!$A$2:$A$5</c:f>
              <c:strCache>
                <c:ptCount val="4"/>
                <c:pt idx="0">
                  <c:v>Поведінкова регуляція</c:v>
                </c:pt>
                <c:pt idx="1">
                  <c:v>Комунікативний потенціал</c:v>
                </c:pt>
                <c:pt idx="2">
                  <c:v>Моральна нормативність</c:v>
                </c:pt>
                <c:pt idx="3">
                  <c:v>Особистісний адаптаційний потенціал</c:v>
                </c:pt>
              </c:strCache>
            </c:strRef>
          </c:cat>
          <c:val>
            <c:numRef>
              <c:f>Лист1!$C$2:$C$5</c:f>
              <c:numCache>
                <c:formatCode>General</c:formatCode>
                <c:ptCount val="4"/>
                <c:pt idx="0">
                  <c:v>50</c:v>
                </c:pt>
                <c:pt idx="1">
                  <c:v>45</c:v>
                </c:pt>
                <c:pt idx="2">
                  <c:v>45</c:v>
                </c:pt>
                <c:pt idx="3">
                  <c:v>54</c:v>
                </c:pt>
              </c:numCache>
            </c:numRef>
          </c:val>
        </c:ser>
        <c:ser>
          <c:idx val="2"/>
          <c:order val="2"/>
          <c:tx>
            <c:strRef>
              <c:f>Лист1!$D$1</c:f>
              <c:strCache>
                <c:ptCount val="1"/>
                <c:pt idx="0">
                  <c:v>Високий рівень</c:v>
                </c:pt>
              </c:strCache>
            </c:strRef>
          </c:tx>
          <c:invertIfNegative val="0"/>
          <c:dLbls>
            <c:delete val="1"/>
          </c:dLbls>
          <c:cat>
            <c:strRef>
              <c:f>Лист1!$A$2:$A$5</c:f>
              <c:strCache>
                <c:ptCount val="4"/>
                <c:pt idx="0">
                  <c:v>Поведінкова регуляція</c:v>
                </c:pt>
                <c:pt idx="1">
                  <c:v>Комунікативний потенціал</c:v>
                </c:pt>
                <c:pt idx="2">
                  <c:v>Моральна нормативність</c:v>
                </c:pt>
                <c:pt idx="3">
                  <c:v>Особистісний адаптаційний потенціал</c:v>
                </c:pt>
              </c:strCache>
            </c:strRef>
          </c:cat>
          <c:val>
            <c:numRef>
              <c:f>Лист1!$D$2:$D$5</c:f>
              <c:numCache>
                <c:formatCode>General</c:formatCode>
                <c:ptCount val="4"/>
                <c:pt idx="0">
                  <c:v>25</c:v>
                </c:pt>
                <c:pt idx="1">
                  <c:v>30</c:v>
                </c:pt>
                <c:pt idx="2">
                  <c:v>35</c:v>
                </c:pt>
                <c:pt idx="3">
                  <c:v>30</c:v>
                </c:pt>
              </c:numCache>
            </c:numRef>
          </c:val>
        </c:ser>
        <c:dLbls>
          <c:showLegendKey val="0"/>
          <c:showVal val="0"/>
          <c:showCatName val="0"/>
          <c:showSerName val="0"/>
          <c:showPercent val="0"/>
          <c:showBubbleSize val="0"/>
        </c:dLbls>
        <c:gapWidth val="150"/>
        <c:axId val="311737728"/>
        <c:axId val="311743616"/>
      </c:barChart>
      <c:catAx>
        <c:axId val="311737728"/>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11743616"/>
        <c:crosses val="autoZero"/>
        <c:auto val="1"/>
        <c:lblAlgn val="ctr"/>
        <c:lblOffset val="100"/>
        <c:noMultiLvlLbl val="0"/>
      </c:catAx>
      <c:valAx>
        <c:axId val="3117436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11737728"/>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Низький рівень</c:v>
                </c:pt>
              </c:strCache>
            </c:strRef>
          </c:tx>
          <c:invertIfNegative val="0"/>
          <c:dLbls>
            <c:delete val="1"/>
          </c:dLbls>
          <c:cat>
            <c:strRef>
              <c:f>Лист1!$A$2:$A$5</c:f>
              <c:strCache>
                <c:ptCount val="3"/>
                <c:pt idx="0">
                  <c:v>АСТЕНІЧНІ РЕАКЦІЇ І
СТАНИ</c:v>
                </c:pt>
                <c:pt idx="1">
                  <c:v>ПСИХОТИЧНІ РЕАКЦІЇ
І СТАНИ
</c:v>
                </c:pt>
                <c:pt idx="2">
                  <c:v>ДЕЗАДАПТАЦІЙНІ
ПОРУШЕННЯ</c:v>
                </c:pt>
              </c:strCache>
            </c:strRef>
          </c:cat>
          <c:val>
            <c:numRef>
              <c:f>Лист1!$B$2:$B$5</c:f>
              <c:numCache>
                <c:formatCode>General</c:formatCode>
                <c:ptCount val="4"/>
                <c:pt idx="0">
                  <c:v>30</c:v>
                </c:pt>
                <c:pt idx="1">
                  <c:v>80</c:v>
                </c:pt>
                <c:pt idx="2">
                  <c:v>50</c:v>
                </c:pt>
              </c:numCache>
            </c:numRef>
          </c:val>
        </c:ser>
        <c:ser>
          <c:idx val="1"/>
          <c:order val="1"/>
          <c:tx>
            <c:strRef>
              <c:f>Лист1!$C$1</c:f>
              <c:strCache>
                <c:ptCount val="1"/>
                <c:pt idx="0">
                  <c:v>Середній рівень</c:v>
                </c:pt>
              </c:strCache>
            </c:strRef>
          </c:tx>
          <c:invertIfNegative val="0"/>
          <c:dLbls>
            <c:delete val="1"/>
          </c:dLbls>
          <c:cat>
            <c:strRef>
              <c:f>Лист1!$A$2:$A$5</c:f>
              <c:strCache>
                <c:ptCount val="3"/>
                <c:pt idx="0">
                  <c:v>АСТЕНІЧНІ РЕАКЦІЇ І
СТАНИ</c:v>
                </c:pt>
                <c:pt idx="1">
                  <c:v>ПСИХОТИЧНІ РЕАКЦІЇ
І СТАНИ
</c:v>
                </c:pt>
                <c:pt idx="2">
                  <c:v>ДЕЗАДАПТАЦІЙНІ
ПОРУШЕННЯ</c:v>
                </c:pt>
              </c:strCache>
            </c:strRef>
          </c:cat>
          <c:val>
            <c:numRef>
              <c:f>Лист1!$C$2:$C$5</c:f>
              <c:numCache>
                <c:formatCode>General</c:formatCode>
                <c:ptCount val="4"/>
                <c:pt idx="0">
                  <c:v>50</c:v>
                </c:pt>
                <c:pt idx="1">
                  <c:v>25</c:v>
                </c:pt>
                <c:pt idx="2">
                  <c:v>39</c:v>
                </c:pt>
              </c:numCache>
            </c:numRef>
          </c:val>
        </c:ser>
        <c:ser>
          <c:idx val="2"/>
          <c:order val="2"/>
          <c:tx>
            <c:strRef>
              <c:f>Лист1!$D$1</c:f>
              <c:strCache>
                <c:ptCount val="1"/>
                <c:pt idx="0">
                  <c:v>Високий рівень</c:v>
                </c:pt>
              </c:strCache>
            </c:strRef>
          </c:tx>
          <c:invertIfNegative val="0"/>
          <c:dLbls>
            <c:delete val="1"/>
          </c:dLbls>
          <c:cat>
            <c:strRef>
              <c:f>Лист1!$A$2:$A$5</c:f>
              <c:strCache>
                <c:ptCount val="3"/>
                <c:pt idx="0">
                  <c:v>АСТЕНІЧНІ РЕАКЦІЇ І
СТАНИ</c:v>
                </c:pt>
                <c:pt idx="1">
                  <c:v>ПСИХОТИЧНІ РЕАКЦІЇ
І СТАНИ
</c:v>
                </c:pt>
                <c:pt idx="2">
                  <c:v>ДЕЗАДАПТАЦІЙНІ
ПОРУШЕННЯ</c:v>
                </c:pt>
              </c:strCache>
            </c:strRef>
          </c:cat>
          <c:val>
            <c:numRef>
              <c:f>Лист1!$D$2:$D$5</c:f>
              <c:numCache>
                <c:formatCode>General</c:formatCode>
                <c:ptCount val="4"/>
                <c:pt idx="0">
                  <c:v>20</c:v>
                </c:pt>
                <c:pt idx="1">
                  <c:v>3</c:v>
                </c:pt>
                <c:pt idx="2">
                  <c:v>9</c:v>
                </c:pt>
              </c:numCache>
            </c:numRef>
          </c:val>
        </c:ser>
        <c:dLbls>
          <c:showLegendKey val="0"/>
          <c:showVal val="0"/>
          <c:showCatName val="0"/>
          <c:showSerName val="0"/>
          <c:showPercent val="0"/>
          <c:showBubbleSize val="0"/>
        </c:dLbls>
        <c:gapWidth val="150"/>
        <c:axId val="311990528"/>
        <c:axId val="312000512"/>
      </c:barChart>
      <c:catAx>
        <c:axId val="311990528"/>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12000512"/>
        <c:crosses val="autoZero"/>
        <c:auto val="1"/>
        <c:lblAlgn val="ctr"/>
        <c:lblOffset val="100"/>
        <c:noMultiLvlLbl val="0"/>
      </c:catAx>
      <c:valAx>
        <c:axId val="3120005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11990528"/>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Високий</c:v>
                </c:pt>
              </c:strCache>
            </c:strRef>
          </c:tx>
          <c:invertIfNegative val="0"/>
          <c:dLbls>
            <c:delete val="1"/>
          </c:dLbls>
          <c:cat>
            <c:strRef>
              <c:f>Лист1!$A$2:$A$9</c:f>
              <c:strCache>
                <c:ptCount val="8"/>
                <c:pt idx="0">
                  <c:v>Конфронтація</c:v>
                </c:pt>
                <c:pt idx="1">
                  <c:v>Дистанціювання</c:v>
                </c:pt>
                <c:pt idx="2">
                  <c:v>Самоконтроль</c:v>
                </c:pt>
                <c:pt idx="3">
                  <c:v>Пошук соціальної підтримки</c:v>
                </c:pt>
                <c:pt idx="4">
                  <c:v>Прийняття відповідальності</c:v>
                </c:pt>
                <c:pt idx="5">
                  <c:v>Уникнення/втеча</c:v>
                </c:pt>
                <c:pt idx="6">
                  <c:v>Пошук вирішення проблеми</c:v>
                </c:pt>
                <c:pt idx="7">
                  <c:v>Позитивна переоцінка</c:v>
                </c:pt>
              </c:strCache>
            </c:strRef>
          </c:cat>
          <c:val>
            <c:numRef>
              <c:f>Лист1!$B$2:$B$9</c:f>
              <c:numCache>
                <c:formatCode>General</c:formatCode>
                <c:ptCount val="8"/>
                <c:pt idx="0">
                  <c:v>22</c:v>
                </c:pt>
                <c:pt idx="1">
                  <c:v>22</c:v>
                </c:pt>
                <c:pt idx="2">
                  <c:v>18</c:v>
                </c:pt>
                <c:pt idx="3">
                  <c:v>31</c:v>
                </c:pt>
                <c:pt idx="4">
                  <c:v>22</c:v>
                </c:pt>
                <c:pt idx="5">
                  <c:v>28</c:v>
                </c:pt>
                <c:pt idx="6">
                  <c:v>25</c:v>
                </c:pt>
                <c:pt idx="7">
                  <c:v>20</c:v>
                </c:pt>
              </c:numCache>
            </c:numRef>
          </c:val>
        </c:ser>
        <c:ser>
          <c:idx val="1"/>
          <c:order val="1"/>
          <c:tx>
            <c:strRef>
              <c:f>Лист1!$C$1</c:f>
              <c:strCache>
                <c:ptCount val="1"/>
                <c:pt idx="0">
                  <c:v>Середній</c:v>
                </c:pt>
              </c:strCache>
            </c:strRef>
          </c:tx>
          <c:invertIfNegative val="0"/>
          <c:dLbls>
            <c:delete val="1"/>
          </c:dLbls>
          <c:cat>
            <c:strRef>
              <c:f>Лист1!$A$2:$A$9</c:f>
              <c:strCache>
                <c:ptCount val="8"/>
                <c:pt idx="0">
                  <c:v>Конфронтація</c:v>
                </c:pt>
                <c:pt idx="1">
                  <c:v>Дистанціювання</c:v>
                </c:pt>
                <c:pt idx="2">
                  <c:v>Самоконтроль</c:v>
                </c:pt>
                <c:pt idx="3">
                  <c:v>Пошук соціальної підтримки</c:v>
                </c:pt>
                <c:pt idx="4">
                  <c:v>Прийняття відповідальності</c:v>
                </c:pt>
                <c:pt idx="5">
                  <c:v>Уникнення/втеча</c:v>
                </c:pt>
                <c:pt idx="6">
                  <c:v>Пошук вирішення проблеми</c:v>
                </c:pt>
                <c:pt idx="7">
                  <c:v>Позитивна переоцінка</c:v>
                </c:pt>
              </c:strCache>
            </c:strRef>
          </c:cat>
          <c:val>
            <c:numRef>
              <c:f>Лист1!$C$2:$C$9</c:f>
              <c:numCache>
                <c:formatCode>General</c:formatCode>
                <c:ptCount val="8"/>
                <c:pt idx="0">
                  <c:v>49</c:v>
                </c:pt>
                <c:pt idx="1">
                  <c:v>55</c:v>
                </c:pt>
                <c:pt idx="2">
                  <c:v>49</c:v>
                </c:pt>
                <c:pt idx="3">
                  <c:v>50</c:v>
                </c:pt>
                <c:pt idx="4">
                  <c:v>45</c:v>
                </c:pt>
                <c:pt idx="5">
                  <c:v>55</c:v>
                </c:pt>
                <c:pt idx="6">
                  <c:v>52</c:v>
                </c:pt>
                <c:pt idx="7">
                  <c:v>45</c:v>
                </c:pt>
              </c:numCache>
            </c:numRef>
          </c:val>
        </c:ser>
        <c:ser>
          <c:idx val="2"/>
          <c:order val="2"/>
          <c:tx>
            <c:strRef>
              <c:f>Лист1!$D$1</c:f>
              <c:strCache>
                <c:ptCount val="1"/>
                <c:pt idx="0">
                  <c:v>Низький</c:v>
                </c:pt>
              </c:strCache>
            </c:strRef>
          </c:tx>
          <c:invertIfNegative val="0"/>
          <c:dLbls>
            <c:delete val="1"/>
          </c:dLbls>
          <c:cat>
            <c:strRef>
              <c:f>Лист1!$A$2:$A$9</c:f>
              <c:strCache>
                <c:ptCount val="8"/>
                <c:pt idx="0">
                  <c:v>Конфронтація</c:v>
                </c:pt>
                <c:pt idx="1">
                  <c:v>Дистанціювання</c:v>
                </c:pt>
                <c:pt idx="2">
                  <c:v>Самоконтроль</c:v>
                </c:pt>
                <c:pt idx="3">
                  <c:v>Пошук соціальної підтримки</c:v>
                </c:pt>
                <c:pt idx="4">
                  <c:v>Прийняття відповідальності</c:v>
                </c:pt>
                <c:pt idx="5">
                  <c:v>Уникнення/втеча</c:v>
                </c:pt>
                <c:pt idx="6">
                  <c:v>Пошук вирішення проблеми</c:v>
                </c:pt>
                <c:pt idx="7">
                  <c:v>Позитивна переоцінка</c:v>
                </c:pt>
              </c:strCache>
            </c:strRef>
          </c:cat>
          <c:val>
            <c:numRef>
              <c:f>Лист1!$D$2:$D$9</c:f>
              <c:numCache>
                <c:formatCode>General</c:formatCode>
                <c:ptCount val="8"/>
                <c:pt idx="0">
                  <c:v>29</c:v>
                </c:pt>
                <c:pt idx="1">
                  <c:v>21</c:v>
                </c:pt>
                <c:pt idx="2">
                  <c:v>35</c:v>
                </c:pt>
                <c:pt idx="3">
                  <c:v>20</c:v>
                </c:pt>
                <c:pt idx="4">
                  <c:v>32</c:v>
                </c:pt>
                <c:pt idx="5">
                  <c:v>20</c:v>
                </c:pt>
                <c:pt idx="6">
                  <c:v>25</c:v>
                </c:pt>
                <c:pt idx="7">
                  <c:v>35</c:v>
                </c:pt>
              </c:numCache>
            </c:numRef>
          </c:val>
        </c:ser>
        <c:dLbls>
          <c:showLegendKey val="0"/>
          <c:showVal val="0"/>
          <c:showCatName val="0"/>
          <c:showSerName val="0"/>
          <c:showPercent val="0"/>
          <c:showBubbleSize val="0"/>
        </c:dLbls>
        <c:gapWidth val="150"/>
        <c:axId val="311880320"/>
        <c:axId val="311882112"/>
      </c:barChart>
      <c:catAx>
        <c:axId val="311880320"/>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11882112"/>
        <c:crosses val="autoZero"/>
        <c:auto val="1"/>
        <c:lblAlgn val="ctr"/>
        <c:lblOffset val="100"/>
        <c:noMultiLvlLbl val="0"/>
      </c:catAx>
      <c:valAx>
        <c:axId val="3118821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11880320"/>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15891-853F-44F4-B1EA-7E914B0A1D7C}">
  <ds:schemaRefs/>
</ds:datastoreItem>
</file>

<file path=docProps/app.xml><?xml version="1.0" encoding="utf-8"?>
<Properties xmlns="http://schemas.openxmlformats.org/officeDocument/2006/extended-properties" xmlns:vt="http://schemas.openxmlformats.org/officeDocument/2006/docPropsVTypes">
  <Template>Normal</Template>
  <Pages>55</Pages>
  <Words>22710</Words>
  <Characters>129452</Characters>
  <Lines>1078</Lines>
  <Paragraphs>303</Paragraphs>
  <TotalTime>340</TotalTime>
  <ScaleCrop>false</ScaleCrop>
  <LinksUpToDate>false</LinksUpToDate>
  <CharactersWithSpaces>151859</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2023-11-25T13:43:00Z</dcterms:created>
  <dc:creator>Admin</dc:creator>
  <cp:lastModifiedBy>Anysha Shevchenko</cp:lastModifiedBy>
  <dcterms:modified xsi:type="dcterms:W3CDTF">2024-05-30T18:52:01Z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6F6C8D08D7AE445DA22FEFF99C86CCCF_13</vt:lpwstr>
  </property>
</Properties>
</file>