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774F2" w14:textId="34BEFFF9"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 xml:space="preserve">Київський столичний університет імені Бориса Грінченка </w:t>
      </w:r>
    </w:p>
    <w:p w14:paraId="097DFCE6" w14:textId="5B4A5572"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 xml:space="preserve">Факультет суспільно-гуманітарних наук </w:t>
      </w:r>
    </w:p>
    <w:p w14:paraId="60CCB397" w14:textId="418C0754"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 xml:space="preserve">Кафедра філософії та релігієзнавства </w:t>
      </w:r>
    </w:p>
    <w:p w14:paraId="79791098" w14:textId="50A16AF4" w:rsidR="00526302" w:rsidRDefault="0052630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5A69D07E" w14:textId="6AA2A617"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Допущено до захисту </w:t>
      </w:r>
    </w:p>
    <w:p w14:paraId="1E3BE17F" w14:textId="676D4012"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Зав. кафедри_______________ </w:t>
      </w:r>
    </w:p>
    <w:p w14:paraId="0A677B7D" w14:textId="2554C04F"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підпис _______________ </w:t>
      </w:r>
    </w:p>
    <w:p w14:paraId="78A3CB8A" w14:textId="50F285A6"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«__»____________202_р. </w:t>
      </w:r>
    </w:p>
    <w:p w14:paraId="50A54C0E" w14:textId="147BE365" w:rsidR="00526302" w:rsidRDefault="37318CD7" w:rsidP="6EAFB039">
      <w:pPr>
        <w:shd w:val="clear" w:color="auto" w:fill="FFFFFF" w:themeFill="background1"/>
        <w:spacing w:after="0" w:line="360" w:lineRule="auto"/>
        <w:ind w:firstLine="708"/>
        <w:jc w:val="right"/>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 xml:space="preserve">УДК _____________ </w:t>
      </w:r>
    </w:p>
    <w:p w14:paraId="0AE8B29A" w14:textId="241319F8" w:rsidR="00526302" w:rsidRDefault="00526302" w:rsidP="6EAFB039">
      <w:pPr>
        <w:shd w:val="clear" w:color="auto" w:fill="FFFFFF" w:themeFill="background1"/>
        <w:spacing w:after="0" w:line="360" w:lineRule="auto"/>
        <w:ind w:firstLine="708"/>
        <w:jc w:val="right"/>
        <w:rPr>
          <w:rFonts w:ascii="Times New Roman" w:eastAsia="Times New Roman" w:hAnsi="Times New Roman" w:cs="Times New Roman"/>
          <w:b/>
          <w:bCs/>
          <w:sz w:val="28"/>
          <w:szCs w:val="28"/>
        </w:rPr>
      </w:pPr>
    </w:p>
    <w:p w14:paraId="28B3A917" w14:textId="242FB5C2"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 xml:space="preserve">Кваліфікаційна бакалаврська робота </w:t>
      </w:r>
    </w:p>
    <w:p w14:paraId="4121C31A" w14:textId="65A57F27" w:rsidR="00526302" w:rsidRDefault="4BF936E9"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Справедливість як етична чеснота та соціальний екзистенціал</w:t>
      </w:r>
      <w:r w:rsidR="37318CD7" w:rsidRPr="6EAFB039">
        <w:rPr>
          <w:rFonts w:ascii="Times New Roman" w:eastAsia="Times New Roman" w:hAnsi="Times New Roman" w:cs="Times New Roman"/>
          <w:b/>
          <w:bCs/>
          <w:sz w:val="28"/>
          <w:szCs w:val="28"/>
        </w:rPr>
        <w:t xml:space="preserve"> </w:t>
      </w:r>
    </w:p>
    <w:p w14:paraId="4E449919" w14:textId="5FA3325E" w:rsidR="00526302" w:rsidRDefault="00526302"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p>
    <w:p w14:paraId="1F87CE1F" w14:textId="4E9D8A65"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рівень вищої освіти: перший (бакалаврський) </w:t>
      </w:r>
    </w:p>
    <w:p w14:paraId="50A94BFE" w14:textId="3C20B0E9"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галузь знань 03 «Гуманітарні науки» </w:t>
      </w:r>
    </w:p>
    <w:p w14:paraId="73683E4A" w14:textId="2D57D6EB"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r w:rsidRPr="6EAFB039">
        <w:rPr>
          <w:rFonts w:ascii="Times New Roman" w:eastAsia="Times New Roman" w:hAnsi="Times New Roman" w:cs="Times New Roman"/>
          <w:sz w:val="28"/>
          <w:szCs w:val="28"/>
        </w:rPr>
        <w:t>спеціальність: 033 Філософія</w:t>
      </w:r>
      <w:r w:rsidRPr="6EAFB039">
        <w:rPr>
          <w:rFonts w:ascii="Times New Roman" w:eastAsia="Times New Roman" w:hAnsi="Times New Roman" w:cs="Times New Roman"/>
          <w:b/>
          <w:bCs/>
          <w:sz w:val="28"/>
          <w:szCs w:val="28"/>
        </w:rPr>
        <w:t xml:space="preserve"> </w:t>
      </w:r>
    </w:p>
    <w:p w14:paraId="0352E967" w14:textId="0FCD3137" w:rsidR="00526302" w:rsidRDefault="00526302" w:rsidP="6EAFB039">
      <w:pPr>
        <w:shd w:val="clear" w:color="auto" w:fill="FFFFFF" w:themeFill="background1"/>
        <w:spacing w:after="0" w:line="360" w:lineRule="auto"/>
        <w:ind w:firstLine="708"/>
        <w:jc w:val="center"/>
        <w:rPr>
          <w:rFonts w:ascii="Times New Roman" w:eastAsia="Times New Roman" w:hAnsi="Times New Roman" w:cs="Times New Roman"/>
          <w:b/>
          <w:bCs/>
          <w:sz w:val="28"/>
          <w:szCs w:val="28"/>
        </w:rPr>
      </w:pPr>
    </w:p>
    <w:p w14:paraId="0A103CEA" w14:textId="4BD74C54" w:rsidR="00526302" w:rsidRDefault="37318CD7" w:rsidP="6EAFB039">
      <w:pPr>
        <w:shd w:val="clear" w:color="auto" w:fill="FFFFFF" w:themeFill="background1"/>
        <w:spacing w:after="0" w:line="360" w:lineRule="auto"/>
        <w:ind w:firstLine="708"/>
        <w:jc w:val="right"/>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Студент</w:t>
      </w:r>
      <w:r w:rsidR="291F0B74" w:rsidRPr="6EAFB039">
        <w:rPr>
          <w:rFonts w:ascii="Times New Roman" w:eastAsia="Times New Roman" w:hAnsi="Times New Roman" w:cs="Times New Roman"/>
          <w:sz w:val="28"/>
          <w:szCs w:val="28"/>
        </w:rPr>
        <w:t>ка</w:t>
      </w:r>
    </w:p>
    <w:p w14:paraId="45D577C9" w14:textId="5F0980A3" w:rsidR="00526302" w:rsidRDefault="42F21B3D" w:rsidP="6EAFB039">
      <w:pPr>
        <w:spacing w:after="0"/>
        <w:jc w:val="right"/>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Коваленко Наталія Іванівна</w:t>
      </w:r>
      <w:r w:rsidR="37318CD7" w:rsidRPr="6EAFB039">
        <w:rPr>
          <w:rFonts w:ascii="Times New Roman" w:eastAsia="Times New Roman" w:hAnsi="Times New Roman" w:cs="Times New Roman"/>
          <w:sz w:val="28"/>
          <w:szCs w:val="28"/>
        </w:rPr>
        <w:t>,</w:t>
      </w:r>
      <w:r w:rsidR="3BEB79C2" w:rsidRPr="6EAFB039">
        <w:rPr>
          <w:rFonts w:ascii="Times New Roman" w:eastAsia="Times New Roman" w:hAnsi="Times New Roman" w:cs="Times New Roman"/>
          <w:sz w:val="28"/>
          <w:szCs w:val="28"/>
        </w:rPr>
        <w:t xml:space="preserve"> 4 </w:t>
      </w:r>
      <w:proofErr w:type="gramStart"/>
      <w:r w:rsidR="3BEB79C2" w:rsidRPr="6EAFB039">
        <w:rPr>
          <w:rFonts w:ascii="Times New Roman" w:eastAsia="Times New Roman" w:hAnsi="Times New Roman" w:cs="Times New Roman"/>
          <w:sz w:val="28"/>
          <w:szCs w:val="28"/>
        </w:rPr>
        <w:t>курс,</w:t>
      </w:r>
      <w:r w:rsidR="37318CD7" w:rsidRPr="6EAFB039">
        <w:rPr>
          <w:rFonts w:ascii="Times New Roman" w:eastAsia="Times New Roman" w:hAnsi="Times New Roman" w:cs="Times New Roman"/>
          <w:sz w:val="28"/>
          <w:szCs w:val="28"/>
        </w:rPr>
        <w:t xml:space="preserve">  група</w:t>
      </w:r>
      <w:proofErr w:type="gramEnd"/>
      <w:r w:rsidR="0E29AB70" w:rsidRPr="6EAFB039">
        <w:rPr>
          <w:rFonts w:ascii="Times New Roman" w:eastAsia="Times New Roman" w:hAnsi="Times New Roman" w:cs="Times New Roman"/>
          <w:sz w:val="28"/>
          <w:szCs w:val="28"/>
        </w:rPr>
        <w:t xml:space="preserve"> </w:t>
      </w:r>
      <w:r w:rsidR="0E29AB70" w:rsidRPr="6EAFB039">
        <w:rPr>
          <w:rFonts w:ascii="Times New Roman" w:eastAsia="Times New Roman" w:hAnsi="Times New Roman" w:cs="Times New Roman"/>
          <w:color w:val="000000" w:themeColor="text1"/>
          <w:sz w:val="28"/>
          <w:szCs w:val="28"/>
        </w:rPr>
        <w:t>ФІЛб12040д</w:t>
      </w:r>
      <w:r w:rsidR="37318CD7" w:rsidRPr="6EAFB039">
        <w:rPr>
          <w:rFonts w:ascii="Times New Roman" w:eastAsia="Times New Roman" w:hAnsi="Times New Roman" w:cs="Times New Roman"/>
          <w:sz w:val="28"/>
          <w:szCs w:val="28"/>
        </w:rPr>
        <w:t xml:space="preserve">, </w:t>
      </w:r>
    </w:p>
    <w:p w14:paraId="2853F410" w14:textId="7122B855" w:rsidR="00526302" w:rsidRDefault="37318CD7" w:rsidP="6EAFB039">
      <w:pPr>
        <w:spacing w:after="0"/>
        <w:jc w:val="right"/>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факультет </w:t>
      </w:r>
      <w:r w:rsidR="11194FFE" w:rsidRPr="6EAFB039">
        <w:rPr>
          <w:rFonts w:ascii="Times New Roman" w:eastAsia="Times New Roman" w:hAnsi="Times New Roman" w:cs="Times New Roman"/>
          <w:sz w:val="28"/>
          <w:szCs w:val="28"/>
        </w:rPr>
        <w:t>суспільн</w:t>
      </w:r>
      <w:r w:rsidR="3BDAD175" w:rsidRPr="6EAFB039">
        <w:rPr>
          <w:rFonts w:ascii="Times New Roman" w:eastAsia="Times New Roman" w:hAnsi="Times New Roman" w:cs="Times New Roman"/>
          <w:sz w:val="28"/>
          <w:szCs w:val="28"/>
        </w:rPr>
        <w:t>о</w:t>
      </w:r>
      <w:r w:rsidR="11194FFE" w:rsidRPr="6EAFB039">
        <w:rPr>
          <w:rFonts w:ascii="Times New Roman" w:eastAsia="Times New Roman" w:hAnsi="Times New Roman" w:cs="Times New Roman"/>
          <w:sz w:val="28"/>
          <w:szCs w:val="28"/>
        </w:rPr>
        <w:t>-гуманітарних наук</w:t>
      </w:r>
    </w:p>
    <w:p w14:paraId="43BB5258" w14:textId="4D7E588C"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___________________ </w:t>
      </w:r>
    </w:p>
    <w:p w14:paraId="68EBA13F" w14:textId="48F4D22C"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підпис </w:t>
      </w:r>
    </w:p>
    <w:p w14:paraId="3E438FAA" w14:textId="534B668D" w:rsidR="00526302" w:rsidRDefault="00526302" w:rsidP="6EAFB039">
      <w:pPr>
        <w:shd w:val="clear" w:color="auto" w:fill="FFFFFF" w:themeFill="background1"/>
        <w:spacing w:after="0" w:line="360" w:lineRule="auto"/>
        <w:ind w:firstLine="708"/>
        <w:jc w:val="right"/>
        <w:rPr>
          <w:rFonts w:ascii="Times New Roman" w:eastAsia="Times New Roman" w:hAnsi="Times New Roman" w:cs="Times New Roman"/>
          <w:b/>
          <w:bCs/>
          <w:sz w:val="28"/>
          <w:szCs w:val="28"/>
        </w:rPr>
      </w:pPr>
    </w:p>
    <w:p w14:paraId="7644A71E" w14:textId="71CE8778" w:rsidR="00526302" w:rsidRDefault="37318CD7" w:rsidP="6EAFB039">
      <w:pPr>
        <w:shd w:val="clear" w:color="auto" w:fill="FFFFFF" w:themeFill="background1"/>
        <w:spacing w:after="0" w:line="360" w:lineRule="auto"/>
        <w:ind w:firstLine="708"/>
        <w:jc w:val="right"/>
        <w:rPr>
          <w:rFonts w:ascii="Times New Roman" w:eastAsia="Times New Roman" w:hAnsi="Times New Roman" w:cs="Times New Roman"/>
          <w:b/>
          <w:bCs/>
          <w:sz w:val="28"/>
          <w:szCs w:val="28"/>
        </w:rPr>
      </w:pPr>
      <w:r w:rsidRPr="6EAFB039">
        <w:rPr>
          <w:rFonts w:ascii="Times New Roman" w:eastAsia="Times New Roman" w:hAnsi="Times New Roman" w:cs="Times New Roman"/>
          <w:b/>
          <w:bCs/>
          <w:sz w:val="28"/>
          <w:szCs w:val="28"/>
        </w:rPr>
        <w:t xml:space="preserve">Науковий керівник </w:t>
      </w:r>
    </w:p>
    <w:p w14:paraId="72F193B6" w14:textId="26D2E680" w:rsidR="00526302" w:rsidRPr="009E1FE1" w:rsidRDefault="39D534A7" w:rsidP="6EAFB039">
      <w:pPr>
        <w:jc w:val="right"/>
        <w:rPr>
          <w:rFonts w:ascii="Times New Roman" w:eastAsia="Times New Roman" w:hAnsi="Times New Roman" w:cs="Times New Roman"/>
          <w:sz w:val="28"/>
          <w:szCs w:val="28"/>
          <w:lang w:val="uk-UA"/>
        </w:rPr>
      </w:pPr>
      <w:proofErr w:type="gramStart"/>
      <w:r w:rsidRPr="6EAFB039">
        <w:rPr>
          <w:rFonts w:ascii="Times New Roman" w:eastAsia="Times New Roman" w:hAnsi="Times New Roman" w:cs="Times New Roman"/>
          <w:sz w:val="28"/>
          <w:szCs w:val="28"/>
        </w:rPr>
        <w:t xml:space="preserve">Мартич  </w:t>
      </w:r>
      <w:r w:rsidR="531B8529" w:rsidRPr="6EAFB039">
        <w:rPr>
          <w:rFonts w:ascii="Times New Roman" w:eastAsia="Times New Roman" w:hAnsi="Times New Roman" w:cs="Times New Roman"/>
          <w:sz w:val="28"/>
          <w:szCs w:val="28"/>
        </w:rPr>
        <w:t>Руслана</w:t>
      </w:r>
      <w:proofErr w:type="gramEnd"/>
      <w:r w:rsidR="531B8529" w:rsidRPr="6EAFB039">
        <w:rPr>
          <w:rFonts w:ascii="Times New Roman" w:eastAsia="Times New Roman" w:hAnsi="Times New Roman" w:cs="Times New Roman"/>
          <w:sz w:val="28"/>
          <w:szCs w:val="28"/>
        </w:rPr>
        <w:t xml:space="preserve"> Василівна </w:t>
      </w:r>
      <w:r w:rsidR="7D5311D8" w:rsidRPr="6EAFB039">
        <w:rPr>
          <w:rFonts w:ascii="Times New Roman" w:eastAsia="Times New Roman" w:hAnsi="Times New Roman" w:cs="Times New Roman"/>
          <w:sz w:val="28"/>
          <w:szCs w:val="28"/>
        </w:rPr>
        <w:t>, кандидат філософських наук</w:t>
      </w:r>
      <w:r w:rsidR="009E1FE1">
        <w:rPr>
          <w:rFonts w:ascii="Times New Roman" w:eastAsia="Times New Roman" w:hAnsi="Times New Roman" w:cs="Times New Roman"/>
          <w:sz w:val="28"/>
          <w:szCs w:val="28"/>
          <w:lang w:val="uk-UA"/>
        </w:rPr>
        <w:t>, доцент</w:t>
      </w:r>
    </w:p>
    <w:p w14:paraId="37B748A7" w14:textId="42F3BC7F" w:rsidR="00526302" w:rsidRDefault="37318CD7" w:rsidP="6EAFB039">
      <w:pPr>
        <w:shd w:val="clear" w:color="auto" w:fill="FFFFFF" w:themeFill="background1"/>
        <w:spacing w:after="0" w:line="360" w:lineRule="auto"/>
        <w:ind w:firstLine="708"/>
        <w:jc w:val="right"/>
      </w:pPr>
      <w:r w:rsidRPr="6EAFB039">
        <w:rPr>
          <w:rFonts w:ascii="Times New Roman" w:eastAsia="Times New Roman" w:hAnsi="Times New Roman" w:cs="Times New Roman"/>
          <w:sz w:val="28"/>
          <w:szCs w:val="28"/>
        </w:rPr>
        <w:t xml:space="preserve"> ___________________ </w:t>
      </w:r>
    </w:p>
    <w:p w14:paraId="081DE14A" w14:textId="2F4665C8" w:rsidR="37318CD7" w:rsidRDefault="37318CD7" w:rsidP="60982C08">
      <w:pPr>
        <w:shd w:val="clear" w:color="auto" w:fill="FFFFFF" w:themeFill="background1"/>
        <w:spacing w:after="0" w:line="360" w:lineRule="auto"/>
        <w:ind w:firstLine="708"/>
        <w:jc w:val="right"/>
        <w:rPr>
          <w:rFonts w:ascii="Times New Roman" w:eastAsia="Times New Roman" w:hAnsi="Times New Roman" w:cs="Times New Roman"/>
          <w:sz w:val="28"/>
          <w:szCs w:val="28"/>
        </w:rPr>
      </w:pPr>
      <w:r w:rsidRPr="60982C08">
        <w:rPr>
          <w:rFonts w:ascii="Times New Roman" w:eastAsia="Times New Roman" w:hAnsi="Times New Roman" w:cs="Times New Roman"/>
          <w:sz w:val="28"/>
          <w:szCs w:val="28"/>
        </w:rPr>
        <w:t xml:space="preserve">підпис </w:t>
      </w:r>
    </w:p>
    <w:p w14:paraId="4F9E2EDE" w14:textId="57287B66" w:rsidR="00526302" w:rsidRDefault="37318CD7" w:rsidP="6EAFB039">
      <w:pPr>
        <w:shd w:val="clear" w:color="auto" w:fill="FFFFFF" w:themeFill="background1"/>
        <w:spacing w:after="0" w:line="360" w:lineRule="auto"/>
        <w:ind w:firstLine="708"/>
        <w:jc w:val="center"/>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Київ 202</w:t>
      </w:r>
      <w:r w:rsidR="11899BC3" w:rsidRPr="6EAFB039">
        <w:rPr>
          <w:rFonts w:ascii="Times New Roman" w:eastAsia="Times New Roman" w:hAnsi="Times New Roman" w:cs="Times New Roman"/>
          <w:sz w:val="28"/>
          <w:szCs w:val="28"/>
        </w:rPr>
        <w:t>4</w:t>
      </w:r>
    </w:p>
    <w:p w14:paraId="0128990D" w14:textId="4463B259" w:rsidR="00526302" w:rsidRDefault="00526302" w:rsidP="60982C08">
      <w:pPr>
        <w:shd w:val="clear" w:color="auto" w:fill="FFFFFF" w:themeFill="background1"/>
        <w:spacing w:after="0" w:line="360" w:lineRule="auto"/>
        <w:jc w:val="both"/>
        <w:rPr>
          <w:rFonts w:ascii="Times New Roman" w:eastAsia="Times New Roman" w:hAnsi="Times New Roman" w:cs="Times New Roman"/>
          <w:sz w:val="28"/>
          <w:szCs w:val="28"/>
        </w:rPr>
      </w:pPr>
    </w:p>
    <w:p w14:paraId="18151D4B" w14:textId="5282839D" w:rsidR="60982C08" w:rsidRDefault="60982C08" w:rsidP="60982C08">
      <w:pPr>
        <w:shd w:val="clear" w:color="auto" w:fill="FFFFFF" w:themeFill="background1"/>
        <w:spacing w:after="0" w:line="360" w:lineRule="auto"/>
        <w:jc w:val="both"/>
        <w:rPr>
          <w:rFonts w:ascii="Times New Roman" w:eastAsia="Times New Roman" w:hAnsi="Times New Roman" w:cs="Times New Roman"/>
          <w:sz w:val="28"/>
          <w:szCs w:val="28"/>
        </w:rPr>
      </w:pPr>
    </w:p>
    <w:p w14:paraId="24D51088" w14:textId="70259B4E" w:rsidR="00526302" w:rsidRDefault="71F85F82" w:rsidP="005E1EB3">
      <w:pPr>
        <w:shd w:val="clear" w:color="auto" w:fill="FFFFFF" w:themeFill="background1"/>
        <w:spacing w:after="0" w:line="360" w:lineRule="auto"/>
        <w:jc w:val="center"/>
        <w:rPr>
          <w:rFonts w:ascii="Times New Roman" w:eastAsia="Times New Roman" w:hAnsi="Times New Roman" w:cs="Times New Roman"/>
          <w:b/>
          <w:bCs/>
          <w:sz w:val="28"/>
          <w:szCs w:val="28"/>
        </w:rPr>
      </w:pPr>
      <w:r w:rsidRPr="60982C08">
        <w:rPr>
          <w:rFonts w:ascii="Times New Roman" w:eastAsia="Times New Roman" w:hAnsi="Times New Roman" w:cs="Times New Roman"/>
          <w:b/>
          <w:bCs/>
          <w:sz w:val="28"/>
          <w:szCs w:val="28"/>
        </w:rPr>
        <w:lastRenderedPageBreak/>
        <w:t>ЗМІСТ</w:t>
      </w:r>
    </w:p>
    <w:p w14:paraId="070B19DE" w14:textId="3FD18B70"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1">
        <w:r w:rsidR="3142A013" w:rsidRPr="60982C08">
          <w:rPr>
            <w:rStyle w:val="ac"/>
            <w:rFonts w:ascii="Times New Roman" w:eastAsia="Times New Roman" w:hAnsi="Times New Roman" w:cs="Times New Roman"/>
            <w:b/>
            <w:bCs/>
            <w:color w:val="auto"/>
            <w:sz w:val="28"/>
            <w:szCs w:val="28"/>
            <w:u w:val="none"/>
          </w:rPr>
          <w:t>ВСТУП</w:t>
        </w:r>
      </w:hyperlink>
      <w:r w:rsidR="3142A013" w:rsidRPr="60982C08">
        <w:rPr>
          <w:rFonts w:ascii="Times New Roman" w:eastAsia="Times New Roman" w:hAnsi="Times New Roman" w:cs="Times New Roman"/>
          <w:sz w:val="28"/>
          <w:szCs w:val="28"/>
        </w:rPr>
        <w:t>................................................................................................................</w:t>
      </w:r>
      <w:r w:rsidR="655695D3" w:rsidRPr="60982C08">
        <w:rPr>
          <w:rFonts w:ascii="Times New Roman" w:eastAsia="Times New Roman" w:hAnsi="Times New Roman" w:cs="Times New Roman"/>
          <w:sz w:val="28"/>
          <w:szCs w:val="28"/>
        </w:rPr>
        <w:t>........</w:t>
      </w:r>
      <w:r w:rsidR="6FE2815F" w:rsidRPr="60982C08">
        <w:rPr>
          <w:rFonts w:ascii="Times New Roman" w:eastAsia="Times New Roman" w:hAnsi="Times New Roman" w:cs="Times New Roman"/>
          <w:sz w:val="28"/>
          <w:szCs w:val="28"/>
        </w:rPr>
        <w:t>4</w:t>
      </w:r>
    </w:p>
    <w:p w14:paraId="71A60644" w14:textId="10C4618D"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2">
        <w:r w:rsidR="71F85F82" w:rsidRPr="60982C08">
          <w:rPr>
            <w:rStyle w:val="ac"/>
            <w:rFonts w:ascii="Times New Roman" w:eastAsia="Times New Roman" w:hAnsi="Times New Roman" w:cs="Times New Roman"/>
            <w:b/>
            <w:bCs/>
            <w:color w:val="auto"/>
            <w:sz w:val="28"/>
            <w:szCs w:val="28"/>
            <w:u w:val="none"/>
          </w:rPr>
          <w:t>РОЗДІЛ 1. СПРАВЕДЛИВІСТЬ ЯК ЕТИЧНА ЧЕСНОТА</w:t>
        </w:r>
      </w:hyperlink>
      <w:r w:rsidR="71F85F82" w:rsidRPr="60982C08">
        <w:rPr>
          <w:rFonts w:ascii="Times New Roman" w:eastAsia="Times New Roman" w:hAnsi="Times New Roman" w:cs="Times New Roman"/>
          <w:sz w:val="28"/>
          <w:szCs w:val="28"/>
        </w:rPr>
        <w:t>..</w:t>
      </w:r>
      <w:r w:rsidR="00D767FE">
        <w:rPr>
          <w:rFonts w:ascii="Times New Roman" w:eastAsia="Times New Roman" w:hAnsi="Times New Roman" w:cs="Times New Roman"/>
          <w:sz w:val="28"/>
          <w:szCs w:val="28"/>
        </w:rPr>
        <w:t>............................</w:t>
      </w:r>
      <w:r w:rsidR="4204A17D" w:rsidRPr="60982C08">
        <w:rPr>
          <w:rFonts w:ascii="Times New Roman" w:eastAsia="Times New Roman" w:hAnsi="Times New Roman" w:cs="Times New Roman"/>
          <w:sz w:val="28"/>
          <w:szCs w:val="28"/>
        </w:rPr>
        <w:t>.</w:t>
      </w:r>
      <w:r w:rsidR="5B7DEE9E" w:rsidRPr="60982C08">
        <w:rPr>
          <w:rFonts w:ascii="Times New Roman" w:eastAsia="Times New Roman" w:hAnsi="Times New Roman" w:cs="Times New Roman"/>
          <w:sz w:val="28"/>
          <w:szCs w:val="28"/>
        </w:rPr>
        <w:t>7</w:t>
      </w:r>
    </w:p>
    <w:p w14:paraId="1A6790D1" w14:textId="3F019BEE" w:rsidR="00D767FE"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3">
        <w:r w:rsidR="71F85F82" w:rsidRPr="60982C08">
          <w:rPr>
            <w:rStyle w:val="ac"/>
            <w:rFonts w:ascii="Times New Roman" w:eastAsia="Times New Roman" w:hAnsi="Times New Roman" w:cs="Times New Roman"/>
            <w:color w:val="auto"/>
            <w:sz w:val="28"/>
            <w:szCs w:val="28"/>
            <w:u w:val="none"/>
          </w:rPr>
          <w:t>1.1. Історичні підходи до розуміння справедливості в етичній думці</w:t>
        </w:r>
      </w:hyperlink>
      <w:r w:rsidR="71F85F82" w:rsidRPr="60982C08">
        <w:rPr>
          <w:rFonts w:ascii="Times New Roman" w:eastAsia="Times New Roman" w:hAnsi="Times New Roman" w:cs="Times New Roman"/>
          <w:sz w:val="28"/>
          <w:szCs w:val="28"/>
        </w:rPr>
        <w:t>................</w:t>
      </w:r>
      <w:r w:rsidR="371104C5" w:rsidRPr="60982C08">
        <w:rPr>
          <w:rFonts w:ascii="Times New Roman" w:eastAsia="Times New Roman" w:hAnsi="Times New Roman" w:cs="Times New Roman"/>
          <w:sz w:val="28"/>
          <w:szCs w:val="28"/>
        </w:rPr>
        <w:t>................................................................................................</w:t>
      </w:r>
      <w:r w:rsidR="71F85F82" w:rsidRPr="60982C08">
        <w:rPr>
          <w:rFonts w:ascii="Times New Roman" w:eastAsia="Times New Roman" w:hAnsi="Times New Roman" w:cs="Times New Roman"/>
          <w:sz w:val="28"/>
          <w:szCs w:val="28"/>
        </w:rPr>
        <w:t>.</w:t>
      </w:r>
      <w:r w:rsidR="48929AD9" w:rsidRPr="60982C08">
        <w:rPr>
          <w:rFonts w:ascii="Times New Roman" w:eastAsia="Times New Roman" w:hAnsi="Times New Roman" w:cs="Times New Roman"/>
          <w:sz w:val="28"/>
          <w:szCs w:val="28"/>
        </w:rPr>
        <w:t>.....</w:t>
      </w:r>
      <w:r w:rsidR="7809BC71" w:rsidRPr="60982C08">
        <w:rPr>
          <w:rFonts w:ascii="Times New Roman" w:eastAsia="Times New Roman" w:hAnsi="Times New Roman" w:cs="Times New Roman"/>
          <w:sz w:val="28"/>
          <w:szCs w:val="28"/>
        </w:rPr>
        <w:t>..</w:t>
      </w:r>
      <w:r w:rsidR="48929AD9" w:rsidRPr="60982C08">
        <w:rPr>
          <w:rFonts w:ascii="Times New Roman" w:eastAsia="Times New Roman" w:hAnsi="Times New Roman" w:cs="Times New Roman"/>
          <w:sz w:val="28"/>
          <w:szCs w:val="28"/>
        </w:rPr>
        <w:t>....</w:t>
      </w:r>
      <w:r w:rsidR="0F4C446F" w:rsidRPr="60982C08">
        <w:rPr>
          <w:rFonts w:ascii="Times New Roman" w:eastAsia="Times New Roman" w:hAnsi="Times New Roman" w:cs="Times New Roman"/>
          <w:sz w:val="28"/>
          <w:szCs w:val="28"/>
        </w:rPr>
        <w:t>7</w:t>
      </w:r>
      <w:r w:rsidR="71F85F82" w:rsidRPr="60982C08">
        <w:rPr>
          <w:rFonts w:ascii="Times New Roman" w:eastAsia="Times New Roman" w:hAnsi="Times New Roman" w:cs="Times New Roman"/>
          <w:sz w:val="28"/>
          <w:szCs w:val="28"/>
        </w:rPr>
        <w:t xml:space="preserve"> </w:t>
      </w:r>
      <w:hyperlink w:anchor="Закладка4">
        <w:r w:rsidR="71F85F82" w:rsidRPr="60982C08">
          <w:rPr>
            <w:rStyle w:val="ac"/>
            <w:rFonts w:ascii="Times New Roman" w:eastAsia="Times New Roman" w:hAnsi="Times New Roman" w:cs="Times New Roman"/>
            <w:color w:val="auto"/>
            <w:sz w:val="28"/>
            <w:szCs w:val="28"/>
            <w:u w:val="none"/>
          </w:rPr>
          <w:t>1.1.</w:t>
        </w:r>
        <w:r w:rsidR="1F6AAB7C" w:rsidRPr="60982C08">
          <w:rPr>
            <w:rStyle w:val="ac"/>
            <w:rFonts w:ascii="Times New Roman" w:eastAsia="Times New Roman" w:hAnsi="Times New Roman" w:cs="Times New Roman"/>
            <w:color w:val="auto"/>
            <w:sz w:val="28"/>
            <w:szCs w:val="28"/>
            <w:u w:val="none"/>
          </w:rPr>
          <w:t>1</w:t>
        </w:r>
        <w:r w:rsidR="71F85F82" w:rsidRPr="60982C08">
          <w:rPr>
            <w:rStyle w:val="ac"/>
            <w:rFonts w:ascii="Times New Roman" w:eastAsia="Times New Roman" w:hAnsi="Times New Roman" w:cs="Times New Roman"/>
            <w:color w:val="auto"/>
            <w:sz w:val="28"/>
            <w:szCs w:val="28"/>
            <w:u w:val="none"/>
          </w:rPr>
          <w:t>. Кантіанський підхід до справедливості</w:t>
        </w:r>
      </w:hyperlink>
      <w:r w:rsidR="71F85F82" w:rsidRPr="60982C08">
        <w:rPr>
          <w:rFonts w:ascii="Times New Roman" w:eastAsia="Times New Roman" w:hAnsi="Times New Roman" w:cs="Times New Roman"/>
          <w:sz w:val="28"/>
          <w:szCs w:val="28"/>
        </w:rPr>
        <w:t>.....................</w:t>
      </w:r>
      <w:r w:rsidR="00D767FE">
        <w:rPr>
          <w:rFonts w:ascii="Times New Roman" w:eastAsia="Times New Roman" w:hAnsi="Times New Roman" w:cs="Times New Roman"/>
          <w:sz w:val="28"/>
          <w:szCs w:val="28"/>
        </w:rPr>
        <w:t>.................</w:t>
      </w:r>
      <w:r w:rsidR="00D767FE">
        <w:rPr>
          <w:rFonts w:ascii="Times New Roman" w:eastAsia="Times New Roman" w:hAnsi="Times New Roman" w:cs="Times New Roman"/>
          <w:sz w:val="28"/>
          <w:szCs w:val="28"/>
          <w:lang w:val="uk-UA"/>
        </w:rPr>
        <w:t>.................</w:t>
      </w:r>
      <w:r w:rsidR="74C2EF2A" w:rsidRPr="60982C08">
        <w:rPr>
          <w:rFonts w:ascii="Times New Roman" w:eastAsia="Times New Roman" w:hAnsi="Times New Roman" w:cs="Times New Roman"/>
          <w:sz w:val="28"/>
          <w:szCs w:val="28"/>
        </w:rPr>
        <w:t>.</w:t>
      </w:r>
      <w:r w:rsidR="61E48502" w:rsidRPr="60982C08">
        <w:rPr>
          <w:rFonts w:ascii="Times New Roman" w:eastAsia="Times New Roman" w:hAnsi="Times New Roman" w:cs="Times New Roman"/>
          <w:sz w:val="28"/>
          <w:szCs w:val="28"/>
        </w:rPr>
        <w:t>11</w:t>
      </w:r>
      <w:r w:rsidR="71F85F82" w:rsidRPr="60982C08">
        <w:rPr>
          <w:rFonts w:ascii="Times New Roman" w:eastAsia="Times New Roman" w:hAnsi="Times New Roman" w:cs="Times New Roman"/>
          <w:sz w:val="28"/>
          <w:szCs w:val="28"/>
        </w:rPr>
        <w:t xml:space="preserve"> </w:t>
      </w:r>
    </w:p>
    <w:p w14:paraId="08873FEA" w14:textId="122B6FA1"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5">
        <w:r w:rsidR="71F85F82" w:rsidRPr="60982C08">
          <w:rPr>
            <w:rStyle w:val="ac"/>
            <w:rFonts w:ascii="Times New Roman" w:eastAsia="Times New Roman" w:hAnsi="Times New Roman" w:cs="Times New Roman"/>
            <w:color w:val="auto"/>
            <w:sz w:val="28"/>
            <w:szCs w:val="28"/>
            <w:u w:val="none"/>
          </w:rPr>
          <w:t>1.2. Справедливість як базова етична цінність та доброчесність</w:t>
        </w:r>
      </w:hyperlink>
      <w:r w:rsidR="71F85F82" w:rsidRPr="60982C08">
        <w:rPr>
          <w:rFonts w:ascii="Times New Roman" w:eastAsia="Times New Roman" w:hAnsi="Times New Roman" w:cs="Times New Roman"/>
          <w:sz w:val="28"/>
          <w:szCs w:val="28"/>
        </w:rPr>
        <w:t>.........................</w:t>
      </w:r>
      <w:r w:rsidR="53912FA1" w:rsidRPr="60982C08">
        <w:rPr>
          <w:rFonts w:ascii="Times New Roman" w:eastAsia="Times New Roman" w:hAnsi="Times New Roman" w:cs="Times New Roman"/>
          <w:sz w:val="28"/>
          <w:szCs w:val="28"/>
        </w:rPr>
        <w:t>.......................................................................</w:t>
      </w:r>
      <w:r w:rsidR="29AF131F" w:rsidRPr="60982C08">
        <w:rPr>
          <w:rFonts w:ascii="Times New Roman" w:eastAsia="Times New Roman" w:hAnsi="Times New Roman" w:cs="Times New Roman"/>
          <w:sz w:val="28"/>
          <w:szCs w:val="28"/>
        </w:rPr>
        <w:t>..</w:t>
      </w:r>
      <w:r w:rsidR="2A6FBD05" w:rsidRPr="60982C08">
        <w:rPr>
          <w:rFonts w:ascii="Times New Roman" w:eastAsia="Times New Roman" w:hAnsi="Times New Roman" w:cs="Times New Roman"/>
          <w:sz w:val="28"/>
          <w:szCs w:val="28"/>
        </w:rPr>
        <w:t>.</w:t>
      </w:r>
      <w:r w:rsidR="29AF131F" w:rsidRPr="60982C08">
        <w:rPr>
          <w:rFonts w:ascii="Times New Roman" w:eastAsia="Times New Roman" w:hAnsi="Times New Roman" w:cs="Times New Roman"/>
          <w:sz w:val="28"/>
          <w:szCs w:val="28"/>
        </w:rPr>
        <w:t>......</w:t>
      </w:r>
      <w:r w:rsidR="53912FA1" w:rsidRPr="60982C08">
        <w:rPr>
          <w:rFonts w:ascii="Times New Roman" w:eastAsia="Times New Roman" w:hAnsi="Times New Roman" w:cs="Times New Roman"/>
          <w:sz w:val="28"/>
          <w:szCs w:val="28"/>
        </w:rPr>
        <w:t>...</w:t>
      </w:r>
      <w:r w:rsidR="6CECDC56" w:rsidRPr="60982C08">
        <w:rPr>
          <w:rFonts w:ascii="Times New Roman" w:eastAsia="Times New Roman" w:hAnsi="Times New Roman" w:cs="Times New Roman"/>
          <w:sz w:val="28"/>
          <w:szCs w:val="28"/>
        </w:rPr>
        <w:t>.13</w:t>
      </w:r>
      <w:r w:rsidR="71F85F82" w:rsidRPr="60982C08">
        <w:rPr>
          <w:rFonts w:ascii="Times New Roman" w:eastAsia="Times New Roman" w:hAnsi="Times New Roman" w:cs="Times New Roman"/>
          <w:sz w:val="28"/>
          <w:szCs w:val="28"/>
        </w:rPr>
        <w:t xml:space="preserve"> </w:t>
      </w:r>
      <w:hyperlink w:anchor="Закладка6">
        <w:r w:rsidR="71F85F82" w:rsidRPr="60982C08">
          <w:rPr>
            <w:rStyle w:val="ac"/>
            <w:rFonts w:ascii="Times New Roman" w:eastAsia="Times New Roman" w:hAnsi="Times New Roman" w:cs="Times New Roman"/>
            <w:color w:val="auto"/>
            <w:sz w:val="28"/>
            <w:szCs w:val="28"/>
            <w:u w:val="none"/>
          </w:rPr>
          <w:t>1.3. Типи справедливості: ретрибутивна, дистрибутивна, процедурна</w:t>
        </w:r>
      </w:hyperlink>
      <w:r w:rsidR="71F85F82" w:rsidRPr="60982C08">
        <w:rPr>
          <w:rFonts w:ascii="Times New Roman" w:eastAsia="Times New Roman" w:hAnsi="Times New Roman" w:cs="Times New Roman"/>
          <w:sz w:val="28"/>
          <w:szCs w:val="28"/>
        </w:rPr>
        <w:t>..............</w:t>
      </w:r>
      <w:r w:rsidR="0FBCE88D" w:rsidRPr="60982C08">
        <w:rPr>
          <w:rFonts w:ascii="Times New Roman" w:eastAsia="Times New Roman" w:hAnsi="Times New Roman" w:cs="Times New Roman"/>
          <w:sz w:val="28"/>
          <w:szCs w:val="28"/>
        </w:rPr>
        <w:t>...................................................................................</w:t>
      </w:r>
      <w:r w:rsidR="73519E46" w:rsidRPr="60982C08">
        <w:rPr>
          <w:rFonts w:ascii="Times New Roman" w:eastAsia="Times New Roman" w:hAnsi="Times New Roman" w:cs="Times New Roman"/>
          <w:sz w:val="28"/>
          <w:szCs w:val="28"/>
        </w:rPr>
        <w:t>..........</w:t>
      </w:r>
      <w:r w:rsidR="0FBCE88D" w:rsidRPr="60982C08">
        <w:rPr>
          <w:rFonts w:ascii="Times New Roman" w:eastAsia="Times New Roman" w:hAnsi="Times New Roman" w:cs="Times New Roman"/>
          <w:sz w:val="28"/>
          <w:szCs w:val="28"/>
        </w:rPr>
        <w:t>.....</w:t>
      </w:r>
      <w:r w:rsidR="4F6DC465" w:rsidRPr="60982C08">
        <w:rPr>
          <w:rFonts w:ascii="Times New Roman" w:eastAsia="Times New Roman" w:hAnsi="Times New Roman" w:cs="Times New Roman"/>
          <w:sz w:val="28"/>
          <w:szCs w:val="28"/>
        </w:rPr>
        <w:t>15</w:t>
      </w:r>
    </w:p>
    <w:p w14:paraId="6E99E767" w14:textId="5AECE012"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7">
        <w:r w:rsidR="3142A013" w:rsidRPr="2C3E05A5">
          <w:rPr>
            <w:rStyle w:val="ac"/>
            <w:rFonts w:ascii="Times New Roman" w:eastAsia="Times New Roman" w:hAnsi="Times New Roman" w:cs="Times New Roman"/>
            <w:b/>
            <w:bCs/>
            <w:color w:val="auto"/>
            <w:sz w:val="28"/>
            <w:szCs w:val="28"/>
            <w:u w:val="none"/>
          </w:rPr>
          <w:t>РОЗДІЛ 2. СПРАВЕДЛИВІСТЬ ЯК СОЦІАЛЬНИЙ ЕКЗИСТЕНЦІАЛ</w:t>
        </w:r>
      </w:hyperlink>
      <w:r w:rsidR="005E1EB3">
        <w:rPr>
          <w:rFonts w:ascii="Times New Roman" w:eastAsia="Times New Roman" w:hAnsi="Times New Roman" w:cs="Times New Roman"/>
          <w:sz w:val="28"/>
          <w:szCs w:val="28"/>
        </w:rPr>
        <w:t>....</w:t>
      </w:r>
      <w:r w:rsidR="4D497ED6" w:rsidRPr="2C3E05A5">
        <w:rPr>
          <w:rFonts w:ascii="Times New Roman" w:eastAsia="Times New Roman" w:hAnsi="Times New Roman" w:cs="Times New Roman"/>
          <w:sz w:val="28"/>
          <w:szCs w:val="28"/>
        </w:rPr>
        <w:t>.</w:t>
      </w:r>
      <w:r w:rsidR="74AEE987" w:rsidRPr="2C3E05A5">
        <w:rPr>
          <w:rFonts w:ascii="Times New Roman" w:eastAsia="Times New Roman" w:hAnsi="Times New Roman" w:cs="Times New Roman"/>
          <w:sz w:val="28"/>
          <w:szCs w:val="28"/>
        </w:rPr>
        <w:t>20</w:t>
      </w:r>
      <w:r w:rsidR="3142A013" w:rsidRPr="2C3E05A5">
        <w:rPr>
          <w:rFonts w:ascii="Times New Roman" w:eastAsia="Times New Roman" w:hAnsi="Times New Roman" w:cs="Times New Roman"/>
          <w:sz w:val="28"/>
          <w:szCs w:val="28"/>
        </w:rPr>
        <w:t xml:space="preserve"> </w:t>
      </w:r>
      <w:hyperlink w:anchor="Закладка8">
        <w:r w:rsidR="3142A013" w:rsidRPr="2C3E05A5">
          <w:rPr>
            <w:rStyle w:val="ac"/>
            <w:rFonts w:ascii="Times New Roman" w:eastAsia="Times New Roman" w:hAnsi="Times New Roman" w:cs="Times New Roman"/>
            <w:color w:val="auto"/>
            <w:sz w:val="28"/>
            <w:szCs w:val="28"/>
            <w:u w:val="none"/>
          </w:rPr>
          <w:t>2.1. Справедливість у контексті суспільних відносин</w:t>
        </w:r>
      </w:hyperlink>
      <w:r w:rsidR="3142A013" w:rsidRPr="2C3E05A5">
        <w:rPr>
          <w:rFonts w:ascii="Times New Roman" w:eastAsia="Times New Roman" w:hAnsi="Times New Roman" w:cs="Times New Roman"/>
          <w:sz w:val="28"/>
          <w:szCs w:val="28"/>
        </w:rPr>
        <w:t>..........</w:t>
      </w:r>
      <w:r w:rsidR="005E1EB3">
        <w:rPr>
          <w:rFonts w:ascii="Times New Roman" w:eastAsia="Times New Roman" w:hAnsi="Times New Roman" w:cs="Times New Roman"/>
          <w:sz w:val="28"/>
          <w:szCs w:val="28"/>
        </w:rPr>
        <w:t>.............................</w:t>
      </w:r>
      <w:r w:rsidR="498B6023" w:rsidRPr="2C3E05A5">
        <w:rPr>
          <w:rFonts w:ascii="Times New Roman" w:eastAsia="Times New Roman" w:hAnsi="Times New Roman" w:cs="Times New Roman"/>
          <w:sz w:val="28"/>
          <w:szCs w:val="28"/>
        </w:rPr>
        <w:t>.20</w:t>
      </w:r>
      <w:r w:rsidR="3142A013" w:rsidRPr="2C3E05A5">
        <w:rPr>
          <w:rFonts w:ascii="Times New Roman" w:eastAsia="Times New Roman" w:hAnsi="Times New Roman" w:cs="Times New Roman"/>
          <w:sz w:val="28"/>
          <w:szCs w:val="28"/>
        </w:rPr>
        <w:t xml:space="preserve"> </w:t>
      </w:r>
      <w:hyperlink w:anchor="Закладка9">
        <w:r w:rsidR="3142A013" w:rsidRPr="2C3E05A5">
          <w:rPr>
            <w:rStyle w:val="ac"/>
            <w:rFonts w:ascii="Times New Roman" w:eastAsia="Times New Roman" w:hAnsi="Times New Roman" w:cs="Times New Roman"/>
            <w:color w:val="auto"/>
            <w:sz w:val="28"/>
            <w:szCs w:val="28"/>
            <w:u w:val="none"/>
          </w:rPr>
          <w:t>2.</w:t>
        </w:r>
        <w:r w:rsidR="243170EF" w:rsidRPr="2C3E05A5">
          <w:rPr>
            <w:rStyle w:val="ac"/>
            <w:rFonts w:ascii="Times New Roman" w:eastAsia="Times New Roman" w:hAnsi="Times New Roman" w:cs="Times New Roman"/>
            <w:color w:val="auto"/>
            <w:sz w:val="28"/>
            <w:szCs w:val="28"/>
            <w:u w:val="none"/>
          </w:rPr>
          <w:t>2</w:t>
        </w:r>
        <w:r w:rsidR="3142A013" w:rsidRPr="2C3E05A5">
          <w:rPr>
            <w:rStyle w:val="ac"/>
            <w:rFonts w:ascii="Times New Roman" w:eastAsia="Times New Roman" w:hAnsi="Times New Roman" w:cs="Times New Roman"/>
            <w:color w:val="auto"/>
            <w:sz w:val="28"/>
            <w:szCs w:val="28"/>
            <w:u w:val="none"/>
          </w:rPr>
          <w:t>. Інституційні механізми забезпечення справедливості</w:t>
        </w:r>
      </w:hyperlink>
      <w:r w:rsidR="3142A013" w:rsidRPr="2C3E05A5">
        <w:rPr>
          <w:rFonts w:ascii="Times New Roman" w:eastAsia="Times New Roman" w:hAnsi="Times New Roman" w:cs="Times New Roman"/>
          <w:sz w:val="28"/>
          <w:szCs w:val="28"/>
        </w:rPr>
        <w:t>..</w:t>
      </w:r>
      <w:r w:rsidR="005E1EB3">
        <w:rPr>
          <w:rFonts w:ascii="Times New Roman" w:eastAsia="Times New Roman" w:hAnsi="Times New Roman" w:cs="Times New Roman"/>
          <w:sz w:val="28"/>
          <w:szCs w:val="28"/>
        </w:rPr>
        <w:t>.........................</w:t>
      </w:r>
      <w:r w:rsidR="1211E21D" w:rsidRPr="2C3E05A5">
        <w:rPr>
          <w:rFonts w:ascii="Times New Roman" w:eastAsia="Times New Roman" w:hAnsi="Times New Roman" w:cs="Times New Roman"/>
          <w:sz w:val="28"/>
          <w:szCs w:val="28"/>
        </w:rPr>
        <w:t>.</w:t>
      </w:r>
      <w:r w:rsidR="4A152ECD" w:rsidRPr="2C3E05A5">
        <w:rPr>
          <w:rFonts w:ascii="Times New Roman" w:eastAsia="Times New Roman" w:hAnsi="Times New Roman" w:cs="Times New Roman"/>
          <w:sz w:val="28"/>
          <w:szCs w:val="28"/>
        </w:rPr>
        <w:t>.23</w:t>
      </w:r>
      <w:r w:rsidR="3142A013" w:rsidRPr="2C3E05A5">
        <w:rPr>
          <w:rFonts w:ascii="Times New Roman" w:eastAsia="Times New Roman" w:hAnsi="Times New Roman" w:cs="Times New Roman"/>
          <w:sz w:val="28"/>
          <w:szCs w:val="28"/>
        </w:rPr>
        <w:t xml:space="preserve"> </w:t>
      </w:r>
      <w:hyperlink w:anchor="Закладка10">
        <w:r w:rsidR="3142A013" w:rsidRPr="2C3E05A5">
          <w:rPr>
            <w:rStyle w:val="ac"/>
            <w:rFonts w:ascii="Times New Roman" w:eastAsia="Times New Roman" w:hAnsi="Times New Roman" w:cs="Times New Roman"/>
            <w:color w:val="auto"/>
            <w:sz w:val="28"/>
            <w:szCs w:val="28"/>
            <w:u w:val="none"/>
          </w:rPr>
          <w:t>2.</w:t>
        </w:r>
        <w:r w:rsidR="426E66FC" w:rsidRPr="2C3E05A5">
          <w:rPr>
            <w:rStyle w:val="ac"/>
            <w:rFonts w:ascii="Times New Roman" w:eastAsia="Times New Roman" w:hAnsi="Times New Roman" w:cs="Times New Roman"/>
            <w:color w:val="auto"/>
            <w:sz w:val="28"/>
            <w:szCs w:val="28"/>
            <w:u w:val="none"/>
          </w:rPr>
          <w:t>2</w:t>
        </w:r>
        <w:r w:rsidR="3142A013" w:rsidRPr="2C3E05A5">
          <w:rPr>
            <w:rStyle w:val="ac"/>
            <w:rFonts w:ascii="Times New Roman" w:eastAsia="Times New Roman" w:hAnsi="Times New Roman" w:cs="Times New Roman"/>
            <w:color w:val="auto"/>
            <w:sz w:val="28"/>
            <w:szCs w:val="28"/>
            <w:u w:val="none"/>
          </w:rPr>
          <w:t>.1. Роль держави, права, соціальних інституцій</w:t>
        </w:r>
      </w:hyperlink>
      <w:r w:rsidR="3142A013" w:rsidRPr="2C3E05A5">
        <w:rPr>
          <w:rFonts w:ascii="Times New Roman" w:eastAsia="Times New Roman" w:hAnsi="Times New Roman" w:cs="Times New Roman"/>
          <w:sz w:val="28"/>
          <w:szCs w:val="28"/>
        </w:rPr>
        <w:t>............</w:t>
      </w:r>
      <w:r w:rsidR="005E1EB3">
        <w:rPr>
          <w:rFonts w:ascii="Times New Roman" w:eastAsia="Times New Roman" w:hAnsi="Times New Roman" w:cs="Times New Roman"/>
          <w:sz w:val="28"/>
          <w:szCs w:val="28"/>
        </w:rPr>
        <w:t>............................</w:t>
      </w:r>
      <w:r w:rsidR="296CBC1F" w:rsidRPr="2C3E05A5">
        <w:rPr>
          <w:rFonts w:ascii="Times New Roman" w:eastAsia="Times New Roman" w:hAnsi="Times New Roman" w:cs="Times New Roman"/>
          <w:sz w:val="28"/>
          <w:szCs w:val="28"/>
        </w:rPr>
        <w:t>..</w:t>
      </w:r>
      <w:r w:rsidR="34B0A483" w:rsidRPr="2C3E05A5">
        <w:rPr>
          <w:rFonts w:ascii="Times New Roman" w:eastAsia="Times New Roman" w:hAnsi="Times New Roman" w:cs="Times New Roman"/>
          <w:sz w:val="28"/>
          <w:szCs w:val="28"/>
        </w:rPr>
        <w:t>.27</w:t>
      </w:r>
      <w:r w:rsidR="3142A013" w:rsidRPr="2C3E05A5">
        <w:rPr>
          <w:rFonts w:ascii="Times New Roman" w:eastAsia="Times New Roman" w:hAnsi="Times New Roman" w:cs="Times New Roman"/>
          <w:sz w:val="28"/>
          <w:szCs w:val="28"/>
        </w:rPr>
        <w:t xml:space="preserve"> </w:t>
      </w:r>
      <w:hyperlink w:anchor="Закладка11">
        <w:r w:rsidR="3142A013" w:rsidRPr="2C3E05A5">
          <w:rPr>
            <w:rStyle w:val="ac"/>
            <w:rFonts w:ascii="Times New Roman" w:eastAsia="Times New Roman" w:hAnsi="Times New Roman" w:cs="Times New Roman"/>
            <w:color w:val="auto"/>
            <w:sz w:val="28"/>
            <w:szCs w:val="28"/>
            <w:u w:val="none"/>
          </w:rPr>
          <w:t>2.</w:t>
        </w:r>
        <w:r w:rsidR="3D517EAE" w:rsidRPr="2C3E05A5">
          <w:rPr>
            <w:rStyle w:val="ac"/>
            <w:rFonts w:ascii="Times New Roman" w:eastAsia="Times New Roman" w:hAnsi="Times New Roman" w:cs="Times New Roman"/>
            <w:color w:val="auto"/>
            <w:sz w:val="28"/>
            <w:szCs w:val="28"/>
            <w:u w:val="none"/>
          </w:rPr>
          <w:t>2</w:t>
        </w:r>
        <w:r w:rsidR="3142A013" w:rsidRPr="2C3E05A5">
          <w:rPr>
            <w:rStyle w:val="ac"/>
            <w:rFonts w:ascii="Times New Roman" w:eastAsia="Times New Roman" w:hAnsi="Times New Roman" w:cs="Times New Roman"/>
            <w:color w:val="auto"/>
            <w:sz w:val="28"/>
            <w:szCs w:val="28"/>
            <w:u w:val="none"/>
          </w:rPr>
          <w:t>.2. Громадянське суспільство як гарант справедливості</w:t>
        </w:r>
      </w:hyperlink>
      <w:r w:rsidR="005E1EB3">
        <w:rPr>
          <w:rFonts w:ascii="Times New Roman" w:eastAsia="Times New Roman" w:hAnsi="Times New Roman" w:cs="Times New Roman"/>
          <w:sz w:val="28"/>
          <w:szCs w:val="28"/>
        </w:rPr>
        <w:t>..................................</w:t>
      </w:r>
      <w:r w:rsidR="6D755447" w:rsidRPr="2C3E05A5">
        <w:rPr>
          <w:rFonts w:ascii="Times New Roman" w:eastAsia="Times New Roman" w:hAnsi="Times New Roman" w:cs="Times New Roman"/>
          <w:sz w:val="28"/>
          <w:szCs w:val="28"/>
        </w:rPr>
        <w:t>.</w:t>
      </w:r>
      <w:r w:rsidR="02D01D59" w:rsidRPr="2C3E05A5">
        <w:rPr>
          <w:rFonts w:ascii="Times New Roman" w:eastAsia="Times New Roman" w:hAnsi="Times New Roman" w:cs="Times New Roman"/>
          <w:sz w:val="28"/>
          <w:szCs w:val="28"/>
        </w:rPr>
        <w:t>31</w:t>
      </w:r>
    </w:p>
    <w:p w14:paraId="75C2A020" w14:textId="45F7D351"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12">
        <w:r w:rsidR="68EC75EF" w:rsidRPr="2C3E05A5">
          <w:rPr>
            <w:rStyle w:val="ac"/>
            <w:rFonts w:ascii="Times New Roman" w:eastAsia="Times New Roman" w:hAnsi="Times New Roman" w:cs="Times New Roman"/>
            <w:color w:val="auto"/>
            <w:sz w:val="28"/>
            <w:szCs w:val="28"/>
            <w:u w:val="none"/>
          </w:rPr>
          <w:t>2.2.3. Етичний вимір справедливості: самореалізація та самовизначення</w:t>
        </w:r>
      </w:hyperlink>
      <w:r w:rsidR="68EC75EF" w:rsidRPr="2C3E05A5">
        <w:rPr>
          <w:rFonts w:ascii="Times New Roman" w:eastAsia="Times New Roman" w:hAnsi="Times New Roman" w:cs="Times New Roman"/>
          <w:sz w:val="28"/>
          <w:szCs w:val="28"/>
        </w:rPr>
        <w:t>.</w:t>
      </w:r>
      <w:r w:rsidR="78EA4C15" w:rsidRPr="2C3E05A5">
        <w:rPr>
          <w:rFonts w:ascii="Times New Roman" w:eastAsia="Times New Roman" w:hAnsi="Times New Roman" w:cs="Times New Roman"/>
          <w:sz w:val="28"/>
          <w:szCs w:val="28"/>
        </w:rPr>
        <w:t>........</w:t>
      </w:r>
      <w:r w:rsidR="0C980FC5" w:rsidRPr="2C3E05A5">
        <w:rPr>
          <w:rFonts w:ascii="Times New Roman" w:eastAsia="Times New Roman" w:hAnsi="Times New Roman" w:cs="Times New Roman"/>
          <w:sz w:val="28"/>
          <w:szCs w:val="28"/>
        </w:rPr>
        <w:t>3</w:t>
      </w:r>
      <w:r w:rsidR="12CC081E" w:rsidRPr="2C3E05A5">
        <w:rPr>
          <w:rFonts w:ascii="Times New Roman" w:eastAsia="Times New Roman" w:hAnsi="Times New Roman" w:cs="Times New Roman"/>
          <w:sz w:val="28"/>
          <w:szCs w:val="28"/>
        </w:rPr>
        <w:t>4</w:t>
      </w:r>
    </w:p>
    <w:p w14:paraId="216CF59D" w14:textId="26D0842E"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13">
        <w:r w:rsidR="3142A013" w:rsidRPr="2C3E05A5">
          <w:rPr>
            <w:rStyle w:val="ac"/>
            <w:rFonts w:ascii="Times New Roman" w:eastAsia="Times New Roman" w:hAnsi="Times New Roman" w:cs="Times New Roman"/>
            <w:b/>
            <w:bCs/>
            <w:color w:val="auto"/>
            <w:sz w:val="28"/>
            <w:szCs w:val="28"/>
            <w:u w:val="none"/>
          </w:rPr>
          <w:t>РОЗДІЛ 3. СУЧАСНІ КОНЦЕПЦІЇ СПРАВЕДЛИВОСТІ</w:t>
        </w:r>
      </w:hyperlink>
      <w:r w:rsidR="005E1EB3">
        <w:rPr>
          <w:rFonts w:ascii="Times New Roman" w:eastAsia="Times New Roman" w:hAnsi="Times New Roman" w:cs="Times New Roman"/>
          <w:sz w:val="28"/>
          <w:szCs w:val="28"/>
        </w:rPr>
        <w:t>.......................</w:t>
      </w:r>
      <w:r w:rsidR="3142A013" w:rsidRPr="2C3E05A5">
        <w:rPr>
          <w:rFonts w:ascii="Times New Roman" w:eastAsia="Times New Roman" w:hAnsi="Times New Roman" w:cs="Times New Roman"/>
          <w:sz w:val="28"/>
          <w:szCs w:val="28"/>
        </w:rPr>
        <w:t>...</w:t>
      </w:r>
      <w:r w:rsidR="5D3210A4" w:rsidRPr="2C3E05A5">
        <w:rPr>
          <w:rFonts w:ascii="Times New Roman" w:eastAsia="Times New Roman" w:hAnsi="Times New Roman" w:cs="Times New Roman"/>
          <w:sz w:val="28"/>
          <w:szCs w:val="28"/>
        </w:rPr>
        <w:t>37</w:t>
      </w:r>
      <w:r w:rsidR="3142A013" w:rsidRPr="2C3E05A5">
        <w:rPr>
          <w:rFonts w:ascii="Times New Roman" w:eastAsia="Times New Roman" w:hAnsi="Times New Roman" w:cs="Times New Roman"/>
          <w:sz w:val="28"/>
          <w:szCs w:val="28"/>
        </w:rPr>
        <w:t xml:space="preserve"> </w:t>
      </w:r>
      <w:hyperlink w:anchor="Закладка14">
        <w:r w:rsidR="3142A013" w:rsidRPr="2C3E05A5">
          <w:rPr>
            <w:rStyle w:val="ac"/>
            <w:rFonts w:ascii="Times New Roman" w:eastAsia="Times New Roman" w:hAnsi="Times New Roman" w:cs="Times New Roman"/>
            <w:color w:val="auto"/>
            <w:sz w:val="28"/>
            <w:szCs w:val="28"/>
            <w:u w:val="none"/>
          </w:rPr>
          <w:t>3.1. Теорія справедливості Джона Ролза</w:t>
        </w:r>
      </w:hyperlink>
      <w:r w:rsidR="3142A013" w:rsidRPr="2C3E05A5">
        <w:rPr>
          <w:rFonts w:ascii="Times New Roman" w:eastAsia="Times New Roman" w:hAnsi="Times New Roman" w:cs="Times New Roman"/>
          <w:sz w:val="28"/>
          <w:szCs w:val="28"/>
        </w:rPr>
        <w:t>..............................</w:t>
      </w:r>
      <w:r w:rsidR="005E1EB3">
        <w:rPr>
          <w:rFonts w:ascii="Times New Roman" w:eastAsia="Times New Roman" w:hAnsi="Times New Roman" w:cs="Times New Roman"/>
          <w:sz w:val="28"/>
          <w:szCs w:val="28"/>
        </w:rPr>
        <w:t>...............................</w:t>
      </w:r>
      <w:r w:rsidR="0BFE8948" w:rsidRPr="2C3E05A5">
        <w:rPr>
          <w:rFonts w:ascii="Times New Roman" w:eastAsia="Times New Roman" w:hAnsi="Times New Roman" w:cs="Times New Roman"/>
          <w:sz w:val="28"/>
          <w:szCs w:val="28"/>
        </w:rPr>
        <w:t>37</w:t>
      </w:r>
      <w:r w:rsidR="3142A013" w:rsidRPr="2C3E05A5">
        <w:rPr>
          <w:rFonts w:ascii="Times New Roman" w:eastAsia="Times New Roman" w:hAnsi="Times New Roman" w:cs="Times New Roman"/>
          <w:sz w:val="28"/>
          <w:szCs w:val="28"/>
        </w:rPr>
        <w:t xml:space="preserve"> </w:t>
      </w:r>
      <w:hyperlink w:anchor="Закладка15">
        <w:r w:rsidR="3142A013" w:rsidRPr="2C3E05A5">
          <w:rPr>
            <w:rStyle w:val="ac"/>
            <w:rFonts w:ascii="Times New Roman" w:eastAsia="Times New Roman" w:hAnsi="Times New Roman" w:cs="Times New Roman"/>
            <w:color w:val="auto"/>
            <w:sz w:val="28"/>
            <w:szCs w:val="28"/>
            <w:u w:val="none"/>
          </w:rPr>
          <w:t>3.2. Критика концепції справедливості Ролза (Роберт Нозік, Майкл Волцер)</w:t>
        </w:r>
      </w:hyperlink>
      <w:r w:rsidR="3142A013" w:rsidRPr="2C3E05A5">
        <w:rPr>
          <w:rFonts w:ascii="Times New Roman" w:eastAsia="Times New Roman" w:hAnsi="Times New Roman" w:cs="Times New Roman"/>
          <w:sz w:val="28"/>
          <w:szCs w:val="28"/>
        </w:rPr>
        <w:t>...</w:t>
      </w:r>
      <w:r w:rsidR="05071712" w:rsidRPr="2C3E05A5">
        <w:rPr>
          <w:rFonts w:ascii="Times New Roman" w:eastAsia="Times New Roman" w:hAnsi="Times New Roman" w:cs="Times New Roman"/>
          <w:sz w:val="28"/>
          <w:szCs w:val="28"/>
        </w:rPr>
        <w:t>..................................................................................................</w:t>
      </w:r>
      <w:r w:rsidR="16DFA958" w:rsidRPr="2C3E05A5">
        <w:rPr>
          <w:rFonts w:ascii="Times New Roman" w:eastAsia="Times New Roman" w:hAnsi="Times New Roman" w:cs="Times New Roman"/>
          <w:sz w:val="28"/>
          <w:szCs w:val="28"/>
        </w:rPr>
        <w:t>........</w:t>
      </w:r>
      <w:r w:rsidR="05071712" w:rsidRPr="2C3E05A5">
        <w:rPr>
          <w:rFonts w:ascii="Times New Roman" w:eastAsia="Times New Roman" w:hAnsi="Times New Roman" w:cs="Times New Roman"/>
          <w:sz w:val="28"/>
          <w:szCs w:val="28"/>
        </w:rPr>
        <w:t>.</w:t>
      </w:r>
      <w:r w:rsidR="005E1EB3">
        <w:rPr>
          <w:rFonts w:ascii="Times New Roman" w:eastAsia="Times New Roman" w:hAnsi="Times New Roman" w:cs="Times New Roman"/>
          <w:sz w:val="28"/>
          <w:szCs w:val="28"/>
          <w:lang w:val="uk-UA"/>
        </w:rPr>
        <w:t>.</w:t>
      </w:r>
      <w:r w:rsidR="05071712" w:rsidRPr="2C3E05A5">
        <w:rPr>
          <w:rFonts w:ascii="Times New Roman" w:eastAsia="Times New Roman" w:hAnsi="Times New Roman" w:cs="Times New Roman"/>
          <w:sz w:val="28"/>
          <w:szCs w:val="28"/>
        </w:rPr>
        <w:t>........</w:t>
      </w:r>
      <w:r w:rsidR="426B84C7" w:rsidRPr="2C3E05A5">
        <w:rPr>
          <w:rFonts w:ascii="Times New Roman" w:eastAsia="Times New Roman" w:hAnsi="Times New Roman" w:cs="Times New Roman"/>
          <w:sz w:val="28"/>
          <w:szCs w:val="28"/>
        </w:rPr>
        <w:t>40</w:t>
      </w:r>
      <w:r w:rsidR="3142A013" w:rsidRPr="2C3E05A5">
        <w:rPr>
          <w:rFonts w:ascii="Times New Roman" w:eastAsia="Times New Roman" w:hAnsi="Times New Roman" w:cs="Times New Roman"/>
          <w:sz w:val="28"/>
          <w:szCs w:val="28"/>
        </w:rPr>
        <w:t xml:space="preserve"> </w:t>
      </w:r>
      <w:hyperlink w:anchor="Закладка16">
        <w:r w:rsidR="3142A013" w:rsidRPr="2C3E05A5">
          <w:rPr>
            <w:rStyle w:val="ac"/>
            <w:rFonts w:ascii="Times New Roman" w:eastAsia="Times New Roman" w:hAnsi="Times New Roman" w:cs="Times New Roman"/>
            <w:color w:val="auto"/>
            <w:sz w:val="28"/>
            <w:szCs w:val="28"/>
            <w:u w:val="none"/>
          </w:rPr>
          <w:t>3.3. Релятивізм та універсалізм у розумінні справедливості</w:t>
        </w:r>
      </w:hyperlink>
      <w:r w:rsidR="005E1EB3">
        <w:rPr>
          <w:rFonts w:ascii="Times New Roman" w:eastAsia="Times New Roman" w:hAnsi="Times New Roman" w:cs="Times New Roman"/>
          <w:sz w:val="28"/>
          <w:szCs w:val="28"/>
        </w:rPr>
        <w:t>.............................</w:t>
      </w:r>
      <w:r w:rsidR="6CBECA7E" w:rsidRPr="2C3E05A5">
        <w:rPr>
          <w:rFonts w:ascii="Times New Roman" w:eastAsia="Times New Roman" w:hAnsi="Times New Roman" w:cs="Times New Roman"/>
          <w:sz w:val="28"/>
          <w:szCs w:val="28"/>
        </w:rPr>
        <w:t>..</w:t>
      </w:r>
      <w:r w:rsidR="3142A013" w:rsidRPr="2C3E05A5">
        <w:rPr>
          <w:rFonts w:ascii="Times New Roman" w:eastAsia="Times New Roman" w:hAnsi="Times New Roman" w:cs="Times New Roman"/>
          <w:sz w:val="28"/>
          <w:szCs w:val="28"/>
        </w:rPr>
        <w:t>.</w:t>
      </w:r>
      <w:r w:rsidR="3D12A545" w:rsidRPr="2C3E05A5">
        <w:rPr>
          <w:rFonts w:ascii="Times New Roman" w:eastAsia="Times New Roman" w:hAnsi="Times New Roman" w:cs="Times New Roman"/>
          <w:sz w:val="28"/>
          <w:szCs w:val="28"/>
        </w:rPr>
        <w:t>43</w:t>
      </w:r>
    </w:p>
    <w:p w14:paraId="541C8080" w14:textId="481B8F06"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17">
        <w:r w:rsidR="71F85F82" w:rsidRPr="2C3E05A5">
          <w:rPr>
            <w:rStyle w:val="ac"/>
            <w:rFonts w:ascii="Times New Roman" w:eastAsia="Times New Roman" w:hAnsi="Times New Roman" w:cs="Times New Roman"/>
            <w:b/>
            <w:bCs/>
            <w:color w:val="auto"/>
            <w:sz w:val="28"/>
            <w:szCs w:val="28"/>
            <w:u w:val="none"/>
          </w:rPr>
          <w:t>ВИСНОВКИ</w:t>
        </w:r>
      </w:hyperlink>
      <w:r w:rsidR="71F85F82" w:rsidRPr="2C3E05A5">
        <w:rPr>
          <w:rFonts w:ascii="Times New Roman" w:eastAsia="Times New Roman" w:hAnsi="Times New Roman" w:cs="Times New Roman"/>
          <w:sz w:val="28"/>
          <w:szCs w:val="28"/>
        </w:rPr>
        <w:t>...............................................................................................</w:t>
      </w:r>
      <w:r w:rsidR="022F70E5" w:rsidRPr="2C3E05A5">
        <w:rPr>
          <w:rFonts w:ascii="Times New Roman" w:eastAsia="Times New Roman" w:hAnsi="Times New Roman" w:cs="Times New Roman"/>
          <w:sz w:val="28"/>
          <w:szCs w:val="28"/>
        </w:rPr>
        <w:t>........</w:t>
      </w:r>
      <w:r w:rsidR="71F85F82" w:rsidRPr="2C3E05A5">
        <w:rPr>
          <w:rFonts w:ascii="Times New Roman" w:eastAsia="Times New Roman" w:hAnsi="Times New Roman" w:cs="Times New Roman"/>
          <w:sz w:val="28"/>
          <w:szCs w:val="28"/>
        </w:rPr>
        <w:t>......</w:t>
      </w:r>
      <w:r w:rsidR="594047F6" w:rsidRPr="2C3E05A5">
        <w:rPr>
          <w:rFonts w:ascii="Times New Roman" w:eastAsia="Times New Roman" w:hAnsi="Times New Roman" w:cs="Times New Roman"/>
          <w:sz w:val="28"/>
          <w:szCs w:val="28"/>
        </w:rPr>
        <w:t>47</w:t>
      </w:r>
    </w:p>
    <w:p w14:paraId="3ACB5BF1" w14:textId="00A6EF21" w:rsidR="00526302" w:rsidRDefault="00D6301D" w:rsidP="005E1EB3">
      <w:pPr>
        <w:shd w:val="clear" w:color="auto" w:fill="FFFFFF" w:themeFill="background1"/>
        <w:spacing w:after="0" w:line="360" w:lineRule="auto"/>
        <w:jc w:val="both"/>
        <w:rPr>
          <w:rFonts w:ascii="Times New Roman" w:eastAsia="Times New Roman" w:hAnsi="Times New Roman" w:cs="Times New Roman"/>
          <w:sz w:val="28"/>
          <w:szCs w:val="28"/>
        </w:rPr>
      </w:pPr>
      <w:hyperlink w:anchor="Закладка18">
        <w:r w:rsidR="71F85F82" w:rsidRPr="2C3E05A5">
          <w:rPr>
            <w:rStyle w:val="ac"/>
            <w:rFonts w:ascii="Times New Roman" w:eastAsia="Times New Roman" w:hAnsi="Times New Roman" w:cs="Times New Roman"/>
            <w:b/>
            <w:bCs/>
            <w:color w:val="auto"/>
            <w:sz w:val="28"/>
            <w:szCs w:val="28"/>
            <w:u w:val="none"/>
          </w:rPr>
          <w:t>СПИСОК</w:t>
        </w:r>
        <w:r w:rsidR="4B1706B2" w:rsidRPr="2C3E05A5">
          <w:rPr>
            <w:rStyle w:val="ac"/>
            <w:rFonts w:ascii="Times New Roman" w:eastAsia="Times New Roman" w:hAnsi="Times New Roman" w:cs="Times New Roman"/>
            <w:b/>
            <w:bCs/>
            <w:color w:val="auto"/>
            <w:sz w:val="28"/>
            <w:szCs w:val="28"/>
            <w:u w:val="none"/>
          </w:rPr>
          <w:t xml:space="preserve"> </w:t>
        </w:r>
        <w:r w:rsidR="71F85F82" w:rsidRPr="2C3E05A5">
          <w:rPr>
            <w:rStyle w:val="ac"/>
            <w:rFonts w:ascii="Times New Roman" w:eastAsia="Times New Roman" w:hAnsi="Times New Roman" w:cs="Times New Roman"/>
            <w:b/>
            <w:bCs/>
            <w:color w:val="auto"/>
            <w:sz w:val="28"/>
            <w:szCs w:val="28"/>
            <w:u w:val="none"/>
          </w:rPr>
          <w:t>ВИКОРИСТАНИХ ДЖЕРЕЛ</w:t>
        </w:r>
      </w:hyperlink>
      <w:r w:rsidR="71F85F82" w:rsidRPr="2C3E05A5">
        <w:rPr>
          <w:rFonts w:ascii="Times New Roman" w:eastAsia="Times New Roman" w:hAnsi="Times New Roman" w:cs="Times New Roman"/>
          <w:sz w:val="28"/>
          <w:szCs w:val="28"/>
        </w:rPr>
        <w:t>............................</w:t>
      </w:r>
      <w:r w:rsidR="005E1EB3">
        <w:rPr>
          <w:rFonts w:ascii="Times New Roman" w:eastAsia="Times New Roman" w:hAnsi="Times New Roman" w:cs="Times New Roman"/>
          <w:sz w:val="28"/>
          <w:szCs w:val="28"/>
        </w:rPr>
        <w:t>...........................</w:t>
      </w:r>
      <w:r w:rsidR="42E5A001" w:rsidRPr="2C3E05A5">
        <w:rPr>
          <w:rFonts w:ascii="Times New Roman" w:eastAsia="Times New Roman" w:hAnsi="Times New Roman" w:cs="Times New Roman"/>
          <w:sz w:val="28"/>
          <w:szCs w:val="28"/>
        </w:rPr>
        <w:t>..</w:t>
      </w:r>
      <w:r w:rsidR="71F85F82" w:rsidRPr="2C3E05A5">
        <w:rPr>
          <w:rFonts w:ascii="Times New Roman" w:eastAsia="Times New Roman" w:hAnsi="Times New Roman" w:cs="Times New Roman"/>
          <w:sz w:val="28"/>
          <w:szCs w:val="28"/>
        </w:rPr>
        <w:t>...</w:t>
      </w:r>
      <w:r w:rsidR="4A29F113" w:rsidRPr="2C3E05A5">
        <w:rPr>
          <w:rFonts w:ascii="Times New Roman" w:eastAsia="Times New Roman" w:hAnsi="Times New Roman" w:cs="Times New Roman"/>
          <w:sz w:val="28"/>
          <w:szCs w:val="28"/>
        </w:rPr>
        <w:t>49</w:t>
      </w:r>
    </w:p>
    <w:p w14:paraId="1DE6CA56" w14:textId="25CBA3A8" w:rsidR="00526302" w:rsidRDefault="00526302" w:rsidP="005E1EB3">
      <w:pPr>
        <w:shd w:val="clear" w:color="auto" w:fill="FFFFFF" w:themeFill="background1"/>
        <w:spacing w:after="0" w:line="360" w:lineRule="auto"/>
        <w:jc w:val="both"/>
        <w:rPr>
          <w:rFonts w:ascii="Times New Roman" w:eastAsia="Times New Roman" w:hAnsi="Times New Roman" w:cs="Times New Roman"/>
          <w:sz w:val="28"/>
          <w:szCs w:val="28"/>
        </w:rPr>
      </w:pPr>
    </w:p>
    <w:p w14:paraId="0B123E51" w14:textId="6192B359" w:rsidR="00526302" w:rsidRDefault="00526302" w:rsidP="005E1EB3">
      <w:pPr>
        <w:shd w:val="clear" w:color="auto" w:fill="FFFFFF" w:themeFill="background1"/>
        <w:spacing w:after="0" w:line="360" w:lineRule="auto"/>
        <w:jc w:val="both"/>
        <w:rPr>
          <w:rFonts w:ascii="Times New Roman" w:eastAsia="Times New Roman" w:hAnsi="Times New Roman" w:cs="Times New Roman"/>
          <w:sz w:val="28"/>
          <w:szCs w:val="28"/>
        </w:rPr>
      </w:pPr>
    </w:p>
    <w:p w14:paraId="140DA69B" w14:textId="20C11CFD" w:rsidR="00526302" w:rsidRDefault="00526302" w:rsidP="6EAFB039">
      <w:pPr>
        <w:shd w:val="clear" w:color="auto" w:fill="FFFFFF" w:themeFill="background1"/>
        <w:spacing w:after="0" w:line="360" w:lineRule="auto"/>
        <w:jc w:val="both"/>
        <w:rPr>
          <w:rFonts w:ascii="Times New Roman" w:eastAsia="Times New Roman" w:hAnsi="Times New Roman" w:cs="Times New Roman"/>
          <w:sz w:val="28"/>
          <w:szCs w:val="28"/>
        </w:rPr>
      </w:pPr>
    </w:p>
    <w:p w14:paraId="531B8B10" w14:textId="2D237D2E" w:rsidR="00526302" w:rsidRDefault="00526302" w:rsidP="6EAFB039">
      <w:pPr>
        <w:shd w:val="clear" w:color="auto" w:fill="FFFFFF" w:themeFill="background1"/>
        <w:spacing w:after="0" w:line="360" w:lineRule="auto"/>
        <w:jc w:val="both"/>
        <w:rPr>
          <w:rFonts w:ascii="Times New Roman" w:eastAsia="Times New Roman" w:hAnsi="Times New Roman" w:cs="Times New Roman"/>
          <w:sz w:val="28"/>
          <w:szCs w:val="28"/>
        </w:rPr>
      </w:pPr>
    </w:p>
    <w:p w14:paraId="72404F3A" w14:textId="4CF77EEC" w:rsidR="00526302" w:rsidRDefault="00526302" w:rsidP="6EAFB039">
      <w:pPr>
        <w:shd w:val="clear" w:color="auto" w:fill="FFFFFF" w:themeFill="background1"/>
        <w:spacing w:after="0" w:line="360" w:lineRule="auto"/>
        <w:jc w:val="both"/>
        <w:rPr>
          <w:rFonts w:ascii="Times New Roman" w:eastAsia="Times New Roman" w:hAnsi="Times New Roman" w:cs="Times New Roman"/>
          <w:sz w:val="28"/>
          <w:szCs w:val="28"/>
        </w:rPr>
      </w:pPr>
    </w:p>
    <w:p w14:paraId="67476A40" w14:textId="617BC6A3" w:rsidR="00526302" w:rsidRDefault="00526302" w:rsidP="6EAFB039">
      <w:pPr>
        <w:shd w:val="clear" w:color="auto" w:fill="FFFFFF" w:themeFill="background1"/>
        <w:spacing w:after="0" w:line="360" w:lineRule="auto"/>
        <w:jc w:val="both"/>
        <w:rPr>
          <w:rFonts w:ascii="Times New Roman" w:eastAsia="Times New Roman" w:hAnsi="Times New Roman" w:cs="Times New Roman"/>
          <w:sz w:val="28"/>
          <w:szCs w:val="28"/>
        </w:rPr>
      </w:pPr>
    </w:p>
    <w:p w14:paraId="79D10C41" w14:textId="0F9D4385" w:rsidR="6FF89DD8" w:rsidRDefault="6FF89DD8" w:rsidP="00727950">
      <w:pPr>
        <w:shd w:val="clear" w:color="auto" w:fill="FFFFFF" w:themeFill="background1"/>
        <w:spacing w:after="0" w:line="360" w:lineRule="auto"/>
        <w:ind w:firstLine="708"/>
        <w:jc w:val="center"/>
        <w:rPr>
          <w:rFonts w:ascii="Times New Roman" w:eastAsia="Times New Roman" w:hAnsi="Times New Roman" w:cs="Times New Roman"/>
          <w:sz w:val="28"/>
          <w:szCs w:val="28"/>
        </w:rPr>
      </w:pPr>
      <w:bookmarkStart w:id="0" w:name="Закладка1"/>
      <w:r w:rsidRPr="60982C08">
        <w:rPr>
          <w:rFonts w:ascii="Times New Roman" w:eastAsia="Times New Roman" w:hAnsi="Times New Roman" w:cs="Times New Roman"/>
          <w:b/>
          <w:bCs/>
          <w:sz w:val="28"/>
          <w:szCs w:val="28"/>
        </w:rPr>
        <w:lastRenderedPageBreak/>
        <w:t>ВСТУП</w:t>
      </w:r>
      <w:bookmarkEnd w:id="0"/>
    </w:p>
    <w:p w14:paraId="6852691B" w14:textId="0EA597E8"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Справедливість - одна з фундаментальних категорій етики та соціально-політичної філософії, яка визначає уявлення про належне, правильне і гідне у взаєминах між людьми, групами та суспільством загалом. Як етична чеснота, справедливість формує ядро моральної свідомості, відображає прагнення людини до встановлення гармонійних, збалансованих стосунків на основі поваги до прав та гідності кожної особистості. В соціальному вимірі справедливість виступає вихідним принципом організації суспільного устрою, регуляції розподілу благ, можливостей, обов'язків та відповідальності між членами спільноти.</w:t>
      </w:r>
    </w:p>
    <w:p w14:paraId="0A219851" w14:textId="72FEFBCC"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Питання справедливості завжди було в центрі уваги філософської думки - від античної класики до сучасних концепцій соціальної справедливості. Ще Платон і Аристотель розглядали справедливість як одну з основних чеснот, пов'язуючи її з ідеєю гармонійного суспільного ладу. В епоху Середньовіччя Фома Аквінський обґрунтував уявлення про справедливість як "волю постійно і тривалу віддавати кожному своє право". В новітній філософії Іммануїл Кант визначив справедливість як категоричний імператив, що випливає з автономії людської волі та вимог розуму.</w:t>
      </w:r>
    </w:p>
    <w:p w14:paraId="7A2F3FD5" w14:textId="62E6A992"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Особливої гостроти проблема справедливості набуває в умовах сучасних соціальних трансформацій, коли питання розподілу суспільних благ, рівності можливостей, соціальної інклюзії, захисту прав людини стають визначальними чинниками демократичного розвитку. Тому осмислення справедливості як основоположного принципу соціальних відносин, ціннісно-нормативного орієнтира суспільного прогресу набуває особливої актуальності в контексті розвитку громадянського суспільства, правової держави, забезпечення сталого людського розвитку.</w:t>
      </w:r>
    </w:p>
    <w:p w14:paraId="73298674" w14:textId="21F63C90"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У даній дипломній роботі пропонується всебічний аналіз феномену справедливості в його етичному та соціальному вимірах. Метою дослідження є комплексне розкриття сутності справедливості як ключової етичної чесноти та </w:t>
      </w:r>
      <w:r w:rsidRPr="6EAFB039">
        <w:rPr>
          <w:rFonts w:ascii="Times New Roman" w:eastAsia="Times New Roman" w:hAnsi="Times New Roman" w:cs="Times New Roman"/>
          <w:sz w:val="28"/>
          <w:szCs w:val="28"/>
        </w:rPr>
        <w:lastRenderedPageBreak/>
        <w:t xml:space="preserve">базового принципу організації суспільних відносин. Для досягнення поставленої мети передбачається вирішення наступних дослідницьких </w:t>
      </w:r>
      <w:r w:rsidRPr="00727950">
        <w:rPr>
          <w:rFonts w:ascii="Times New Roman" w:eastAsia="Times New Roman" w:hAnsi="Times New Roman" w:cs="Times New Roman"/>
          <w:b/>
          <w:sz w:val="28"/>
          <w:szCs w:val="28"/>
        </w:rPr>
        <w:t>завдань</w:t>
      </w:r>
      <w:r w:rsidRPr="6EAFB039">
        <w:rPr>
          <w:rFonts w:ascii="Times New Roman" w:eastAsia="Times New Roman" w:hAnsi="Times New Roman" w:cs="Times New Roman"/>
          <w:sz w:val="28"/>
          <w:szCs w:val="28"/>
        </w:rPr>
        <w:t>:</w:t>
      </w:r>
    </w:p>
    <w:p w14:paraId="4DA584A6" w14:textId="17C9F0D7" w:rsidR="00526302" w:rsidRDefault="0BD6BDB2" w:rsidP="00D6301D">
      <w:pPr>
        <w:pStyle w:val="a3"/>
        <w:numPr>
          <w:ilvl w:val="0"/>
          <w:numId w:val="8"/>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Дослідити історичні підходи до розуміння справедливості в етичній думці, визначити її статус як моральної цінності та доброчесності.</w:t>
      </w:r>
    </w:p>
    <w:p w14:paraId="6F6E1DD1" w14:textId="714A5672" w:rsidR="00526302" w:rsidRDefault="0BD6BDB2" w:rsidP="00D6301D">
      <w:pPr>
        <w:pStyle w:val="a3"/>
        <w:numPr>
          <w:ilvl w:val="0"/>
          <w:numId w:val="8"/>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Розкрити зміст основних типів справедливості (ретрибутивна, дистрибутивна, процедурна) та їх значення для регулювання соціальних відносин.</w:t>
      </w:r>
    </w:p>
    <w:p w14:paraId="0C46372C" w14:textId="1C1B1F51" w:rsidR="00526302" w:rsidRDefault="0BD6BDB2" w:rsidP="00D6301D">
      <w:pPr>
        <w:pStyle w:val="a3"/>
        <w:numPr>
          <w:ilvl w:val="0"/>
          <w:numId w:val="8"/>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Проаналізувати сутність справедливості як соціального екзистенціалу, її роль у забезпеченні рівності, соціальної інклюзії та сталого розвитку.</w:t>
      </w:r>
    </w:p>
    <w:p w14:paraId="63AB1101" w14:textId="615CDB7B" w:rsidR="00526302" w:rsidRDefault="0BD6BDB2" w:rsidP="00D6301D">
      <w:pPr>
        <w:pStyle w:val="a3"/>
        <w:numPr>
          <w:ilvl w:val="0"/>
          <w:numId w:val="8"/>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Дослідити сучасні концепції справедливості (теорія справедливості Джона Ролза, критика Роберта Нозіка та Майкла Волцера) та їх вплив на розвиток демократичних інститутів.</w:t>
      </w:r>
    </w:p>
    <w:p w14:paraId="7E07DB59" w14:textId="45E8BB12" w:rsidR="00526302" w:rsidRDefault="0BD6BDB2" w:rsidP="00D6301D">
      <w:pPr>
        <w:pStyle w:val="a3"/>
        <w:numPr>
          <w:ilvl w:val="0"/>
          <w:numId w:val="8"/>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Окреслити перспективи подальших досліджень проблеми справедливості в контексті становлення гуманного, соціально-орієнтованого суспільства.</w:t>
      </w:r>
    </w:p>
    <w:p w14:paraId="6C8EB94E" w14:textId="7D48A9B1"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00727950">
        <w:rPr>
          <w:rFonts w:ascii="Times New Roman" w:eastAsia="Times New Roman" w:hAnsi="Times New Roman" w:cs="Times New Roman"/>
          <w:b/>
          <w:sz w:val="28"/>
          <w:szCs w:val="28"/>
        </w:rPr>
        <w:t>Об'єктом дослідження</w:t>
      </w:r>
      <w:r w:rsidRPr="6EAFB039">
        <w:rPr>
          <w:rFonts w:ascii="Times New Roman" w:eastAsia="Times New Roman" w:hAnsi="Times New Roman" w:cs="Times New Roman"/>
          <w:sz w:val="28"/>
          <w:szCs w:val="28"/>
        </w:rPr>
        <w:t xml:space="preserve"> є феномен справедливості як ключового етико-соціального концепту. </w:t>
      </w:r>
      <w:r w:rsidRPr="00727950">
        <w:rPr>
          <w:rFonts w:ascii="Times New Roman" w:eastAsia="Times New Roman" w:hAnsi="Times New Roman" w:cs="Times New Roman"/>
          <w:b/>
          <w:sz w:val="28"/>
          <w:szCs w:val="28"/>
        </w:rPr>
        <w:t>Предметом дослідження</w:t>
      </w:r>
      <w:r w:rsidRPr="6EAFB039">
        <w:rPr>
          <w:rFonts w:ascii="Times New Roman" w:eastAsia="Times New Roman" w:hAnsi="Times New Roman" w:cs="Times New Roman"/>
          <w:sz w:val="28"/>
          <w:szCs w:val="28"/>
        </w:rPr>
        <w:t xml:space="preserve"> виступають: сутність, зміст та типи справедливості, її історичні трансформації, роль у регуляції суспільних відносин, сучасні теоретичні дискусії довкола проблеми справедливості.</w:t>
      </w:r>
    </w:p>
    <w:p w14:paraId="573450CE" w14:textId="1E742C33"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00727950">
        <w:rPr>
          <w:rFonts w:ascii="Times New Roman" w:eastAsia="Times New Roman" w:hAnsi="Times New Roman" w:cs="Times New Roman"/>
          <w:b/>
          <w:sz w:val="28"/>
          <w:szCs w:val="28"/>
        </w:rPr>
        <w:t>Методологічною основою</w:t>
      </w:r>
      <w:r w:rsidRPr="6EAFB039">
        <w:rPr>
          <w:rFonts w:ascii="Times New Roman" w:eastAsia="Times New Roman" w:hAnsi="Times New Roman" w:cs="Times New Roman"/>
          <w:sz w:val="28"/>
          <w:szCs w:val="28"/>
        </w:rPr>
        <w:t xml:space="preserve"> дослідження є комплекс загальнонаукових (аналіз, синтез, порівняння, узагальнення) та спеціальних філософських (герменевтичний, феноменологічний, історико-компаративний) методів. Використання зазначених методів дозволяє всебічно дослідити проблему справедливості, виявити її етичні та соціальні виміри, прослідкувати еволюцію уявлень про справедливість, а також окреслити перспективи її практичної реалізації в сучасному суспільстві.</w:t>
      </w:r>
    </w:p>
    <w:p w14:paraId="570BEC17" w14:textId="2F9EF7AA"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Теоретичне підгрунтя дослідження складають праці провідних філософів, соціологів та політологів, які займалися вивченням проблеми справедливості, </w:t>
      </w:r>
      <w:r w:rsidRPr="6EAFB039">
        <w:rPr>
          <w:rFonts w:ascii="Times New Roman" w:eastAsia="Times New Roman" w:hAnsi="Times New Roman" w:cs="Times New Roman"/>
          <w:sz w:val="28"/>
          <w:szCs w:val="28"/>
        </w:rPr>
        <w:lastRenderedPageBreak/>
        <w:t>зокрема: Платона, Аристотеля, Фоми Аквінського, І. Канта, Дж. Ролза, Р. Нозіка, М. Волцера, А. Макінтайра, Н. Фрейзер, П. Рікера та інших.</w:t>
      </w:r>
    </w:p>
    <w:p w14:paraId="55ED8571" w14:textId="0B4D796C"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00727950">
        <w:rPr>
          <w:rFonts w:ascii="Times New Roman" w:eastAsia="Times New Roman" w:hAnsi="Times New Roman" w:cs="Times New Roman"/>
          <w:b/>
          <w:sz w:val="28"/>
          <w:szCs w:val="28"/>
        </w:rPr>
        <w:t>Наукова новизна</w:t>
      </w:r>
      <w:r w:rsidRPr="6EAFB039">
        <w:rPr>
          <w:rFonts w:ascii="Times New Roman" w:eastAsia="Times New Roman" w:hAnsi="Times New Roman" w:cs="Times New Roman"/>
          <w:sz w:val="28"/>
          <w:szCs w:val="28"/>
        </w:rPr>
        <w:t xml:space="preserve"> одержаних результатів полягає в комплексному дослідженні феномену справедливості як ключового етичного та соціального концепту, виявленні його сутнісних характеристик, типологічного розмаїття, ролі в регулюванні суспільних відносин, а також окресленні перспектив практичної реалізації принципу справедливості в контексті демократичного розвитку та становлення гуманного суспільства.</w:t>
      </w:r>
    </w:p>
    <w:p w14:paraId="01886644" w14:textId="0BE214BD" w:rsidR="00526302" w:rsidRDefault="0BD6BDB2"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Практичне значення одержаних результатів полягає в тому, що вони можуть бути використані для поглиблення теоретичних та прикладних досліджень у сфері соціальної філософії, етики, політології, при розробці навчально-методичних матеріалів для викладання відповідних дисциплін у вищій школі. Крім того, результати дослідження можуть мати важливе значення для вдосконалення державної політики та законодавчого забезпечення у сфері захисту прав людини, забезпечення рівності та соціальної справедливості.</w:t>
      </w:r>
    </w:p>
    <w:p w14:paraId="501817AE" w14:textId="649360C0" w:rsidR="00526302" w:rsidRDefault="00526302"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44CFC4FE" w14:textId="4110C632"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331144A8" w14:textId="48AA4281"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2CAF4CCF" w14:textId="65685D9F"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75D0BA54" w14:textId="3BE8A26D"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0CDA6B5D" w14:textId="1811DE01"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21D1C10A" w14:textId="06BB01C0"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2CFF64B0" w14:textId="35EE8FAF"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1343F278" w14:textId="44DEE8D6"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1685F852" w14:textId="6CC64DA4"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2F452D63" w14:textId="510A600B"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p>
    <w:p w14:paraId="4830226F" w14:textId="7A2DF87D" w:rsidR="213890F4" w:rsidRDefault="213890F4" w:rsidP="60982C08">
      <w:pPr>
        <w:shd w:val="clear" w:color="auto" w:fill="FFFFFF" w:themeFill="background1"/>
        <w:spacing w:after="0" w:line="360" w:lineRule="auto"/>
        <w:jc w:val="center"/>
        <w:rPr>
          <w:rFonts w:ascii="Times New Roman" w:eastAsia="Times New Roman" w:hAnsi="Times New Roman" w:cs="Times New Roman"/>
          <w:b/>
          <w:bCs/>
          <w:sz w:val="28"/>
          <w:szCs w:val="28"/>
        </w:rPr>
      </w:pPr>
      <w:bookmarkStart w:id="1" w:name="Закладка2"/>
      <w:r w:rsidRPr="60982C08">
        <w:rPr>
          <w:rFonts w:ascii="Times New Roman" w:eastAsia="Times New Roman" w:hAnsi="Times New Roman" w:cs="Times New Roman"/>
          <w:b/>
          <w:bCs/>
          <w:sz w:val="28"/>
          <w:szCs w:val="28"/>
        </w:rPr>
        <w:lastRenderedPageBreak/>
        <w:t xml:space="preserve">РОЗДІЛ 1. </w:t>
      </w:r>
    </w:p>
    <w:p w14:paraId="323AFF3E" w14:textId="1D30C7E2" w:rsidR="213890F4" w:rsidRDefault="213890F4" w:rsidP="60982C08">
      <w:pPr>
        <w:shd w:val="clear" w:color="auto" w:fill="FFFFFF" w:themeFill="background1"/>
        <w:spacing w:after="0" w:line="360" w:lineRule="auto"/>
        <w:jc w:val="center"/>
        <w:rPr>
          <w:rFonts w:ascii="Times New Roman" w:eastAsia="Times New Roman" w:hAnsi="Times New Roman" w:cs="Times New Roman"/>
          <w:b/>
          <w:bCs/>
          <w:sz w:val="28"/>
          <w:szCs w:val="28"/>
        </w:rPr>
      </w:pPr>
      <w:r w:rsidRPr="60982C08">
        <w:rPr>
          <w:rFonts w:ascii="Times New Roman" w:eastAsia="Times New Roman" w:hAnsi="Times New Roman" w:cs="Times New Roman"/>
          <w:b/>
          <w:bCs/>
          <w:sz w:val="28"/>
          <w:szCs w:val="28"/>
        </w:rPr>
        <w:t xml:space="preserve">СПРАВЕДЛИВІСТЬ ЯК ЕТИЧНА ЧЕСНОТА </w:t>
      </w:r>
      <w:bookmarkEnd w:id="1"/>
    </w:p>
    <w:p w14:paraId="1EC3733D" w14:textId="516B1786" w:rsidR="213890F4" w:rsidRDefault="213890F4" w:rsidP="60982C08">
      <w:pPr>
        <w:shd w:val="clear" w:color="auto" w:fill="FFFFFF" w:themeFill="background1"/>
        <w:spacing w:line="360" w:lineRule="auto"/>
        <w:ind w:firstLine="708"/>
        <w:jc w:val="both"/>
        <w:rPr>
          <w:rFonts w:ascii="Times New Roman" w:eastAsia="Times New Roman" w:hAnsi="Times New Roman" w:cs="Times New Roman"/>
          <w:b/>
          <w:bCs/>
          <w:sz w:val="28"/>
          <w:szCs w:val="28"/>
        </w:rPr>
      </w:pPr>
      <w:bookmarkStart w:id="2" w:name="Закладка3"/>
      <w:r w:rsidRPr="60982C08">
        <w:rPr>
          <w:rFonts w:ascii="Times New Roman" w:eastAsia="Times New Roman" w:hAnsi="Times New Roman" w:cs="Times New Roman"/>
          <w:b/>
          <w:bCs/>
          <w:sz w:val="28"/>
          <w:szCs w:val="28"/>
        </w:rPr>
        <w:t>1.1. Історичні підходи до розуміння справедливості в етичній думці.</w:t>
      </w:r>
      <w:bookmarkEnd w:id="2"/>
    </w:p>
    <w:p w14:paraId="4D22379D" w14:textId="6A15CABC" w:rsidR="5ED49AFB" w:rsidRDefault="5ED49AFB"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Проблема справедливості є однією з ключових в історії етичної та соціально-політичної філософії. Ще в античну епоху мислителі приділяли значну увагу дослідженню сутності справедливості, її місця в системі етичних чеснот та соціальних інститутів.</w:t>
      </w:r>
    </w:p>
    <w:p w14:paraId="1FAF1B72" w14:textId="2501E62B" w:rsidR="5ED49AFB" w:rsidRDefault="3CBD22E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Фундаментальне осмислення справедливості міститься у справах Платона. </w:t>
      </w:r>
      <w:r w:rsidR="7082941A" w:rsidRPr="4CE9262D">
        <w:rPr>
          <w:rFonts w:ascii="Times New Roman" w:eastAsia="Times New Roman" w:hAnsi="Times New Roman" w:cs="Times New Roman"/>
          <w:sz w:val="28"/>
          <w:szCs w:val="28"/>
        </w:rPr>
        <w:t>У своєму діалозі "Держава" Платон пропонує фундаментальне осмислення концепції справедливості. Для нього справедливість - це гармонійний лад як на індивідуальному, так і на суспільному рівні [1, с. 121].</w:t>
      </w:r>
    </w:p>
    <w:p w14:paraId="55476A90" w14:textId="4B16992D" w:rsidR="5ED49AFB" w:rsidRDefault="7082941A" w:rsidP="4CE9262D">
      <w:pPr>
        <w:spacing w:before="240" w:after="240" w:line="360" w:lineRule="auto"/>
        <w:ind w:firstLine="708"/>
        <w:jc w:val="both"/>
      </w:pPr>
      <w:r w:rsidRPr="4CE9262D">
        <w:rPr>
          <w:rFonts w:ascii="Times New Roman" w:eastAsia="Times New Roman" w:hAnsi="Times New Roman" w:cs="Times New Roman"/>
          <w:sz w:val="28"/>
          <w:szCs w:val="28"/>
        </w:rPr>
        <w:t>На індивідуальному рівні справедлива людина - це та, у якій три частини душі (розумна, вольова та чуттєва) перебувають у гармонійній рівновазі, де розумна частина керує вольовою та чуттєвою. Це внутрішнє упорядкування особистості відображається на рівні суспільства.</w:t>
      </w:r>
    </w:p>
    <w:p w14:paraId="61997195" w14:textId="149FBA2F" w:rsidR="5ED49AFB" w:rsidRDefault="7082941A"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Згідно з Платоном, ідеальна держава має бути організована за принципом спеціалізації, де кожен громадянин виконує функцію, що найкраще відповідає його здібностям та призначенню. Він виділяє три основні соціальні групи: правителі-філософи, воїни-охоронці та ремісники-виробники. Справедливість у суспільстві досягається тоді, коли ці групи гармонійно співіснують, кожна виконуючи свою особливу роль [1, с. 154-159].</w:t>
      </w:r>
    </w:p>
    <w:p w14:paraId="6333AB27" w14:textId="70B57D20" w:rsidR="5ED49AFB" w:rsidRDefault="7082941A" w:rsidP="4CE9262D">
      <w:pPr>
        <w:spacing w:before="240" w:after="240" w:line="360" w:lineRule="auto"/>
        <w:ind w:firstLine="708"/>
        <w:jc w:val="both"/>
      </w:pPr>
      <w:r w:rsidRPr="4CE9262D">
        <w:rPr>
          <w:rFonts w:ascii="Times New Roman" w:eastAsia="Times New Roman" w:hAnsi="Times New Roman" w:cs="Times New Roman"/>
          <w:sz w:val="28"/>
          <w:szCs w:val="28"/>
        </w:rPr>
        <w:t>Платон вважав, що лише за такого ідеально структурованого ладу, де кожен індивід і клас займає належне місце, можливе досягнення справжнього загального блага та процвітання держави. Його концепція справедливості акцентує на ідеї гармонійного порядку, де всі елементи займають відповідні їм позиції і взаємодіють злагоджено на індивідуальному та соціальному рівнях.</w:t>
      </w:r>
    </w:p>
    <w:p w14:paraId="562668A1" w14:textId="4CA25333" w:rsidR="5ED49AFB" w:rsidRDefault="7082941A"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lastRenderedPageBreak/>
        <w:t>Таким чином Платон пов'язує ідею справедливості з гармонією та досконалим упорядкуванням як окремої людини, так і суспільства загалом, заснованим на принципах спеціалізації та ієрархії</w:t>
      </w:r>
      <w:r w:rsidR="3CBD22E0" w:rsidRPr="4CE9262D">
        <w:rPr>
          <w:rFonts w:ascii="Times New Roman" w:eastAsia="Times New Roman" w:hAnsi="Times New Roman" w:cs="Times New Roman"/>
          <w:sz w:val="28"/>
          <w:szCs w:val="28"/>
        </w:rPr>
        <w:t xml:space="preserve">. </w:t>
      </w:r>
    </w:p>
    <w:p w14:paraId="5A934F5E" w14:textId="69B04545" w:rsidR="5ED49AFB" w:rsidRDefault="3CBD22E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Аристотель у </w:t>
      </w:r>
      <w:r w:rsidR="20D881DA" w:rsidRPr="4CE9262D">
        <w:rPr>
          <w:rFonts w:ascii="Times New Roman" w:eastAsia="Times New Roman" w:hAnsi="Times New Roman" w:cs="Times New Roman"/>
          <w:sz w:val="28"/>
          <w:szCs w:val="28"/>
        </w:rPr>
        <w:t xml:space="preserve">своїй </w:t>
      </w:r>
      <w:r w:rsidRPr="4CE9262D">
        <w:rPr>
          <w:rFonts w:ascii="Times New Roman" w:eastAsia="Times New Roman" w:hAnsi="Times New Roman" w:cs="Times New Roman"/>
          <w:sz w:val="28"/>
          <w:szCs w:val="28"/>
        </w:rPr>
        <w:t xml:space="preserve">етичній концепції також приділяє значну увагу ідеї справедливості. </w:t>
      </w:r>
      <w:r w:rsidR="1A89C06E" w:rsidRPr="4CE9262D">
        <w:rPr>
          <w:rFonts w:ascii="Times New Roman" w:eastAsia="Times New Roman" w:hAnsi="Times New Roman" w:cs="Times New Roman"/>
          <w:sz w:val="28"/>
          <w:szCs w:val="28"/>
        </w:rPr>
        <w:t>У своїй етичній концепції він розглядає ідею справедливості як одну з фундаментальних чеснот. Він виділяє два основні аспекти справедливості - розподільчий та зрівнювальний</w:t>
      </w:r>
      <w:r w:rsidRPr="4CE9262D">
        <w:rPr>
          <w:rFonts w:ascii="Times New Roman" w:eastAsia="Times New Roman" w:hAnsi="Times New Roman" w:cs="Times New Roman"/>
          <w:sz w:val="28"/>
          <w:szCs w:val="28"/>
        </w:rPr>
        <w:t xml:space="preserve"> </w:t>
      </w:r>
      <w:r w:rsidR="67F60578"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2, с. 197-200</w:t>
      </w:r>
      <w:r w:rsidR="2514F9E5"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 xml:space="preserve">. </w:t>
      </w:r>
      <w:r w:rsidR="0BA8728E" w:rsidRPr="4CE9262D">
        <w:rPr>
          <w:rFonts w:ascii="Times New Roman" w:eastAsia="Times New Roman" w:hAnsi="Times New Roman" w:cs="Times New Roman"/>
          <w:sz w:val="28"/>
          <w:szCs w:val="28"/>
        </w:rPr>
        <w:t>Розподільча справедливість стосується належного розподілу соціальних благ, обов'язків та повноважень у суспільстві відповідно до заслуг та внеску кожного члена. Цей вид справедливості вимагає пропорційності - більше отримують ті, хто більше заслуговує відповідно до своїх чеснот, здібностей чи статусу.</w:t>
      </w:r>
    </w:p>
    <w:p w14:paraId="3F09C761" w14:textId="249838AD" w:rsidR="5ED49AFB" w:rsidRDefault="0BA8728E"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Зрівнювальна ж справедливість пов'язана з відновленням порушеної рівноваги у відносинах між людьми. Коли одна сторона заподіює шкоду чи отримує неналежну перевагу за рахунок іншої, справедливість вимагає виправлення ситуації через покарання винуватця чи компенсацію </w:t>
      </w:r>
      <w:proofErr w:type="gramStart"/>
      <w:r w:rsidRPr="4CE9262D">
        <w:rPr>
          <w:rFonts w:ascii="Times New Roman" w:eastAsia="Times New Roman" w:hAnsi="Times New Roman" w:cs="Times New Roman"/>
          <w:sz w:val="28"/>
          <w:szCs w:val="28"/>
        </w:rPr>
        <w:t>жертві</w:t>
      </w:r>
      <w:r w:rsidR="0C8327F3" w:rsidRPr="4CE9262D">
        <w:rPr>
          <w:rFonts w:ascii="Times New Roman" w:eastAsia="Times New Roman" w:hAnsi="Times New Roman" w:cs="Times New Roman"/>
          <w:sz w:val="28"/>
          <w:szCs w:val="28"/>
        </w:rPr>
        <w:t>[</w:t>
      </w:r>
      <w:proofErr w:type="gramEnd"/>
      <w:r w:rsidR="3CBD22E0" w:rsidRPr="4CE9262D">
        <w:rPr>
          <w:rFonts w:ascii="Times New Roman" w:eastAsia="Times New Roman" w:hAnsi="Times New Roman" w:cs="Times New Roman"/>
          <w:sz w:val="28"/>
          <w:szCs w:val="28"/>
        </w:rPr>
        <w:t>2, с. 202-205</w:t>
      </w:r>
      <w:r w:rsidR="19677AAE" w:rsidRPr="4CE9262D">
        <w:rPr>
          <w:rFonts w:ascii="Times New Roman" w:eastAsia="Times New Roman" w:hAnsi="Times New Roman" w:cs="Times New Roman"/>
          <w:sz w:val="28"/>
          <w:szCs w:val="28"/>
        </w:rPr>
        <w:t>]</w:t>
      </w:r>
      <w:r w:rsidR="3CBD22E0" w:rsidRPr="4CE9262D">
        <w:rPr>
          <w:rFonts w:ascii="Times New Roman" w:eastAsia="Times New Roman" w:hAnsi="Times New Roman" w:cs="Times New Roman"/>
          <w:sz w:val="28"/>
          <w:szCs w:val="28"/>
        </w:rPr>
        <w:t>.</w:t>
      </w:r>
    </w:p>
    <w:p w14:paraId="774D2FA0" w14:textId="5CACDF3C" w:rsidR="7E5C47ED" w:rsidRDefault="7E5C47ED" w:rsidP="4CE9262D">
      <w:pPr>
        <w:spacing w:before="240" w:after="240" w:line="360" w:lineRule="auto"/>
        <w:ind w:firstLine="708"/>
        <w:jc w:val="both"/>
      </w:pPr>
      <w:r w:rsidRPr="4CE9262D">
        <w:rPr>
          <w:rFonts w:ascii="Times New Roman" w:eastAsia="Times New Roman" w:hAnsi="Times New Roman" w:cs="Times New Roman"/>
          <w:sz w:val="28"/>
          <w:szCs w:val="28"/>
        </w:rPr>
        <w:t>Таким чином, у баченні Аристотеля, справедливість передбачає гармонійний правовий лад, збалансовані відносини між членами суспільства, де права та обов'язки розподіляються пропорційно, а будь-які порушення врегульовуються належним чином.</w:t>
      </w:r>
    </w:p>
    <w:p w14:paraId="304AA73D" w14:textId="61184AB4" w:rsidR="7E5C47ED" w:rsidRDefault="7E5C47ED" w:rsidP="4CE9262D">
      <w:pPr>
        <w:spacing w:before="240" w:after="240" w:line="360" w:lineRule="auto"/>
        <w:ind w:firstLine="708"/>
        <w:jc w:val="both"/>
      </w:pPr>
      <w:r w:rsidRPr="4CE9262D">
        <w:rPr>
          <w:rFonts w:ascii="Times New Roman" w:eastAsia="Times New Roman" w:hAnsi="Times New Roman" w:cs="Times New Roman"/>
          <w:sz w:val="28"/>
          <w:szCs w:val="28"/>
        </w:rPr>
        <w:t>Разом з тим, Аристотель усвідомлював, що повністю досягти ідеалу справедливості в реальному світі дуже складно. На його думку, абсолютна справедливість можлива лише в ідеальному, досконало організованому суспільстві. В реальному житті завжди буде присутня певна міра несправедливості та відхилень від ідеалу.</w:t>
      </w:r>
    </w:p>
    <w:p w14:paraId="5317133A" w14:textId="317687FF" w:rsidR="7E5C47ED" w:rsidRDefault="7E5C47ED" w:rsidP="4CE9262D">
      <w:pPr>
        <w:spacing w:before="240" w:after="240" w:line="360" w:lineRule="auto"/>
        <w:ind w:firstLine="708"/>
        <w:jc w:val="both"/>
      </w:pPr>
      <w:r w:rsidRPr="4CE9262D">
        <w:rPr>
          <w:rFonts w:ascii="Times New Roman" w:eastAsia="Times New Roman" w:hAnsi="Times New Roman" w:cs="Times New Roman"/>
          <w:sz w:val="28"/>
          <w:szCs w:val="28"/>
        </w:rPr>
        <w:lastRenderedPageBreak/>
        <w:t>Аристотель сприймав справедливість як гармонійний правовий устрій, заснований на розподільчих та зрівнювальних принципах, однак визнавав складність її повної реалізації в недосконалому людському світі.</w:t>
      </w:r>
    </w:p>
    <w:p w14:paraId="3B06B1CD" w14:textId="38EB8022" w:rsidR="5ED49AFB" w:rsidRDefault="3CBD22E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У середньовічній етиці Фома Аквінський </w:t>
      </w:r>
      <w:r w:rsidR="6B035EF5" w:rsidRPr="4CE9262D">
        <w:rPr>
          <w:rFonts w:ascii="Times New Roman" w:eastAsia="Times New Roman" w:hAnsi="Times New Roman" w:cs="Times New Roman"/>
          <w:sz w:val="28"/>
          <w:szCs w:val="28"/>
        </w:rPr>
        <w:t>розвинув ідею справедливості як фундаментальної моральної чесноти. Його розуміння справедливості ґрунтується на концепції належного порядку та визнанні невідчужуваних прав людини.</w:t>
      </w:r>
    </w:p>
    <w:p w14:paraId="3C0ADBD3" w14:textId="1E194C69" w:rsidR="5ED49AFB" w:rsidRDefault="45D2513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Аквін</w:t>
      </w:r>
      <w:r w:rsidR="71780DAE" w:rsidRPr="4CE9262D">
        <w:rPr>
          <w:rFonts w:ascii="Times New Roman" w:eastAsia="Times New Roman" w:hAnsi="Times New Roman" w:cs="Times New Roman"/>
          <w:sz w:val="28"/>
          <w:szCs w:val="28"/>
        </w:rPr>
        <w:t xml:space="preserve">ський </w:t>
      </w:r>
      <w:r w:rsidRPr="4CE9262D">
        <w:rPr>
          <w:rFonts w:ascii="Times New Roman" w:eastAsia="Times New Roman" w:hAnsi="Times New Roman" w:cs="Times New Roman"/>
          <w:sz w:val="28"/>
          <w:szCs w:val="28"/>
        </w:rPr>
        <w:t>визначає справедливість як "постійну і тривалу волю віддавати кожному належне йому право"</w:t>
      </w:r>
      <w:r w:rsidR="3A4DF771" w:rsidRPr="4CE9262D">
        <w:rPr>
          <w:rFonts w:ascii="Times New Roman" w:eastAsia="Times New Roman" w:hAnsi="Times New Roman" w:cs="Times New Roman"/>
          <w:sz w:val="28"/>
          <w:szCs w:val="28"/>
        </w:rPr>
        <w:t xml:space="preserve"> [3, с. 336].</w:t>
      </w:r>
      <w:r w:rsidRPr="4CE9262D">
        <w:rPr>
          <w:rFonts w:ascii="Times New Roman" w:eastAsia="Times New Roman" w:hAnsi="Times New Roman" w:cs="Times New Roman"/>
          <w:sz w:val="28"/>
          <w:szCs w:val="28"/>
        </w:rPr>
        <w:t xml:space="preserve"> Це передбачає упорядкованість стосунків між людьми, де кожен отримує те, на що має справедливі підстави. Він розрізняє два основні аспекти справедливості: загальну (соціальну) і приватну.</w:t>
      </w:r>
    </w:p>
    <w:p w14:paraId="54149403" w14:textId="78F5FE8C" w:rsidR="5ED49AFB" w:rsidRDefault="3CBD22E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  </w:t>
      </w:r>
      <w:r w:rsidR="3D0EB1D4" w:rsidRPr="4CE9262D">
        <w:rPr>
          <w:rFonts w:ascii="Times New Roman" w:eastAsia="Times New Roman" w:hAnsi="Times New Roman" w:cs="Times New Roman"/>
          <w:sz w:val="28"/>
          <w:szCs w:val="28"/>
        </w:rPr>
        <w:t>Загальна або соціальна справедливість стосується забезпечення загального добробуту та цілісності всього суспільства. Вона вимагає від кожного члена громади сумлінно виконувати свої обов'язки задля спільного блага.</w:t>
      </w:r>
    </w:p>
    <w:p w14:paraId="206729BD" w14:textId="3DFBE0CA" w:rsidR="5ED49AFB" w:rsidRDefault="3D0EB1D4"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Приватна ж справедливість регулює міжособистісні відносини між окремими індивідами. Вона передбачає повагу до прав та інтересів іншої сторони, чесність у взаємодіях та відновлення рівноваги у разі її порушення</w:t>
      </w:r>
      <w:r w:rsidR="3CBD22E0" w:rsidRPr="4CE9262D">
        <w:rPr>
          <w:rFonts w:ascii="Times New Roman" w:eastAsia="Times New Roman" w:hAnsi="Times New Roman" w:cs="Times New Roman"/>
          <w:sz w:val="28"/>
          <w:szCs w:val="28"/>
        </w:rPr>
        <w:t xml:space="preserve"> </w:t>
      </w:r>
      <w:r w:rsidR="2F710746" w:rsidRPr="4CE9262D">
        <w:rPr>
          <w:rFonts w:ascii="Times New Roman" w:eastAsia="Times New Roman" w:hAnsi="Times New Roman" w:cs="Times New Roman"/>
          <w:sz w:val="28"/>
          <w:szCs w:val="28"/>
        </w:rPr>
        <w:t>[</w:t>
      </w:r>
      <w:r w:rsidR="3CBD22E0" w:rsidRPr="4CE9262D">
        <w:rPr>
          <w:rFonts w:ascii="Times New Roman" w:eastAsia="Times New Roman" w:hAnsi="Times New Roman" w:cs="Times New Roman"/>
          <w:sz w:val="28"/>
          <w:szCs w:val="28"/>
        </w:rPr>
        <w:t>3, с. 340-342</w:t>
      </w:r>
      <w:r w:rsidR="639D676D" w:rsidRPr="4CE9262D">
        <w:rPr>
          <w:rFonts w:ascii="Times New Roman" w:eastAsia="Times New Roman" w:hAnsi="Times New Roman" w:cs="Times New Roman"/>
          <w:sz w:val="28"/>
          <w:szCs w:val="28"/>
        </w:rPr>
        <w:t>]</w:t>
      </w:r>
      <w:r w:rsidR="3CBD22E0" w:rsidRPr="4CE9262D">
        <w:rPr>
          <w:rFonts w:ascii="Times New Roman" w:eastAsia="Times New Roman" w:hAnsi="Times New Roman" w:cs="Times New Roman"/>
          <w:sz w:val="28"/>
          <w:szCs w:val="28"/>
        </w:rPr>
        <w:t>.</w:t>
      </w:r>
    </w:p>
    <w:p w14:paraId="5C120B5F" w14:textId="0FFC5ED9" w:rsidR="5ED49AFB" w:rsidRDefault="50EBDA8E" w:rsidP="4CE9262D">
      <w:pPr>
        <w:spacing w:before="240" w:after="240" w:line="360" w:lineRule="auto"/>
        <w:ind w:firstLine="708"/>
        <w:jc w:val="both"/>
      </w:pPr>
      <w:r w:rsidRPr="4CE9262D">
        <w:rPr>
          <w:rFonts w:ascii="Times New Roman" w:eastAsia="Times New Roman" w:hAnsi="Times New Roman" w:cs="Times New Roman"/>
          <w:sz w:val="28"/>
          <w:szCs w:val="28"/>
        </w:rPr>
        <w:t>Важливим внеском Аквінського є концепція природного права - невідчужуваних прав людини, що ґрунтуються на природному законі та божественному розумі. Справедливість передбачає визнання та захист таких фундаментальних прав особистості, як право на життя, свободу, гідність тощо.</w:t>
      </w:r>
    </w:p>
    <w:p w14:paraId="6D63D1F4" w14:textId="57F53D47" w:rsidR="5ED49AFB" w:rsidRDefault="50EBDA8E"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Для Фоми Аквінського справедливість - це чеснота, що забезпечує належний упорядкований лад у людських стосунках, повагу до прав кожного та прагнення до спільного добра суспільства відповідно до основ природного права та божественного закону. </w:t>
      </w:r>
    </w:p>
    <w:p w14:paraId="7E371128" w14:textId="26712D99" w:rsidR="5ED49AFB" w:rsidRDefault="3B7C386E" w:rsidP="4CE9262D">
      <w:pPr>
        <w:spacing w:before="240" w:after="240" w:line="360" w:lineRule="auto"/>
        <w:ind w:firstLine="708"/>
        <w:jc w:val="both"/>
      </w:pPr>
      <w:r w:rsidRPr="4CE9262D">
        <w:rPr>
          <w:rFonts w:ascii="Times New Roman" w:eastAsia="Times New Roman" w:hAnsi="Times New Roman" w:cs="Times New Roman"/>
          <w:sz w:val="28"/>
          <w:szCs w:val="28"/>
        </w:rPr>
        <w:lastRenderedPageBreak/>
        <w:t>В епоху Просвітництва та Новий час відбувся перехід до раціоналістичного осмислення концепції справедливості, яскраво втіленого у філософії Іммануїла Канта. Кант підходить до ідеї справедливості з позицій критичного раціоналізму та морального обов'язку.</w:t>
      </w:r>
    </w:p>
    <w:p w14:paraId="2F5AEFB1" w14:textId="18B4C1DE" w:rsidR="5ED49AFB" w:rsidRDefault="3B7C386E"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На відміну від попередніх мислителів, які пов'язували справедливість з певними метафізичними чи релігійними уявленнями, Кант прагнув обґрунтувати її на суто раціональних засадах. Він вбачав справедливість як втілення категоричного імперативу - універсального морального закону, який випливає з автономії людської волі та вимог практичного розуму [4, с. 112-115].</w:t>
      </w:r>
    </w:p>
    <w:p w14:paraId="457D2FDE" w14:textId="230F214F" w:rsidR="5ED49AFB" w:rsidRDefault="3B7C386E" w:rsidP="4CE9262D">
      <w:pPr>
        <w:spacing w:before="240" w:after="240" w:line="360" w:lineRule="auto"/>
        <w:ind w:firstLine="708"/>
        <w:jc w:val="both"/>
      </w:pPr>
      <w:r w:rsidRPr="4CE9262D">
        <w:rPr>
          <w:rFonts w:ascii="Times New Roman" w:eastAsia="Times New Roman" w:hAnsi="Times New Roman" w:cs="Times New Roman"/>
          <w:sz w:val="28"/>
          <w:szCs w:val="28"/>
        </w:rPr>
        <w:t>Згідно з Кантом, справедливим є те, що відповідає принципу: "Чини лише згідно з такою максимою, керуючись якою ти в той же час можеш побажати, щоб вона стала загальним законом". Іншими словами, справедливість передбачає дії та норми, які можуть бути універсалізовані та прийняті всіма раціональними істотами.</w:t>
      </w:r>
    </w:p>
    <w:p w14:paraId="251FB9C5" w14:textId="1DD7127A" w:rsidR="5ED49AFB" w:rsidRDefault="3B7C386E" w:rsidP="4CE9262D">
      <w:pPr>
        <w:spacing w:before="240" w:after="240" w:line="360" w:lineRule="auto"/>
        <w:ind w:firstLine="708"/>
        <w:jc w:val="both"/>
      </w:pPr>
      <w:r w:rsidRPr="4CE9262D">
        <w:rPr>
          <w:rFonts w:ascii="Times New Roman" w:eastAsia="Times New Roman" w:hAnsi="Times New Roman" w:cs="Times New Roman"/>
          <w:sz w:val="28"/>
          <w:szCs w:val="28"/>
        </w:rPr>
        <w:t>Таким чином, у баченні Канта, справедливість ґрунтується на суворих універсальних приписах розуму, що є обов'язковими для всіх моральних агентів. Вона втілює об'єктивні, загальнозначущі правила, які мають безумовний імперативний характер, незалежно від індивідуальних бажань чи обставин.</w:t>
      </w:r>
    </w:p>
    <w:p w14:paraId="375325B9" w14:textId="7CE84B49" w:rsidR="5ED49AFB" w:rsidRDefault="3CBD22E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На думку, справедливим є те, що він відповідає принципу "роби так, щоб максима твоєї волі могла стати принципом загального законодавства". Таким чином, справедливість у Канті базується на суворих раціональних принципах, які мають універсальне значення.</w:t>
      </w:r>
    </w:p>
    <w:p w14:paraId="624ADF11" w14:textId="4E83B01E" w:rsidR="6EAFB039" w:rsidRDefault="3CBD22E0"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Загалом, в історії етичної думки можна простежити еволюцію уявлень про справедливість: від уявлень про неї як про гармонійний, ієрархічний соціальний устрій (античність) до розуміння справедливості як моральної чесноти, що регулює міжособистісні відносини (середньовіччя), і, врешті-решт, до обґрунтування. справедливості як всезагального раціонального принципу </w:t>
      </w:r>
      <w:r w:rsidRPr="4CE9262D">
        <w:rPr>
          <w:rFonts w:ascii="Times New Roman" w:eastAsia="Times New Roman" w:hAnsi="Times New Roman" w:cs="Times New Roman"/>
          <w:sz w:val="28"/>
          <w:szCs w:val="28"/>
        </w:rPr>
        <w:lastRenderedPageBreak/>
        <w:t xml:space="preserve">(Новий час). </w:t>
      </w:r>
      <w:r w:rsidR="0E55AFF5" w:rsidRPr="4CE9262D">
        <w:rPr>
          <w:rFonts w:ascii="Times New Roman" w:eastAsia="Times New Roman" w:hAnsi="Times New Roman" w:cs="Times New Roman"/>
          <w:sz w:val="28"/>
          <w:szCs w:val="28"/>
        </w:rPr>
        <w:t>В</w:t>
      </w:r>
      <w:r w:rsidRPr="4CE9262D">
        <w:rPr>
          <w:rFonts w:ascii="Times New Roman" w:eastAsia="Times New Roman" w:hAnsi="Times New Roman" w:cs="Times New Roman"/>
          <w:sz w:val="28"/>
          <w:szCs w:val="28"/>
        </w:rPr>
        <w:t>ідрізняється на відмінності у концептуальних засадах, спільним для цих підходів є те, що справедливість розглядається як фундаментальна етична цінність, ключова для забезпечення морального порядку в суспільстві.</w:t>
      </w:r>
    </w:p>
    <w:p w14:paraId="13999B09" w14:textId="2C18F518" w:rsidR="5D904E6E" w:rsidRDefault="5D904E6E" w:rsidP="60982C08">
      <w:pPr>
        <w:shd w:val="clear" w:color="auto" w:fill="FFFFFF" w:themeFill="background1"/>
        <w:spacing w:line="360" w:lineRule="auto"/>
        <w:ind w:firstLine="708"/>
        <w:jc w:val="both"/>
        <w:rPr>
          <w:rFonts w:ascii="Times New Roman" w:eastAsia="Times New Roman" w:hAnsi="Times New Roman" w:cs="Times New Roman"/>
          <w:b/>
          <w:bCs/>
          <w:sz w:val="28"/>
          <w:szCs w:val="28"/>
        </w:rPr>
      </w:pPr>
      <w:bookmarkStart w:id="3" w:name="Закладка4"/>
      <w:r w:rsidRPr="60982C08">
        <w:rPr>
          <w:rFonts w:ascii="Times New Roman" w:eastAsia="Times New Roman" w:hAnsi="Times New Roman" w:cs="Times New Roman"/>
          <w:b/>
          <w:bCs/>
          <w:sz w:val="28"/>
          <w:szCs w:val="28"/>
        </w:rPr>
        <w:t>1.1.1. Кантіанський підхід до справедливості</w:t>
      </w:r>
      <w:bookmarkEnd w:id="3"/>
    </w:p>
    <w:p w14:paraId="2E3A3FEF" w14:textId="4056F950" w:rsidR="382A3F33" w:rsidRDefault="382A3F33"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Кантіанський підхід до справедливості є одним із найвпливовіших у сучасній етичній думці. Він ґрунтується на філософії Іммануїла Канта, викладеній у його фундаментальних працях "Основи метафізики моралі" та "Критика практичного розуму". </w:t>
      </w:r>
      <w:r w:rsidR="35662EC0" w:rsidRPr="4CE9262D">
        <w:rPr>
          <w:rFonts w:ascii="Times New Roman" w:eastAsia="Times New Roman" w:hAnsi="Times New Roman" w:cs="Times New Roman"/>
          <w:sz w:val="28"/>
          <w:szCs w:val="28"/>
        </w:rPr>
        <w:t xml:space="preserve">На відміну від попередніх філософських традицій, Кант відокремлює справедливість від інших етичних чеснот, розглядаючи її як автономну категорію, що випливає з вимог практичного розуму.  </w:t>
      </w:r>
    </w:p>
    <w:p w14:paraId="391707C9" w14:textId="344F5881" w:rsidR="36CC46ED" w:rsidRDefault="36CC46E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Центральним елементом кантіанського підходу є чітке розмежування двох сфер справедливості - зовнішньої (права) та внутрішньої (етики). Правова, або юридична, справедливість стосується об'єктивних, зовнішніх умов взаємодії між людьми в суспільстві. Вона регламентує їхню поведінку, визначає права та обов'язки, встановлює певні нормативні приписи задля забезпечення впорядкованого співіснування [4, с. 117-118].</w:t>
      </w:r>
    </w:p>
    <w:p w14:paraId="03FC27C0" w14:textId="3DA7358E" w:rsidR="36CC46ED" w:rsidRDefault="36CC46ED" w:rsidP="4CE9262D">
      <w:pPr>
        <w:spacing w:before="240" w:after="240" w:line="360" w:lineRule="auto"/>
        <w:ind w:firstLine="708"/>
        <w:jc w:val="both"/>
      </w:pPr>
      <w:r w:rsidRPr="4CE9262D">
        <w:rPr>
          <w:rFonts w:ascii="Times New Roman" w:eastAsia="Times New Roman" w:hAnsi="Times New Roman" w:cs="Times New Roman"/>
          <w:sz w:val="28"/>
          <w:szCs w:val="28"/>
        </w:rPr>
        <w:t>Натомість етична, чи моральна, справедливість пов'язана з внутрішніми мотивами і максимами людської волі. На відміну від зовнішнього примусу правових норм, ця форма справедливості є автономною, самозаконодавчою. Вона походить не з якогось зовнішнього авторитету, а з внутрішнього морального самовизначення індивіда на основі вимог практичного розуму.</w:t>
      </w:r>
    </w:p>
    <w:p w14:paraId="2230D0D7" w14:textId="44D11C36" w:rsidR="36CC46ED" w:rsidRDefault="36CC46ED" w:rsidP="4CE9262D">
      <w:pPr>
        <w:spacing w:before="240" w:after="240" w:line="360" w:lineRule="auto"/>
        <w:ind w:firstLine="708"/>
        <w:jc w:val="both"/>
      </w:pPr>
      <w:r w:rsidRPr="4CE9262D">
        <w:rPr>
          <w:rFonts w:ascii="Times New Roman" w:eastAsia="Times New Roman" w:hAnsi="Times New Roman" w:cs="Times New Roman"/>
          <w:sz w:val="28"/>
          <w:szCs w:val="28"/>
        </w:rPr>
        <w:t>Таким чином, у баченні Канта зовнішня правова справедливість забезпечує впорядковане функціонування суспільства, натомість внутрішня етична справедливість стосується особистої моральної автономії та самозаконодавства людини як розумної, вільної істоти.</w:t>
      </w:r>
    </w:p>
    <w:p w14:paraId="1E988E7A" w14:textId="63D59E43" w:rsidR="36CC46ED" w:rsidRDefault="36CC46ED"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Це розрізнення права і моралі, нормативної регуляції та внутрішньої волі стало значним внеском Канта. Воно показало складну природу ідеї </w:t>
      </w:r>
      <w:r w:rsidRPr="4CE9262D">
        <w:rPr>
          <w:rFonts w:ascii="Times New Roman" w:eastAsia="Times New Roman" w:hAnsi="Times New Roman" w:cs="Times New Roman"/>
          <w:sz w:val="28"/>
          <w:szCs w:val="28"/>
        </w:rPr>
        <w:lastRenderedPageBreak/>
        <w:t>справедливості, яка не обмежується лише зовнішнім регулюванням, а значною мірою залежить також від внутрішніх етичних максим індивідів.</w:t>
      </w:r>
    </w:p>
    <w:p w14:paraId="2C451D28" w14:textId="3F7565BC" w:rsidR="4496E608" w:rsidRDefault="35662EC0"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Важливим для Канта є також питання про походження справедливості. </w:t>
      </w:r>
      <w:r w:rsidR="73A743F9" w:rsidRPr="4CE9262D">
        <w:rPr>
          <w:rFonts w:ascii="Times New Roman" w:eastAsia="Times New Roman" w:hAnsi="Times New Roman" w:cs="Times New Roman"/>
          <w:sz w:val="28"/>
          <w:szCs w:val="28"/>
        </w:rPr>
        <w:t xml:space="preserve">У своїй етичній філософії Іммануїл Кант обґрунтовує справедливість як фундаментальний апріорний принцип практичного розуму, що має універсальне значення для всіх розумних істот. На відміну від емпіричних чи умовних теорій, кантіанське бачення справедливості наголошує на її раціональному, об'єктивному та загальнообов'язковому характері </w:t>
      </w:r>
      <w:r w:rsidR="0377D35E"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4, с. 120-121</w:t>
      </w:r>
      <w:r w:rsidR="20CE225D"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312A24AD" w14:textId="134E2174" w:rsidR="6EAFB039" w:rsidRDefault="6EAFB039"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7543E4DC" w14:textId="74A59D65" w:rsidR="6EAFB039" w:rsidRDefault="44B50160"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Центральним стрижнем концепції є ідея категоричного імперативу - універсального морального закону, згідно з яким справедливими є лише ті максими волі, які можуть бути прийняті як загальні норми для всіх раціональних агентів. Це забезпечує об'єктивність та неупередженість етичних приписів справедливості.</w:t>
      </w:r>
      <w:r w:rsidR="3BA8CFD1" w:rsidRPr="4CE9262D">
        <w:rPr>
          <w:rFonts w:ascii="Times New Roman" w:eastAsia="Times New Roman" w:hAnsi="Times New Roman" w:cs="Times New Roman"/>
          <w:sz w:val="28"/>
          <w:szCs w:val="28"/>
        </w:rPr>
        <w:t xml:space="preserve"> Кантіанський знаменитий "категоричний імператив" проголошує: "Чини так, щоб максима твоєї волі могла водночас мати силу загального закону" [5]. Це означає, що справедливими є лише ті дії, які ми могли б прийняти як загальні правила для всіх.</w:t>
      </w:r>
    </w:p>
    <w:p w14:paraId="470D25C7" w14:textId="0018C31E" w:rsidR="6EAFB039" w:rsidRDefault="44B5016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Важливим аспектом є також принцип поваги до автономії кожної особистості. Кант наголошував, що справедливість вимагає ставлення до людини не як до інструменту чи засобу, а як до самоцінної самозаконодавчої істоти. Тільки за умови визнання внутрішньої гідності особи та її права на самовизначення можна досягти справедливого морального ладу</w:t>
      </w:r>
      <w:r w:rsidR="19E15BA2" w:rsidRPr="4CE9262D">
        <w:rPr>
          <w:rFonts w:ascii="Times New Roman" w:eastAsia="Times New Roman" w:hAnsi="Times New Roman" w:cs="Times New Roman"/>
          <w:sz w:val="28"/>
          <w:szCs w:val="28"/>
        </w:rPr>
        <w:t xml:space="preserve"> [</w:t>
      </w:r>
      <w:r w:rsidR="0A0828A7" w:rsidRPr="4CE9262D">
        <w:rPr>
          <w:rFonts w:ascii="Times New Roman" w:eastAsia="Times New Roman" w:hAnsi="Times New Roman" w:cs="Times New Roman"/>
          <w:sz w:val="28"/>
          <w:szCs w:val="28"/>
        </w:rPr>
        <w:t>4</w:t>
      </w:r>
      <w:r w:rsidR="19E15BA2" w:rsidRPr="4CE9262D">
        <w:rPr>
          <w:rFonts w:ascii="Times New Roman" w:eastAsia="Times New Roman" w:hAnsi="Times New Roman" w:cs="Times New Roman"/>
          <w:sz w:val="28"/>
          <w:szCs w:val="28"/>
        </w:rPr>
        <w:t>].</w:t>
      </w:r>
    </w:p>
    <w:p w14:paraId="0ED9298B" w14:textId="75355EF9" w:rsidR="6EAFB039" w:rsidRDefault="44B5016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Зрештою, кантіанська філософія постулює ідею цінності людини як самоцілі. Людська істота через свою автономію та раціональність має невідчужувану внутрішню гідність, тож справедливість полягає в безумовному визнанні цієї абсолютної цінності кожного індивіда та захисті його права на вільну самореалізацію</w:t>
      </w:r>
      <w:r w:rsidR="2E411027" w:rsidRPr="4CE9262D">
        <w:rPr>
          <w:rFonts w:ascii="Times New Roman" w:eastAsia="Times New Roman" w:hAnsi="Times New Roman" w:cs="Times New Roman"/>
          <w:sz w:val="28"/>
          <w:szCs w:val="28"/>
        </w:rPr>
        <w:t>.</w:t>
      </w:r>
    </w:p>
    <w:p w14:paraId="7B892F59" w14:textId="63D32452" w:rsidR="6EAFB039" w:rsidRDefault="44B50160" w:rsidP="4CE9262D">
      <w:pPr>
        <w:spacing w:before="240" w:after="240" w:line="360" w:lineRule="auto"/>
        <w:ind w:firstLine="708"/>
        <w:jc w:val="both"/>
      </w:pPr>
      <w:r w:rsidRPr="4CE9262D">
        <w:rPr>
          <w:rFonts w:ascii="Times New Roman" w:eastAsia="Times New Roman" w:hAnsi="Times New Roman" w:cs="Times New Roman"/>
          <w:sz w:val="28"/>
          <w:szCs w:val="28"/>
        </w:rPr>
        <w:lastRenderedPageBreak/>
        <w:t>Таким чином, у вченні Канта справедливість постає не як похідна від чиїхось інтересів чи домовленостей, а як об'єктивна нормативна вимога універсального практичного розуму, що наголошує на безумовній повазі до автономії та гідності кожної особистості як самоцілі. Відтак кантіанський підхід закладає раціоналістичні підвалини для обґрунтування прав людини та сучасного лібералізму.</w:t>
      </w:r>
    </w:p>
    <w:p w14:paraId="3002E6CC" w14:textId="3E285A46" w:rsidR="0B8E53C7" w:rsidRDefault="0B8E53C7" w:rsidP="60982C08">
      <w:pPr>
        <w:shd w:val="clear" w:color="auto" w:fill="FFFFFF" w:themeFill="background1"/>
        <w:spacing w:line="360" w:lineRule="auto"/>
        <w:ind w:firstLine="708"/>
        <w:jc w:val="both"/>
        <w:rPr>
          <w:rFonts w:ascii="Times New Roman" w:eastAsia="Times New Roman" w:hAnsi="Times New Roman" w:cs="Times New Roman"/>
          <w:b/>
          <w:bCs/>
          <w:sz w:val="28"/>
          <w:szCs w:val="28"/>
        </w:rPr>
      </w:pPr>
      <w:bookmarkStart w:id="4" w:name="Закладка5"/>
      <w:r w:rsidRPr="60982C08">
        <w:rPr>
          <w:rFonts w:ascii="Times New Roman" w:eastAsia="Times New Roman" w:hAnsi="Times New Roman" w:cs="Times New Roman"/>
          <w:b/>
          <w:bCs/>
          <w:sz w:val="28"/>
          <w:szCs w:val="28"/>
        </w:rPr>
        <w:t>1.2. Справедливість як базова етична цінність та доброчесність.</w:t>
      </w:r>
      <w:bookmarkEnd w:id="4"/>
    </w:p>
    <w:p w14:paraId="0E435C36" w14:textId="6018BCBC" w:rsidR="5A5E8B09" w:rsidRDefault="5A5E8B0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Справедливість є фундаментальною етичною цінністю та доброчесністю, що пронизує різні філософські традиції протягом століть. Вона розглядається як ключовий принцип, що забезпечує гармонію як в душі окремої людини, так і в суспільстві загалом.</w:t>
      </w:r>
    </w:p>
    <w:p w14:paraId="2DD00784" w14:textId="69075897" w:rsidR="5A5E8B09" w:rsidRDefault="5A5E8B0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Взаємозв'язок справедливості та доброчесності:</w:t>
      </w:r>
    </w:p>
    <w:p w14:paraId="59A04174" w14:textId="27E8484A" w:rsidR="5A5E8B09" w:rsidRDefault="48E835E5" w:rsidP="00D6301D">
      <w:pPr>
        <w:pStyle w:val="a3"/>
        <w:numPr>
          <w:ilvl w:val="0"/>
          <w:numId w:val="7"/>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Спільні основи. </w:t>
      </w:r>
      <w:r w:rsidR="0159157C" w:rsidRPr="4CE9262D">
        <w:rPr>
          <w:rFonts w:ascii="Times New Roman" w:eastAsia="Times New Roman" w:hAnsi="Times New Roman" w:cs="Times New Roman"/>
          <w:sz w:val="28"/>
          <w:szCs w:val="28"/>
        </w:rPr>
        <w:t>Справедливість і доброчесність мають глибокі спільні корені, що походять з фундаментальних моральних принципів і цінностей людства. Обидва ці поняття пов'язані з усвідомленням того, що є правильним, етичним та гідним у людській поведінці та взаємовідносинах. Вони є віддзеркаленням моральних ідеалів, до яких прагне людина у своєму духовному та особистісному розвитку.</w:t>
      </w:r>
    </w:p>
    <w:p w14:paraId="58D38A2E" w14:textId="74FD5CFD" w:rsidR="5A5E8B09" w:rsidRDefault="0159157C" w:rsidP="4CE9262D">
      <w:pPr>
        <w:spacing w:before="240" w:after="240" w:line="360" w:lineRule="auto"/>
        <w:ind w:firstLine="708"/>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Морально-етичні норми різних культур і релігій так чи інакше закликають дотримуватися справедливості та культивувати доброчесності. Ці поняття закладені в основу більшості світових етичних систем як загальнолюдські цінності та життєві орієнтири</w:t>
      </w:r>
      <w:r w:rsidR="48E835E5" w:rsidRPr="4CE9262D">
        <w:rPr>
          <w:rFonts w:ascii="Times New Roman" w:eastAsia="Times New Roman" w:hAnsi="Times New Roman" w:cs="Times New Roman"/>
          <w:sz w:val="28"/>
          <w:szCs w:val="28"/>
        </w:rPr>
        <w:t xml:space="preserve"> </w:t>
      </w:r>
      <w:r w:rsidR="03862F13" w:rsidRPr="4CE9262D">
        <w:rPr>
          <w:rFonts w:ascii="Times New Roman" w:eastAsia="Times New Roman" w:hAnsi="Times New Roman" w:cs="Times New Roman"/>
          <w:sz w:val="28"/>
          <w:szCs w:val="28"/>
        </w:rPr>
        <w:t>[</w:t>
      </w:r>
      <w:r w:rsidR="735F5FF7" w:rsidRPr="4CE9262D">
        <w:rPr>
          <w:rFonts w:ascii="Times New Roman" w:eastAsia="Times New Roman" w:hAnsi="Times New Roman" w:cs="Times New Roman"/>
          <w:sz w:val="28"/>
          <w:szCs w:val="28"/>
        </w:rPr>
        <w:t>9</w:t>
      </w:r>
      <w:r w:rsidR="12ECAF37" w:rsidRPr="4CE9262D">
        <w:rPr>
          <w:rFonts w:ascii="Times New Roman" w:eastAsia="Times New Roman" w:hAnsi="Times New Roman" w:cs="Times New Roman"/>
          <w:sz w:val="28"/>
          <w:szCs w:val="28"/>
        </w:rPr>
        <w:t>]</w:t>
      </w:r>
      <w:r w:rsidR="48E835E5" w:rsidRPr="4CE9262D">
        <w:rPr>
          <w:rFonts w:ascii="Times New Roman" w:eastAsia="Times New Roman" w:hAnsi="Times New Roman" w:cs="Times New Roman"/>
          <w:sz w:val="28"/>
          <w:szCs w:val="28"/>
        </w:rPr>
        <w:t>.</w:t>
      </w:r>
    </w:p>
    <w:p w14:paraId="45269A2D" w14:textId="55807EDF" w:rsidR="5A5E8B09" w:rsidRDefault="48E835E5" w:rsidP="00D6301D">
      <w:pPr>
        <w:pStyle w:val="a3"/>
        <w:numPr>
          <w:ilvl w:val="0"/>
          <w:numId w:val="7"/>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Взаємовплив. </w:t>
      </w:r>
      <w:r w:rsidR="1A5854F6" w:rsidRPr="4CE9262D">
        <w:rPr>
          <w:rFonts w:ascii="Times New Roman" w:eastAsia="Times New Roman" w:hAnsi="Times New Roman" w:cs="Times New Roman"/>
          <w:sz w:val="28"/>
          <w:szCs w:val="28"/>
        </w:rPr>
        <w:t>Справедливість і доброчесність перебувають у тісному взаємозв'язку та взаємодоповнюють одне одного. З одного боку, справедливі вчинки та рішення людини значною мірою випливають з її внутрішніх доброчесностей - чесності, безсторонності, поваги до інших. Доброчесна людина природно прагне чинити справедливо.</w:t>
      </w:r>
    </w:p>
    <w:p w14:paraId="6B7845C8" w14:textId="5D27AC04" w:rsidR="5A5E8B09" w:rsidRDefault="1A5854F6" w:rsidP="4CE9262D">
      <w:pPr>
        <w:spacing w:before="240" w:after="240" w:line="360" w:lineRule="auto"/>
        <w:ind w:firstLine="708"/>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lastRenderedPageBreak/>
        <w:t>З іншого боку, дотримання принципів справедливості у ставленні до оточуючих, незважаючи на обставини, є однією з ключових доброчесностей особистості. Здатність бути об'єктивним, неупередженим, поважати права і гідність інших - все це свідчить про високі моральні якості людини</w:t>
      </w:r>
      <w:r w:rsidR="48E835E5" w:rsidRPr="4CE9262D">
        <w:rPr>
          <w:rFonts w:ascii="Times New Roman" w:eastAsia="Times New Roman" w:hAnsi="Times New Roman" w:cs="Times New Roman"/>
          <w:sz w:val="28"/>
          <w:szCs w:val="28"/>
        </w:rPr>
        <w:t xml:space="preserve"> </w:t>
      </w:r>
      <w:r w:rsidR="3AC0D113" w:rsidRPr="4CE9262D">
        <w:rPr>
          <w:rFonts w:ascii="Times New Roman" w:eastAsia="Times New Roman" w:hAnsi="Times New Roman" w:cs="Times New Roman"/>
          <w:sz w:val="28"/>
          <w:szCs w:val="28"/>
        </w:rPr>
        <w:t>[</w:t>
      </w:r>
      <w:r w:rsidR="15046789" w:rsidRPr="4CE9262D">
        <w:rPr>
          <w:rFonts w:ascii="Times New Roman" w:eastAsia="Times New Roman" w:hAnsi="Times New Roman" w:cs="Times New Roman"/>
          <w:sz w:val="28"/>
          <w:szCs w:val="28"/>
        </w:rPr>
        <w:t>10</w:t>
      </w:r>
      <w:r w:rsidR="78D075FE" w:rsidRPr="4CE9262D">
        <w:rPr>
          <w:rFonts w:ascii="Times New Roman" w:eastAsia="Times New Roman" w:hAnsi="Times New Roman" w:cs="Times New Roman"/>
          <w:sz w:val="28"/>
          <w:szCs w:val="28"/>
        </w:rPr>
        <w:t>]</w:t>
      </w:r>
      <w:r w:rsidR="48E835E5" w:rsidRPr="4CE9262D">
        <w:rPr>
          <w:rFonts w:ascii="Times New Roman" w:eastAsia="Times New Roman" w:hAnsi="Times New Roman" w:cs="Times New Roman"/>
          <w:sz w:val="28"/>
          <w:szCs w:val="28"/>
        </w:rPr>
        <w:t>.</w:t>
      </w:r>
    </w:p>
    <w:p w14:paraId="377FE79C" w14:textId="3B602D55" w:rsidR="5A5E8B09" w:rsidRDefault="48E835E5" w:rsidP="00D6301D">
      <w:pPr>
        <w:pStyle w:val="a3"/>
        <w:numPr>
          <w:ilvl w:val="0"/>
          <w:numId w:val="7"/>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Практичне застосування. </w:t>
      </w:r>
      <w:r w:rsidR="13AE5F0A" w:rsidRPr="4CE9262D">
        <w:rPr>
          <w:rFonts w:ascii="Times New Roman" w:eastAsia="Times New Roman" w:hAnsi="Times New Roman" w:cs="Times New Roman"/>
          <w:sz w:val="28"/>
          <w:szCs w:val="28"/>
        </w:rPr>
        <w:t>Реалізація принципів справедливості та культивування доброчесностей має критичну важливість як на індивідуальному, так і на суспільному рівні. У широкому контексті побудова справедливого суспільства неможлива без створення справедливих соціальних інституцій, що ґрунтуються на верховенстві права, рівності можливостей, захисті прав людини.</w:t>
      </w:r>
    </w:p>
    <w:p w14:paraId="522EF02B" w14:textId="76F2C6EB" w:rsidR="5A5E8B09" w:rsidRDefault="13AE5F0A" w:rsidP="4CE9262D">
      <w:pPr>
        <w:spacing w:before="240" w:after="240" w:line="360" w:lineRule="auto"/>
        <w:ind w:firstLine="708"/>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На особистісному рівні кожна людина покликана втілювати ідеали справедливості та доброчесності у своїх щоденних вчинках та міжособистісних стосунках. Це означає бути чесним, виконувати взяті на себе зобов'язання, поважати права і гідність оточуючих, протистояти упередженням та дискримінації, діяти неупереджено та безсторонньо</w:t>
      </w:r>
      <w:r w:rsidR="4D71DC16" w:rsidRPr="4CE9262D">
        <w:rPr>
          <w:rFonts w:ascii="Times New Roman" w:eastAsia="Times New Roman" w:hAnsi="Times New Roman" w:cs="Times New Roman"/>
          <w:sz w:val="28"/>
          <w:szCs w:val="28"/>
        </w:rPr>
        <w:t>[</w:t>
      </w:r>
      <w:r w:rsidR="76B5C7D6" w:rsidRPr="4CE9262D">
        <w:rPr>
          <w:rFonts w:ascii="Times New Roman" w:eastAsia="Times New Roman" w:hAnsi="Times New Roman" w:cs="Times New Roman"/>
          <w:sz w:val="28"/>
          <w:szCs w:val="28"/>
        </w:rPr>
        <w:t>7</w:t>
      </w:r>
      <w:r w:rsidR="019F1DBB" w:rsidRPr="4CE9262D">
        <w:rPr>
          <w:rFonts w:ascii="Times New Roman" w:eastAsia="Times New Roman" w:hAnsi="Times New Roman" w:cs="Times New Roman"/>
          <w:sz w:val="28"/>
          <w:szCs w:val="28"/>
        </w:rPr>
        <w:t>;</w:t>
      </w:r>
      <w:r w:rsidR="520B1856" w:rsidRPr="4CE9262D">
        <w:rPr>
          <w:rFonts w:ascii="Times New Roman" w:eastAsia="Times New Roman" w:hAnsi="Times New Roman" w:cs="Times New Roman"/>
          <w:sz w:val="28"/>
          <w:szCs w:val="28"/>
        </w:rPr>
        <w:t>8</w:t>
      </w:r>
      <w:r w:rsidR="5968C0C1" w:rsidRPr="4CE9262D">
        <w:rPr>
          <w:rFonts w:ascii="Times New Roman" w:eastAsia="Times New Roman" w:hAnsi="Times New Roman" w:cs="Times New Roman"/>
          <w:sz w:val="28"/>
          <w:szCs w:val="28"/>
        </w:rPr>
        <w:t>]</w:t>
      </w:r>
      <w:r w:rsidR="48E835E5" w:rsidRPr="4CE9262D">
        <w:rPr>
          <w:rFonts w:ascii="Times New Roman" w:eastAsia="Times New Roman" w:hAnsi="Times New Roman" w:cs="Times New Roman"/>
          <w:sz w:val="28"/>
          <w:szCs w:val="28"/>
        </w:rPr>
        <w:t>.</w:t>
      </w:r>
    </w:p>
    <w:p w14:paraId="713D1B83" w14:textId="302AD7E6" w:rsidR="5A5E8B09" w:rsidRDefault="3DCDF268" w:rsidP="4CE9262D">
      <w:pPr>
        <w:spacing w:before="240" w:after="240" w:line="360" w:lineRule="auto"/>
        <w:ind w:firstLine="708"/>
      </w:pPr>
      <w:r w:rsidRPr="4CE9262D">
        <w:rPr>
          <w:rFonts w:ascii="Times New Roman" w:eastAsia="Times New Roman" w:hAnsi="Times New Roman" w:cs="Times New Roman"/>
          <w:sz w:val="28"/>
          <w:szCs w:val="28"/>
          <w:lang w:val="en-US"/>
        </w:rPr>
        <w:t xml:space="preserve"> </w:t>
      </w:r>
      <w:r w:rsidR="48E835E5" w:rsidRPr="4CE9262D">
        <w:rPr>
          <w:rFonts w:ascii="Times New Roman" w:eastAsia="Times New Roman" w:hAnsi="Times New Roman" w:cs="Times New Roman"/>
          <w:sz w:val="28"/>
          <w:szCs w:val="28"/>
        </w:rPr>
        <w:t>Практична реалізація справедливості та доброчесності пов'язана з низкою викликів, таких як суспільні упередження, особисті інтереси, складність вимірювання, а також культурні відмінності. Подолання цих викликів вимагає постійної роботи над собою, розвитку критичного мислення та готовності діяти відповідно до етичних принципів, навіть коли це може бути важко.</w:t>
      </w:r>
    </w:p>
    <w:p w14:paraId="523FF51F" w14:textId="0969FD27" w:rsidR="0BA1822D" w:rsidRDefault="0BA1822D" w:rsidP="4CE9262D">
      <w:pPr>
        <w:spacing w:before="240" w:after="240" w:line="360" w:lineRule="auto"/>
        <w:ind w:firstLine="708"/>
        <w:jc w:val="both"/>
      </w:pPr>
      <w:r w:rsidRPr="4CE9262D">
        <w:rPr>
          <w:rFonts w:ascii="Times New Roman" w:eastAsia="Times New Roman" w:hAnsi="Times New Roman" w:cs="Times New Roman"/>
          <w:sz w:val="28"/>
          <w:szCs w:val="28"/>
        </w:rPr>
        <w:t>У філософській та культурній традиції справедливість часто символізує богиня Феміда з зав'язаними очима, терезами та мечем - уособлюючи її неупередженість, об'єктивний підхід та роль арбітра законів і покарань. Вона формує основу законності та верховенства права в суспільстві.</w:t>
      </w:r>
    </w:p>
    <w:p w14:paraId="332E8BD1" w14:textId="3611D73B" w:rsidR="0BA1822D" w:rsidRDefault="0BA1822D"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Образ богині Феміди є одним з найдавніших і найпоширеніших символів справедливості у світовій культурі. Її зображення з зав'язаними очима символізує безсторонність та неупередженість - здатність винести об'єктивний вирок, не </w:t>
      </w:r>
      <w:r w:rsidRPr="4CE9262D">
        <w:rPr>
          <w:rFonts w:ascii="Times New Roman" w:eastAsia="Times New Roman" w:hAnsi="Times New Roman" w:cs="Times New Roman"/>
          <w:sz w:val="28"/>
          <w:szCs w:val="28"/>
        </w:rPr>
        <w:lastRenderedPageBreak/>
        <w:t>зважаючи на зовнішні чинники та особисті уподобання. Терези в її руках уособлюють зважування всіх "за" і "проти", урівноваження різних інтересів на засадах рівності та справедливого підходу.</w:t>
      </w:r>
    </w:p>
    <w:p w14:paraId="78D9D077" w14:textId="2D01281F" w:rsidR="0BA1822D" w:rsidRDefault="0BA1822D" w:rsidP="4CE9262D">
      <w:pPr>
        <w:spacing w:before="240" w:after="240" w:line="360" w:lineRule="auto"/>
        <w:ind w:firstLine="708"/>
        <w:jc w:val="both"/>
      </w:pPr>
      <w:r w:rsidRPr="4CE9262D">
        <w:rPr>
          <w:rFonts w:ascii="Times New Roman" w:eastAsia="Times New Roman" w:hAnsi="Times New Roman" w:cs="Times New Roman"/>
          <w:sz w:val="28"/>
          <w:szCs w:val="28"/>
        </w:rPr>
        <w:t>Меч Феміди є втіленням владної сили закону, здатності карати злочинців та захищати права невинних. Він нагадує, що справедливість не є лише абстрактною ідеєю, а має реальну виконавчу силу та санкції для порушників.</w:t>
      </w:r>
    </w:p>
    <w:p w14:paraId="16F5489B" w14:textId="0E365798" w:rsidR="0BA1822D" w:rsidRDefault="0BA1822D" w:rsidP="4CE9262D">
      <w:pPr>
        <w:spacing w:before="240" w:after="240" w:line="360" w:lineRule="auto"/>
        <w:ind w:firstLine="708"/>
        <w:jc w:val="both"/>
      </w:pPr>
      <w:r w:rsidRPr="4CE9262D">
        <w:rPr>
          <w:rFonts w:ascii="Times New Roman" w:eastAsia="Times New Roman" w:hAnsi="Times New Roman" w:cs="Times New Roman"/>
          <w:sz w:val="28"/>
          <w:szCs w:val="28"/>
        </w:rPr>
        <w:t>У більш широкому сенсі, Феміда уособлює моральний ідеал справедливості як фундаментальної чесноти правового суспільства. Лише коли закони, рішення та вироки відповідають нормам справедливості та неупередженості, суспільство може досягти миру, порядку та процвітання.</w:t>
      </w:r>
    </w:p>
    <w:p w14:paraId="5A7F93B1" w14:textId="0901E5E9" w:rsidR="6EAFB039" w:rsidRDefault="48E835E5"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Врешті-решт, справедливість і доброчесність є стрижневими поняттями етичної філософії, які визначають, яким повинно бути ідеальне суспільство та яким має бути моральний ідеал для кожної людини. Їхнє поглиблене розуміння та практичне впровадження є запорукою побудови більш справедливого, гармонійного та етичного світу.</w:t>
      </w:r>
    </w:p>
    <w:p w14:paraId="23B61BB1" w14:textId="7F789BCD" w:rsidR="5A5E8B09" w:rsidRDefault="5A5E8B09" w:rsidP="60982C08">
      <w:pPr>
        <w:spacing w:before="240" w:after="240"/>
        <w:ind w:firstLine="708"/>
        <w:jc w:val="both"/>
        <w:rPr>
          <w:rFonts w:ascii="Times New Roman" w:eastAsia="Times New Roman" w:hAnsi="Times New Roman" w:cs="Times New Roman"/>
          <w:b/>
          <w:bCs/>
          <w:sz w:val="28"/>
          <w:szCs w:val="28"/>
        </w:rPr>
      </w:pPr>
      <w:bookmarkStart w:id="5" w:name="Закладка6"/>
      <w:r w:rsidRPr="60982C08">
        <w:rPr>
          <w:rFonts w:ascii="Times New Roman" w:eastAsia="Times New Roman" w:hAnsi="Times New Roman" w:cs="Times New Roman"/>
          <w:b/>
          <w:bCs/>
          <w:sz w:val="28"/>
          <w:szCs w:val="28"/>
        </w:rPr>
        <w:t>1.3. Типи справедливості: ретрибутивна, дистрибутивна, процедурна</w:t>
      </w:r>
      <w:bookmarkEnd w:id="5"/>
    </w:p>
    <w:p w14:paraId="54DB1594" w14:textId="06720601" w:rsidR="5A5E8B09" w:rsidRDefault="5A5E8B0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Справедливість може бути розглянута з різних перспектив, що відображають різні аспекти моральної та соціальної реальності. Три основні типи справедливості - ретрибутивна, дистрибутивна та процедурна - надають різні підходи до вирішення етичних та соціальних проблем.</w:t>
      </w:r>
    </w:p>
    <w:p w14:paraId="6F8F4D9B" w14:textId="12B5070C" w:rsidR="58DDF469" w:rsidRDefault="58DDF469" w:rsidP="6EAFB039">
      <w:pPr>
        <w:shd w:val="clear" w:color="auto" w:fill="FFFFFF" w:themeFill="background1"/>
        <w:spacing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Ретрибутивна справедливість (лат. justitia retributiva) є одним із ключових типів справедливості, що стосується питань покарання та відновлення справедливості в разі порушення законів чи моральних норм. </w:t>
      </w:r>
      <w:r w:rsidR="0B43DA5B" w:rsidRPr="6EAFB039">
        <w:rPr>
          <w:rFonts w:ascii="Times New Roman" w:eastAsia="Times New Roman" w:hAnsi="Times New Roman" w:cs="Times New Roman"/>
          <w:sz w:val="28"/>
          <w:szCs w:val="28"/>
        </w:rPr>
        <w:t>Цей підхід базується на принципі "око за око, зуб за зуб", який вимагає відповідності покарання важкості злочину.</w:t>
      </w:r>
    </w:p>
    <w:p w14:paraId="2642494A" w14:textId="3EEA902B" w:rsidR="58DDF469" w:rsidRDefault="58DDF46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Ретрибутивна справедливість має свої специфічні характеристики:</w:t>
      </w:r>
    </w:p>
    <w:p w14:paraId="79D4B6FE" w14:textId="7C2A20F5" w:rsidR="58DDF469" w:rsidRDefault="05F9A683" w:rsidP="00D6301D">
      <w:pPr>
        <w:pStyle w:val="a3"/>
        <w:numPr>
          <w:ilvl w:val="0"/>
          <w:numId w:val="6"/>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lastRenderedPageBreak/>
        <w:t xml:space="preserve">Пропорційність покарання. Основним принципом ретрибутивної справедливості є пропорційність покарання скоєному злочину. Тобто, суворість покарання має відповідати тяжкості правопорушення. Така відповідність забезпечує справедливість та уникнення надмірного чи недостатнього покарання </w:t>
      </w:r>
      <w:r w:rsidR="614D79A7" w:rsidRPr="4CE9262D">
        <w:rPr>
          <w:rFonts w:ascii="Times New Roman" w:eastAsia="Times New Roman" w:hAnsi="Times New Roman" w:cs="Times New Roman"/>
          <w:sz w:val="28"/>
          <w:szCs w:val="28"/>
        </w:rPr>
        <w:t>[</w:t>
      </w:r>
      <w:r w:rsidR="02A1AF56" w:rsidRPr="4CE9262D">
        <w:rPr>
          <w:rFonts w:ascii="Times New Roman" w:eastAsia="Times New Roman" w:hAnsi="Times New Roman" w:cs="Times New Roman"/>
          <w:sz w:val="28"/>
          <w:szCs w:val="28"/>
        </w:rPr>
        <w:t>1</w:t>
      </w:r>
      <w:r w:rsidR="5EA7B68A" w:rsidRPr="4CE9262D">
        <w:rPr>
          <w:rFonts w:ascii="Times New Roman" w:eastAsia="Times New Roman" w:hAnsi="Times New Roman" w:cs="Times New Roman"/>
          <w:sz w:val="28"/>
          <w:szCs w:val="28"/>
        </w:rPr>
        <w:t>1</w:t>
      </w:r>
      <w:r w:rsidR="100121ED"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36FB323D" w14:textId="350F4C28" w:rsidR="58DDF469" w:rsidRDefault="05F9A683" w:rsidP="00D6301D">
      <w:pPr>
        <w:pStyle w:val="a3"/>
        <w:numPr>
          <w:ilvl w:val="0"/>
          <w:numId w:val="6"/>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Рівність перед законом. Ретрибутивна справедливість вимагає, щоб усі порушники закону та моральних норм отримували однакове ставлення, незалежно від їхнього статусу чи соціального становища. Закон має застосовуватися рівною мірою до всіх </w:t>
      </w:r>
      <w:r w:rsidR="444B996F" w:rsidRPr="4CE9262D">
        <w:rPr>
          <w:rFonts w:ascii="Times New Roman" w:eastAsia="Times New Roman" w:hAnsi="Times New Roman" w:cs="Times New Roman"/>
          <w:sz w:val="28"/>
          <w:szCs w:val="28"/>
        </w:rPr>
        <w:t>[</w:t>
      </w:r>
      <w:r w:rsidR="1117F018" w:rsidRPr="4CE9262D">
        <w:rPr>
          <w:rFonts w:ascii="Times New Roman" w:eastAsia="Times New Roman" w:hAnsi="Times New Roman" w:cs="Times New Roman"/>
          <w:sz w:val="28"/>
          <w:szCs w:val="28"/>
        </w:rPr>
        <w:t>1</w:t>
      </w:r>
      <w:r w:rsidR="39AF61ED" w:rsidRPr="4CE9262D">
        <w:rPr>
          <w:rFonts w:ascii="Times New Roman" w:eastAsia="Times New Roman" w:hAnsi="Times New Roman" w:cs="Times New Roman"/>
          <w:sz w:val="28"/>
          <w:szCs w:val="28"/>
        </w:rPr>
        <w:t>2</w:t>
      </w:r>
      <w:r w:rsidR="349C19B2"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3CCFFD86" w14:textId="097C7E9A" w:rsidR="58DDF469" w:rsidRDefault="45DA113F" w:rsidP="4CE9262D">
      <w:pPr>
        <w:shd w:val="clear" w:color="auto" w:fill="FFFFFF" w:themeFill="background1"/>
        <w:spacing w:before="120" w:after="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3. </w:t>
      </w:r>
      <w:r w:rsidR="05F9A683" w:rsidRPr="4CE9262D">
        <w:rPr>
          <w:rFonts w:ascii="Times New Roman" w:eastAsia="Times New Roman" w:hAnsi="Times New Roman" w:cs="Times New Roman"/>
          <w:sz w:val="28"/>
          <w:szCs w:val="28"/>
        </w:rPr>
        <w:t xml:space="preserve">Неупередженість процесу. Процес притягнення до відповідальності та призначення покарання має ґрунтуватися на неупереджених, об'єктивних критеріях. Судова система має діяти нейтрально, без будь-яких упереджень чи особистих мотивів </w:t>
      </w:r>
      <w:r w:rsidR="4338B0FE" w:rsidRPr="4CE9262D">
        <w:rPr>
          <w:rFonts w:ascii="Times New Roman" w:eastAsia="Times New Roman" w:hAnsi="Times New Roman" w:cs="Times New Roman"/>
          <w:sz w:val="28"/>
          <w:szCs w:val="28"/>
        </w:rPr>
        <w:t>[</w:t>
      </w:r>
      <w:r w:rsidR="3673D05A" w:rsidRPr="4CE9262D">
        <w:rPr>
          <w:rFonts w:ascii="Times New Roman" w:eastAsia="Times New Roman" w:hAnsi="Times New Roman" w:cs="Times New Roman"/>
          <w:sz w:val="28"/>
          <w:szCs w:val="28"/>
        </w:rPr>
        <w:t>6</w:t>
      </w:r>
      <w:r w:rsidR="688109C6" w:rsidRPr="4CE9262D">
        <w:rPr>
          <w:rFonts w:ascii="Times New Roman" w:eastAsia="Times New Roman" w:hAnsi="Times New Roman" w:cs="Times New Roman"/>
          <w:sz w:val="28"/>
          <w:szCs w:val="28"/>
        </w:rPr>
        <w:t>]</w:t>
      </w:r>
      <w:r w:rsidR="05F9A683" w:rsidRPr="4CE9262D">
        <w:rPr>
          <w:rFonts w:ascii="Times New Roman" w:eastAsia="Times New Roman" w:hAnsi="Times New Roman" w:cs="Times New Roman"/>
          <w:sz w:val="28"/>
          <w:szCs w:val="28"/>
        </w:rPr>
        <w:t>.</w:t>
      </w:r>
    </w:p>
    <w:p w14:paraId="42B233F1" w14:textId="4E9B8E38" w:rsidR="58DDF469" w:rsidRDefault="05F9A683" w:rsidP="00D6301D">
      <w:pPr>
        <w:pStyle w:val="a3"/>
        <w:numPr>
          <w:ilvl w:val="0"/>
          <w:numId w:val="6"/>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Відновлення справедливості. Ретрибутивна справедливість спрямована не лише на покарання правопорушників, але й на відновлення порушеної справедливості. Вона має сприяти тому, щоб жертви злочинів отримали належне відшкодування та відновлення їхніх прав </w:t>
      </w:r>
      <w:r w:rsidR="4F75CFFC" w:rsidRPr="4CE9262D">
        <w:rPr>
          <w:rFonts w:ascii="Times New Roman" w:eastAsia="Times New Roman" w:hAnsi="Times New Roman" w:cs="Times New Roman"/>
          <w:sz w:val="28"/>
          <w:szCs w:val="28"/>
        </w:rPr>
        <w:t>[</w:t>
      </w:r>
      <w:r w:rsidR="75F8EFDD" w:rsidRPr="4CE9262D">
        <w:rPr>
          <w:rFonts w:ascii="Times New Roman" w:eastAsia="Times New Roman" w:hAnsi="Times New Roman" w:cs="Times New Roman"/>
          <w:sz w:val="28"/>
          <w:szCs w:val="28"/>
        </w:rPr>
        <w:t>1</w:t>
      </w:r>
      <w:r w:rsidR="39C2AC21" w:rsidRPr="4CE9262D">
        <w:rPr>
          <w:rFonts w:ascii="Times New Roman" w:eastAsia="Times New Roman" w:hAnsi="Times New Roman" w:cs="Times New Roman"/>
          <w:sz w:val="28"/>
          <w:szCs w:val="28"/>
        </w:rPr>
        <w:t>3</w:t>
      </w:r>
      <w:r w:rsidR="146CE78E"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288438AE" w14:textId="3A6EB8FC" w:rsidR="040B76CC" w:rsidRDefault="040B76CC"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Таким чином, ретрибутивна справедливість відіграє ключову роль у забезпеченні правопорядку та відновленні справедливості, коли вона була порушена. Її принципи - пропорційність покарання, рівність перед законом, неупередженість процесу та відновлення справедливості - є важливими для функціонування ефективної системи кримінальної юстиції.</w:t>
      </w:r>
    </w:p>
    <w:p w14:paraId="245DBF8C" w14:textId="77272DFE" w:rsidR="0B3CA9FD" w:rsidRDefault="0B3CA9FD"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Дистрибутивна справедливість (лат. justitia distributiva) є одним з ключових типів справедливості, що стосується питань коректного розподілу соціальних благ, ресурсів та можливостей у суспільстві.</w:t>
      </w:r>
    </w:p>
    <w:p w14:paraId="0CA01027" w14:textId="44BFF798" w:rsidR="0B3CA9FD" w:rsidRDefault="0B3CA9FD"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Основні характеристики дистрибутивної справедливості:</w:t>
      </w:r>
    </w:p>
    <w:p w14:paraId="0015656F" w14:textId="3E016987" w:rsidR="0B3CA9FD" w:rsidRDefault="24663A2E" w:rsidP="00D6301D">
      <w:pPr>
        <w:pStyle w:val="a3"/>
        <w:numPr>
          <w:ilvl w:val="0"/>
          <w:numId w:val="5"/>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Принципи розподілу. Дистрибутивна справедливість визначає, на яких принципах має ґрунтуватися розподіл. Це можуть бути принципи рівності (кожен отримує однаково), пропорційності (відповідно до </w:t>
      </w:r>
      <w:r w:rsidRPr="4CE9262D">
        <w:rPr>
          <w:rFonts w:ascii="Times New Roman" w:eastAsia="Times New Roman" w:hAnsi="Times New Roman" w:cs="Times New Roman"/>
          <w:sz w:val="28"/>
          <w:szCs w:val="28"/>
        </w:rPr>
        <w:lastRenderedPageBreak/>
        <w:t xml:space="preserve">індивідуального внеску), утилітарної користі (для максимального блага) тощо </w:t>
      </w:r>
      <w:r w:rsidR="2581CF19" w:rsidRPr="4CE9262D">
        <w:rPr>
          <w:rFonts w:ascii="Times New Roman" w:eastAsia="Times New Roman" w:hAnsi="Times New Roman" w:cs="Times New Roman"/>
          <w:sz w:val="28"/>
          <w:szCs w:val="28"/>
        </w:rPr>
        <w:t>[</w:t>
      </w:r>
      <w:r w:rsidR="463C8680" w:rsidRPr="4CE9262D">
        <w:rPr>
          <w:rFonts w:ascii="Times New Roman" w:eastAsia="Times New Roman" w:hAnsi="Times New Roman" w:cs="Times New Roman"/>
          <w:sz w:val="28"/>
          <w:szCs w:val="28"/>
        </w:rPr>
        <w:t>1</w:t>
      </w:r>
      <w:r w:rsidR="068C4AC6" w:rsidRPr="4CE9262D">
        <w:rPr>
          <w:rFonts w:ascii="Times New Roman" w:eastAsia="Times New Roman" w:hAnsi="Times New Roman" w:cs="Times New Roman"/>
          <w:sz w:val="28"/>
          <w:szCs w:val="28"/>
        </w:rPr>
        <w:t>4</w:t>
      </w:r>
      <w:r w:rsidR="64EAC3E6"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10722FEC" w14:textId="2413C958" w:rsidR="0B3CA9FD" w:rsidRDefault="24663A2E" w:rsidP="00D6301D">
      <w:pPr>
        <w:pStyle w:val="a3"/>
        <w:numPr>
          <w:ilvl w:val="0"/>
          <w:numId w:val="5"/>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Регулювання економічної та соціальної структури. Дистрибутивна справедливість покликана регулювати розподіл таких благ, як багатство, освіта, посади, влада. Вона визначає, як має бути влаштована економічна та соціальна система, щоб забезпечити справедливість </w:t>
      </w:r>
      <w:r w:rsidR="2864F327" w:rsidRPr="4CE9262D">
        <w:rPr>
          <w:rFonts w:ascii="Times New Roman" w:eastAsia="Times New Roman" w:hAnsi="Times New Roman" w:cs="Times New Roman"/>
          <w:sz w:val="28"/>
          <w:szCs w:val="28"/>
        </w:rPr>
        <w:t>[</w:t>
      </w:r>
      <w:r w:rsidR="1FA1F7A8" w:rsidRPr="4CE9262D">
        <w:rPr>
          <w:rFonts w:ascii="Times New Roman" w:eastAsia="Times New Roman" w:hAnsi="Times New Roman" w:cs="Times New Roman"/>
          <w:sz w:val="28"/>
          <w:szCs w:val="28"/>
        </w:rPr>
        <w:t>1</w:t>
      </w:r>
      <w:r w:rsidR="55C3F6A3" w:rsidRPr="4CE9262D">
        <w:rPr>
          <w:rFonts w:ascii="Times New Roman" w:eastAsia="Times New Roman" w:hAnsi="Times New Roman" w:cs="Times New Roman"/>
          <w:sz w:val="28"/>
          <w:szCs w:val="28"/>
        </w:rPr>
        <w:t>5</w:t>
      </w:r>
      <w:r w:rsidR="1E33C2F3"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25699151" w14:textId="6B8E0E4B" w:rsidR="0B3CA9FD" w:rsidRDefault="24663A2E" w:rsidP="00D6301D">
      <w:pPr>
        <w:pStyle w:val="a3"/>
        <w:numPr>
          <w:ilvl w:val="0"/>
          <w:numId w:val="5"/>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Забезпечення гармонійного співіснування. Справедливий розподіл суспільних благ сприяє гармонійному співіснуванню різних груп у суспільстві, запобігає соціальній напруженості та конфліктам.</w:t>
      </w:r>
    </w:p>
    <w:p w14:paraId="6478FBDD" w14:textId="13839F4D" w:rsidR="0B3CA9FD" w:rsidRDefault="24663A2E" w:rsidP="00D6301D">
      <w:pPr>
        <w:pStyle w:val="a3"/>
        <w:numPr>
          <w:ilvl w:val="0"/>
          <w:numId w:val="5"/>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Рівність можливостей. Дистрибутивна справедливість передбачає забезпечення рівності можливостей для самореалізації та доступу до основних благ для всіх членів суспільства, незалежно від їхнього соціального статусу чи походження </w:t>
      </w:r>
      <w:r w:rsidR="7F98D8D8" w:rsidRPr="4CE9262D">
        <w:rPr>
          <w:rFonts w:ascii="Times New Roman" w:eastAsia="Times New Roman" w:hAnsi="Times New Roman" w:cs="Times New Roman"/>
          <w:sz w:val="28"/>
          <w:szCs w:val="28"/>
        </w:rPr>
        <w:t>[</w:t>
      </w:r>
      <w:r w:rsidR="0F888037" w:rsidRPr="4CE9262D">
        <w:rPr>
          <w:rFonts w:ascii="Times New Roman" w:eastAsia="Times New Roman" w:hAnsi="Times New Roman" w:cs="Times New Roman"/>
          <w:sz w:val="28"/>
          <w:szCs w:val="28"/>
        </w:rPr>
        <w:t>1</w:t>
      </w:r>
      <w:r w:rsidR="2A33CF36" w:rsidRPr="4CE9262D">
        <w:rPr>
          <w:rFonts w:ascii="Times New Roman" w:eastAsia="Times New Roman" w:hAnsi="Times New Roman" w:cs="Times New Roman"/>
          <w:sz w:val="28"/>
          <w:szCs w:val="28"/>
        </w:rPr>
        <w:t>6</w:t>
      </w:r>
      <w:r w:rsidR="54BB2B3B"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w:t>
      </w:r>
    </w:p>
    <w:p w14:paraId="1F9541F2" w14:textId="08FBDC52" w:rsidR="0B3CA9FD" w:rsidRDefault="24663A2E" w:rsidP="00D6301D">
      <w:pPr>
        <w:pStyle w:val="a3"/>
        <w:numPr>
          <w:ilvl w:val="0"/>
          <w:numId w:val="5"/>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Врахування особливих потреб. Дистрибутивна справедливість може передбачати диференційований підхід, коли особливі потреби певних груп (наприклад, людей з інвалідністю) враховуються при розподілі благ.</w:t>
      </w:r>
    </w:p>
    <w:p w14:paraId="44181F44" w14:textId="0E5AFEE0" w:rsidR="0B3CA9FD" w:rsidRDefault="0B3CA9FD"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Таким чином, дистрибутивна справедливість виступає важливим регулятором економічних та соціальних відносин у суспільстві, забезпечуючи справедливий розподіл благ та рівність можливостей для самореалізації громадян. Втілення принципів дистрибутивної справедливості є запорукою гармонійного та стабільного суспільного розвитку.</w:t>
      </w:r>
    </w:p>
    <w:p w14:paraId="23698108" w14:textId="7F60A253" w:rsidR="6B0D2DC6" w:rsidRDefault="6B0D2DC6"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Процедурна справедливість (лат. justitia proceduralis) є одним з трьох основних типів справедливості, що стосується питань справедливості правових та політичних процедур, за допомогою яких приймаються рішення та розв'язуються спори.</w:t>
      </w:r>
    </w:p>
    <w:p w14:paraId="766C073A" w14:textId="17D374D2" w:rsidR="6B0D2DC6" w:rsidRDefault="6B0D2DC6"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Основні характеристики процедурної справедливості:</w:t>
      </w:r>
    </w:p>
    <w:p w14:paraId="15E576FD" w14:textId="5CB03898" w:rsidR="6B0D2DC6" w:rsidRDefault="5268CB56" w:rsidP="00D6301D">
      <w:pPr>
        <w:pStyle w:val="a3"/>
        <w:numPr>
          <w:ilvl w:val="0"/>
          <w:numId w:val="4"/>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Неупередженість процесу. Процес ухвалення рішень повинен бути неупередженим, прозорим і незалежним від особистих уподобань та інтересів </w:t>
      </w:r>
      <w:r w:rsidRPr="4CE9262D">
        <w:rPr>
          <w:rFonts w:ascii="Times New Roman" w:eastAsia="Times New Roman" w:hAnsi="Times New Roman" w:cs="Times New Roman"/>
          <w:sz w:val="28"/>
          <w:szCs w:val="28"/>
        </w:rPr>
        <w:lastRenderedPageBreak/>
        <w:t>тих, хто приймає рішення. Процедури мають бути чітко визначеними та дотримуватися принципів об'єктивності.</w:t>
      </w:r>
    </w:p>
    <w:p w14:paraId="27BE6E89" w14:textId="1D6417A3" w:rsidR="6B0D2DC6" w:rsidRDefault="5268CB56" w:rsidP="00D6301D">
      <w:pPr>
        <w:pStyle w:val="a3"/>
        <w:numPr>
          <w:ilvl w:val="0"/>
          <w:numId w:val="4"/>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Відповідність встановленим правилам. Процедури ухвалення рішень мають чітко відповідати попередньо встановленим, загальновизнаним правилам і нормам. Будь-які відхилення від цих правил знижують рівень процедурної справедливості.</w:t>
      </w:r>
    </w:p>
    <w:p w14:paraId="5830B966" w14:textId="4356B83C" w:rsidR="6B0D2DC6" w:rsidRDefault="5268CB56" w:rsidP="00D6301D">
      <w:pPr>
        <w:pStyle w:val="a3"/>
        <w:numPr>
          <w:ilvl w:val="0"/>
          <w:numId w:val="4"/>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Забезпечення легітимності. Дотримання принципів процедурної справедливості покликано забезпечити легітимність владних структур та довіру громадян до соціальних інституцій. Якщо процеси сприймаються як справедливі, вони набувають більшої суспільної підтримки </w:t>
      </w:r>
      <w:r w:rsidR="5F268057" w:rsidRPr="4CE9262D">
        <w:rPr>
          <w:rFonts w:ascii="Times New Roman" w:eastAsia="Times New Roman" w:hAnsi="Times New Roman" w:cs="Times New Roman"/>
          <w:sz w:val="28"/>
          <w:szCs w:val="28"/>
        </w:rPr>
        <w:t>[</w:t>
      </w:r>
      <w:r w:rsidR="637CE014" w:rsidRPr="4CE9262D">
        <w:rPr>
          <w:rFonts w:ascii="Times New Roman" w:eastAsia="Times New Roman" w:hAnsi="Times New Roman" w:cs="Times New Roman"/>
          <w:sz w:val="28"/>
          <w:szCs w:val="28"/>
        </w:rPr>
        <w:t>1</w:t>
      </w:r>
      <w:r w:rsidR="18EE02BF" w:rsidRPr="4CE9262D">
        <w:rPr>
          <w:rFonts w:ascii="Times New Roman" w:eastAsia="Times New Roman" w:hAnsi="Times New Roman" w:cs="Times New Roman"/>
          <w:sz w:val="28"/>
          <w:szCs w:val="28"/>
        </w:rPr>
        <w:t>9</w:t>
      </w:r>
      <w:r w:rsidR="72F572BC" w:rsidRPr="4CE9262D">
        <w:rPr>
          <w:rFonts w:ascii="Times New Roman" w:eastAsia="Times New Roman" w:hAnsi="Times New Roman" w:cs="Times New Roman"/>
          <w:sz w:val="28"/>
          <w:szCs w:val="28"/>
        </w:rPr>
        <w:t>].</w:t>
      </w:r>
    </w:p>
    <w:p w14:paraId="4A3D623E" w14:textId="21FBE0D9" w:rsidR="6B0D2DC6" w:rsidRDefault="5268CB56" w:rsidP="00D6301D">
      <w:pPr>
        <w:pStyle w:val="a3"/>
        <w:numPr>
          <w:ilvl w:val="0"/>
          <w:numId w:val="4"/>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Рівний доступ до процедур. Процедурна справедливість передбачає забезпечення рівного доступу всіх громадян до політичних та правових процедур, незалежно від їхнього статусу чи становища в суспільстві.</w:t>
      </w:r>
    </w:p>
    <w:p w14:paraId="4EC38BFC" w14:textId="5E8291AF" w:rsidR="6B0D2DC6" w:rsidRDefault="5268CB56" w:rsidP="00D6301D">
      <w:pPr>
        <w:pStyle w:val="a3"/>
        <w:numPr>
          <w:ilvl w:val="0"/>
          <w:numId w:val="4"/>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Можливість оскарження. Процедурна справедливість вимагає, щоб існували чіткі механізми оскарження рішень та опротестування процедур, якщо вони сприймаються як несправедливі </w:t>
      </w:r>
      <w:r w:rsidR="621C4EE4" w:rsidRPr="4CE9262D">
        <w:rPr>
          <w:rFonts w:ascii="Times New Roman" w:eastAsia="Times New Roman" w:hAnsi="Times New Roman" w:cs="Times New Roman"/>
          <w:sz w:val="28"/>
          <w:szCs w:val="28"/>
        </w:rPr>
        <w:t>[</w:t>
      </w:r>
      <w:r w:rsidR="7A20A309" w:rsidRPr="4CE9262D">
        <w:rPr>
          <w:rFonts w:ascii="Times New Roman" w:eastAsia="Times New Roman" w:hAnsi="Times New Roman" w:cs="Times New Roman"/>
          <w:sz w:val="28"/>
          <w:szCs w:val="28"/>
        </w:rPr>
        <w:t>20]</w:t>
      </w:r>
      <w:r w:rsidRPr="4CE9262D">
        <w:rPr>
          <w:rFonts w:ascii="Times New Roman" w:eastAsia="Times New Roman" w:hAnsi="Times New Roman" w:cs="Times New Roman"/>
          <w:sz w:val="28"/>
          <w:szCs w:val="28"/>
        </w:rPr>
        <w:t>.</w:t>
      </w:r>
    </w:p>
    <w:p w14:paraId="1E85FC67" w14:textId="25893918" w:rsidR="6B0D2DC6" w:rsidRDefault="6B0D2DC6"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Таким чином, процедурна справедливість відіграє важливу роль у забезпеченні легітимності та довіри до владних інституцій, а також у формуванні позитивного сприйняття громадянами суспільних процесів. Дотримання її принципів - неупередженості, відповідності правилам, рівності доступу та можливості оскарження - є запорукою справедливого врядування.</w:t>
      </w:r>
    </w:p>
    <w:p w14:paraId="6136878E" w14:textId="73B5AFC8" w:rsidR="63C7F6A1" w:rsidRDefault="63C7F6A1"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Ретрибутивна, дистрибутивна та процедурна справедливість представляють різні аспекти морального та соціального життя, кожен з яких важливий для забезпечення справедливості у суспільстві. Вони доповнюють один одного та відображають різні вимоги до моральних, правових та соціальних систем.</w:t>
      </w:r>
    </w:p>
    <w:p w14:paraId="1D5514AC" w14:textId="76C778E9" w:rsidR="5A5E8B09" w:rsidRDefault="5A5E8B0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Хоча ці три типи справедливості виокремлюються аналітично, на практиці вони тісно пов'язані та взаємодоповнюють один одного. Наприклад, ретрибутивна справедливість у судовій системі має дотримуватися принципів </w:t>
      </w:r>
      <w:r w:rsidRPr="6EAFB039">
        <w:rPr>
          <w:rFonts w:ascii="Times New Roman" w:eastAsia="Times New Roman" w:hAnsi="Times New Roman" w:cs="Times New Roman"/>
          <w:sz w:val="28"/>
          <w:szCs w:val="28"/>
        </w:rPr>
        <w:lastRenderedPageBreak/>
        <w:t>процедурної справедливості, а принципи дистрибутивної справедливості мають застосовуватися при розподілі суспільних благ. Таким чином, комплексне забезпечення різних аспектів справедливості є важливим для гармонійного функціонування суспільства.</w:t>
      </w:r>
    </w:p>
    <w:p w14:paraId="489F78AC" w14:textId="4D690226" w:rsidR="6EAFB039" w:rsidRDefault="6EAFB039" w:rsidP="4CE9262D">
      <w:pPr>
        <w:shd w:val="clear" w:color="auto" w:fill="FFFFFF" w:themeFill="background1"/>
        <w:spacing w:after="0" w:line="360" w:lineRule="auto"/>
        <w:jc w:val="both"/>
        <w:rPr>
          <w:rFonts w:ascii="Times New Roman" w:eastAsia="Times New Roman" w:hAnsi="Times New Roman" w:cs="Times New Roman"/>
          <w:sz w:val="28"/>
          <w:szCs w:val="28"/>
        </w:rPr>
      </w:pPr>
    </w:p>
    <w:p w14:paraId="199D71C4" w14:textId="7E509C62" w:rsidR="6EAFB039" w:rsidRDefault="6EAFB03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48015E28" w14:textId="56CEA04D" w:rsidR="6EAFB039" w:rsidRDefault="6EAFB03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3F6D6F01" w14:textId="44A124A4" w:rsidR="6EAFB039" w:rsidRDefault="6EAFB03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1553D179" w14:textId="68E7909C" w:rsidR="6EAFB039" w:rsidRDefault="6EAFB039"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0D503311" w14:textId="0B32A75A"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0CAEE8D2" w14:textId="04F87407"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14152746" w14:textId="4184E8D7"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276AD97" w14:textId="5751478D"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2D633C84" w14:textId="4A9E198A"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0ED50616" w14:textId="4246A5BC"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1B60C150" w14:textId="72D5D7C6"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953837B" w14:textId="757A8D09"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AB6BE81" w14:textId="6C13F8BB"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22C74581" w14:textId="175590D9"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28B8EBC4" w14:textId="72CAB884"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02D33D5E" w14:textId="4E0CF107" w:rsidR="6EAFB039" w:rsidRDefault="6EAFB039"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56A21B29" w14:textId="34F66EB9"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149A2D38" w14:textId="7644DFD1"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7D3DF8A" w14:textId="16DA9938"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185B093C" w14:textId="6B4C3002"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52BB954" w14:textId="50F050DC"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1392ADB" w14:textId="515AE8E9"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708E4C95" w14:textId="5DFF0340" w:rsidR="4CE9262D" w:rsidRDefault="4CE9262D" w:rsidP="4CE9262D">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20E61D74" w14:textId="6B687883" w:rsidR="6EAFB039" w:rsidRDefault="6EAFB039"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p>
    <w:p w14:paraId="6D9F8D9F" w14:textId="5297C28D" w:rsidR="154821C2" w:rsidRDefault="154821C2" w:rsidP="60982C08">
      <w:pPr>
        <w:shd w:val="clear" w:color="auto" w:fill="FFFFFF" w:themeFill="background1"/>
        <w:spacing w:line="360" w:lineRule="auto"/>
        <w:ind w:firstLine="708"/>
        <w:jc w:val="center"/>
        <w:rPr>
          <w:rFonts w:ascii="Times New Roman" w:eastAsia="Times New Roman" w:hAnsi="Times New Roman" w:cs="Times New Roman"/>
          <w:color w:val="000000" w:themeColor="text1"/>
          <w:sz w:val="28"/>
          <w:szCs w:val="28"/>
        </w:rPr>
      </w:pPr>
      <w:bookmarkStart w:id="6" w:name="Закладка7"/>
      <w:r w:rsidRPr="60982C08">
        <w:rPr>
          <w:rFonts w:ascii="Times New Roman" w:eastAsia="Times New Roman" w:hAnsi="Times New Roman" w:cs="Times New Roman"/>
          <w:b/>
          <w:bCs/>
          <w:color w:val="000000" w:themeColor="text1"/>
          <w:sz w:val="28"/>
          <w:szCs w:val="28"/>
        </w:rPr>
        <w:lastRenderedPageBreak/>
        <w:t xml:space="preserve">РОЗДІЛ 2. </w:t>
      </w:r>
    </w:p>
    <w:p w14:paraId="01BA3DF5" w14:textId="1BE98D88" w:rsidR="154821C2" w:rsidRDefault="154821C2" w:rsidP="60982C08">
      <w:pPr>
        <w:shd w:val="clear" w:color="auto" w:fill="FFFFFF" w:themeFill="background1"/>
        <w:spacing w:line="360" w:lineRule="auto"/>
        <w:ind w:firstLine="708"/>
        <w:jc w:val="center"/>
        <w:rPr>
          <w:rFonts w:ascii="Times New Roman" w:eastAsia="Times New Roman" w:hAnsi="Times New Roman" w:cs="Times New Roman"/>
          <w:color w:val="000000" w:themeColor="text1"/>
          <w:sz w:val="28"/>
          <w:szCs w:val="28"/>
        </w:rPr>
      </w:pPr>
      <w:r w:rsidRPr="60982C08">
        <w:rPr>
          <w:rFonts w:ascii="Times New Roman" w:eastAsia="Times New Roman" w:hAnsi="Times New Roman" w:cs="Times New Roman"/>
          <w:b/>
          <w:bCs/>
          <w:color w:val="000000" w:themeColor="text1"/>
          <w:sz w:val="28"/>
          <w:szCs w:val="28"/>
        </w:rPr>
        <w:t>СПРАВЕДЛИВІСТЬ ЯК СОЦІАЛЬНИЙ ЕКЗИСТЕНЦІАЛ</w:t>
      </w:r>
      <w:bookmarkEnd w:id="6"/>
    </w:p>
    <w:p w14:paraId="4EEF761A" w14:textId="23507481" w:rsidR="154821C2" w:rsidRDefault="154821C2" w:rsidP="60982C08">
      <w:pPr>
        <w:shd w:val="clear" w:color="auto" w:fill="FFFFFF" w:themeFill="background1"/>
        <w:spacing w:line="360" w:lineRule="auto"/>
        <w:ind w:firstLine="708"/>
        <w:jc w:val="both"/>
        <w:rPr>
          <w:rFonts w:ascii="Times New Roman" w:eastAsia="Times New Roman" w:hAnsi="Times New Roman" w:cs="Times New Roman"/>
          <w:color w:val="000000" w:themeColor="text1"/>
          <w:sz w:val="28"/>
          <w:szCs w:val="28"/>
        </w:rPr>
      </w:pPr>
      <w:bookmarkStart w:id="7" w:name="Закладка8"/>
      <w:r w:rsidRPr="60982C08">
        <w:rPr>
          <w:rFonts w:ascii="Times New Roman" w:eastAsia="Times New Roman" w:hAnsi="Times New Roman" w:cs="Times New Roman"/>
          <w:b/>
          <w:bCs/>
          <w:color w:val="000000" w:themeColor="text1"/>
          <w:sz w:val="28"/>
          <w:szCs w:val="28"/>
        </w:rPr>
        <w:t>2.1. Справедливість у контексті суспільних відносин</w:t>
      </w:r>
      <w:bookmarkEnd w:id="7"/>
    </w:p>
    <w:p w14:paraId="461023A5" w14:textId="766C752C" w:rsidR="154821C2" w:rsidRDefault="154821C2" w:rsidP="6EAFB039">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8"/>
          <w:szCs w:val="28"/>
        </w:rPr>
      </w:pPr>
      <w:r w:rsidRPr="6EAFB039">
        <w:rPr>
          <w:rFonts w:ascii="Times New Roman" w:eastAsia="Times New Roman" w:hAnsi="Times New Roman" w:cs="Times New Roman"/>
          <w:color w:val="000000" w:themeColor="text1"/>
          <w:sz w:val="28"/>
          <w:szCs w:val="28"/>
        </w:rPr>
        <w:t>Справедливість у контексті суспільних відносин відіграє ключову роль, визначаючи основи взаємодії між індивідами та соціальними групами. Філософи та політичні теоретики неодноразово наголошували на важливості справедливості як фундаментального принципу, що має лежати в основі організації суспільства.</w:t>
      </w:r>
    </w:p>
    <w:p w14:paraId="7B5C445A" w14:textId="789E6C9A" w:rsidR="57918CDB" w:rsidRDefault="57918CDB" w:rsidP="6EAFB039">
      <w:pPr>
        <w:spacing w:before="240" w:after="240" w:line="360" w:lineRule="auto"/>
        <w:ind w:firstLine="708"/>
        <w:jc w:val="both"/>
      </w:pPr>
      <w:r w:rsidRPr="6EAFB039">
        <w:rPr>
          <w:rFonts w:ascii="Times New Roman" w:eastAsia="Times New Roman" w:hAnsi="Times New Roman" w:cs="Times New Roman"/>
          <w:sz w:val="28"/>
          <w:szCs w:val="28"/>
        </w:rPr>
        <w:t xml:space="preserve">Суспільні відносини охоплюють широкий спектр сфер, у кожній з яких діють специфічні виміри справедливості. </w:t>
      </w:r>
      <w:r w:rsidR="3934ECAD" w:rsidRPr="6EAFB039">
        <w:rPr>
          <w:rFonts w:ascii="Times New Roman" w:eastAsia="Times New Roman" w:hAnsi="Times New Roman" w:cs="Times New Roman"/>
          <w:sz w:val="28"/>
          <w:szCs w:val="28"/>
        </w:rPr>
        <w:t>В економічній площині принципи справедливості тісно пов'язані з питаннями гідної винагороди за працю, рівних можливостей для кар'єрного зростання та реалізації людського потенціалу. Справедливий розподіл доходів між різними верствами населення, а також доступ до економічних ресурсів і власності є запорукою подолання майнового розшарування та зміцнення соціальної згуртованості.</w:t>
      </w:r>
    </w:p>
    <w:p w14:paraId="0C8E9130" w14:textId="49918056" w:rsidR="3934ECAD" w:rsidRDefault="3934ECAD" w:rsidP="6EAFB039">
      <w:pPr>
        <w:spacing w:before="240" w:after="240" w:line="360" w:lineRule="auto"/>
        <w:ind w:firstLine="708"/>
        <w:jc w:val="both"/>
      </w:pPr>
      <w:r w:rsidRPr="6EAFB039">
        <w:rPr>
          <w:rFonts w:ascii="Times New Roman" w:eastAsia="Times New Roman" w:hAnsi="Times New Roman" w:cs="Times New Roman"/>
          <w:sz w:val="28"/>
          <w:szCs w:val="28"/>
        </w:rPr>
        <w:t>У політичній сфері утвердження справедливості передбачає рівні права та рівні можливості для всіх громадян бути залученими до процесу прийняття рішень, що впливають на їхнє життя. Вільні та чесні вибори, де кожен голос має рівну вагу, є наріжним каменем демократичних, справедливих політичних систем. Крім того, справедливість у політиці включає відсутність дискримінації за ознаками раси, статі, релігії, соціального походження тощо при доступі до владних інституцій.</w:t>
      </w:r>
    </w:p>
    <w:p w14:paraId="79F188B8" w14:textId="43BE52F6" w:rsidR="3934ECAD" w:rsidRDefault="2DD575D7" w:rsidP="6EAFB039">
      <w:pPr>
        <w:spacing w:before="240" w:after="240" w:line="360" w:lineRule="auto"/>
        <w:ind w:firstLine="708"/>
        <w:jc w:val="both"/>
      </w:pPr>
      <w:r w:rsidRPr="4CE9262D">
        <w:rPr>
          <w:rFonts w:ascii="Times New Roman" w:eastAsia="Times New Roman" w:hAnsi="Times New Roman" w:cs="Times New Roman"/>
          <w:sz w:val="28"/>
          <w:szCs w:val="28"/>
        </w:rPr>
        <w:t xml:space="preserve">У правовій площині принцип справедливості втілюється через рівність усіх перед законом, недискримінаційне та неупереджене застосування законодавства до всіх членів суспільства незалежно від їхнього соціального статусу чи інших характеристик. Безсторонність судової системи, належне дотримання </w:t>
      </w:r>
      <w:r w:rsidRPr="4CE9262D">
        <w:rPr>
          <w:rFonts w:ascii="Times New Roman" w:eastAsia="Times New Roman" w:hAnsi="Times New Roman" w:cs="Times New Roman"/>
          <w:sz w:val="28"/>
          <w:szCs w:val="28"/>
        </w:rPr>
        <w:lastRenderedPageBreak/>
        <w:t xml:space="preserve">процесуальних норм, доступ до правосуддя для кожного є запорукою справедливого функціонування правової системи. </w:t>
      </w:r>
      <w:r w:rsidR="1E2660A8" w:rsidRPr="4CE9262D">
        <w:rPr>
          <w:rFonts w:ascii="Times New Roman" w:eastAsia="Times New Roman" w:hAnsi="Times New Roman" w:cs="Times New Roman"/>
          <w:sz w:val="28"/>
          <w:szCs w:val="28"/>
        </w:rPr>
        <w:t>[</w:t>
      </w:r>
      <w:r w:rsidR="65613342" w:rsidRPr="4CE9262D">
        <w:rPr>
          <w:rFonts w:ascii="Times New Roman" w:eastAsia="Times New Roman" w:hAnsi="Times New Roman" w:cs="Times New Roman"/>
          <w:sz w:val="28"/>
          <w:szCs w:val="28"/>
        </w:rPr>
        <w:t>30</w:t>
      </w:r>
      <w:r w:rsidR="1E2660A8" w:rsidRPr="4CE9262D">
        <w:rPr>
          <w:rFonts w:ascii="Times New Roman" w:eastAsia="Times New Roman" w:hAnsi="Times New Roman" w:cs="Times New Roman"/>
          <w:sz w:val="28"/>
          <w:szCs w:val="28"/>
        </w:rPr>
        <w:t>].</w:t>
      </w:r>
    </w:p>
    <w:p w14:paraId="10EA74C1" w14:textId="42D018D8" w:rsidR="57918CDB" w:rsidRDefault="57918CDB" w:rsidP="6EAFB039">
      <w:pPr>
        <w:spacing w:before="240" w:after="240" w:line="360" w:lineRule="auto"/>
        <w:ind w:firstLine="708"/>
        <w:jc w:val="both"/>
      </w:pPr>
      <w:r w:rsidRPr="6EAFB039">
        <w:rPr>
          <w:rFonts w:ascii="Times New Roman" w:eastAsia="Times New Roman" w:hAnsi="Times New Roman" w:cs="Times New Roman"/>
          <w:sz w:val="28"/>
          <w:szCs w:val="28"/>
        </w:rPr>
        <w:t>Забезпечення справедливості тісно пов'язане з захистом прав людини та принципом недискримінації. Суспільство має гарантувати рівність можливостей і ставлення незалежно від раси, статі, віросповідання, сексуальної орієнтації чи інших відмінностей</w:t>
      </w:r>
      <w:r w:rsidR="16D4D411" w:rsidRPr="6EAFB039">
        <w:rPr>
          <w:rFonts w:ascii="Times New Roman" w:eastAsia="Times New Roman" w:hAnsi="Times New Roman" w:cs="Times New Roman"/>
          <w:sz w:val="28"/>
          <w:szCs w:val="28"/>
        </w:rPr>
        <w:t>. Забезпечення рівності та недопущення дискримінації є наріжним каменем утвердження справедливого суспільного ладу.</w:t>
      </w:r>
    </w:p>
    <w:p w14:paraId="2FC3973A" w14:textId="5A64BBAB" w:rsidR="16D4D411" w:rsidRDefault="16D4D411" w:rsidP="6EAFB039">
      <w:pPr>
        <w:spacing w:before="240" w:after="240" w:line="360" w:lineRule="auto"/>
        <w:ind w:firstLine="708"/>
        <w:jc w:val="both"/>
      </w:pPr>
      <w:r w:rsidRPr="6EAFB039">
        <w:rPr>
          <w:rFonts w:ascii="Times New Roman" w:eastAsia="Times New Roman" w:hAnsi="Times New Roman" w:cs="Times New Roman"/>
          <w:sz w:val="28"/>
          <w:szCs w:val="28"/>
        </w:rPr>
        <w:t>Загальна декларація прав людини, прийнята Організацією Об'єднаних Націй у 1948 році, закріпила принципи рівності та недискримінації як універсальні цінності для всього людства. Вона наголошує, що всі люди народжуються рівними у своїй гідності та правах, незалежно від расової чи етнічної приналежності, статі, релігійних переконань, сексуальної орієнтації або інших відмінностей.</w:t>
      </w:r>
    </w:p>
    <w:p w14:paraId="70FB8147" w14:textId="778C46D5" w:rsidR="16D4D411" w:rsidRDefault="16D4D411" w:rsidP="6EAFB039">
      <w:pPr>
        <w:spacing w:before="240" w:after="240" w:line="360" w:lineRule="auto"/>
        <w:ind w:firstLine="708"/>
        <w:jc w:val="both"/>
      </w:pPr>
      <w:r w:rsidRPr="6EAFB039">
        <w:rPr>
          <w:rFonts w:ascii="Times New Roman" w:eastAsia="Times New Roman" w:hAnsi="Times New Roman" w:cs="Times New Roman"/>
          <w:sz w:val="28"/>
          <w:szCs w:val="28"/>
        </w:rPr>
        <w:t>Справедливе суспільство має створити рівні можливості для самореалізації та розвитку потенціалу кожної людини, не допускаючи упереджень чи обмежень через ознаки, які не залежать від особистих зусиль і здібностей. Це стосується доступу до освіти, працевлаштування, соціальних послуг, можливості брати участь у політичному та культурному житті.</w:t>
      </w:r>
    </w:p>
    <w:p w14:paraId="36F3E009" w14:textId="1D8ED672" w:rsidR="16D4D411" w:rsidRDefault="16D4D411" w:rsidP="6EAFB039">
      <w:pPr>
        <w:spacing w:before="240" w:after="240" w:line="360" w:lineRule="auto"/>
        <w:ind w:firstLine="708"/>
        <w:jc w:val="both"/>
      </w:pPr>
      <w:r w:rsidRPr="6EAFB039">
        <w:rPr>
          <w:rFonts w:ascii="Times New Roman" w:eastAsia="Times New Roman" w:hAnsi="Times New Roman" w:cs="Times New Roman"/>
          <w:sz w:val="28"/>
          <w:szCs w:val="28"/>
        </w:rPr>
        <w:t>Крім того, принцип недискримінації означає рівне і гідне ставлення до всіх людей з боку державних установ, роботодавців, надавачів послуг незалежно від їхньої расової, гендерної, релігійної чи іншої приналежності. Жодна група не повинна зазнавати приниження, насильства, образ чи експлуатації через свої особливості.</w:t>
      </w:r>
    </w:p>
    <w:p w14:paraId="003A706C" w14:textId="0383322C" w:rsidR="16D4D411" w:rsidRDefault="75429AA4" w:rsidP="6EAFB039">
      <w:pPr>
        <w:spacing w:before="240" w:after="240" w:line="360" w:lineRule="auto"/>
        <w:ind w:firstLine="708"/>
        <w:jc w:val="both"/>
      </w:pPr>
      <w:r w:rsidRPr="4CE9262D">
        <w:rPr>
          <w:rFonts w:ascii="Times New Roman" w:eastAsia="Times New Roman" w:hAnsi="Times New Roman" w:cs="Times New Roman"/>
          <w:sz w:val="28"/>
          <w:szCs w:val="28"/>
        </w:rPr>
        <w:t>Втілення цих принципів в життя вимагає прийняття відповідного антидискримінаційного законодавства, проведення просвітницьких кампаній, реформування державних політик та інституцій для усунення бар'єрів та забезпечення реальної рівності можливостей для всіх верств населення</w:t>
      </w:r>
      <w:r w:rsidR="43EE416F" w:rsidRPr="4CE9262D">
        <w:rPr>
          <w:rFonts w:ascii="Times New Roman" w:eastAsia="Times New Roman" w:hAnsi="Times New Roman" w:cs="Times New Roman"/>
          <w:sz w:val="28"/>
          <w:szCs w:val="28"/>
        </w:rPr>
        <w:t xml:space="preserve"> </w:t>
      </w:r>
      <w:r w:rsidR="1E2660A8" w:rsidRPr="4CE9262D">
        <w:rPr>
          <w:rFonts w:ascii="Times New Roman" w:eastAsia="Times New Roman" w:hAnsi="Times New Roman" w:cs="Times New Roman"/>
          <w:sz w:val="28"/>
          <w:szCs w:val="28"/>
        </w:rPr>
        <w:t>[</w:t>
      </w:r>
      <w:r w:rsidR="1E89ECC3" w:rsidRPr="4CE9262D">
        <w:rPr>
          <w:rFonts w:ascii="Times New Roman" w:eastAsia="Times New Roman" w:hAnsi="Times New Roman" w:cs="Times New Roman"/>
          <w:sz w:val="28"/>
          <w:szCs w:val="28"/>
        </w:rPr>
        <w:t>3</w:t>
      </w:r>
      <w:r w:rsidR="61ED990E" w:rsidRPr="4CE9262D">
        <w:rPr>
          <w:rFonts w:ascii="Times New Roman" w:eastAsia="Times New Roman" w:hAnsi="Times New Roman" w:cs="Times New Roman"/>
          <w:sz w:val="28"/>
          <w:szCs w:val="28"/>
        </w:rPr>
        <w:t>1</w:t>
      </w:r>
      <w:r w:rsidR="1E2660A8" w:rsidRPr="4CE9262D">
        <w:rPr>
          <w:rFonts w:ascii="Times New Roman" w:eastAsia="Times New Roman" w:hAnsi="Times New Roman" w:cs="Times New Roman"/>
          <w:sz w:val="28"/>
          <w:szCs w:val="28"/>
        </w:rPr>
        <w:t>].</w:t>
      </w:r>
    </w:p>
    <w:p w14:paraId="68B4EEB3" w14:textId="4C73DFE0" w:rsidR="57918CDB" w:rsidRDefault="57918CDB" w:rsidP="6EAFB039">
      <w:pPr>
        <w:spacing w:before="240" w:after="240" w:line="360" w:lineRule="auto"/>
        <w:ind w:firstLine="708"/>
        <w:jc w:val="both"/>
      </w:pPr>
      <w:r w:rsidRPr="6EAFB039">
        <w:rPr>
          <w:rFonts w:ascii="Times New Roman" w:eastAsia="Times New Roman" w:hAnsi="Times New Roman" w:cs="Times New Roman"/>
          <w:sz w:val="28"/>
          <w:szCs w:val="28"/>
        </w:rPr>
        <w:lastRenderedPageBreak/>
        <w:t xml:space="preserve">Водночас реалізація справедливості в суспільних відносинах стикається з низкою викликів. </w:t>
      </w:r>
      <w:r w:rsidR="048D3FD2" w:rsidRPr="6EAFB039">
        <w:rPr>
          <w:rFonts w:ascii="Times New Roman" w:eastAsia="Times New Roman" w:hAnsi="Times New Roman" w:cs="Times New Roman"/>
          <w:sz w:val="28"/>
          <w:szCs w:val="28"/>
        </w:rPr>
        <w:t>Одним із ключових викликів є існування різних, нерідко суперечливих поглядів на сутність справедливості та шляхи її досягнення. Різні групи та спільноти в межах одного суспільства можуть мати відмінні інтереси, пріоритети та бачення справедливого устрою залежно від їхнього соціального, економічного, культурного становища.</w:t>
      </w:r>
    </w:p>
    <w:p w14:paraId="113484C7" w14:textId="137F76A2" w:rsidR="048D3FD2" w:rsidRDefault="048D3FD2" w:rsidP="6EAFB039">
      <w:pPr>
        <w:spacing w:before="240" w:after="24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 xml:space="preserve">Така плюралістичність поглядів нерідко призводить до гострих конфліктів та протистоянь між окремими групами в боротьбі за реалізацію їхніх вимог і уявлень про справедливість. </w:t>
      </w:r>
    </w:p>
    <w:p w14:paraId="2CA74F87" w14:textId="121666B0" w:rsidR="048D3FD2" w:rsidRDefault="048D3FD2" w:rsidP="6EAFB039">
      <w:pPr>
        <w:spacing w:before="240" w:after="240" w:line="360" w:lineRule="auto"/>
        <w:ind w:firstLine="708"/>
        <w:jc w:val="both"/>
      </w:pPr>
      <w:r w:rsidRPr="6EAFB039">
        <w:rPr>
          <w:rFonts w:ascii="Times New Roman" w:eastAsia="Times New Roman" w:hAnsi="Times New Roman" w:cs="Times New Roman"/>
          <w:sz w:val="28"/>
          <w:szCs w:val="28"/>
        </w:rPr>
        <w:t>Крім того, тягар історично сформованих нерівностей, дискримінаційних практик та упереджень суттєво ускладнює досягнення справедливості у суспільних відносинах сьогодні. Наслідки расизму, гендерної нерівності, колоніального гноблення, експлуатації бідних мають довготривалий вплив, створюючи системні бар'єри та обмеження для окремих верств населення.</w:t>
      </w:r>
    </w:p>
    <w:p w14:paraId="165496C9" w14:textId="4CFC4520" w:rsidR="6EAFB039" w:rsidRDefault="1E2660A8" w:rsidP="4CE9262D">
      <w:pPr>
        <w:spacing w:before="240" w:after="240" w:line="360" w:lineRule="auto"/>
        <w:ind w:firstLine="708"/>
        <w:jc w:val="both"/>
      </w:pPr>
      <w:r w:rsidRPr="4CE9262D">
        <w:rPr>
          <w:rFonts w:ascii="Times New Roman" w:eastAsia="Times New Roman" w:hAnsi="Times New Roman" w:cs="Times New Roman"/>
          <w:sz w:val="28"/>
          <w:szCs w:val="28"/>
        </w:rPr>
        <w:t>Тому важливу роль відіграють інституції громадянського суспільства - профспілки, правозахисні організації, які відстоюють права і інтереси різних верств, домагаються рівних можливостей [</w:t>
      </w:r>
      <w:r w:rsidR="2F57A122" w:rsidRPr="4CE9262D">
        <w:rPr>
          <w:rFonts w:ascii="Times New Roman" w:eastAsia="Times New Roman" w:hAnsi="Times New Roman" w:cs="Times New Roman"/>
          <w:sz w:val="28"/>
          <w:szCs w:val="28"/>
        </w:rPr>
        <w:t>3</w:t>
      </w:r>
      <w:r w:rsidR="18D85974" w:rsidRPr="4CE9262D">
        <w:rPr>
          <w:rFonts w:ascii="Times New Roman" w:eastAsia="Times New Roman" w:hAnsi="Times New Roman" w:cs="Times New Roman"/>
          <w:sz w:val="28"/>
          <w:szCs w:val="28"/>
        </w:rPr>
        <w:t>2</w:t>
      </w:r>
      <w:r w:rsidRPr="4CE9262D">
        <w:rPr>
          <w:rFonts w:ascii="Times New Roman" w:eastAsia="Times New Roman" w:hAnsi="Times New Roman" w:cs="Times New Roman"/>
          <w:sz w:val="28"/>
          <w:szCs w:val="28"/>
        </w:rPr>
        <w:t>]. Держава має забезпечити інклюзивність політик, антидискримінаційне законодавство, реформувати системи освіти, охорони здоров'я.</w:t>
      </w:r>
    </w:p>
    <w:p w14:paraId="1F84A8F4" w14:textId="19907CD1" w:rsidR="154821C2" w:rsidRDefault="550A5799" w:rsidP="4CE9262D">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8"/>
          <w:szCs w:val="28"/>
        </w:rPr>
      </w:pPr>
      <w:r w:rsidRPr="4CE9262D">
        <w:rPr>
          <w:rFonts w:ascii="Times New Roman" w:eastAsia="Times New Roman" w:hAnsi="Times New Roman" w:cs="Times New Roman"/>
          <w:color w:val="000000" w:themeColor="text1"/>
          <w:sz w:val="28"/>
          <w:szCs w:val="28"/>
        </w:rPr>
        <w:t xml:space="preserve">Одним із впливових мислителів, який детально розробив концепцію справедливості в суспільних відносинах, був Джон Ролз. У своїй праці "Теорія справедливості" він запропонував два принципи справедливості </w:t>
      </w:r>
      <w:r w:rsidR="57D74A3E" w:rsidRPr="4CE9262D">
        <w:rPr>
          <w:rFonts w:ascii="Times New Roman" w:eastAsia="Times New Roman" w:hAnsi="Times New Roman" w:cs="Times New Roman"/>
          <w:color w:val="000000" w:themeColor="text1"/>
          <w:sz w:val="28"/>
          <w:szCs w:val="28"/>
        </w:rPr>
        <w:t>[</w:t>
      </w:r>
      <w:r w:rsidR="6D76F4C1" w:rsidRPr="4CE9262D">
        <w:rPr>
          <w:rFonts w:ascii="Times New Roman" w:eastAsia="Times New Roman" w:hAnsi="Times New Roman" w:cs="Times New Roman"/>
          <w:color w:val="000000" w:themeColor="text1"/>
          <w:sz w:val="28"/>
          <w:szCs w:val="28"/>
        </w:rPr>
        <w:t>6</w:t>
      </w:r>
      <w:r w:rsidR="652FB834" w:rsidRPr="4CE9262D">
        <w:rPr>
          <w:rFonts w:ascii="Times New Roman" w:eastAsia="Times New Roman" w:hAnsi="Times New Roman" w:cs="Times New Roman"/>
          <w:color w:val="000000" w:themeColor="text1"/>
          <w:sz w:val="28"/>
          <w:szCs w:val="28"/>
        </w:rPr>
        <w:t>]</w:t>
      </w:r>
      <w:r w:rsidRPr="4CE9262D">
        <w:rPr>
          <w:rFonts w:ascii="Times New Roman" w:eastAsia="Times New Roman" w:hAnsi="Times New Roman" w:cs="Times New Roman"/>
          <w:color w:val="000000" w:themeColor="text1"/>
          <w:sz w:val="28"/>
          <w:szCs w:val="28"/>
        </w:rPr>
        <w:t>:</w:t>
      </w:r>
    </w:p>
    <w:p w14:paraId="4D4EED74" w14:textId="6BF75245" w:rsidR="154821C2" w:rsidRDefault="154821C2" w:rsidP="00D6301D">
      <w:pPr>
        <w:pStyle w:val="a3"/>
        <w:numPr>
          <w:ilvl w:val="0"/>
          <w:numId w:val="3"/>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6EAFB039">
        <w:rPr>
          <w:rFonts w:ascii="Times New Roman" w:eastAsia="Times New Roman" w:hAnsi="Times New Roman" w:cs="Times New Roman"/>
          <w:color w:val="000000" w:themeColor="text1"/>
          <w:sz w:val="28"/>
          <w:szCs w:val="28"/>
        </w:rPr>
        <w:t>Принцип рівної свободи: кожна людина має мати рівні права та основні свободи, сумісні з такими ж правами та свободами для всіх.</w:t>
      </w:r>
    </w:p>
    <w:p w14:paraId="055B0B15" w14:textId="7939482C" w:rsidR="154821C2" w:rsidRDefault="154821C2" w:rsidP="00D6301D">
      <w:pPr>
        <w:pStyle w:val="a3"/>
        <w:numPr>
          <w:ilvl w:val="0"/>
          <w:numId w:val="3"/>
        </w:numPr>
        <w:shd w:val="clear" w:color="auto" w:fill="FFFFFF" w:themeFill="background1"/>
        <w:spacing w:before="120" w:after="0" w:line="360" w:lineRule="auto"/>
        <w:ind w:left="360" w:firstLine="708"/>
        <w:jc w:val="both"/>
        <w:rPr>
          <w:rFonts w:ascii="Times New Roman" w:eastAsia="Times New Roman" w:hAnsi="Times New Roman" w:cs="Times New Roman"/>
          <w:color w:val="000000" w:themeColor="text1"/>
          <w:sz w:val="28"/>
          <w:szCs w:val="28"/>
        </w:rPr>
      </w:pPr>
      <w:r w:rsidRPr="6EAFB039">
        <w:rPr>
          <w:rFonts w:ascii="Times New Roman" w:eastAsia="Times New Roman" w:hAnsi="Times New Roman" w:cs="Times New Roman"/>
          <w:color w:val="000000" w:themeColor="text1"/>
          <w:sz w:val="28"/>
          <w:szCs w:val="28"/>
        </w:rPr>
        <w:t xml:space="preserve">Принцип відмінностей: соціальні та економічні нерівності мають бути влаштовані так, щоб вони були (а) пов'язані з посадами та становищем, відкритими для всіх за умов справедливої рівності можливостей, та (б) </w:t>
      </w:r>
      <w:r w:rsidRPr="6EAFB039">
        <w:rPr>
          <w:rFonts w:ascii="Times New Roman" w:eastAsia="Times New Roman" w:hAnsi="Times New Roman" w:cs="Times New Roman"/>
          <w:color w:val="000000" w:themeColor="text1"/>
          <w:sz w:val="28"/>
          <w:szCs w:val="28"/>
        </w:rPr>
        <w:lastRenderedPageBreak/>
        <w:t>найбільшою мірою забезпечували благо найменш захищених членів суспільства.</w:t>
      </w:r>
    </w:p>
    <w:p w14:paraId="6B204A01" w14:textId="6D02B34B" w:rsidR="154821C2" w:rsidRDefault="154821C2" w:rsidP="6EAFB039">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8"/>
          <w:szCs w:val="28"/>
        </w:rPr>
      </w:pPr>
      <w:r w:rsidRPr="6EAFB039">
        <w:rPr>
          <w:rFonts w:ascii="Times New Roman" w:eastAsia="Times New Roman" w:hAnsi="Times New Roman" w:cs="Times New Roman"/>
          <w:color w:val="000000" w:themeColor="text1"/>
          <w:sz w:val="28"/>
          <w:szCs w:val="28"/>
        </w:rPr>
        <w:t>Отже, за Ролзом, справедливість вимагає, щоб суспільство гарантувало базові свободи та рівність можливостей, а нерівності були виправданими лише тоді, коли вони ведуть до покращення становища найменш привілейованих.</w:t>
      </w:r>
    </w:p>
    <w:p w14:paraId="283F25B2" w14:textId="7353E5CB" w:rsidR="062DA277" w:rsidRDefault="062DA277" w:rsidP="6EAFB039">
      <w:pPr>
        <w:spacing w:before="240" w:after="240" w:line="360" w:lineRule="auto"/>
        <w:ind w:firstLine="708"/>
        <w:jc w:val="both"/>
      </w:pPr>
      <w:r w:rsidRPr="6EAFB039">
        <w:rPr>
          <w:rFonts w:ascii="Times New Roman" w:eastAsia="Times New Roman" w:hAnsi="Times New Roman" w:cs="Times New Roman"/>
          <w:sz w:val="28"/>
          <w:szCs w:val="28"/>
        </w:rPr>
        <w:t>Загалом, питання справедливості у суспільних відносинах належить до найскладніших і суперечливих тем. Його розв'язання потребує постійних зусиль з боку держави, громадянського суспільства та окремих людей задля втілення в життя принципів рівності, недискримінації, поваги до прав людини.</w:t>
      </w:r>
      <w:r w:rsidRPr="6EAFB039">
        <w:rPr>
          <w:rFonts w:ascii="Times New Roman" w:eastAsia="Times New Roman" w:hAnsi="Times New Roman" w:cs="Times New Roman"/>
          <w:color w:val="000000" w:themeColor="text1"/>
          <w:sz w:val="28"/>
          <w:szCs w:val="28"/>
        </w:rPr>
        <w:t xml:space="preserve"> </w:t>
      </w:r>
    </w:p>
    <w:p w14:paraId="2D7D3BE5" w14:textId="7651FE08" w:rsidR="154821C2" w:rsidRDefault="154821C2" w:rsidP="6EAFB039">
      <w:pPr>
        <w:shd w:val="clear" w:color="auto" w:fill="FFFFFF" w:themeFill="background1"/>
        <w:spacing w:after="0" w:line="360" w:lineRule="auto"/>
        <w:ind w:firstLine="708"/>
        <w:jc w:val="both"/>
        <w:rPr>
          <w:rFonts w:ascii="Times New Roman" w:eastAsia="Times New Roman" w:hAnsi="Times New Roman" w:cs="Times New Roman"/>
          <w:color w:val="000000" w:themeColor="text1"/>
          <w:sz w:val="28"/>
          <w:szCs w:val="28"/>
        </w:rPr>
      </w:pPr>
      <w:r w:rsidRPr="6EAFB039">
        <w:rPr>
          <w:rFonts w:ascii="Times New Roman" w:eastAsia="Times New Roman" w:hAnsi="Times New Roman" w:cs="Times New Roman"/>
          <w:color w:val="000000" w:themeColor="text1"/>
          <w:sz w:val="28"/>
          <w:szCs w:val="28"/>
        </w:rPr>
        <w:t>Тим не менш, пошук справедливих засад суспільних відносин залишається одним із ключових завдань соціальної філософії та політичної теорії. Реалізація принципів справедливості є запорукою побудови гармонійного, стабільного та інклюзивного суспільства.</w:t>
      </w:r>
    </w:p>
    <w:p w14:paraId="11E560E0" w14:textId="470963A5" w:rsidR="6EAFB039" w:rsidRDefault="6EAFB039" w:rsidP="6EAFB039">
      <w:pPr>
        <w:shd w:val="clear" w:color="auto" w:fill="FFFFFF" w:themeFill="background1"/>
        <w:spacing w:after="0"/>
        <w:jc w:val="both"/>
        <w:rPr>
          <w:rFonts w:ascii="Georgia" w:eastAsia="Georgia" w:hAnsi="Georgia" w:cs="Georgia"/>
          <w:color w:val="000000" w:themeColor="text1"/>
          <w:sz w:val="28"/>
          <w:szCs w:val="28"/>
        </w:rPr>
      </w:pPr>
    </w:p>
    <w:p w14:paraId="72400E63" w14:textId="1591247C" w:rsidR="154821C2" w:rsidRDefault="154821C2" w:rsidP="60982C08">
      <w:pPr>
        <w:shd w:val="clear" w:color="auto" w:fill="FFFFFF" w:themeFill="background1"/>
        <w:spacing w:line="360" w:lineRule="auto"/>
        <w:ind w:firstLine="708"/>
        <w:jc w:val="both"/>
        <w:rPr>
          <w:rFonts w:ascii="Times New Roman" w:eastAsia="Times New Roman" w:hAnsi="Times New Roman" w:cs="Times New Roman"/>
          <w:color w:val="000000" w:themeColor="text1"/>
          <w:sz w:val="28"/>
          <w:szCs w:val="28"/>
        </w:rPr>
      </w:pPr>
      <w:bookmarkStart w:id="8" w:name="Закладка9"/>
      <w:r w:rsidRPr="60982C08">
        <w:rPr>
          <w:rFonts w:ascii="Times New Roman" w:eastAsia="Times New Roman" w:hAnsi="Times New Roman" w:cs="Times New Roman"/>
          <w:b/>
          <w:bCs/>
          <w:color w:val="000000" w:themeColor="text1"/>
          <w:sz w:val="28"/>
          <w:szCs w:val="28"/>
        </w:rPr>
        <w:t>2.2. Інституційні механізми забезпечення справедливості.</w:t>
      </w:r>
      <w:bookmarkEnd w:id="8"/>
    </w:p>
    <w:p w14:paraId="2D0E2DA8" w14:textId="02290B26" w:rsidR="16379662" w:rsidRDefault="16379662" w:rsidP="6EAFB039">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Інституційні механізми забезпечення справедливості становлять основу функціонування правової системи в будь-якому суспільстві, сприяючи важливій ролі у забезпеченні рівності, правопорядку та захисту прав громадян. Основні інституційні механізми включають судову систему, правоохоронні органи, законодавчий орган, правозахисні організації та міжнародні організації</w:t>
      </w:r>
      <w:r w:rsidR="25DC4052" w:rsidRPr="2C3E05A5">
        <w:rPr>
          <w:rFonts w:ascii="Times New Roman" w:eastAsia="Times New Roman" w:hAnsi="Times New Roman" w:cs="Times New Roman"/>
          <w:sz w:val="28"/>
          <w:szCs w:val="28"/>
        </w:rPr>
        <w:t xml:space="preserve"> </w:t>
      </w:r>
      <w:r w:rsidR="02C28C94" w:rsidRPr="2C3E05A5">
        <w:rPr>
          <w:rFonts w:ascii="Times New Roman" w:eastAsia="Times New Roman" w:hAnsi="Times New Roman" w:cs="Times New Roman"/>
          <w:sz w:val="28"/>
          <w:szCs w:val="28"/>
        </w:rPr>
        <w:t xml:space="preserve">[20]. </w:t>
      </w:r>
      <w:r w:rsidRPr="2C3E05A5">
        <w:rPr>
          <w:rFonts w:ascii="Times New Roman" w:eastAsia="Times New Roman" w:hAnsi="Times New Roman" w:cs="Times New Roman"/>
          <w:sz w:val="28"/>
          <w:szCs w:val="28"/>
        </w:rPr>
        <w:t xml:space="preserve"> Суди змінюють ключову роль у вирішенні правових спорів та забезпеченні захисту прав і свобод громадян, вирішуючи цивільні та кримінальні справи, відповідаючи на захист конституційних прав та розглядаючи апеляції від рішень нижчих інстанцій. Поліція та інші правоохоронні органи відповідають за забезпечення правопорядку та боротьби зі злочинністю, розслідування злочинів, затримання злочинців та сприяння в розслідуванні правопорушень. Законодавчий орган, зокрема парламент або конгрес, використовує закони, які встановлюють правила поведінки у суспільстві, застосовують права та обов’язки </w:t>
      </w:r>
      <w:r w:rsidRPr="2C3E05A5">
        <w:rPr>
          <w:rFonts w:ascii="Times New Roman" w:eastAsia="Times New Roman" w:hAnsi="Times New Roman" w:cs="Times New Roman"/>
          <w:sz w:val="28"/>
          <w:szCs w:val="28"/>
        </w:rPr>
        <w:lastRenderedPageBreak/>
        <w:t>громадян, а також регулюють відносини між усіма інститутами. Правозахисні організації допомагають громадянам у захисті їх прав та свобод, надаючи юридичну допомогу, консультуючи та підтримуючи осіб, чиї права були порушені. Міжнародні організації, такі як ООН та Європейський суд з прав людини, відіграють важливу роль у захисті прав людини та забезпечують міжнародну правопорядок. Ці механізми спільно створюють систему, яка забезпечує справедливість, рівність та правопорядок у суспільстві.</w:t>
      </w:r>
    </w:p>
    <w:p w14:paraId="2168F352" w14:textId="7293FDD5" w:rsidR="16379662" w:rsidRDefault="579975D5" w:rsidP="6EAFB039">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Забезпечення справедливості в суспільстві є одним із ключових завдань, що потребують створення та ефективного функціонування відповідних інституційних механізмів. Однією з цих інституцій, що забезпечують справедливість, є система правосуддя. Як зазначає Джон Ролз у своїй праці "Теорія справедливості", справедливість правових інституцій є фундаментальною для побудови справедливого суспільства</w:t>
      </w:r>
      <w:r w:rsidR="68C4C540" w:rsidRPr="4CE9262D">
        <w:rPr>
          <w:rFonts w:ascii="Times New Roman" w:eastAsia="Times New Roman" w:hAnsi="Times New Roman" w:cs="Times New Roman"/>
          <w:sz w:val="28"/>
          <w:szCs w:val="28"/>
        </w:rPr>
        <w:t xml:space="preserve"> [</w:t>
      </w:r>
      <w:r w:rsidR="38DA03F5" w:rsidRPr="4CE9262D">
        <w:rPr>
          <w:rFonts w:ascii="Times New Roman" w:eastAsia="Times New Roman" w:hAnsi="Times New Roman" w:cs="Times New Roman"/>
          <w:sz w:val="28"/>
          <w:szCs w:val="28"/>
        </w:rPr>
        <w:t>6</w:t>
      </w:r>
      <w:r w:rsidR="68C4C540" w:rsidRPr="4CE9262D">
        <w:rPr>
          <w:rFonts w:ascii="Times New Roman" w:eastAsia="Times New Roman" w:hAnsi="Times New Roman" w:cs="Times New Roman"/>
          <w:sz w:val="28"/>
          <w:szCs w:val="28"/>
        </w:rPr>
        <w:t>]</w:t>
      </w:r>
      <w:r w:rsidRPr="4CE9262D">
        <w:rPr>
          <w:rFonts w:ascii="Times New Roman" w:eastAsia="Times New Roman" w:hAnsi="Times New Roman" w:cs="Times New Roman"/>
          <w:sz w:val="28"/>
          <w:szCs w:val="28"/>
        </w:rPr>
        <w:t>. Незалежна та непереджена судова система, яка керується принципами верховенства права, рівності перед законом та презумпції невинуватості, вимагає гарантувати справедливе вирішення спорів і притягнення винних до відповідальності.</w:t>
      </w:r>
    </w:p>
    <w:p w14:paraId="078981A4" w14:textId="0936254B" w:rsidR="16379662" w:rsidRDefault="16379662" w:rsidP="6EAFB039">
      <w:pPr>
        <w:spacing w:before="240" w:after="24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Не менш важливим є система розподілу благ і ресурсів у суспільстві, де теорії розподільчої справедливості, представлені роботами Майкла Волзера та Амартії Сена</w:t>
      </w:r>
      <w:r w:rsidR="0D843C44" w:rsidRPr="6EAFB039">
        <w:rPr>
          <w:rFonts w:ascii="Times New Roman" w:eastAsia="Times New Roman" w:hAnsi="Times New Roman" w:cs="Times New Roman"/>
          <w:sz w:val="28"/>
          <w:szCs w:val="28"/>
        </w:rPr>
        <w:t xml:space="preserve">. </w:t>
      </w:r>
    </w:p>
    <w:p w14:paraId="6055C2B4" w14:textId="2BE64746" w:rsidR="0D843C44" w:rsidRDefault="0D843C44" w:rsidP="6EAFB039">
      <w:pPr>
        <w:spacing w:before="240" w:after="24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Майкл Волзер у своїй праці "Сфери справедливості" обґрунтовував ідею, що різні блага підлягають різним критеріям і процедурам розподілу відповідно до їхньої соціальної значущості та специфіки. Наприклад, розподіл багатства має відбуватися за іншими принципами, ніж присудження почестей чи визначення громадянських прав. Головним є створення відповідних інституційних механізмів, які забезпечуватимуть справедливий розподіл різних благ.</w:t>
      </w:r>
    </w:p>
    <w:p w14:paraId="004E1D3C" w14:textId="04C1BF18" w:rsidR="0D843C44" w:rsidRDefault="0D843C44" w:rsidP="6EAFB039">
      <w:pPr>
        <w:spacing w:before="240" w:after="240" w:line="360" w:lineRule="auto"/>
        <w:ind w:firstLine="708"/>
        <w:jc w:val="both"/>
      </w:pPr>
      <w:r w:rsidRPr="6EAFB039">
        <w:rPr>
          <w:rFonts w:ascii="Times New Roman" w:eastAsia="Times New Roman" w:hAnsi="Times New Roman" w:cs="Times New Roman"/>
          <w:sz w:val="28"/>
          <w:szCs w:val="28"/>
        </w:rPr>
        <w:t xml:space="preserve">Амартія Сен у своїх працях акцентував увагу на понятті здатностей та можливостей людини як ключовому вимірі справедливості. На його думку, </w:t>
      </w:r>
      <w:r w:rsidRPr="6EAFB039">
        <w:rPr>
          <w:rFonts w:ascii="Times New Roman" w:eastAsia="Times New Roman" w:hAnsi="Times New Roman" w:cs="Times New Roman"/>
          <w:sz w:val="28"/>
          <w:szCs w:val="28"/>
        </w:rPr>
        <w:lastRenderedPageBreak/>
        <w:t>суспільство має надати рівний доступ усім громадянам до базових цінних можливостей, таких як освіта, охорона здоров'я, участь у політичному житті тощо. Це дозволить людям самостійно обирати свій життєвий шлях і розвивати власні здібності.</w:t>
      </w:r>
    </w:p>
    <w:p w14:paraId="66B21D59" w14:textId="3E3E2890" w:rsidR="0D843C44" w:rsidRDefault="0D843C44" w:rsidP="6EAFB039">
      <w:pPr>
        <w:spacing w:before="240" w:after="240" w:line="360" w:lineRule="auto"/>
        <w:ind w:firstLine="708"/>
        <w:jc w:val="both"/>
      </w:pPr>
      <w:r w:rsidRPr="6EAFB039">
        <w:rPr>
          <w:rFonts w:ascii="Times New Roman" w:eastAsia="Times New Roman" w:hAnsi="Times New Roman" w:cs="Times New Roman"/>
          <w:sz w:val="28"/>
          <w:szCs w:val="28"/>
        </w:rPr>
        <w:t>Реалізація цих концепцій вимагає створення відповідного інституційного середовища. Це може включати систему оподаткування та перерозподілу доходів, програми соціальної допомоги та підтримки вразливих верств, антидискримінаційні закони та механізми захисту прав меншин, регулювання ринку праці для забезпечення рівних можливостей працевлаштування тощо.</w:t>
      </w:r>
    </w:p>
    <w:p w14:paraId="56AF1442" w14:textId="1D9A031B" w:rsidR="0D843C44" w:rsidRDefault="0D843C44" w:rsidP="6EAFB039">
      <w:pPr>
        <w:spacing w:before="240" w:after="240" w:line="360" w:lineRule="auto"/>
        <w:ind w:firstLine="708"/>
        <w:jc w:val="both"/>
      </w:pPr>
      <w:r w:rsidRPr="6EAFB039">
        <w:rPr>
          <w:rFonts w:ascii="Times New Roman" w:eastAsia="Times New Roman" w:hAnsi="Times New Roman" w:cs="Times New Roman"/>
          <w:sz w:val="28"/>
          <w:szCs w:val="28"/>
        </w:rPr>
        <w:t>Важливу роль відіграють також незалежні інституції громадянського суспільства - профспілки, правозахисні організації, які відстоюють принципи справедливості та пильнують за відповідними діями влади у сфері розподілу суспільних благ.</w:t>
      </w:r>
    </w:p>
    <w:p w14:paraId="5228D3EA" w14:textId="5F7B1797" w:rsidR="0D843C44" w:rsidRDefault="2B55ECB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Таким чином, забезпечення справедливого розподілу в суспільстві - це комплексне завдання, що потребує формування належної інституційної інфраструктури, урахування різноманіття цінних благ і ресурсів, а також активної участі громадянського суспільства в цьому процесі на засадах поваги до свобод і рівних можливостей для кожного</w:t>
      </w:r>
      <w:r w:rsidR="3711C1B1" w:rsidRPr="4CE9262D">
        <w:rPr>
          <w:rFonts w:ascii="Times New Roman" w:eastAsia="Times New Roman" w:hAnsi="Times New Roman" w:cs="Times New Roman"/>
          <w:sz w:val="28"/>
          <w:szCs w:val="28"/>
        </w:rPr>
        <w:t>[1</w:t>
      </w:r>
      <w:r w:rsidR="4EDA48D7" w:rsidRPr="4CE9262D">
        <w:rPr>
          <w:rFonts w:ascii="Times New Roman" w:eastAsia="Times New Roman" w:hAnsi="Times New Roman" w:cs="Times New Roman"/>
          <w:sz w:val="28"/>
          <w:szCs w:val="28"/>
        </w:rPr>
        <w:t>5</w:t>
      </w:r>
      <w:r w:rsidR="3711C1B1" w:rsidRPr="4CE9262D">
        <w:rPr>
          <w:rFonts w:ascii="Times New Roman" w:eastAsia="Times New Roman" w:hAnsi="Times New Roman" w:cs="Times New Roman"/>
          <w:sz w:val="28"/>
          <w:szCs w:val="28"/>
        </w:rPr>
        <w:t>;1</w:t>
      </w:r>
      <w:r w:rsidR="7DAB3EA9" w:rsidRPr="4CE9262D">
        <w:rPr>
          <w:rFonts w:ascii="Times New Roman" w:eastAsia="Times New Roman" w:hAnsi="Times New Roman" w:cs="Times New Roman"/>
          <w:sz w:val="28"/>
          <w:szCs w:val="28"/>
        </w:rPr>
        <w:t>7</w:t>
      </w:r>
      <w:r w:rsidR="3711C1B1" w:rsidRPr="4CE9262D">
        <w:rPr>
          <w:rFonts w:ascii="Times New Roman" w:eastAsia="Times New Roman" w:hAnsi="Times New Roman" w:cs="Times New Roman"/>
          <w:sz w:val="28"/>
          <w:szCs w:val="28"/>
        </w:rPr>
        <w:t>].</w:t>
      </w:r>
      <w:r w:rsidR="579975D5" w:rsidRPr="4CE9262D">
        <w:rPr>
          <w:rFonts w:ascii="Times New Roman" w:eastAsia="Times New Roman" w:hAnsi="Times New Roman" w:cs="Times New Roman"/>
          <w:sz w:val="28"/>
          <w:szCs w:val="28"/>
        </w:rPr>
        <w:t xml:space="preserve"> </w:t>
      </w:r>
    </w:p>
    <w:p w14:paraId="26DE8189" w14:textId="5395761B" w:rsidR="5C4E249A" w:rsidRDefault="5C4E249A" w:rsidP="6EAFB039">
      <w:pPr>
        <w:spacing w:before="240" w:after="240" w:line="360" w:lineRule="auto"/>
        <w:ind w:firstLine="708"/>
        <w:jc w:val="both"/>
      </w:pPr>
      <w:r w:rsidRPr="6EAFB039">
        <w:rPr>
          <w:rFonts w:ascii="Times New Roman" w:eastAsia="Times New Roman" w:hAnsi="Times New Roman" w:cs="Times New Roman"/>
          <w:sz w:val="28"/>
          <w:szCs w:val="28"/>
        </w:rPr>
        <w:t>Хоча держава через свої законодавчі, виконавчі та судові органи відіграє провідну роль у втіленні принципів справедливості в суспільстві, важливу функцію також виконують недержавні інституції. Вони доповнюють та контролюють дії влади, створюють сприятливе середовище для утвердження ідей рівності, рівних можливостей та захисту прав людини.</w:t>
      </w:r>
    </w:p>
    <w:p w14:paraId="6BE3544A" w14:textId="1AB6C64A" w:rsidR="5C4E249A" w:rsidRDefault="5C4E249A" w:rsidP="6EAFB039">
      <w:pPr>
        <w:spacing w:before="240" w:after="240" w:line="360" w:lineRule="auto"/>
        <w:ind w:firstLine="708"/>
        <w:jc w:val="both"/>
      </w:pPr>
      <w:r w:rsidRPr="6EAFB039">
        <w:rPr>
          <w:rFonts w:ascii="Times New Roman" w:eastAsia="Times New Roman" w:hAnsi="Times New Roman" w:cs="Times New Roman"/>
          <w:sz w:val="28"/>
          <w:szCs w:val="28"/>
        </w:rPr>
        <w:t xml:space="preserve">Організації громадянського суспільства, такі як правозахисні рухи, профспілки, громадські об'єднання, є своєрідними "сторожовими псами" справедливості. Вони відстежують випадки порушень законності, дискримінації, зловживань владою та привертають до них увагу громадськості. Через </w:t>
      </w:r>
      <w:r w:rsidRPr="6EAFB039">
        <w:rPr>
          <w:rFonts w:ascii="Times New Roman" w:eastAsia="Times New Roman" w:hAnsi="Times New Roman" w:cs="Times New Roman"/>
          <w:sz w:val="28"/>
          <w:szCs w:val="28"/>
        </w:rPr>
        <w:lastRenderedPageBreak/>
        <w:t>адвокаційні кампанії, публічні акції, судові позови вони домагаються відновлення справедливості, ініціюють необхідні реформи.</w:t>
      </w:r>
    </w:p>
    <w:p w14:paraId="70314EB8" w14:textId="3B1AED3F" w:rsidR="5C4E249A" w:rsidRDefault="5C4E249A" w:rsidP="6EAFB039">
      <w:pPr>
        <w:spacing w:before="240" w:after="240" w:line="360" w:lineRule="auto"/>
        <w:ind w:firstLine="708"/>
        <w:jc w:val="both"/>
      </w:pPr>
      <w:r w:rsidRPr="6EAFB039">
        <w:rPr>
          <w:rFonts w:ascii="Times New Roman" w:eastAsia="Times New Roman" w:hAnsi="Times New Roman" w:cs="Times New Roman"/>
          <w:sz w:val="28"/>
          <w:szCs w:val="28"/>
        </w:rPr>
        <w:t>Незалежні медіа також відіграють ключову роль у підтриманні справедливого державного устрою. Розслідувальна журналістика викриває факти корупції, непрозорості у прийнятті рішень, привілеїв для окремих груп. Засоби масової інформації надають майданчик для суспільних дискусій навколо питань справедливості, плюралізму думок.</w:t>
      </w:r>
    </w:p>
    <w:p w14:paraId="2E7F31AB" w14:textId="4B81DA95" w:rsidR="5C4E249A" w:rsidRDefault="5C4E249A" w:rsidP="6EAFB039">
      <w:pPr>
        <w:spacing w:before="240" w:after="240" w:line="360" w:lineRule="auto"/>
        <w:ind w:firstLine="708"/>
        <w:jc w:val="both"/>
      </w:pPr>
      <w:r w:rsidRPr="6EAFB039">
        <w:rPr>
          <w:rFonts w:ascii="Times New Roman" w:eastAsia="Times New Roman" w:hAnsi="Times New Roman" w:cs="Times New Roman"/>
          <w:sz w:val="28"/>
          <w:szCs w:val="28"/>
        </w:rPr>
        <w:t>Важливим елементом у формуванні свідомості, вкоріненої у принципах справедливості, є система освіти. Через навчальні програми, громадянську освіту, академічні дослідження вона має прищеплювати молодим поколінням повагу до різноманітності, рівних прав, критичне мислення та нетерпимість до дискримінації.</w:t>
      </w:r>
    </w:p>
    <w:p w14:paraId="4631186E" w14:textId="329E818E" w:rsidR="5C4E249A" w:rsidRDefault="5C4E249A" w:rsidP="6EAFB039">
      <w:pPr>
        <w:spacing w:before="240" w:after="240" w:line="360" w:lineRule="auto"/>
        <w:ind w:firstLine="708"/>
        <w:jc w:val="both"/>
      </w:pPr>
      <w:r w:rsidRPr="6EAFB039">
        <w:rPr>
          <w:rFonts w:ascii="Times New Roman" w:eastAsia="Times New Roman" w:hAnsi="Times New Roman" w:cs="Times New Roman"/>
          <w:sz w:val="28"/>
          <w:szCs w:val="28"/>
        </w:rPr>
        <w:t>Наукові інституції також посідають особливе місце у дискурсі справедливості. Вони здійснюють об'єктивні дослідження питань нерівності, формують теоретичну базу для вдосконалення суспільних інституцій та політик на засадах рівних можливостей.</w:t>
      </w:r>
    </w:p>
    <w:p w14:paraId="5202B8D7" w14:textId="31AE6BCC" w:rsidR="5C4E249A" w:rsidRDefault="3CEE1A5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Хоча провідна роль у забезпеченні справедливості належить державі, інституції громадянського суспільства, ЗМІ, освітні та наукові установи створюють необхідний контрбаланс, здійснюють громадський контроль та сприяють утвердженню ідеалів рівності й недискримінації в суспільній свідомості</w:t>
      </w:r>
      <w:r w:rsidR="35064803" w:rsidRPr="4CE9262D">
        <w:rPr>
          <w:rFonts w:ascii="Times New Roman" w:eastAsia="Times New Roman" w:hAnsi="Times New Roman" w:cs="Times New Roman"/>
          <w:sz w:val="28"/>
          <w:szCs w:val="28"/>
        </w:rPr>
        <w:t>[1</w:t>
      </w:r>
      <w:r w:rsidR="326A7C4C" w:rsidRPr="4CE9262D">
        <w:rPr>
          <w:rFonts w:ascii="Times New Roman" w:eastAsia="Times New Roman" w:hAnsi="Times New Roman" w:cs="Times New Roman"/>
          <w:sz w:val="28"/>
          <w:szCs w:val="28"/>
        </w:rPr>
        <w:t>3</w:t>
      </w:r>
      <w:r w:rsidR="35064803" w:rsidRPr="4CE9262D">
        <w:rPr>
          <w:rFonts w:ascii="Times New Roman" w:eastAsia="Times New Roman" w:hAnsi="Times New Roman" w:cs="Times New Roman"/>
          <w:sz w:val="28"/>
          <w:szCs w:val="28"/>
        </w:rPr>
        <w:t xml:space="preserve">]. </w:t>
      </w:r>
    </w:p>
    <w:p w14:paraId="19F0CA4F" w14:textId="544A4C85" w:rsidR="16379662" w:rsidRDefault="16379662" w:rsidP="6EAFB039">
      <w:pPr>
        <w:spacing w:before="240" w:after="240" w:line="360" w:lineRule="auto"/>
        <w:ind w:firstLine="708"/>
        <w:jc w:val="both"/>
        <w:rPr>
          <w:rFonts w:ascii="Times New Roman" w:eastAsia="Times New Roman" w:hAnsi="Times New Roman" w:cs="Times New Roman"/>
          <w:sz w:val="28"/>
          <w:szCs w:val="28"/>
        </w:rPr>
      </w:pPr>
      <w:r w:rsidRPr="6EAFB039">
        <w:rPr>
          <w:rFonts w:ascii="Times New Roman" w:eastAsia="Times New Roman" w:hAnsi="Times New Roman" w:cs="Times New Roman"/>
          <w:sz w:val="28"/>
          <w:szCs w:val="28"/>
        </w:rPr>
        <w:t>Загалом, забезпечення справедливості в суспільстві вимагає комплексного підходу, який передбачає створення та функціонування ефективних інституційних механізмів, що втілюють принципи справедливості в реальному суспільному житті, лише за таких умов можна сподіватися на побудову більш справедливого та гармонійного соціального устрою.</w:t>
      </w:r>
    </w:p>
    <w:p w14:paraId="51F197ED" w14:textId="44C8E11D" w:rsidR="23A36E05" w:rsidRDefault="23A36E05" w:rsidP="60982C08">
      <w:pPr>
        <w:shd w:val="clear" w:color="auto" w:fill="FFFFFF" w:themeFill="background1"/>
        <w:spacing w:after="0" w:line="360" w:lineRule="auto"/>
        <w:ind w:firstLine="708"/>
        <w:jc w:val="both"/>
        <w:rPr>
          <w:rFonts w:ascii="Times New Roman" w:eastAsia="Times New Roman" w:hAnsi="Times New Roman" w:cs="Times New Roman"/>
          <w:b/>
          <w:bCs/>
          <w:sz w:val="28"/>
          <w:szCs w:val="28"/>
        </w:rPr>
      </w:pPr>
      <w:bookmarkStart w:id="9" w:name="Закладка10"/>
      <w:r w:rsidRPr="60982C08">
        <w:rPr>
          <w:rFonts w:ascii="Times New Roman" w:eastAsia="Times New Roman" w:hAnsi="Times New Roman" w:cs="Times New Roman"/>
          <w:b/>
          <w:bCs/>
          <w:sz w:val="28"/>
          <w:szCs w:val="28"/>
        </w:rPr>
        <w:lastRenderedPageBreak/>
        <w:t>2.2.1. Роль держави, права, соціальних інституцій.</w:t>
      </w:r>
      <w:bookmarkEnd w:id="9"/>
    </w:p>
    <w:p w14:paraId="5A681F6C" w14:textId="2BE66FC1" w:rsidR="19E4CA4E" w:rsidRDefault="19E4CA4E" w:rsidP="6EAFB039">
      <w:pPr>
        <w:shd w:val="clear" w:color="auto" w:fill="FFFFFF" w:themeFill="background1"/>
        <w:spacing w:after="0" w:line="360" w:lineRule="auto"/>
        <w:ind w:firstLine="708"/>
        <w:jc w:val="both"/>
        <w:rPr>
          <w:rFonts w:ascii="Times New Roman" w:eastAsia="Times New Roman" w:hAnsi="Times New Roman" w:cs="Times New Roman"/>
          <w:sz w:val="28"/>
          <w:szCs w:val="28"/>
        </w:rPr>
      </w:pPr>
      <w:r w:rsidRPr="60982C08">
        <w:rPr>
          <w:rFonts w:ascii="Times New Roman" w:eastAsia="Times New Roman" w:hAnsi="Times New Roman" w:cs="Times New Roman"/>
          <w:sz w:val="28"/>
          <w:szCs w:val="28"/>
        </w:rPr>
        <w:t>У сучасному суспільстві держава</w:t>
      </w:r>
      <w:r w:rsidR="7C52BCF1" w:rsidRPr="60982C08">
        <w:rPr>
          <w:rFonts w:ascii="Times New Roman" w:eastAsia="Times New Roman" w:hAnsi="Times New Roman" w:cs="Times New Roman"/>
          <w:sz w:val="28"/>
          <w:szCs w:val="28"/>
        </w:rPr>
        <w:t>,</w:t>
      </w:r>
      <w:r w:rsidRPr="60982C08">
        <w:rPr>
          <w:rFonts w:ascii="Times New Roman" w:eastAsia="Times New Roman" w:hAnsi="Times New Roman" w:cs="Times New Roman"/>
          <w:sz w:val="28"/>
          <w:szCs w:val="28"/>
        </w:rPr>
        <w:t xml:space="preserve"> право та соціальні інституції успішніють критичну роль у забезпеченні справедливості як соціального екзистенціалу. Кожен з цих елементів має свої функції та взаємозв'язки у формуванні та реалізації концепції справедливості.</w:t>
      </w:r>
    </w:p>
    <w:p w14:paraId="74C5FC51" w14:textId="59D0EBED" w:rsidR="19E4CA4E" w:rsidRDefault="7783DCFF"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Держава є однією з основних інституцій, покликаних гарантувати дотримання справедливості та прав громадян.</w:t>
      </w:r>
      <w:r w:rsidR="4FC391D9" w:rsidRPr="2C3E05A5">
        <w:rPr>
          <w:rFonts w:ascii="Times New Roman" w:eastAsia="Times New Roman" w:hAnsi="Times New Roman" w:cs="Times New Roman"/>
          <w:sz w:val="28"/>
          <w:szCs w:val="28"/>
        </w:rPr>
        <w:t xml:space="preserve"> Вона бере на себе відповідальність за надання суспільних благ, соціального забезпечення та послуг для вразливих верств населення в ім'я соціальної справедливості. </w:t>
      </w:r>
      <w:r w:rsidRPr="2C3E05A5">
        <w:rPr>
          <w:rFonts w:ascii="Times New Roman" w:eastAsia="Times New Roman" w:hAnsi="Times New Roman" w:cs="Times New Roman"/>
          <w:sz w:val="28"/>
          <w:szCs w:val="28"/>
        </w:rPr>
        <w:t>Через законодавчі, виконавчі та судові органи держава визначає та захищає базові права й свободи, встановлює правила та процедури, що мають забезпечувати справедливий розподіл ресурсів, рівність можливостей і верховенство права</w:t>
      </w:r>
      <w:r w:rsidR="275743BA" w:rsidRPr="2C3E05A5">
        <w:rPr>
          <w:rFonts w:ascii="Times New Roman" w:eastAsia="Times New Roman" w:hAnsi="Times New Roman" w:cs="Times New Roman"/>
          <w:sz w:val="28"/>
          <w:szCs w:val="28"/>
        </w:rPr>
        <w:t xml:space="preserve"> [22].</w:t>
      </w:r>
    </w:p>
    <w:p w14:paraId="5EE0592E" w14:textId="66B78168"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Законодавчі органи покликані приймати закони, що відображають базові принципи справедливості - рівність перед законом, недискримінацію, захист прав і свобод людини. Важливими є закони про права людини, рівні можливості, соціальний захист вразливих груп тощо.</w:t>
      </w:r>
    </w:p>
    <w:p w14:paraId="4BA7E0F2" w14:textId="73ACA154"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Виконавча гілка влади через уряд, міністерства та відомства забезпечує імплементацію законів та державної політики, спрямованої на утвердження справедливості. Це стосується розподілу бюджетних ресурсів, надання публічних послуг, реалізації соціальних програм допомоги.</w:t>
      </w:r>
    </w:p>
    <w:p w14:paraId="122F631D" w14:textId="23777FE7"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Судова система виконує ключову роль у відновленні справедливості через чесний, неупереджений розгляд правових спорів та притягнення до відповідальності за порушення законів. Верховенство права та незалежність суддів є критично важливими.</w:t>
      </w:r>
    </w:p>
    <w:p w14:paraId="0260AB6A" w14:textId="7FFB2792"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 xml:space="preserve">Держава також бере на себе відповідальність за забезпечення основних суспільних благ, таких як освіта, охорона здоров'я, соціальне забезпечення. </w:t>
      </w:r>
      <w:r w:rsidRPr="2C3E05A5">
        <w:rPr>
          <w:rFonts w:ascii="Times New Roman" w:eastAsia="Times New Roman" w:hAnsi="Times New Roman" w:cs="Times New Roman"/>
          <w:sz w:val="28"/>
          <w:szCs w:val="28"/>
        </w:rPr>
        <w:lastRenderedPageBreak/>
        <w:t>Рівний доступ до цих послуг для всіх верств населення невід'ємний від ідеї соціальної справедливості.</w:t>
      </w:r>
    </w:p>
    <w:p w14:paraId="43151046" w14:textId="10EB84B7"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Важливою функцією держави є захист вразливих груп - людей з інвалідністю, етнічних/релігійних меншин, бідних верств населення шляхом відповідних законів, програм підтримки та антидискримінаційної політики.</w:t>
      </w:r>
    </w:p>
    <w:p w14:paraId="41AEC23A" w14:textId="68F1567A"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Водночас слід визнати, що держава не завжди ідеально виконує ці функції через корупцію, неефективність, політичні інтереси. Тому необхідні сильні інститути громадянського суспільства для контролю влади та відстоювання прав громадян.</w:t>
      </w:r>
    </w:p>
    <w:p w14:paraId="1701EB1E" w14:textId="14347CBC" w:rsidR="19E4CA4E" w:rsidRDefault="2B92D201"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Таким чином, через різні гілки влади та інституційні механізми, держава покликана бути ключовим гарантом принципів справедливості в суспільстві, хоча й не позбавлена недоліків у реалізації цієї місії.</w:t>
      </w:r>
    </w:p>
    <w:p w14:paraId="783A692A" w14:textId="7754000E" w:rsidR="3DAF2CD4" w:rsidRDefault="3DAF2CD4"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Право виступає як основний інструмент держави у забезпеченні справедливості. Конституція, закони та судочинство покликані гарантувати рівність перед законом, неупереджений розгляд справ, захист прав людини та притягнення до відповідальності за порушення.</w:t>
      </w:r>
    </w:p>
    <w:p w14:paraId="48715CE0" w14:textId="3BB81E78" w:rsidR="5CE63E8A" w:rsidRDefault="5CE63E8A"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Конституція як основний закон країни закріплює фундаментальні права і свободи людини, принципи рівності та недискримінації. Вона встановлює правові рамки, в яких мають діяти органи влади та приватні особи задля утвердження справедливості.</w:t>
      </w:r>
    </w:p>
    <w:p w14:paraId="3ECBF463" w14:textId="7C1FFD93" w:rsidR="5CE63E8A" w:rsidRDefault="5CE63E8A"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Галузі права, такі як цивільне, кримінальне, трудове чи адміністративне право, деталізують норми справедливого регулювання відповідних сфер суспільних відносин. Закони мають відповідати принципам верховенства права та уникати упередженості чи дискримінації.</w:t>
      </w:r>
    </w:p>
    <w:p w14:paraId="44DEC0AB" w14:textId="7AD88405" w:rsidR="5CE63E8A" w:rsidRDefault="5CE63E8A"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 xml:space="preserve">Ключову роль відіграє система судочинства. Суди покликані неупереджено розглядати правові спори, керуючись виключно буквою закону та </w:t>
      </w:r>
      <w:r w:rsidRPr="2C3E05A5">
        <w:rPr>
          <w:rFonts w:ascii="Times New Roman" w:eastAsia="Times New Roman" w:hAnsi="Times New Roman" w:cs="Times New Roman"/>
          <w:sz w:val="28"/>
          <w:szCs w:val="28"/>
        </w:rPr>
        <w:lastRenderedPageBreak/>
        <w:t>критеріями справедливості. Незалежність і доброчесність суддів є критично важливими для забезпечення справедливого правосуддя.</w:t>
      </w:r>
    </w:p>
    <w:p w14:paraId="69B93D89" w14:textId="5DF54EB4" w:rsidR="3DAF2CD4" w:rsidRDefault="3DAF2CD4"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 xml:space="preserve">Процедурна справедливість передбачає справедливі та прозорі механізми прийняття рішень органами правопорядку. </w:t>
      </w:r>
      <w:r w:rsidR="217E0AD5" w:rsidRPr="2C3E05A5">
        <w:rPr>
          <w:rFonts w:ascii="Times New Roman" w:eastAsia="Times New Roman" w:hAnsi="Times New Roman" w:cs="Times New Roman"/>
          <w:sz w:val="28"/>
          <w:szCs w:val="28"/>
        </w:rPr>
        <w:t>Вона вимагає, щоб самі процеси прийняття рішень судами, поліцією, прокуратурою були справедливими, прозорими та передбачуваними. Кожна сторона повинна мати рівні права та можливості для представлення своєї позиції.</w:t>
      </w:r>
    </w:p>
    <w:p w14:paraId="7F0B76BD" w14:textId="6C884C8A" w:rsidR="217E0AD5" w:rsidRDefault="217E0AD5"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Принцип верховенства права проголошує, що жоден орган влади, жодна посадова особа не можуть стояти над законом. Кожен має діяти у визначених законом рамках, з дотриманням прав і гарантій для громадян.</w:t>
      </w:r>
    </w:p>
    <w:p w14:paraId="725F59BD" w14:textId="2C17A5A1" w:rsidR="60982C08" w:rsidRDefault="217E0AD5"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Водночас слід визнати виклики, з якими стикається правова система: корупція, політичні впливи, неефективність, недостатнє фінансування, брак незалежності суддів тощо. Тому критично важливим є постійне реформування та вдосконалення правової системи задля реалізації її місії забезпечення справедливості.</w:t>
      </w:r>
    </w:p>
    <w:p w14:paraId="777F631B" w14:textId="2B6C4EF5" w:rsidR="366D48DD" w:rsidRDefault="366D48DD"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Соціальні інституції, такі як система освіти, охорони здоров'я, соціального забезпечення, а також профспілки, релігійні та громадські організації, відіграють важливу роль у сприянні справедливості. Вони можуть забезпечувати рівний доступ до послуг та можливостей, захищати права вразливих груп, відстоювати принципи рівності та недискримінації. Соціальні служби надають підтримку найбіднішим верствам населення в ім'я соціальної справедливості.</w:t>
      </w:r>
    </w:p>
    <w:p w14:paraId="7FAE16D0" w14:textId="7EBF87F1" w:rsidR="3518E22C" w:rsidRDefault="3518E22C"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 xml:space="preserve">Соціальні інституції покликані втілювати принципи справедливості в різних сферах суспільного життя. Судова система змінює ключову роль у вирішенні правових спорів та захисту конституційних прав громадян. Незалежність і неупередженість судів, принципи керування верховенства права, рівність перед законом та презумпція невинуватості є запорукою справедливого правосуддя [23]. Правоохоронні органи забезпечують дотримання законності, </w:t>
      </w:r>
      <w:r w:rsidRPr="2C3E05A5">
        <w:rPr>
          <w:rFonts w:ascii="Times New Roman" w:eastAsia="Times New Roman" w:hAnsi="Times New Roman" w:cs="Times New Roman"/>
          <w:sz w:val="28"/>
          <w:szCs w:val="28"/>
        </w:rPr>
        <w:lastRenderedPageBreak/>
        <w:t>правопорядку та боротьбу зі злочинністю, розслідуючи правопорушення та притягуючи винних до відповідальності.</w:t>
      </w:r>
    </w:p>
    <w:p w14:paraId="52FC2181" w14:textId="66F224C4" w:rsidR="3518E22C" w:rsidRDefault="3518E22C"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Система соціального захисту плеєра важливу роль у забезпеченні справедливого розподілу ресурсів та підтримки вразливих груп. Освітні та наукові установи сприяють формуванню критичного мислення, розширенню знань про права людини та принципи справедливості, а також розробці нових концепцій побудови справедливого суспільства [24].</w:t>
      </w:r>
    </w:p>
    <w:p w14:paraId="21209029" w14:textId="726FF5CE" w:rsidR="366D48DD" w:rsidRDefault="366D48DD"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Водночас існують виклики та недоліки в діяльності цих інституцій.</w:t>
      </w:r>
      <w:r w:rsidR="4C47C96B" w:rsidRPr="2C3E05A5">
        <w:rPr>
          <w:rFonts w:ascii="Times New Roman" w:eastAsia="Times New Roman" w:hAnsi="Times New Roman" w:cs="Times New Roman"/>
          <w:sz w:val="28"/>
          <w:szCs w:val="28"/>
        </w:rPr>
        <w:t xml:space="preserve"> Корупція, бюрократизм, політичні інтереси, недофінансування можуть підривати їхню ефективність. Державні програми іноді розробляються під впливом певних груп інтересів, а не задля загального блага.</w:t>
      </w:r>
    </w:p>
    <w:p w14:paraId="1E366003" w14:textId="5900F9D8" w:rsidR="4C47C96B" w:rsidRDefault="4C47C96B"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Тому необхідні постійні реформи та вдосконалення соціальних інституцій. Важливим є залучення громадськості та громадський контроль. Незалежні моніторингові організації мають виявляти порушення та відстоювати інтереси громадян.</w:t>
      </w:r>
    </w:p>
    <w:p w14:paraId="4C521760" w14:textId="49FAA334" w:rsidR="4C47C96B" w:rsidRDefault="4C47C96B"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Лише за умови підзвітності, прозорості, постійного діалогу із громадянським суспільством соціальні інституції зможуть ефективно виконувати свою місію забезпечення соціальної справедливості для всіх верств населення.</w:t>
      </w:r>
    </w:p>
    <w:p w14:paraId="68E17332" w14:textId="243BBCB9" w:rsidR="19E4CA4E" w:rsidRDefault="19E4CA4E"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Усі ці елементи взаємодіють для забезпечення справедливості як соціального екзистенціалу. Держава створює умови для правової системи та соціальних інституцій, право встановлює правила, а інституції забезпечують реалізацію цих правил. Більш комплексний підхід та ефективна взаємодія держави, права та соціальних інституцій можуть гарантувати побудову справедливого суспільства з незалежним судочинством, рівними можливостями, захистом прав людини та поширенням ідей справедливості.</w:t>
      </w:r>
    </w:p>
    <w:p w14:paraId="1B7F4A23" w14:textId="31D84493" w:rsidR="263EF87D" w:rsidRDefault="263EF87D" w:rsidP="60982C08">
      <w:pPr>
        <w:spacing w:before="240" w:after="240" w:line="360" w:lineRule="auto"/>
        <w:jc w:val="both"/>
        <w:rPr>
          <w:rFonts w:ascii="Times New Roman" w:eastAsia="Times New Roman" w:hAnsi="Times New Roman" w:cs="Times New Roman"/>
          <w:b/>
          <w:bCs/>
          <w:sz w:val="28"/>
          <w:szCs w:val="28"/>
        </w:rPr>
      </w:pPr>
      <w:bookmarkStart w:id="10" w:name="Закладка11"/>
      <w:r w:rsidRPr="60982C08">
        <w:rPr>
          <w:rFonts w:ascii="Times New Roman" w:eastAsia="Times New Roman" w:hAnsi="Times New Roman" w:cs="Times New Roman"/>
          <w:b/>
          <w:bCs/>
          <w:sz w:val="28"/>
          <w:szCs w:val="28"/>
        </w:rPr>
        <w:lastRenderedPageBreak/>
        <w:t>2.2.2. Громадянське суспільство як гарант справедливості</w:t>
      </w:r>
      <w:r w:rsidR="14BCE671" w:rsidRPr="60982C08">
        <w:rPr>
          <w:rFonts w:ascii="Times New Roman" w:eastAsia="Times New Roman" w:hAnsi="Times New Roman" w:cs="Times New Roman"/>
          <w:b/>
          <w:bCs/>
          <w:sz w:val="28"/>
          <w:szCs w:val="28"/>
        </w:rPr>
        <w:t>.</w:t>
      </w:r>
      <w:bookmarkEnd w:id="10"/>
    </w:p>
    <w:p w14:paraId="3BBCC2CB" w14:textId="2A4DCA21" w:rsidR="54AAE5F0" w:rsidRDefault="54AAE5F0" w:rsidP="6EAFB039">
      <w:pPr>
        <w:spacing w:before="240" w:after="240" w:line="360" w:lineRule="auto"/>
        <w:ind w:firstLine="708"/>
        <w:jc w:val="both"/>
      </w:pPr>
      <w:r w:rsidRPr="6EAFB039">
        <w:rPr>
          <w:rFonts w:ascii="Times New Roman" w:eastAsia="Times New Roman" w:hAnsi="Times New Roman" w:cs="Times New Roman"/>
          <w:sz w:val="28"/>
          <w:szCs w:val="28"/>
        </w:rPr>
        <w:t>Громадянське суспільство відіграє ключову роль у забезпеченні справедливості в суспільстві. Воно представлене різноманітними організаціями та рухами, які діють незалежно від держави і захищають права та інтереси громадян.</w:t>
      </w:r>
    </w:p>
    <w:p w14:paraId="36A09F49" w14:textId="074FA93C" w:rsidR="54AAE5F0" w:rsidRDefault="2EEB9E51" w:rsidP="6EAFB039">
      <w:pPr>
        <w:spacing w:before="240" w:after="240" w:line="360" w:lineRule="auto"/>
        <w:ind w:firstLine="708"/>
        <w:jc w:val="both"/>
      </w:pPr>
      <w:r w:rsidRPr="4CE9262D">
        <w:rPr>
          <w:rFonts w:ascii="Times New Roman" w:eastAsia="Times New Roman" w:hAnsi="Times New Roman" w:cs="Times New Roman"/>
          <w:sz w:val="28"/>
          <w:szCs w:val="28"/>
        </w:rPr>
        <w:t>Однією з головних функцій громадянського суспільства є здійснення громадського контролю над діяльністю органів влади. Правозахисні організації, засоби масової інформації, громадські ініціативи та рухи відстежують дотримання принципів верховенства права, рівності перед законом, прозорості та підзвітності з боку державних інституцій [</w:t>
      </w:r>
      <w:r w:rsidR="68B3D2C2" w:rsidRPr="4CE9262D">
        <w:rPr>
          <w:rFonts w:ascii="Times New Roman" w:eastAsia="Times New Roman" w:hAnsi="Times New Roman" w:cs="Times New Roman"/>
          <w:sz w:val="28"/>
          <w:szCs w:val="28"/>
        </w:rPr>
        <w:t>2</w:t>
      </w:r>
      <w:r w:rsidR="0F2ECB3E" w:rsidRPr="4CE9262D">
        <w:rPr>
          <w:rFonts w:ascii="Times New Roman" w:eastAsia="Times New Roman" w:hAnsi="Times New Roman" w:cs="Times New Roman"/>
          <w:sz w:val="28"/>
          <w:szCs w:val="28"/>
        </w:rPr>
        <w:t>6</w:t>
      </w:r>
      <w:r w:rsidRPr="4CE9262D">
        <w:rPr>
          <w:rFonts w:ascii="Times New Roman" w:eastAsia="Times New Roman" w:hAnsi="Times New Roman" w:cs="Times New Roman"/>
          <w:sz w:val="28"/>
          <w:szCs w:val="28"/>
        </w:rPr>
        <w:t>]. Вони виступають проти зловживань владою, корупції та порушень прав людини, домагаючись справедливості та дотримання законності.</w:t>
      </w:r>
    </w:p>
    <w:p w14:paraId="351BE09B" w14:textId="7A9A083D" w:rsidR="47124062" w:rsidRDefault="22583650" w:rsidP="6EAFB039">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Важливою місією громадянського суспільства є представництво і захист інтересів різноманітних верств населення, особливо тих, які зазнають дискримінації чи перебувають у вразливому становищі. Профспілкові організації виступають на захист трудових прав працівників, відстоюють гідні умови праці, боряться проти експлуатації та порушень з боку роботодавців [2</w:t>
      </w:r>
      <w:r w:rsidR="2DD7C1D6" w:rsidRPr="4CE9262D">
        <w:rPr>
          <w:rFonts w:ascii="Times New Roman" w:eastAsia="Times New Roman" w:hAnsi="Times New Roman" w:cs="Times New Roman"/>
          <w:sz w:val="28"/>
          <w:szCs w:val="28"/>
        </w:rPr>
        <w:t>7</w:t>
      </w:r>
      <w:r w:rsidRPr="4CE9262D">
        <w:rPr>
          <w:rFonts w:ascii="Times New Roman" w:eastAsia="Times New Roman" w:hAnsi="Times New Roman" w:cs="Times New Roman"/>
          <w:sz w:val="28"/>
          <w:szCs w:val="28"/>
        </w:rPr>
        <w:t>].</w:t>
      </w:r>
    </w:p>
    <w:p w14:paraId="34A3DE85" w14:textId="1612A736" w:rsidR="47124062" w:rsidRDefault="47124062" w:rsidP="6EAFB039">
      <w:pPr>
        <w:spacing w:before="240" w:after="240" w:line="360" w:lineRule="auto"/>
        <w:ind w:firstLine="708"/>
        <w:jc w:val="both"/>
      </w:pPr>
      <w:r w:rsidRPr="6EAFB039">
        <w:rPr>
          <w:rFonts w:ascii="Times New Roman" w:eastAsia="Times New Roman" w:hAnsi="Times New Roman" w:cs="Times New Roman"/>
          <w:sz w:val="28"/>
          <w:szCs w:val="28"/>
        </w:rPr>
        <w:t>Жіночі правозахисні рухи послідовно відстоюють принципи гендерної рівності, домагаються ліквідації дискримінації жінок у різних сферах життя, боряться з насильством за ознакою статі та сексизмом. Вони лобіюють ухвалення прогресивного законодавства, спрямованого на забезпечення рівних можливостей для жінок.</w:t>
      </w:r>
    </w:p>
    <w:p w14:paraId="23E878C1" w14:textId="339DD957" w:rsidR="47124062" w:rsidRDefault="47124062" w:rsidP="6EAFB039">
      <w:pPr>
        <w:spacing w:before="240" w:after="240" w:line="360" w:lineRule="auto"/>
        <w:ind w:firstLine="708"/>
        <w:jc w:val="both"/>
      </w:pPr>
      <w:r w:rsidRPr="6EAFB039">
        <w:rPr>
          <w:rFonts w:ascii="Times New Roman" w:eastAsia="Times New Roman" w:hAnsi="Times New Roman" w:cs="Times New Roman"/>
          <w:sz w:val="28"/>
          <w:szCs w:val="28"/>
        </w:rPr>
        <w:t>Екологічні організації та громадські ініціативи ведуть активну боротьбу за збереження довкілля, проти забруднення, вирубки лісів, браконьєрства та інших екологічних загроз. Вони відстоюють право громадян на безпечне середовище для життя.</w:t>
      </w:r>
    </w:p>
    <w:p w14:paraId="66531DD9" w14:textId="4CDC46AF" w:rsidR="47124062" w:rsidRDefault="47124062" w:rsidP="6EAFB039">
      <w:pPr>
        <w:spacing w:before="240" w:after="240" w:line="360" w:lineRule="auto"/>
        <w:ind w:firstLine="708"/>
        <w:jc w:val="both"/>
      </w:pPr>
      <w:r w:rsidRPr="6EAFB039">
        <w:rPr>
          <w:rFonts w:ascii="Times New Roman" w:eastAsia="Times New Roman" w:hAnsi="Times New Roman" w:cs="Times New Roman"/>
          <w:sz w:val="28"/>
          <w:szCs w:val="28"/>
        </w:rPr>
        <w:lastRenderedPageBreak/>
        <w:t>Ці та інші громадські об'єднання використовують різноманітні методи для досягнення своїх цілей. Вони ведуть інформаційно-просвітницькі кампанії, проводять мирні акції протесту, лобіюють прийняття законів, що захищають права відповідних груп. Залучають засоби масової інформації, співпрацюють з міжнародними організаціями для мобілізації громадської підтримки та тиску на владні структури.</w:t>
      </w:r>
    </w:p>
    <w:p w14:paraId="3C47C61A" w14:textId="579B70F2" w:rsidR="47124062" w:rsidRDefault="47124062" w:rsidP="6EAFB039">
      <w:pPr>
        <w:spacing w:before="240" w:after="240" w:line="360" w:lineRule="auto"/>
        <w:ind w:firstLine="708"/>
        <w:jc w:val="both"/>
      </w:pPr>
      <w:r w:rsidRPr="6EAFB039">
        <w:rPr>
          <w:rFonts w:ascii="Times New Roman" w:eastAsia="Times New Roman" w:hAnsi="Times New Roman" w:cs="Times New Roman"/>
          <w:sz w:val="28"/>
          <w:szCs w:val="28"/>
        </w:rPr>
        <w:t xml:space="preserve">Завдяки наполегливій праці громадянського суспільства відбуваються позитивні зрушення у законодавстві, змінюються державні політики та практики на користь вразливих верств населення. Це сприяє утвердженню принципів рівності, соціальної справедливості та інклюзивності в суспільстві. </w:t>
      </w:r>
    </w:p>
    <w:p w14:paraId="6EDB3D83" w14:textId="4F1F2F5B" w:rsidR="54AAE5F0" w:rsidRDefault="2EEB9E51" w:rsidP="6EAFB039">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Громадянське суспільство також сприяє формуванню суспільної свідомості та поширенню ідей справедливості. </w:t>
      </w:r>
      <w:r w:rsidR="62115727" w:rsidRPr="4CE9262D">
        <w:rPr>
          <w:rFonts w:ascii="Times New Roman" w:eastAsia="Times New Roman" w:hAnsi="Times New Roman" w:cs="Times New Roman"/>
          <w:sz w:val="28"/>
          <w:szCs w:val="28"/>
        </w:rPr>
        <w:t>Освітні та наукові інституції, такі як університети, дослідницькі центри та аналітичні групи, сприяють цьому через низку напрямків своєї діяльності [</w:t>
      </w:r>
      <w:r w:rsidR="342D626A" w:rsidRPr="4CE9262D">
        <w:rPr>
          <w:rFonts w:ascii="Times New Roman" w:eastAsia="Times New Roman" w:hAnsi="Times New Roman" w:cs="Times New Roman"/>
          <w:sz w:val="28"/>
          <w:szCs w:val="28"/>
        </w:rPr>
        <w:t>2</w:t>
      </w:r>
      <w:r w:rsidR="527BC7AA" w:rsidRPr="4CE9262D">
        <w:rPr>
          <w:rFonts w:ascii="Times New Roman" w:eastAsia="Times New Roman" w:hAnsi="Times New Roman" w:cs="Times New Roman"/>
          <w:sz w:val="28"/>
          <w:szCs w:val="28"/>
        </w:rPr>
        <w:t>8</w:t>
      </w:r>
      <w:r w:rsidR="62115727" w:rsidRPr="4CE9262D">
        <w:rPr>
          <w:rFonts w:ascii="Times New Roman" w:eastAsia="Times New Roman" w:hAnsi="Times New Roman" w:cs="Times New Roman"/>
          <w:sz w:val="28"/>
          <w:szCs w:val="28"/>
        </w:rPr>
        <w:t>].</w:t>
      </w:r>
    </w:p>
    <w:p w14:paraId="1FE186CD" w14:textId="7C670D9F" w:rsidR="1A5C6CA6" w:rsidRDefault="1A5C6CA6" w:rsidP="6EAFB039">
      <w:pPr>
        <w:spacing w:before="240" w:after="240" w:line="360" w:lineRule="auto"/>
        <w:ind w:firstLine="708"/>
        <w:jc w:val="both"/>
      </w:pPr>
      <w:r w:rsidRPr="6EAFB039">
        <w:rPr>
          <w:rFonts w:ascii="Times New Roman" w:eastAsia="Times New Roman" w:hAnsi="Times New Roman" w:cs="Times New Roman"/>
          <w:sz w:val="28"/>
          <w:szCs w:val="28"/>
        </w:rPr>
        <w:t>По-перше, вони створюють майданчики для відкритих дискусій, дебатів та обміну думками щодо актуальних проблем нерівності, дискримінації, порушень прав людини в суспільстві. Вчені, експерти, громадські діячі можуть виступати з доповідями, організовувати публічні лекції, круглі столи для широкої громадськості.</w:t>
      </w:r>
    </w:p>
    <w:p w14:paraId="154A012A" w14:textId="0B9561A0" w:rsidR="1A5C6CA6" w:rsidRDefault="1A5C6CA6" w:rsidP="6EAFB039">
      <w:pPr>
        <w:spacing w:before="240" w:after="240" w:line="360" w:lineRule="auto"/>
        <w:ind w:firstLine="708"/>
        <w:jc w:val="both"/>
      </w:pPr>
      <w:proofErr w:type="gramStart"/>
      <w:r w:rsidRPr="6EAFB039">
        <w:rPr>
          <w:rFonts w:ascii="Times New Roman" w:eastAsia="Times New Roman" w:hAnsi="Times New Roman" w:cs="Times New Roman"/>
          <w:sz w:val="28"/>
          <w:szCs w:val="28"/>
        </w:rPr>
        <w:t>По-друге</w:t>
      </w:r>
      <w:proofErr w:type="gramEnd"/>
      <w:r w:rsidRPr="6EAFB039">
        <w:rPr>
          <w:rFonts w:ascii="Times New Roman" w:eastAsia="Times New Roman" w:hAnsi="Times New Roman" w:cs="Times New Roman"/>
          <w:sz w:val="28"/>
          <w:szCs w:val="28"/>
        </w:rPr>
        <w:t>, ці інституції здійснюють ґрунтовні наукові дослідження, збирають емпіричні дані та аналізують тенденції нерівності у різних сферах - економічній, соціальній, політичній, культурній тощо. На основі цього вони можуть виявляти корінні причини несправедливості, вимірювати її наслідки та розробляти стратегії і підходи до її подолання.</w:t>
      </w:r>
    </w:p>
    <w:p w14:paraId="3C1CC72D" w14:textId="05DD99E4" w:rsidR="1A5C6CA6" w:rsidRDefault="1A5C6CA6" w:rsidP="6EAFB039">
      <w:pPr>
        <w:spacing w:before="240" w:after="240" w:line="360" w:lineRule="auto"/>
        <w:ind w:firstLine="708"/>
        <w:jc w:val="both"/>
      </w:pPr>
      <w:r w:rsidRPr="6EAFB039">
        <w:rPr>
          <w:rFonts w:ascii="Times New Roman" w:eastAsia="Times New Roman" w:hAnsi="Times New Roman" w:cs="Times New Roman"/>
          <w:sz w:val="28"/>
          <w:szCs w:val="28"/>
        </w:rPr>
        <w:t xml:space="preserve">По-третє, незалежні медіа, зокрема розслідувальні журналісти, беруть активну участь у висвітленні випадків несправедливості, порушень законності, корупції з боку владних структур. Вони виконують роль "сторожового пса </w:t>
      </w:r>
      <w:r w:rsidRPr="6EAFB039">
        <w:rPr>
          <w:rFonts w:ascii="Times New Roman" w:eastAsia="Times New Roman" w:hAnsi="Times New Roman" w:cs="Times New Roman"/>
          <w:sz w:val="28"/>
          <w:szCs w:val="28"/>
        </w:rPr>
        <w:lastRenderedPageBreak/>
        <w:t>демократії", інформуючи населення та утримуючи владу підзвітною громадськості.</w:t>
      </w:r>
    </w:p>
    <w:p w14:paraId="66BE40C8" w14:textId="3B5BA224" w:rsidR="1A5C6CA6" w:rsidRDefault="1A5C6CA6" w:rsidP="6EAFB039">
      <w:pPr>
        <w:spacing w:before="240" w:after="240" w:line="360" w:lineRule="auto"/>
        <w:ind w:firstLine="708"/>
        <w:jc w:val="both"/>
      </w:pPr>
      <w:r w:rsidRPr="6EAFB039">
        <w:rPr>
          <w:rFonts w:ascii="Times New Roman" w:eastAsia="Times New Roman" w:hAnsi="Times New Roman" w:cs="Times New Roman"/>
          <w:sz w:val="28"/>
          <w:szCs w:val="28"/>
        </w:rPr>
        <w:t>Завдяки таким зусиллям громадянське суспільство може поширювати ідеї рівності, недискримінації, соціальної інклюзії в масову свідомість. Воно сприяє формуванню нетерпимості до проявів несправедливості, мобілізує людей на захист своїх прав та свобод, а також надихає на пошук шляхів для побудови більш справедливого суспільства на засадах поваги до людської гідності.</w:t>
      </w:r>
    </w:p>
    <w:p w14:paraId="75256013" w14:textId="40DED4A3" w:rsidR="6CCDE72A" w:rsidRDefault="797B4235" w:rsidP="6EAFB039">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Окрім відстоювання прав і свобод, захисту інтересів різних верств населення, інституції громадянського суспільства відіграють неоціненну роль у наданні прямої допомоги та соціальних послуг найбільш вразливим групам. Держава часто стикається з обмеженими ресурсами та неспроможністю охопити всіх, хто потребує підтримки. Саме тут на арену виходять благодійні, волонтерські організації та громадські ініціативи.</w:t>
      </w:r>
    </w:p>
    <w:p w14:paraId="39A5BA8D" w14:textId="64DB6DAD" w:rsidR="6CCDE72A" w:rsidRDefault="6CCDE72A" w:rsidP="6EAFB039">
      <w:pPr>
        <w:spacing w:before="240" w:after="240" w:line="360" w:lineRule="auto"/>
        <w:ind w:firstLine="708"/>
        <w:jc w:val="both"/>
      </w:pPr>
      <w:r w:rsidRPr="6EAFB039">
        <w:rPr>
          <w:rFonts w:ascii="Times New Roman" w:eastAsia="Times New Roman" w:hAnsi="Times New Roman" w:cs="Times New Roman"/>
          <w:sz w:val="28"/>
          <w:szCs w:val="28"/>
        </w:rPr>
        <w:t>Благодійні фонди та громадські об'єднання проводять акції з збору коштів, продуктів харчування, одягу, медикаментів для малозабезпечених сімей, безпритульних, багатодітних родин. Вони надають фінансову допомогу на лікування важкохворих, забезпечують гуманітарною допомогою постраждалих від стихійних лих чи збройних конфліктів.</w:t>
      </w:r>
    </w:p>
    <w:p w14:paraId="47513DC4" w14:textId="64E22AC8" w:rsidR="6CCDE72A" w:rsidRDefault="6CCDE72A" w:rsidP="6EAFB039">
      <w:pPr>
        <w:spacing w:before="240" w:after="240" w:line="360" w:lineRule="auto"/>
        <w:ind w:firstLine="708"/>
        <w:jc w:val="both"/>
      </w:pPr>
      <w:r w:rsidRPr="6EAFB039">
        <w:rPr>
          <w:rFonts w:ascii="Times New Roman" w:eastAsia="Times New Roman" w:hAnsi="Times New Roman" w:cs="Times New Roman"/>
          <w:sz w:val="28"/>
          <w:szCs w:val="28"/>
        </w:rPr>
        <w:t>Волонтерські рухи об'єднують небайдужих людей, які жертвують свій час, зусилля та навички задля благородних цілей. Вони доглядають за хворими та людьми похилого віку, організовують роботу їдалень, опікуються дітьми з інвалідністю та сиротами.</w:t>
      </w:r>
    </w:p>
    <w:p w14:paraId="2EE96CEE" w14:textId="1C90AAFF" w:rsidR="6CCDE72A" w:rsidRDefault="6CCDE72A" w:rsidP="6EAFB039">
      <w:pPr>
        <w:spacing w:before="240" w:after="240" w:line="360" w:lineRule="auto"/>
        <w:ind w:firstLine="708"/>
        <w:jc w:val="both"/>
      </w:pPr>
      <w:r w:rsidRPr="6EAFB039">
        <w:rPr>
          <w:rFonts w:ascii="Times New Roman" w:eastAsia="Times New Roman" w:hAnsi="Times New Roman" w:cs="Times New Roman"/>
          <w:sz w:val="28"/>
          <w:szCs w:val="28"/>
        </w:rPr>
        <w:t>Місцеві громадські ініціативи часто найкраще розуміють потреби своїх громад. Вони можуть забезпечувати безкоштовними курсами навчання, консультаціями психологів, допомогою у працевлаштуванні тих, хто її потребує.</w:t>
      </w:r>
    </w:p>
    <w:p w14:paraId="0E34C584" w14:textId="31947C3C" w:rsidR="6CCDE72A" w:rsidRDefault="6CCDE72A" w:rsidP="6EAFB039">
      <w:pPr>
        <w:spacing w:before="240" w:after="240" w:line="360" w:lineRule="auto"/>
        <w:ind w:firstLine="708"/>
        <w:jc w:val="both"/>
      </w:pPr>
      <w:r w:rsidRPr="6EAFB039">
        <w:rPr>
          <w:rFonts w:ascii="Times New Roman" w:eastAsia="Times New Roman" w:hAnsi="Times New Roman" w:cs="Times New Roman"/>
          <w:sz w:val="28"/>
          <w:szCs w:val="28"/>
        </w:rPr>
        <w:lastRenderedPageBreak/>
        <w:t>Усі ці зусилля громадянського суспільства доповнюють діяльність державних соціальних служб, компенсуючи їхні прогалини. Вони працюють на засадах милосердя, гуманізму та солідарності, покращуючи якість життя найбільш знедолених верств населення та сприяючи зміцненню ідеалів соціальної справедливості в суспільстві.</w:t>
      </w:r>
    </w:p>
    <w:p w14:paraId="311F5E2A" w14:textId="0A5EF5B6" w:rsidR="54AAE5F0" w:rsidRDefault="2EEB9E51" w:rsidP="6EAFB039">
      <w:pPr>
        <w:spacing w:before="240" w:after="240" w:line="360" w:lineRule="auto"/>
        <w:ind w:firstLine="708"/>
        <w:jc w:val="both"/>
      </w:pPr>
      <w:r w:rsidRPr="4CE9262D">
        <w:rPr>
          <w:rFonts w:ascii="Times New Roman" w:eastAsia="Times New Roman" w:hAnsi="Times New Roman" w:cs="Times New Roman"/>
          <w:sz w:val="28"/>
          <w:szCs w:val="28"/>
        </w:rPr>
        <w:t>Загалом, громадянське суспільство виступає потужним гарантом справедливості, здійснюючи тиск на владу, захищаючи права та інтереси різних груп населення, формуючи суспільну свідомість і надаючи допомогу тим, хто її потребує. Активна участь громадян у житті суспільства та розвиток демократичних інституцій є запорукою утвердження принципів справедливості в різних сферах життя.</w:t>
      </w:r>
    </w:p>
    <w:p w14:paraId="63614228" w14:textId="25DDD0E6" w:rsidR="6EAFB039" w:rsidRDefault="22D458D3" w:rsidP="60982C08">
      <w:pPr>
        <w:shd w:val="clear" w:color="auto" w:fill="FFFFFF" w:themeFill="background1"/>
        <w:spacing w:line="360" w:lineRule="auto"/>
        <w:ind w:firstLine="708"/>
        <w:jc w:val="both"/>
        <w:rPr>
          <w:rFonts w:ascii="Times New Roman" w:eastAsia="Times New Roman" w:hAnsi="Times New Roman" w:cs="Times New Roman"/>
          <w:b/>
          <w:bCs/>
          <w:sz w:val="28"/>
          <w:szCs w:val="28"/>
        </w:rPr>
      </w:pPr>
      <w:bookmarkStart w:id="11" w:name="Закладка12"/>
      <w:r w:rsidRPr="60982C08">
        <w:rPr>
          <w:rFonts w:ascii="Times New Roman" w:eastAsia="Times New Roman" w:hAnsi="Times New Roman" w:cs="Times New Roman"/>
          <w:b/>
          <w:bCs/>
          <w:sz w:val="28"/>
          <w:szCs w:val="28"/>
        </w:rPr>
        <w:t>2.2.3. Етичний вимір справедливості: самореалізація та самовизначення.</w:t>
      </w:r>
      <w:bookmarkEnd w:id="11"/>
    </w:p>
    <w:p w14:paraId="2D58E6F3" w14:textId="7CAA9AEA" w:rsidR="6EAFB039" w:rsidRDefault="22D458D3" w:rsidP="4CE9262D">
      <w:pPr>
        <w:spacing w:before="240" w:after="240" w:line="360" w:lineRule="auto"/>
        <w:ind w:firstLine="708"/>
        <w:jc w:val="both"/>
      </w:pPr>
      <w:r w:rsidRPr="4CE9262D">
        <w:rPr>
          <w:rFonts w:ascii="Times New Roman" w:eastAsia="Times New Roman" w:hAnsi="Times New Roman" w:cs="Times New Roman"/>
          <w:sz w:val="28"/>
          <w:szCs w:val="28"/>
        </w:rPr>
        <w:t>Самореалізація є невід'ємною потребою кожної людини і полягає в можливості повністю розкрити свій внутрішній потенціал, розвинути власні таланти, здібності та життєві навички. Це багатогранний процес, що охоплює різні сфери буття: освіту, кар'єрне зростання, творчу самореалізацію, особистісний розвиток тощо. З етичної точки зору, справедливе суспільство має створювати рівні можливості для самореалізації всіх своїх громадян, незважаючи на їхню расу, стать, етнічне походження, релігійні переконання чи соціально-економічний статус. Це передбачає вільний доступ до якісної освіти, професійних програм, культурних ресурсів, розвитку талантів та підтримки індивідуальних прагнень.</w:t>
      </w:r>
    </w:p>
    <w:p w14:paraId="6327DE17" w14:textId="511361E0" w:rsidR="6EAFB039" w:rsidRDefault="3E7663BB"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Справедливе суспільство має створити належні умови, щоб кожен міг повноцінно самореалізуватися. Це включає забезпечення доступної та якісної освіти на всіх рівнях, надання ресурсів для розвитку талантів і творчості, розбудову культурної інфраструктури. Рівні можливості для професійної </w:t>
      </w:r>
      <w:r w:rsidRPr="4CE9262D">
        <w:rPr>
          <w:rFonts w:ascii="Times New Roman" w:eastAsia="Times New Roman" w:hAnsi="Times New Roman" w:cs="Times New Roman"/>
          <w:sz w:val="28"/>
          <w:szCs w:val="28"/>
        </w:rPr>
        <w:lastRenderedPageBreak/>
        <w:t>реалізації, програми перекваліфікації, підтримка підприємницьких ініціатив - все це є запорукою самореалізації в кар'єрній сфері</w:t>
      </w:r>
      <w:r w:rsidR="6282E70C" w:rsidRPr="4CE9262D">
        <w:rPr>
          <w:rFonts w:ascii="Times New Roman" w:eastAsia="Times New Roman" w:hAnsi="Times New Roman" w:cs="Times New Roman"/>
          <w:sz w:val="28"/>
          <w:szCs w:val="28"/>
        </w:rPr>
        <w:t xml:space="preserve"> [33].</w:t>
      </w:r>
    </w:p>
    <w:p w14:paraId="776849A1" w14:textId="6238039B" w:rsidR="6EAFB039" w:rsidRDefault="3E7663BB" w:rsidP="4CE9262D">
      <w:pPr>
        <w:spacing w:before="240" w:after="240" w:line="360" w:lineRule="auto"/>
        <w:ind w:firstLine="708"/>
        <w:jc w:val="both"/>
      </w:pPr>
      <w:r w:rsidRPr="4CE9262D">
        <w:rPr>
          <w:rFonts w:ascii="Times New Roman" w:eastAsia="Times New Roman" w:hAnsi="Times New Roman" w:cs="Times New Roman"/>
          <w:sz w:val="28"/>
          <w:szCs w:val="28"/>
        </w:rPr>
        <w:t>Водночас, вкрай важливо культивувати в суспільстві атмосферу, яка заохочує індивідуальність, нестандартне мислення, прагнення до самовдосконалення. Люди мають почуватися вільними для експериментів, висловлення незвичних поглядів та реалізації творчих ідей.</w:t>
      </w:r>
    </w:p>
    <w:p w14:paraId="7EB88006" w14:textId="6CC3ECD4" w:rsidR="6EAFB039" w:rsidRDefault="3E7663BB" w:rsidP="4CE9262D">
      <w:pPr>
        <w:spacing w:before="240" w:after="240" w:line="360" w:lineRule="auto"/>
        <w:ind w:firstLine="708"/>
        <w:jc w:val="both"/>
      </w:pPr>
      <w:r w:rsidRPr="4CE9262D">
        <w:rPr>
          <w:rFonts w:ascii="Times New Roman" w:eastAsia="Times New Roman" w:hAnsi="Times New Roman" w:cs="Times New Roman"/>
          <w:sz w:val="28"/>
          <w:szCs w:val="28"/>
        </w:rPr>
        <w:t>Забезпечення умов для самореалізації всіх громадян незалежно від їхньої раси, статі, соціального статусу чи світогляду є не лише етичним імперативом, а й основою прогресу суспільства. Як зауважує Амартія Сен у праці "Розвиток як свобода", розширення людських можливостей та реальної свободи самореалізації прямо корелює з економічним зростанням та розвитком країни.</w:t>
      </w:r>
    </w:p>
    <w:p w14:paraId="78845389" w14:textId="523EA13E" w:rsidR="6EAFB039" w:rsidRDefault="22D458D3" w:rsidP="4CE9262D">
      <w:pPr>
        <w:spacing w:before="240" w:after="240" w:line="360" w:lineRule="auto"/>
        <w:ind w:firstLine="708"/>
        <w:jc w:val="both"/>
      </w:pPr>
      <w:r w:rsidRPr="4CE9262D">
        <w:rPr>
          <w:rFonts w:ascii="Times New Roman" w:eastAsia="Times New Roman" w:hAnsi="Times New Roman" w:cs="Times New Roman"/>
          <w:sz w:val="28"/>
          <w:szCs w:val="28"/>
        </w:rPr>
        <w:t>Самовизначення ж стосується фундаментального права людини самостійно визначати та формувати власне життя відповідно до своїх життєвих цінностей, переконань та уподобань. Це включає свободу вибору способу життя, кар'єрного шляху, світогляду, сексуальної орієнтації, місця проживання тощо. Етика справедливості вимагає поваги до автономії особистості та її права робити вільні й усвідомлені рішення без неналежного тиску або втручання ззовні. Лише в умовах відсутності примусу людина може реалізувати своє невід'ємне право на самовизначення.</w:t>
      </w:r>
    </w:p>
    <w:p w14:paraId="300F5377" w14:textId="038F78C0" w:rsidR="6EAFB039" w:rsidRDefault="1BCED50D"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Справедливе суспільство має захищати право на самовизначення всіх своїх громадян, гарантуючи свободу світогляду, вибору професії, місця проживання, способу життя та самореалізації в різних сферах. Воно не може нав'язувати певну систему цінностей чи обмежувати вибір людини, якщо цей вибір не завдає шкоди правам та свободам інших</w:t>
      </w:r>
      <w:r w:rsidR="58C2FAD6" w:rsidRPr="4CE9262D">
        <w:rPr>
          <w:rFonts w:ascii="Times New Roman" w:eastAsia="Times New Roman" w:hAnsi="Times New Roman" w:cs="Times New Roman"/>
          <w:sz w:val="28"/>
          <w:szCs w:val="28"/>
        </w:rPr>
        <w:t>[34].</w:t>
      </w:r>
    </w:p>
    <w:p w14:paraId="368A83F4" w14:textId="43118E2F" w:rsidR="6EAFB039" w:rsidRDefault="1BCED50D"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Важливо розуміти, що право на самовизначення не є абсолютним і може мати виправдані обмеження з метою захисту прав і свобод інших осіб чи забезпечення суспільної безпеки та стабільності. Однак ці обмеження мають </w:t>
      </w:r>
      <w:r w:rsidRPr="4CE9262D">
        <w:rPr>
          <w:rFonts w:ascii="Times New Roman" w:eastAsia="Times New Roman" w:hAnsi="Times New Roman" w:cs="Times New Roman"/>
          <w:sz w:val="28"/>
          <w:szCs w:val="28"/>
        </w:rPr>
        <w:lastRenderedPageBreak/>
        <w:t>бути чітко визначеними, пропорційними та не порушувати саму сутність цього права.</w:t>
      </w:r>
    </w:p>
    <w:p w14:paraId="22B97B61" w14:textId="06E4D707" w:rsidR="6EAFB039" w:rsidRDefault="22D458D3" w:rsidP="4CE9262D">
      <w:pPr>
        <w:spacing w:before="240" w:after="240" w:line="360" w:lineRule="auto"/>
        <w:ind w:firstLine="708"/>
        <w:jc w:val="both"/>
      </w:pPr>
      <w:r w:rsidRPr="4CE9262D">
        <w:rPr>
          <w:rFonts w:ascii="Times New Roman" w:eastAsia="Times New Roman" w:hAnsi="Times New Roman" w:cs="Times New Roman"/>
          <w:sz w:val="28"/>
          <w:szCs w:val="28"/>
        </w:rPr>
        <w:t>Разом із тим, ці права не є абсолютними і можуть мати виправдані обмеження, якщо їх реалізація вступає в протиріччя з правами та законними інтересами інших членів суспільства. Наприклад, право на самовизначення не може слугувати виправданням для насильницьких дій чи злочинів проти інших осіб. Подібним чином, прагнення до самореалізації не дає особі привілеїв порушувати закони чи завдавати шкоди довкіллю. Саме тому етика справедливості вимагає знаходження розумного балансу між індивідуальними правами та обов'язками перед суспільством в цілому.</w:t>
      </w:r>
    </w:p>
    <w:p w14:paraId="19B91C1C" w14:textId="0C9A2C93" w:rsidR="6EAFB039" w:rsidRDefault="22D458D3" w:rsidP="4CE9262D">
      <w:pPr>
        <w:spacing w:before="240" w:after="240" w:line="360" w:lineRule="auto"/>
        <w:ind w:firstLine="708"/>
        <w:jc w:val="both"/>
      </w:pPr>
      <w:r w:rsidRPr="4CE9262D">
        <w:rPr>
          <w:rFonts w:ascii="Times New Roman" w:eastAsia="Times New Roman" w:hAnsi="Times New Roman" w:cs="Times New Roman"/>
          <w:sz w:val="28"/>
          <w:szCs w:val="28"/>
        </w:rPr>
        <w:t>Лише у справедливому суспільстві, де поважаються права і гідність кожної особистості, індивіди можуть повноцінно реалізувати свій потенціал, робити життєво важливі вибори та прагнути самореалізації без упереджень чи дискримінації. Забезпечення умов для самореалізації та самовизначення є не лише етичним обов'язком, а й запорукою сталого розвитку суспільства, процвітання і щастя його громадян.</w:t>
      </w:r>
    </w:p>
    <w:p w14:paraId="4467D32D" w14:textId="1A2B1D4E" w:rsidR="6EAFB039" w:rsidRDefault="6EAFB039" w:rsidP="4CE9262D">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3C71E598" w14:textId="4739D0EB"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3C6E6F07" w14:textId="685F1B68"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2ECD6F87" w14:textId="7E5CD476"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0B91896D" w14:textId="7EDA0770" w:rsidR="6EAFB039" w:rsidRDefault="6EAFB039" w:rsidP="6EAFB039">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141F219B" w14:textId="7F5A2504" w:rsidR="4CE9262D" w:rsidRDefault="4CE9262D" w:rsidP="4CE9262D">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0ACADBE8" w14:textId="4EFE508E" w:rsidR="4CE9262D" w:rsidRDefault="4CE9262D" w:rsidP="2C3E05A5">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35CD34BD" w14:textId="207BD473" w:rsidR="4CE9262D" w:rsidRDefault="4CE9262D" w:rsidP="4CE9262D">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45F503DC" w14:textId="0BE07C51" w:rsidR="4CE9262D" w:rsidRDefault="4CE9262D" w:rsidP="4CE9262D">
      <w:pPr>
        <w:shd w:val="clear" w:color="auto" w:fill="FFFFFF" w:themeFill="background1"/>
        <w:spacing w:line="360" w:lineRule="auto"/>
        <w:ind w:firstLine="708"/>
        <w:jc w:val="both"/>
        <w:rPr>
          <w:rFonts w:ascii="Times New Roman" w:eastAsia="Times New Roman" w:hAnsi="Times New Roman" w:cs="Times New Roman"/>
          <w:b/>
          <w:bCs/>
          <w:i/>
          <w:iCs/>
          <w:sz w:val="28"/>
          <w:szCs w:val="28"/>
        </w:rPr>
      </w:pPr>
    </w:p>
    <w:p w14:paraId="5C4E16A8" w14:textId="175B04A5" w:rsidR="6322984E" w:rsidRDefault="6322984E" w:rsidP="60982C08">
      <w:pPr>
        <w:shd w:val="clear" w:color="auto" w:fill="FFFFFF" w:themeFill="background1"/>
        <w:spacing w:line="360" w:lineRule="auto"/>
        <w:ind w:firstLine="708"/>
        <w:jc w:val="center"/>
        <w:rPr>
          <w:rFonts w:ascii="Times New Roman" w:eastAsia="Times New Roman" w:hAnsi="Times New Roman" w:cs="Times New Roman"/>
          <w:b/>
          <w:bCs/>
          <w:sz w:val="28"/>
          <w:szCs w:val="28"/>
        </w:rPr>
      </w:pPr>
      <w:bookmarkStart w:id="12" w:name="Закладка13"/>
      <w:r w:rsidRPr="60982C08">
        <w:rPr>
          <w:rFonts w:ascii="Times New Roman" w:eastAsia="Times New Roman" w:hAnsi="Times New Roman" w:cs="Times New Roman"/>
          <w:b/>
          <w:bCs/>
          <w:sz w:val="28"/>
          <w:szCs w:val="28"/>
        </w:rPr>
        <w:lastRenderedPageBreak/>
        <w:t xml:space="preserve">РОЗДІЛ 3. </w:t>
      </w:r>
    </w:p>
    <w:p w14:paraId="4D28CA4E" w14:textId="1954532B" w:rsidR="6322984E" w:rsidRDefault="6322984E" w:rsidP="60982C08">
      <w:pPr>
        <w:shd w:val="clear" w:color="auto" w:fill="FFFFFF" w:themeFill="background1"/>
        <w:spacing w:line="360" w:lineRule="auto"/>
        <w:ind w:firstLine="708"/>
        <w:jc w:val="center"/>
        <w:rPr>
          <w:rFonts w:ascii="Times New Roman" w:eastAsia="Times New Roman" w:hAnsi="Times New Roman" w:cs="Times New Roman"/>
          <w:b/>
          <w:bCs/>
          <w:sz w:val="28"/>
          <w:szCs w:val="28"/>
        </w:rPr>
      </w:pPr>
      <w:r w:rsidRPr="60982C08">
        <w:rPr>
          <w:rFonts w:ascii="Times New Roman" w:eastAsia="Times New Roman" w:hAnsi="Times New Roman" w:cs="Times New Roman"/>
          <w:b/>
          <w:bCs/>
          <w:sz w:val="28"/>
          <w:szCs w:val="28"/>
        </w:rPr>
        <w:t>СУЧАСНІ КОНЦЕПЦІЇ СПРАВЕДЛИВОСТІ</w:t>
      </w:r>
      <w:bookmarkEnd w:id="12"/>
    </w:p>
    <w:p w14:paraId="6D500187" w14:textId="5CFD6205" w:rsidR="6322984E" w:rsidRDefault="6322984E" w:rsidP="60982C08">
      <w:pPr>
        <w:shd w:val="clear" w:color="auto" w:fill="FFFFFF" w:themeFill="background1"/>
        <w:spacing w:line="360" w:lineRule="auto"/>
        <w:ind w:firstLine="708"/>
        <w:jc w:val="both"/>
        <w:rPr>
          <w:rFonts w:ascii="Times New Roman" w:eastAsia="Times New Roman" w:hAnsi="Times New Roman" w:cs="Times New Roman"/>
          <w:sz w:val="28"/>
          <w:szCs w:val="28"/>
        </w:rPr>
      </w:pPr>
      <w:r w:rsidRPr="60982C08">
        <w:rPr>
          <w:rFonts w:ascii="Times New Roman" w:eastAsia="Times New Roman" w:hAnsi="Times New Roman" w:cs="Times New Roman"/>
          <w:sz w:val="28"/>
          <w:szCs w:val="28"/>
        </w:rPr>
        <w:t xml:space="preserve"> </w:t>
      </w:r>
      <w:bookmarkStart w:id="13" w:name="Закладка14"/>
      <w:r w:rsidRPr="60982C08">
        <w:rPr>
          <w:rFonts w:ascii="Times New Roman" w:eastAsia="Times New Roman" w:hAnsi="Times New Roman" w:cs="Times New Roman"/>
          <w:b/>
          <w:bCs/>
          <w:sz w:val="28"/>
          <w:szCs w:val="28"/>
        </w:rPr>
        <w:t>3.1. Теорія справедливості Джона Ролза.</w:t>
      </w:r>
      <w:bookmarkEnd w:id="13"/>
    </w:p>
    <w:p w14:paraId="1F5DE067" w14:textId="7963E47D" w:rsidR="293AF5ED" w:rsidRDefault="293AF5ED" w:rsidP="6EAFB039">
      <w:pPr>
        <w:spacing w:before="240" w:after="240" w:line="360" w:lineRule="auto"/>
        <w:ind w:firstLine="708"/>
        <w:jc w:val="both"/>
      </w:pPr>
      <w:r w:rsidRPr="6EAFB039">
        <w:rPr>
          <w:rFonts w:ascii="Times New Roman" w:eastAsia="Times New Roman" w:hAnsi="Times New Roman" w:cs="Times New Roman"/>
          <w:sz w:val="28"/>
          <w:szCs w:val="28"/>
        </w:rPr>
        <w:t>Джон Ролз, американський філософ ХХ століття, розробив одну з найвпливовіших сучасних концепцій побудови справедливого суспільного устрою. Його головна праця "Теорія справедливості" (1971) стала спробою раціонально обґрунтувати універсальні принципи справедливості в дусі ідей суспільного договору, висунутих ще мислителями Просвітництва на кшталт Локка, Руссо та Канта.</w:t>
      </w:r>
    </w:p>
    <w:p w14:paraId="614908F8" w14:textId="636AB86F" w:rsidR="293AF5ED" w:rsidRDefault="293AF5ED" w:rsidP="6EAFB039">
      <w:pPr>
        <w:spacing w:before="240" w:after="240" w:line="360" w:lineRule="auto"/>
        <w:ind w:firstLine="708"/>
        <w:jc w:val="both"/>
      </w:pPr>
      <w:r w:rsidRPr="6EAFB039">
        <w:rPr>
          <w:rFonts w:ascii="Times New Roman" w:eastAsia="Times New Roman" w:hAnsi="Times New Roman" w:cs="Times New Roman"/>
          <w:sz w:val="28"/>
          <w:szCs w:val="28"/>
        </w:rPr>
        <w:t>Ролз виходив з ідеї, що принципи справедливості мають визначатися в гіпотетичній ситуації, яку він називав "справедливою вихідною позицією". У цій уявній ситуації сторони, котрі обирають принципи організації суспільства, перебувають під так званою "завісою невідання". Вони не знають свого місця в суспільстві, класу, раси, статі, інтелектуальних здібностей чи інших особливостей, які могли б спричинити упередженість. Це забезпечує неупередженість та об'єктивність обраних принципів справедливості.</w:t>
      </w:r>
    </w:p>
    <w:p w14:paraId="013AA966" w14:textId="7862D839" w:rsidR="77C2ADE8" w:rsidRDefault="77C2ADE8"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Ролз вважав, що в такій ситуації нейтралітету та відсутності егоїстичних спонукань раціональні індивіди погодилися б на два фундаментальні принципи справедливості. </w:t>
      </w:r>
      <w:r w:rsidR="41298C39" w:rsidRPr="4CE9262D">
        <w:rPr>
          <w:rFonts w:ascii="Times New Roman" w:eastAsia="Times New Roman" w:hAnsi="Times New Roman" w:cs="Times New Roman"/>
          <w:sz w:val="28"/>
          <w:szCs w:val="28"/>
        </w:rPr>
        <w:t>Перший - рівність базових громадянських свобод для всіх членів суспільства: свобода слова, совісті, зібрань, особистої недоторканності, власності тощо. Ніяка група не може мати привілеїв чи бути обмеженою у цих ключових свободах. Вони є невід'ємними та рівними для кожного громадянина.</w:t>
      </w:r>
    </w:p>
    <w:p w14:paraId="16D62050" w14:textId="7B590ECB" w:rsidR="41298C39" w:rsidRDefault="41298C39" w:rsidP="4CE9262D">
      <w:pPr>
        <w:spacing w:before="240" w:after="240" w:line="360" w:lineRule="auto"/>
        <w:ind w:firstLine="708"/>
        <w:jc w:val="both"/>
      </w:pPr>
      <w:r w:rsidRPr="4CE9262D">
        <w:rPr>
          <w:rFonts w:ascii="Times New Roman" w:eastAsia="Times New Roman" w:hAnsi="Times New Roman" w:cs="Times New Roman"/>
          <w:sz w:val="28"/>
          <w:szCs w:val="28"/>
        </w:rPr>
        <w:t>Другий принцип стосується соціально-економічної сфери та врегулювання неминучих нерівностей у розподілі багатства, доходів, посад і становищ. Ролз виходив з того, що деякі диспропорції є навіть бажаними, оскільки стимулюють економічну активність, підприємництво та інновації на благо всього суспільства.</w:t>
      </w:r>
    </w:p>
    <w:p w14:paraId="7B161E9D" w14:textId="105A0B5B" w:rsidR="41298C39" w:rsidRDefault="41298C39" w:rsidP="4CE9262D">
      <w:pPr>
        <w:spacing w:before="240" w:after="240" w:line="360" w:lineRule="auto"/>
        <w:ind w:firstLine="708"/>
        <w:jc w:val="both"/>
      </w:pPr>
      <w:r w:rsidRPr="4CE9262D">
        <w:rPr>
          <w:rFonts w:ascii="Times New Roman" w:eastAsia="Times New Roman" w:hAnsi="Times New Roman" w:cs="Times New Roman"/>
          <w:sz w:val="28"/>
          <w:szCs w:val="28"/>
        </w:rPr>
        <w:lastRenderedPageBreak/>
        <w:t>Однак такі нерівності виправдані лише за умови, що вони максимально сприяють покращенню становища найменш забезпечених верств населення. Привілейовані посади та вищі доходи мають бути відкритими для всіх на засадах справедливої рівності можливостей та винагороджувати лише талант і зусилля.</w:t>
      </w:r>
    </w:p>
    <w:p w14:paraId="2CA035CD" w14:textId="57D9499C" w:rsidR="41298C39" w:rsidRDefault="41298C39" w:rsidP="4CE9262D">
      <w:pPr>
        <w:spacing w:before="240" w:after="240" w:line="360" w:lineRule="auto"/>
        <w:ind w:firstLine="708"/>
        <w:jc w:val="both"/>
      </w:pPr>
      <w:r w:rsidRPr="4CE9262D">
        <w:rPr>
          <w:rFonts w:ascii="Times New Roman" w:eastAsia="Times New Roman" w:hAnsi="Times New Roman" w:cs="Times New Roman"/>
          <w:sz w:val="28"/>
          <w:szCs w:val="28"/>
        </w:rPr>
        <w:t>Для реалізації цього Ролз пропонував системи оподаткування та державних соціальних програм, завдяки яким частина ресурсів більш заможних перерозподілялася би на користь бідних для забезпечення гідного "соціального базису". Проте детальних механізмів перерозподілу він не розробляв.</w:t>
      </w:r>
      <w:r w:rsidR="4D64F342" w:rsidRPr="4CE9262D">
        <w:rPr>
          <w:rFonts w:ascii="Times New Roman" w:eastAsia="Times New Roman" w:hAnsi="Times New Roman" w:cs="Times New Roman"/>
          <w:color w:val="FF0000"/>
          <w:sz w:val="28"/>
          <w:szCs w:val="28"/>
        </w:rPr>
        <w:t xml:space="preserve"> </w:t>
      </w:r>
      <w:r w:rsidR="4D64F342" w:rsidRPr="4CE9262D">
        <w:rPr>
          <w:rFonts w:ascii="Times New Roman" w:eastAsia="Times New Roman" w:hAnsi="Times New Roman" w:cs="Times New Roman"/>
          <w:sz w:val="28"/>
          <w:szCs w:val="28"/>
        </w:rPr>
        <w:t>[</w:t>
      </w:r>
      <w:r w:rsidR="6FA913F5" w:rsidRPr="4CE9262D">
        <w:rPr>
          <w:rFonts w:ascii="Times New Roman" w:eastAsia="Times New Roman" w:hAnsi="Times New Roman" w:cs="Times New Roman"/>
          <w:sz w:val="28"/>
          <w:szCs w:val="28"/>
        </w:rPr>
        <w:t>6</w:t>
      </w:r>
      <w:r w:rsidR="4D64F342" w:rsidRPr="4CE9262D">
        <w:rPr>
          <w:rFonts w:ascii="Times New Roman" w:eastAsia="Times New Roman" w:hAnsi="Times New Roman" w:cs="Times New Roman"/>
          <w:sz w:val="28"/>
          <w:szCs w:val="28"/>
        </w:rPr>
        <w:t>].</w:t>
      </w:r>
      <w:r w:rsidR="4724954E" w:rsidRPr="4CE9262D">
        <w:rPr>
          <w:rFonts w:ascii="Times New Roman" w:eastAsia="Times New Roman" w:hAnsi="Times New Roman" w:cs="Times New Roman"/>
          <w:sz w:val="28"/>
          <w:szCs w:val="28"/>
        </w:rPr>
        <w:t xml:space="preserve"> </w:t>
      </w:r>
    </w:p>
    <w:p w14:paraId="2EB7EEC0" w14:textId="498007BD" w:rsidR="6AFBBADB" w:rsidRDefault="6AFBBADB" w:rsidP="6EAFB039">
      <w:pPr>
        <w:spacing w:before="240" w:after="240" w:line="360" w:lineRule="auto"/>
        <w:ind w:firstLine="708"/>
        <w:jc w:val="both"/>
      </w:pPr>
      <w:r w:rsidRPr="6EAFB039">
        <w:rPr>
          <w:rFonts w:ascii="Times New Roman" w:eastAsia="Times New Roman" w:hAnsi="Times New Roman" w:cs="Times New Roman"/>
          <w:sz w:val="28"/>
          <w:szCs w:val="28"/>
        </w:rPr>
        <w:t>Таким чином, ідея "завіси невідання" в поєднанні з принципами рівних свобод та "максимінної" соціально-економічної справедливості стали ядром оригінальної концепції Ролза. Вона поклала початок новому етапу дискусій про шляхи досягнення справедливого суспільного устрою в епоху плюралізму.</w:t>
      </w:r>
    </w:p>
    <w:p w14:paraId="335F846F" w14:textId="59040391" w:rsidR="0C766FE5" w:rsidRDefault="357087A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У своїй пізнішій роботі "Політичний лібералізм" (1993) Ролз зосередився на питанні, як його теорія справедливості може бути втілена у стабільному демократичному суспільстві, що характеризується плюралізмом світоглядів та ціннісних систем. Адже різні групи, об'єднані спільною політичною концепцією справедливості, можуть істотно розходитись у своїх комплексних доктринах - релігійних, філософських чи моральних</w:t>
      </w:r>
      <w:r w:rsidR="37289893" w:rsidRPr="4CE9262D">
        <w:rPr>
          <w:rFonts w:ascii="Times New Roman" w:eastAsia="Times New Roman" w:hAnsi="Times New Roman" w:cs="Times New Roman"/>
          <w:sz w:val="28"/>
          <w:szCs w:val="28"/>
        </w:rPr>
        <w:t xml:space="preserve"> [35].</w:t>
      </w:r>
    </w:p>
    <w:p w14:paraId="68C8A028" w14:textId="2E4B3EBD" w:rsidR="560B49C4" w:rsidRDefault="3C62B55B" w:rsidP="6EAFB039">
      <w:pPr>
        <w:spacing w:before="240" w:after="240" w:line="360" w:lineRule="auto"/>
        <w:ind w:firstLine="708"/>
        <w:jc w:val="both"/>
      </w:pPr>
      <w:r w:rsidRPr="4CE9262D">
        <w:rPr>
          <w:rFonts w:ascii="Times New Roman" w:eastAsia="Times New Roman" w:hAnsi="Times New Roman" w:cs="Times New Roman"/>
          <w:sz w:val="28"/>
          <w:szCs w:val="28"/>
        </w:rPr>
        <w:t>Ролз визнав, що в сучасних демократичних країнах існує безліч різноманітних всеохоплюючих доктрин - систем переконань, що стосуються етики, релігії, філософії та розуміння сенсу життя. І кожна з цих доктрин пропонує власну концепцію справедливості та справедливого суспільства. Таке різноманіття поглядів Ролз називав "розумним плюралізмом".</w:t>
      </w:r>
    </w:p>
    <w:p w14:paraId="4305AAAE" w14:textId="472CDC68" w:rsidR="560B49C4" w:rsidRDefault="3C62B55B" w:rsidP="6EAFB039">
      <w:pPr>
        <w:spacing w:before="240" w:after="240" w:line="360" w:lineRule="auto"/>
        <w:ind w:firstLine="708"/>
        <w:jc w:val="both"/>
      </w:pPr>
      <w:r w:rsidRPr="4CE9262D">
        <w:rPr>
          <w:rFonts w:ascii="Times New Roman" w:eastAsia="Times New Roman" w:hAnsi="Times New Roman" w:cs="Times New Roman"/>
          <w:sz w:val="28"/>
          <w:szCs w:val="28"/>
        </w:rPr>
        <w:t xml:space="preserve">Проблема полягала в тому, як досягти консенсусу щодо політичної концепції справедливості в умовах такого плюралізму та забезпечити стабільність справедливого суспільного устрою. Адже громадяни різних переконань можуть підтримувати одну й ту саму політичну концепцію </w:t>
      </w:r>
      <w:r w:rsidRPr="4CE9262D">
        <w:rPr>
          <w:rFonts w:ascii="Times New Roman" w:eastAsia="Times New Roman" w:hAnsi="Times New Roman" w:cs="Times New Roman"/>
          <w:sz w:val="28"/>
          <w:szCs w:val="28"/>
        </w:rPr>
        <w:lastRenderedPageBreak/>
        <w:t>справедливості, але з різних міркувань, що випливають з їхніх відмінних всеохоплюючих доктрин.</w:t>
      </w:r>
    </w:p>
    <w:p w14:paraId="68C63113" w14:textId="7A8711ED" w:rsidR="560B49C4" w:rsidRDefault="3C62B55B" w:rsidP="6EAFB039">
      <w:pPr>
        <w:spacing w:before="240" w:after="240" w:line="360" w:lineRule="auto"/>
        <w:ind w:firstLine="708"/>
        <w:jc w:val="both"/>
      </w:pPr>
      <w:r w:rsidRPr="4CE9262D">
        <w:rPr>
          <w:rFonts w:ascii="Times New Roman" w:eastAsia="Times New Roman" w:hAnsi="Times New Roman" w:cs="Times New Roman"/>
          <w:sz w:val="28"/>
          <w:szCs w:val="28"/>
        </w:rPr>
        <w:t>Розв'язання цієї проблеми Ролз знайшов у ідеї "перекриваючого консенсусу". Він стверджував, що в плюралістичному суспільстві політична концепція справедливості має спиратися не на якусь одну комплексну доктрину, а на принципи, які можуть ratio nale підтримуватися різними доктринами з їхніх власних міркувань. Громадяни різних переконань можуть досягти консенсусу щодо політичної концепції справедливості завдяки тому, що вона "перекриває" їхні всеохоплюючі доктрини.</w:t>
      </w:r>
    </w:p>
    <w:p w14:paraId="6F319B22" w14:textId="4FD02CCD" w:rsidR="560B49C4" w:rsidRDefault="3C62B55B" w:rsidP="6EAFB039">
      <w:pPr>
        <w:spacing w:before="240" w:after="240" w:line="360" w:lineRule="auto"/>
        <w:ind w:firstLine="708"/>
        <w:jc w:val="both"/>
      </w:pPr>
      <w:r w:rsidRPr="4CE9262D">
        <w:rPr>
          <w:rFonts w:ascii="Times New Roman" w:eastAsia="Times New Roman" w:hAnsi="Times New Roman" w:cs="Times New Roman"/>
          <w:sz w:val="28"/>
          <w:szCs w:val="28"/>
        </w:rPr>
        <w:t>Таким чином, Ролз запропонував модель розумного плюралізму, де різні групи можуть мирно співіснувати на основі спільної політичної концепції справедливості, залишаючись при цьому вірними власним комплексним переконанням. Це дозволяє побудувати стабільне і справедливе суспільство попри світоглядне різноманіття.</w:t>
      </w:r>
    </w:p>
    <w:p w14:paraId="7837C55A" w14:textId="00B054DA" w:rsidR="560B49C4" w:rsidRDefault="3C62B55B" w:rsidP="6EAFB039">
      <w:pPr>
        <w:spacing w:before="240" w:after="240" w:line="360" w:lineRule="auto"/>
        <w:ind w:firstLine="708"/>
        <w:jc w:val="both"/>
      </w:pPr>
      <w:r w:rsidRPr="4CE9262D">
        <w:rPr>
          <w:rFonts w:ascii="Times New Roman" w:eastAsia="Times New Roman" w:hAnsi="Times New Roman" w:cs="Times New Roman"/>
          <w:sz w:val="28"/>
          <w:szCs w:val="28"/>
        </w:rPr>
        <w:t>Ідеї політичного лібералізму Ролза мали значний вплив і продовжують активно обговорюватися в сучасній політичній філософії в контексті плюралістичних суспільств.</w:t>
      </w:r>
    </w:p>
    <w:p w14:paraId="44D765B3" w14:textId="34F73D85" w:rsidR="560B49C4" w:rsidRDefault="4D64F342" w:rsidP="6EAFB039">
      <w:pPr>
        <w:spacing w:before="240" w:after="240" w:line="360" w:lineRule="auto"/>
        <w:ind w:firstLine="708"/>
        <w:jc w:val="both"/>
      </w:pPr>
      <w:r w:rsidRPr="4CE9262D">
        <w:rPr>
          <w:rFonts w:ascii="Times New Roman" w:eastAsia="Times New Roman" w:hAnsi="Times New Roman" w:cs="Times New Roman"/>
          <w:sz w:val="28"/>
          <w:szCs w:val="28"/>
        </w:rPr>
        <w:t>Хоча теорія Ролза зазнала критики з різних боків, вона залишається однією з найвпливовіших концепцій сучасності. Ролз обґрунтував альтернативний утилітаризму підхід до справедливості, наголосивши на пріоритеті рівних свобод та максимізації становища найменш забезпечених. Його ідеї стали важливим внеском у теорію суспільного договору та лібералізму.</w:t>
      </w:r>
    </w:p>
    <w:p w14:paraId="289ACF94" w14:textId="68CEB1B7" w:rsidR="6EAFB039" w:rsidRDefault="78236A7B" w:rsidP="60982C08">
      <w:pPr>
        <w:shd w:val="clear" w:color="auto" w:fill="FFFFFF" w:themeFill="background1"/>
        <w:spacing w:line="360" w:lineRule="auto"/>
        <w:ind w:firstLine="708"/>
        <w:jc w:val="both"/>
        <w:rPr>
          <w:rFonts w:ascii="Times New Roman" w:eastAsia="Times New Roman" w:hAnsi="Times New Roman" w:cs="Times New Roman"/>
          <w:b/>
          <w:bCs/>
          <w:sz w:val="28"/>
          <w:szCs w:val="28"/>
        </w:rPr>
      </w:pPr>
      <w:bookmarkStart w:id="14" w:name="Закладка15"/>
      <w:r w:rsidRPr="60982C08">
        <w:rPr>
          <w:rFonts w:ascii="Times New Roman" w:eastAsia="Times New Roman" w:hAnsi="Times New Roman" w:cs="Times New Roman"/>
          <w:b/>
          <w:bCs/>
          <w:sz w:val="28"/>
          <w:szCs w:val="28"/>
        </w:rPr>
        <w:t>3.2. Критика концепції справедливості Ролза (Роберт Нозік, Майкл Волцер).</w:t>
      </w:r>
      <w:bookmarkEnd w:id="14"/>
    </w:p>
    <w:p w14:paraId="1BC0D137" w14:textId="51164A4C" w:rsidR="1F190495" w:rsidRDefault="1F190495"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Незважаючи на величезний вплив теорії справедливості Джона Ролза на сучасну політичну філософію, її критикували з різних позицій. Серед </w:t>
      </w:r>
      <w:r w:rsidRPr="4CE9262D">
        <w:rPr>
          <w:rFonts w:ascii="Times New Roman" w:eastAsia="Times New Roman" w:hAnsi="Times New Roman" w:cs="Times New Roman"/>
          <w:sz w:val="28"/>
          <w:szCs w:val="28"/>
        </w:rPr>
        <w:lastRenderedPageBreak/>
        <w:t>найвідоміших критиків - ліберальний мислитель Роберт Нозік та комунітаристський філософ Майкл Волцер.</w:t>
      </w:r>
    </w:p>
    <w:p w14:paraId="5DAE3551" w14:textId="7AC827EA" w:rsidR="1F190495" w:rsidRDefault="1F190495"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Роберт Нозік виступив з критикою ролзіанської концепції в праці "Анархія, держава і утопія" (1974). </w:t>
      </w:r>
      <w:r w:rsidR="4A458F3E" w:rsidRPr="4CE9262D">
        <w:rPr>
          <w:rFonts w:ascii="Times New Roman" w:eastAsia="Times New Roman" w:hAnsi="Times New Roman" w:cs="Times New Roman"/>
          <w:sz w:val="28"/>
          <w:szCs w:val="28"/>
        </w:rPr>
        <w:t>Він категорично не погодився з ідеєю Ролза про перерозподіл ресурсів на користь найменш забезпечених за допомогою оподаткування та державних програм</w:t>
      </w:r>
      <w:r w:rsidR="78BD43FF" w:rsidRPr="4CE9262D">
        <w:rPr>
          <w:rFonts w:ascii="Times New Roman" w:eastAsia="Times New Roman" w:hAnsi="Times New Roman" w:cs="Times New Roman"/>
          <w:sz w:val="28"/>
          <w:szCs w:val="28"/>
        </w:rPr>
        <w:t xml:space="preserve"> [36].</w:t>
      </w:r>
    </w:p>
    <w:p w14:paraId="6A290F40" w14:textId="0F59462C" w:rsidR="4A458F3E" w:rsidRDefault="4A458F3E"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На думку Нозіка, </w:t>
      </w:r>
      <w:r w:rsidR="264E6FC3" w:rsidRPr="4CE9262D">
        <w:rPr>
          <w:rFonts w:ascii="Times New Roman" w:eastAsia="Times New Roman" w:hAnsi="Times New Roman" w:cs="Times New Roman"/>
          <w:sz w:val="28"/>
          <w:szCs w:val="28"/>
        </w:rPr>
        <w:t>будь-які спроби держави силоміць забрати частину доходів, майна чи активів в індивідів з метою подальшого розподілу на користь інших - це пряме порушення природних прав власників.</w:t>
      </w:r>
    </w:p>
    <w:p w14:paraId="7FE4E4B3" w14:textId="0B6FC671" w:rsidR="264E6FC3" w:rsidRDefault="264E6FC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Нозік наголошував, що люди набувають власність цілком легітимним шляхом - через власну працю, підприємницьку діяльність, інвестиції, успадкування від родичів чи добровільний обмін з іншими власниками. Кожен має невід'ємне право розпоряджатися плодами своєї праці та майном на власний розсуд. Відтак, примусово відчужувати хоч частину цієї справедливо набутої власності на користь держави чи інших осіб неправомірно і є формою експлуатації власників.</w:t>
      </w:r>
    </w:p>
    <w:p w14:paraId="25F21E6F" w14:textId="36872BE5" w:rsidR="264E6FC3" w:rsidRDefault="264E6FC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Нозік категорично відкидав ідею про "спільну власність" держави і суспільства на частину приватних статків індивідів. Він називав це "теорією злодійського права" і стверджував, що перерозподіл через податки - не що інше як легалізована форма крадіжки. На думку Нозіка, люди не "винні" у власності чи достатку і не мають жодних зобов'язань перед суспільством чи державою ділитися нажитим</w:t>
      </w:r>
      <w:r w:rsidR="62AB6DFB" w:rsidRPr="4CE9262D">
        <w:rPr>
          <w:rFonts w:ascii="Times New Roman" w:eastAsia="Times New Roman" w:hAnsi="Times New Roman" w:cs="Times New Roman"/>
          <w:sz w:val="28"/>
          <w:szCs w:val="28"/>
        </w:rPr>
        <w:t xml:space="preserve"> [37].</w:t>
      </w:r>
    </w:p>
    <w:p w14:paraId="7412EF8D" w14:textId="55879890" w:rsidR="264E6FC3" w:rsidRDefault="264E6FC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Відтак, примусове оподаткування і будь-які програми допомоги малозабезпеченим за рахунок перерозподілу ресурсів багатших верств були неприпустимими з точки зору Нозіка. Він наполягав, що єдиною легітимною функцією держави має бути захист фізичної безпеки громадян і прав приватної власності.</w:t>
      </w:r>
    </w:p>
    <w:p w14:paraId="509EE432" w14:textId="3CF48A61" w:rsidR="4A458F3E" w:rsidRDefault="4A458F3E"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lastRenderedPageBreak/>
        <w:t>Натомість Нозік запропонував концепт "мінімальної держави",</w:t>
      </w:r>
      <w:r w:rsidR="6149C20B" w:rsidRPr="4CE9262D">
        <w:rPr>
          <w:rFonts w:ascii="Times New Roman" w:eastAsia="Times New Roman" w:hAnsi="Times New Roman" w:cs="Times New Roman"/>
          <w:sz w:val="28"/>
          <w:szCs w:val="28"/>
        </w:rPr>
        <w:t xml:space="preserve"> її єдиною функцією мало би бути лише забезпечення негативних свобод громадян від насильства, крадіжок, шахрайства чи порушень контрактів з боку інших осіб. Мінімальна держава не втручається в економіку, не перерозподіляє ресурси і не забезпечує жодних позитивних свобод типу доступу до медицини, освіти, гідного рівня життя тощо.</w:t>
      </w:r>
    </w:p>
    <w:p w14:paraId="44C8EEDA" w14:textId="0390C4F8" w:rsidR="6149C20B" w:rsidRDefault="6149C20B"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На думку Нозіка, усі ці позитивні свободи та доступ до благ і послуг мають гарантуватися виключно через вільний ринок і систему добровільних приватних угод між суб'єктами економіки. Держава має бути максимально невтручальною і обмежуватися лише захистом основних прав і свобод громадян.</w:t>
      </w:r>
    </w:p>
    <w:p w14:paraId="59441A92" w14:textId="7D7E6A18" w:rsidR="6149C20B" w:rsidRDefault="6149C20B"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Відповідно, Нозік рішуче критикував і відкидав будь-які законодавчі чи податкові обмеження на накопичення приватної власності шляхом вільного підприємництва, торгівлі чи інвестицій. Він вважав цілком легітимним досягнення економічної нерівності через добровільний обмін на ринку</w:t>
      </w:r>
      <w:r w:rsidR="2E78C0DC" w:rsidRPr="4CE9262D">
        <w:rPr>
          <w:rFonts w:ascii="Times New Roman" w:eastAsia="Times New Roman" w:hAnsi="Times New Roman" w:cs="Times New Roman"/>
          <w:sz w:val="28"/>
          <w:szCs w:val="28"/>
        </w:rPr>
        <w:t xml:space="preserve"> [38</w:t>
      </w:r>
      <w:r w:rsidR="44F76F04" w:rsidRPr="4CE9262D">
        <w:rPr>
          <w:rFonts w:ascii="Times New Roman" w:eastAsia="Times New Roman" w:hAnsi="Times New Roman" w:cs="Times New Roman"/>
          <w:sz w:val="28"/>
          <w:szCs w:val="28"/>
        </w:rPr>
        <w:t xml:space="preserve">, с. </w:t>
      </w:r>
      <w:r w:rsidR="44F76F04" w:rsidRPr="4CE9262D">
        <w:rPr>
          <w:rFonts w:ascii="Times New Roman" w:eastAsia="Times New Roman" w:hAnsi="Times New Roman" w:cs="Times New Roman"/>
          <w:i/>
          <w:iCs/>
          <w:color w:val="000000" w:themeColor="text1"/>
          <w:sz w:val="28"/>
          <w:szCs w:val="28"/>
        </w:rPr>
        <w:t>201-216</w:t>
      </w:r>
      <w:r w:rsidR="2E78C0DC" w:rsidRPr="4CE9262D">
        <w:rPr>
          <w:rFonts w:ascii="Times New Roman" w:eastAsia="Times New Roman" w:hAnsi="Times New Roman" w:cs="Times New Roman"/>
          <w:sz w:val="28"/>
          <w:szCs w:val="28"/>
        </w:rPr>
        <w:t>].</w:t>
      </w:r>
    </w:p>
    <w:p w14:paraId="36768FF9" w14:textId="5218312F" w:rsidR="6149C20B" w:rsidRDefault="6149C20B"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Свою альтернативну концепцію Нозік називав "нозіківським лібертаріанством". Вона ґрунтувалася на абсолютному пріоритеті приватних прав власності, мінімальній ролі держави та повній економічній самоорганізації суспільства через вільний ринок.</w:t>
      </w:r>
    </w:p>
    <w:p w14:paraId="64C81F1D" w14:textId="3B61A7F0" w:rsidR="6149C20B" w:rsidRDefault="6149C20B"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Радикальна критика Ролза з лібертаріанських позицій Нозіка стала одним з найвпливовіших викликів ідеям класичного егалітаризму і теорії перерозподілу в сучасній політичній філософії. Вона посилила дискусію про межі втручання держави в економіку в ім'я рівності.</w:t>
      </w:r>
    </w:p>
    <w:p w14:paraId="16F918CA" w14:textId="1CB2DE9F" w:rsidR="1F190495" w:rsidRDefault="1F190495"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Інший вагомий критичний підхід до теорії Ролза запропонував Майкл Волцер у роботі "Сфери справедливості" (1983). </w:t>
      </w:r>
      <w:r w:rsidR="53DB5B8F" w:rsidRPr="4CE9262D">
        <w:rPr>
          <w:rFonts w:ascii="Times New Roman" w:eastAsia="Times New Roman" w:hAnsi="Times New Roman" w:cs="Times New Roman"/>
          <w:sz w:val="28"/>
          <w:szCs w:val="28"/>
        </w:rPr>
        <w:t xml:space="preserve">На відміну від різкого заперечення Робертом Нозіком ідеї перерозподілу, Волцер загалом поділяв </w:t>
      </w:r>
      <w:r w:rsidR="53DB5B8F" w:rsidRPr="4CE9262D">
        <w:rPr>
          <w:rFonts w:ascii="Times New Roman" w:eastAsia="Times New Roman" w:hAnsi="Times New Roman" w:cs="Times New Roman"/>
          <w:sz w:val="28"/>
          <w:szCs w:val="28"/>
        </w:rPr>
        <w:lastRenderedPageBreak/>
        <w:t>ліберальні цінності Ролза, зокрема пріоритет громадянських свобод над економічними міркуваннями</w:t>
      </w:r>
      <w:r w:rsidR="7FF124E7" w:rsidRPr="4CE9262D">
        <w:rPr>
          <w:rFonts w:ascii="Times New Roman" w:eastAsia="Times New Roman" w:hAnsi="Times New Roman" w:cs="Times New Roman"/>
          <w:sz w:val="28"/>
          <w:szCs w:val="28"/>
        </w:rPr>
        <w:t xml:space="preserve"> [39].</w:t>
      </w:r>
    </w:p>
    <w:p w14:paraId="7536CF80" w14:textId="2E621454" w:rsidR="53DB5B8F" w:rsidRDefault="53DB5B8F"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Однак Волцер піддав серйозній критиці універсалістські принципи розподілу ресурсів, прав та обов'язків, закладені в концепції Ролза. На його думку, вони були надто абстрактними і не враховували різноманіття сфер людської діяльності.</w:t>
      </w:r>
    </w:p>
    <w:p w14:paraId="61D2E066" w14:textId="72184527" w:rsidR="53DB5B8F" w:rsidRDefault="53DB5B8F"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Волцер наголошував, що в кожній окремій сфері - політиці, економіці, освіті, релігії, сім'ї тощо - діють свої специфічні принципи справедливого розподілу відповідно до переліку значущих благ та внутрішньої логіки цієї сфери. Наприклад, в освіті ключовим є розподіл знань та навичок, в економіці - розподіл багатства й доходів, а в політиці - розподіл влади і впливу. Відтак універсальна теорія Ролза невиправдано нівелює ці сферні відмінності.</w:t>
      </w:r>
    </w:p>
    <w:p w14:paraId="4A5CB877" w14:textId="36729E52" w:rsidR="53DB5B8F" w:rsidRDefault="53DB5B8F"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Натомість Волцер пропонував концепцію "комплексної рівності", </w:t>
      </w:r>
      <w:r w:rsidR="697076D3" w:rsidRPr="4CE9262D">
        <w:rPr>
          <w:rFonts w:ascii="Times New Roman" w:eastAsia="Times New Roman" w:hAnsi="Times New Roman" w:cs="Times New Roman"/>
          <w:sz w:val="28"/>
          <w:szCs w:val="28"/>
        </w:rPr>
        <w:t>за якої різні групи мають панівне становище в різних сферах. Тобто одна група може бути економічно домінуючою, інша - політично впливовою, ще інша - культурно провідною і так далі. Але жодна з них не повинна концентрувати владу та привілеї в усіх сферах зразу</w:t>
      </w:r>
      <w:r w:rsidR="4DA2F00A" w:rsidRPr="4CE9262D">
        <w:rPr>
          <w:rFonts w:ascii="Times New Roman" w:eastAsia="Times New Roman" w:hAnsi="Times New Roman" w:cs="Times New Roman"/>
          <w:sz w:val="28"/>
          <w:szCs w:val="28"/>
        </w:rPr>
        <w:t xml:space="preserve"> [40</w:t>
      </w:r>
      <w:r w:rsidR="7A34AF51" w:rsidRPr="4CE9262D">
        <w:rPr>
          <w:rFonts w:ascii="Times New Roman" w:eastAsia="Times New Roman" w:hAnsi="Times New Roman" w:cs="Times New Roman"/>
          <w:sz w:val="28"/>
          <w:szCs w:val="28"/>
        </w:rPr>
        <w:t>, с. 308-313</w:t>
      </w:r>
      <w:r w:rsidR="4DA2F00A" w:rsidRPr="4CE9262D">
        <w:rPr>
          <w:rFonts w:ascii="Times New Roman" w:eastAsia="Times New Roman" w:hAnsi="Times New Roman" w:cs="Times New Roman"/>
          <w:sz w:val="28"/>
          <w:szCs w:val="28"/>
        </w:rPr>
        <w:t>].</w:t>
      </w:r>
    </w:p>
    <w:p w14:paraId="6D856C08" w14:textId="7AF1C8DA" w:rsidR="697076D3" w:rsidRDefault="697076D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Завдяки такому перехресному та плюралістичному "балансу сил" різні групи змушені будуть взаємодіяти, домовлятися та поважати інтереси одна одної. Це унеможливить встановлення монополії якоїсь однієї групи та сприятиме більшій інтеграції й рівності суспільства загалом.</w:t>
      </w:r>
    </w:p>
    <w:p w14:paraId="694A72B9" w14:textId="7E63B310" w:rsidR="697076D3" w:rsidRDefault="697076D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Волцер наводив як приклад ситуацію в Нідерландах, де заможні підприємці не мають політичної гегемонії через сильні позиції інших груп. В Індії економічна та політична влада розподілена між різними релігійними та етнічними групами і жодна не домінує абсолютно.</w:t>
      </w:r>
    </w:p>
    <w:p w14:paraId="2830FBDF" w14:textId="7612AD7F" w:rsidR="53DB5B8F" w:rsidRDefault="53DB5B8F"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lastRenderedPageBreak/>
        <w:t>Таким чином, Волцер наполягав на більш диференційованому, плюралістичному підході до розподілу благ у різних сферах, на противагу універсалізму Ролза. Його ідеї стали важливим внеском комунітаристів у дискусію про шляхи досягнення справедливого суспільства.</w:t>
      </w:r>
    </w:p>
    <w:p w14:paraId="6AC94FD6" w14:textId="64669739" w:rsidR="1F190495" w:rsidRDefault="1F190495"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Таким чином, Нозік критикував Ролза за надмірні обмеження індивідуальних економічних свобод, в той час як Волцер - за універсалізм та ігнорування різниці принципів справедливості для окремих сфер суспільного життя. Загалом їхні критичні аргументи стали вагомим внеском у розвиток політико-філософської думки та сприяли поглибленню дискусій навколо ідей Ролза.</w:t>
      </w:r>
    </w:p>
    <w:p w14:paraId="465A2E12" w14:textId="6694B417" w:rsidR="5A5B809A" w:rsidRDefault="5A5B809A" w:rsidP="60982C08">
      <w:pPr>
        <w:shd w:val="clear" w:color="auto" w:fill="FFFFFF" w:themeFill="background1"/>
        <w:spacing w:line="360" w:lineRule="auto"/>
        <w:ind w:firstLine="708"/>
        <w:jc w:val="both"/>
        <w:rPr>
          <w:rFonts w:ascii="Times New Roman" w:eastAsia="Times New Roman" w:hAnsi="Times New Roman" w:cs="Times New Roman"/>
          <w:sz w:val="28"/>
          <w:szCs w:val="28"/>
        </w:rPr>
      </w:pPr>
      <w:bookmarkStart w:id="15" w:name="Закладка16"/>
      <w:r w:rsidRPr="60982C08">
        <w:rPr>
          <w:rFonts w:ascii="Times New Roman" w:eastAsia="Times New Roman" w:hAnsi="Times New Roman" w:cs="Times New Roman"/>
          <w:b/>
          <w:bCs/>
          <w:sz w:val="28"/>
          <w:szCs w:val="28"/>
        </w:rPr>
        <w:t>3.3. Релятивізм та універсалізм у розумінні справедливості.</w:t>
      </w:r>
      <w:bookmarkEnd w:id="15"/>
    </w:p>
    <w:p w14:paraId="43D271FA" w14:textId="7C94E620" w:rsidR="57335EF3" w:rsidRDefault="57335EF3" w:rsidP="4CE9262D">
      <w:pPr>
        <w:spacing w:before="240" w:after="240" w:line="360" w:lineRule="auto"/>
        <w:ind w:firstLine="708"/>
        <w:jc w:val="both"/>
      </w:pPr>
      <w:r w:rsidRPr="4CE9262D">
        <w:rPr>
          <w:rFonts w:ascii="Times New Roman" w:eastAsia="Times New Roman" w:hAnsi="Times New Roman" w:cs="Times New Roman"/>
          <w:sz w:val="28"/>
          <w:szCs w:val="28"/>
        </w:rPr>
        <w:t>Питання універсальності чи культурної відносності уявлень про справедливість є одним з найбільш фундаментальних і водночас суперечливих у сучасній етиці та політичній філософії. Ця проблематика тісно пов'язана з більш загальною дискусією щодо існування універсальних моральних істин та загальнолюдських цінностей.</w:t>
      </w:r>
    </w:p>
    <w:p w14:paraId="34ECC552" w14:textId="7FE00642" w:rsidR="57335EF3" w:rsidRDefault="57335EF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З одного боку, прихильники універсалізму наполягають, що, попри всю різноманітність культур та світоглядів, існують спільні для всього людства принципи справедливості, закорінені в самій природі людського буття. Рівність, повага гідності, справедливий баланс інтересів та відплата за заподіяну шкоду - це фундаментальні засади, спільні для більшості цивілізованих суспільств. Хоча їх конкретна реалізація може різнитися, базові ідеї справедливості універсальні</w:t>
      </w:r>
      <w:r w:rsidR="4604538E" w:rsidRPr="4CE9262D">
        <w:rPr>
          <w:rFonts w:ascii="Times New Roman" w:eastAsia="Times New Roman" w:hAnsi="Times New Roman" w:cs="Times New Roman"/>
          <w:sz w:val="28"/>
          <w:szCs w:val="28"/>
        </w:rPr>
        <w:t xml:space="preserve"> [41].</w:t>
      </w:r>
    </w:p>
    <w:p w14:paraId="2D7EF4E4" w14:textId="1640B3B3" w:rsidR="57335EF3" w:rsidRDefault="57335EF3"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Таку позицію відстоювали ще мислителі античності та середньовіччя - Арістотель, Цицерон, Тома Аквінський. У новочасній філософії універсалістські ідеї розвивали Джон Локк, Іммануїл Кант, пізніше - Джон Ролз зі своєю теорією справедливості. Сучасні прибічники універсалізму - Джон Фіннес, Юрген </w:t>
      </w:r>
      <w:r w:rsidRPr="4CE9262D">
        <w:rPr>
          <w:rFonts w:ascii="Times New Roman" w:eastAsia="Times New Roman" w:hAnsi="Times New Roman" w:cs="Times New Roman"/>
          <w:sz w:val="28"/>
          <w:szCs w:val="28"/>
        </w:rPr>
        <w:lastRenderedPageBreak/>
        <w:t>Габермас, Роберт Нозік та інші - вбачають у справедливості невід'ємну складову людського розуму і моралі, загальну для всіх народів.</w:t>
      </w:r>
    </w:p>
    <w:p w14:paraId="0B659B9E" w14:textId="5F0CFC7F" w:rsidR="57335EF3" w:rsidRDefault="57335EF3" w:rsidP="4CE9262D">
      <w:pPr>
        <w:spacing w:before="240" w:after="240" w:line="360" w:lineRule="auto"/>
        <w:ind w:firstLine="708"/>
        <w:jc w:val="both"/>
      </w:pPr>
      <w:r w:rsidRPr="4CE9262D">
        <w:rPr>
          <w:rFonts w:ascii="Times New Roman" w:eastAsia="Times New Roman" w:hAnsi="Times New Roman" w:cs="Times New Roman"/>
          <w:sz w:val="28"/>
          <w:szCs w:val="28"/>
        </w:rPr>
        <w:t>Протилежну позицію відстоюють релятивісти. Вони наголошують на історичній, культурній та ціннісній контекстуальності уявлень про справедливість. Те, що вважається справедливим у одній системі координат, може виглядати утиском з іншої. Ідеали справедливості глибоко вкорінені в специфічні релігійні, етнічні, соціальні традиції певної спільноти і не можуть безапеляційно екстраполюватися на інші культури.</w:t>
      </w:r>
    </w:p>
    <w:p w14:paraId="5EBA80FB" w14:textId="75D7993A" w:rsidR="2B807DA0" w:rsidRDefault="2B807DA0" w:rsidP="4CE9262D">
      <w:pPr>
        <w:spacing w:before="240" w:after="240" w:line="360" w:lineRule="auto"/>
        <w:ind w:firstLine="708"/>
        <w:jc w:val="both"/>
      </w:pPr>
      <w:r w:rsidRPr="4CE9262D">
        <w:rPr>
          <w:rFonts w:ascii="Times New Roman" w:eastAsia="Times New Roman" w:hAnsi="Times New Roman" w:cs="Times New Roman"/>
          <w:sz w:val="28"/>
          <w:szCs w:val="28"/>
        </w:rPr>
        <w:t>Постмодерністські філософи та антропологи, такі як Клод Леві-Строс, Мішель Фуко та Жак Деріда, критикували ідею універсалізму та абсолютних істин. Вони наголошували на важливості врахування культурного контексту та різноманітності поглядів у різних спільнотах.</w:t>
      </w:r>
    </w:p>
    <w:p w14:paraId="46F2B2FC" w14:textId="02F70E4E" w:rsidR="2B807DA0" w:rsidRDefault="2B807DA0" w:rsidP="4CE9262D">
      <w:pPr>
        <w:spacing w:before="240" w:after="240" w:line="360" w:lineRule="auto"/>
        <w:ind w:firstLine="708"/>
        <w:jc w:val="both"/>
      </w:pPr>
      <w:r w:rsidRPr="4CE9262D">
        <w:rPr>
          <w:rFonts w:ascii="Times New Roman" w:eastAsia="Times New Roman" w:hAnsi="Times New Roman" w:cs="Times New Roman"/>
          <w:sz w:val="28"/>
          <w:szCs w:val="28"/>
        </w:rPr>
        <w:t>Основна ідея релятивізму виникає в тому, що поняття істини, цінностей та моралі не є універсальними, а залежать від соціокультурного середовища. Тобто те, що є справедливим правильним в одній культурі, може сприйматися зовсім інакше в іншій.</w:t>
      </w:r>
    </w:p>
    <w:p w14:paraId="54B78549" w14:textId="48A8F69C" w:rsidR="2B807DA0" w:rsidRDefault="2B807DA0" w:rsidP="4CE9262D">
      <w:pPr>
        <w:spacing w:before="240" w:after="240" w:line="360" w:lineRule="auto"/>
        <w:ind w:firstLine="708"/>
        <w:jc w:val="both"/>
      </w:pPr>
      <w:r w:rsidRPr="4CE9262D">
        <w:rPr>
          <w:rFonts w:ascii="Times New Roman" w:eastAsia="Times New Roman" w:hAnsi="Times New Roman" w:cs="Times New Roman"/>
          <w:sz w:val="28"/>
          <w:szCs w:val="28"/>
        </w:rPr>
        <w:t>Леві-Строс закликав з повагою ставитися до різних розумінь справедливості різними народами, замість нав'язування єдиного універсального погляду. Фуко та Деріда також критикували спроби встановити єдину об'єктивну істину, стверджуючи, що знання завжди формується у певному культурному контексті.</w:t>
      </w:r>
    </w:p>
    <w:p w14:paraId="242A752F" w14:textId="34BF077C" w:rsidR="2B807DA0" w:rsidRDefault="2B807DA0" w:rsidP="4CE9262D">
      <w:pPr>
        <w:spacing w:before="240" w:after="240" w:line="360" w:lineRule="auto"/>
        <w:ind w:firstLine="708"/>
        <w:jc w:val="both"/>
      </w:pPr>
      <w:r w:rsidRPr="4CE9262D">
        <w:rPr>
          <w:rFonts w:ascii="Times New Roman" w:eastAsia="Times New Roman" w:hAnsi="Times New Roman" w:cs="Times New Roman"/>
          <w:sz w:val="28"/>
          <w:szCs w:val="28"/>
        </w:rPr>
        <w:t>Ідеї релятивізму знайшли відгомін у політичних течіях, таких як комунітаризм та мультикультуралізм. Вони підкреслюють важливість визнання та поваги до різних культурних традицій та цінностей замість прагнення до універсальної гомогенності.</w:t>
      </w:r>
    </w:p>
    <w:p w14:paraId="494AAF5F" w14:textId="0706A434" w:rsidR="57335EF3" w:rsidRDefault="57335EF3" w:rsidP="4CE9262D">
      <w:pPr>
        <w:spacing w:before="240" w:after="240" w:line="360" w:lineRule="auto"/>
        <w:ind w:firstLine="708"/>
        <w:jc w:val="both"/>
      </w:pPr>
      <w:r w:rsidRPr="4CE9262D">
        <w:rPr>
          <w:rFonts w:ascii="Times New Roman" w:eastAsia="Times New Roman" w:hAnsi="Times New Roman" w:cs="Times New Roman"/>
          <w:sz w:val="28"/>
          <w:szCs w:val="28"/>
        </w:rPr>
        <w:lastRenderedPageBreak/>
        <w:t>У практичній площині дискусія універсалізм-релятивізм відображається у питанні узгодження загальнолюдських і локальних стандартів прав людини, легітимації міжнародного права та впровадження західних демократичних принципів у незахідних контекстах.</w:t>
      </w:r>
    </w:p>
    <w:p w14:paraId="6EE57338" w14:textId="46D27CE5" w:rsidR="57335EF3" w:rsidRDefault="57335EF3"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 xml:space="preserve">Шляхом подолання протистояння може бути концепція "перекриваючого консенсусу" (overlapping consensus) Джона Ролза. </w:t>
      </w:r>
      <w:r w:rsidR="267EB195" w:rsidRPr="4CE9262D">
        <w:rPr>
          <w:rFonts w:ascii="Times New Roman" w:eastAsia="Times New Roman" w:hAnsi="Times New Roman" w:cs="Times New Roman"/>
          <w:sz w:val="28"/>
          <w:szCs w:val="28"/>
        </w:rPr>
        <w:t xml:space="preserve">Він </w:t>
      </w:r>
      <w:r w:rsidR="7B575B50" w:rsidRPr="4CE9262D">
        <w:rPr>
          <w:rFonts w:ascii="Times New Roman" w:eastAsia="Times New Roman" w:hAnsi="Times New Roman" w:cs="Times New Roman"/>
          <w:sz w:val="28"/>
          <w:szCs w:val="28"/>
        </w:rPr>
        <w:t>визнавав, що в плюралістичному суспільстві різні філософські, моральні та релігійні доктрини з власними системами цінностей. Проте він стверджував, що незважаючи на цю відмінність, можливо досягти консенсусу щодо певних базових політичних принципів справедливості</w:t>
      </w:r>
      <w:r w:rsidR="0A458032" w:rsidRPr="4CE9262D">
        <w:rPr>
          <w:rFonts w:ascii="Times New Roman" w:eastAsia="Times New Roman" w:hAnsi="Times New Roman" w:cs="Times New Roman"/>
          <w:sz w:val="28"/>
          <w:szCs w:val="28"/>
        </w:rPr>
        <w:t xml:space="preserve"> [35].</w:t>
      </w:r>
    </w:p>
    <w:p w14:paraId="109C5388" w14:textId="6A336BD4" w:rsidR="7B575B50" w:rsidRDefault="7B575B5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Ключова ідея виникає в тому, що універсальні принципи справедливості не потрібно випливати з якоїсь комплексної доктрини чи світогляду. Натомість вони мають спиратися на засади, які раціонально можуть бути підтримані виключно цінними системами з їхньої власної перспективи.</w:t>
      </w:r>
    </w:p>
    <w:p w14:paraId="6D062792" w14:textId="73ADF203" w:rsidR="7B575B50" w:rsidRDefault="7B575B5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Такі різні групи можуть діяти згоди щодо спільних політичних принципів, виходячи зі своїх унікальних філософських, релігійних чи культурних міркувань. Таким чином, вони «перекриваються» у підтримці цих принципів, хоча й з різних вихідних позицій.</w:t>
      </w:r>
    </w:p>
    <w:p w14:paraId="4547072B" w14:textId="5B85AF58" w:rsidR="7B575B50" w:rsidRDefault="7B575B50" w:rsidP="4CE9262D">
      <w:pPr>
        <w:spacing w:before="240" w:after="240" w:line="360" w:lineRule="auto"/>
        <w:ind w:firstLine="708"/>
        <w:jc w:val="both"/>
        <w:rPr>
          <w:rFonts w:ascii="Times New Roman" w:eastAsia="Times New Roman" w:hAnsi="Times New Roman" w:cs="Times New Roman"/>
          <w:sz w:val="28"/>
          <w:szCs w:val="28"/>
        </w:rPr>
      </w:pPr>
      <w:r w:rsidRPr="4CE9262D">
        <w:rPr>
          <w:rFonts w:ascii="Times New Roman" w:eastAsia="Times New Roman" w:hAnsi="Times New Roman" w:cs="Times New Roman"/>
          <w:sz w:val="28"/>
          <w:szCs w:val="28"/>
        </w:rPr>
        <w:t>Ця концепція намагається знайти баланс між універсальністю базових принципів справедливості та по вазі до плюралізму цінностей у суспільстві. Вона пропонує шлях побудови політичного консенсусу без нав’язування єдиної доктрини чи заперечення культурного різноманіття.</w:t>
      </w:r>
    </w:p>
    <w:p w14:paraId="0D1096EB" w14:textId="7E9F39E8" w:rsidR="57335EF3" w:rsidRDefault="57335EF3" w:rsidP="60982C08">
      <w:pPr>
        <w:spacing w:before="240" w:after="240" w:line="360" w:lineRule="auto"/>
        <w:ind w:firstLine="708"/>
        <w:jc w:val="both"/>
      </w:pPr>
      <w:r w:rsidRPr="60982C08">
        <w:rPr>
          <w:rFonts w:ascii="Times New Roman" w:eastAsia="Times New Roman" w:hAnsi="Times New Roman" w:cs="Times New Roman"/>
          <w:sz w:val="28"/>
          <w:szCs w:val="28"/>
        </w:rPr>
        <w:t>Підсумовуючи, суперечка універсалістів та релятивістів щодо справедливості залишається відкритою і має вагомі аргументи з обох боків. Реалістичним видається компромісний шлях визнання спільного ціннісного ядра з паралельним урахуванням культурного різноманіття уявлень про справедливість.</w:t>
      </w:r>
    </w:p>
    <w:p w14:paraId="764DC932" w14:textId="5280634C" w:rsidR="29FAF152" w:rsidRDefault="29FAF152" w:rsidP="4CE9262D">
      <w:pPr>
        <w:pStyle w:val="1"/>
        <w:spacing w:before="0" w:line="360" w:lineRule="auto"/>
        <w:ind w:right="-607"/>
        <w:jc w:val="center"/>
        <w:rPr>
          <w:rFonts w:ascii="Times New Roman" w:eastAsia="Times New Roman" w:hAnsi="Times New Roman" w:cs="Times New Roman"/>
          <w:b/>
          <w:bCs/>
          <w:color w:val="auto"/>
          <w:sz w:val="28"/>
          <w:szCs w:val="28"/>
          <w:lang w:val="uk"/>
        </w:rPr>
      </w:pPr>
      <w:bookmarkStart w:id="16" w:name="Закладка17"/>
      <w:r w:rsidRPr="60982C08">
        <w:rPr>
          <w:rFonts w:ascii="Times New Roman" w:eastAsia="Times New Roman" w:hAnsi="Times New Roman" w:cs="Times New Roman"/>
          <w:b/>
          <w:bCs/>
          <w:color w:val="auto"/>
          <w:sz w:val="28"/>
          <w:szCs w:val="28"/>
          <w:lang w:val="uk"/>
        </w:rPr>
        <w:lastRenderedPageBreak/>
        <w:t>ВИСНОВКИ</w:t>
      </w:r>
      <w:bookmarkEnd w:id="16"/>
    </w:p>
    <w:p w14:paraId="503652BF" w14:textId="79F81C5B"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Питання справедливості залишається однією з найбільш фундаментальних і водночас дискусійних проблем в етичній думці та соціальній філософії. Протягом століть формувалися різноманітні підходи до її осмислення, від давніх уявлень про справедливість як чесноту до сучасних теорій, що розглядають її як невід'ємний соціальний екзистенціал.</w:t>
      </w:r>
    </w:p>
    <w:p w14:paraId="6FF6068F" w14:textId="7B092426"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Історія етичної думки засвідчує еволюцію поняття справедливості від платонівських та аристотелівських ідей до кантіанського категоричного імперативу. Справедливість традиційно визнавалася базовою етичною цінністю та доброчесністю. При цьому були виокремлені різні типи справедливості: ретрибутивна, що стосується відплати та покарання; дистрибутивна, пов'язана з розподілом благ у суспільстві; та процедурна, що стосується самих процедур і правил прийняття рішень.</w:t>
      </w:r>
    </w:p>
    <w:p w14:paraId="251F2579" w14:textId="3091F345"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Справедливість невід'ємно пов'язана з суспільними відносинами та інституціями. Держава, система права та соціальні інститути відіграють ключову роль у її втіленні та захисті. Водночас, громадянське суспільство виступає гарантом справедливості, стримуючи владу та відстоюючи права громадян. Крім того, справедливість має виразний етичний вимір, оскільки лежить в основі самореалізації та самовизначення особистості як члена суспільства.</w:t>
      </w:r>
    </w:p>
    <w:p w14:paraId="64B7D21B" w14:textId="5E5400D3"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У другій половині ХХ століття з'являються нові впливові концепції справедливості. Зокрема, теорія справедливості Джона Ролза стала одним з найбільших досягнень у цій сфері. Проте її критики, як от Роберт Нозік та Майкл Волцер, висунули альтернативні погляди на природу справедливості та її взаємозв'язок зі свободою, власністю та культурною належністю.</w:t>
      </w:r>
    </w:p>
    <w:p w14:paraId="46C55F53" w14:textId="59E9A5A7"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 xml:space="preserve">Однією з ключових дискусій у сучасній філософії справедливості стало протистояння між універсалістським та релятивістським підходами. Універсалісти обстоюють існування загальнолюдських принципів </w:t>
      </w:r>
      <w:r w:rsidRPr="4CE9262D">
        <w:rPr>
          <w:rFonts w:ascii="Times New Roman" w:eastAsia="Times New Roman" w:hAnsi="Times New Roman" w:cs="Times New Roman"/>
          <w:sz w:val="28"/>
          <w:szCs w:val="28"/>
        </w:rPr>
        <w:lastRenderedPageBreak/>
        <w:t>справедливості, в той час як релятивісти наголошують на культурному різноманітті її розуміння та втілення різними народами. Досягнення балансу між універсалізмом і релятивізмом, шляхом пошуку "перекриваючого консенсусу" щодо базових цінностей справедливості, видається перспективним шляхом для подолання цієї суперечки.</w:t>
      </w:r>
    </w:p>
    <w:p w14:paraId="33099920" w14:textId="4F4E1056"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Феномен справедливості має фундаментальне значення як етична чеснота, основа суспільних відносин і предмет філософських дискусій. Подальші дослідження цієї проблематики в контексті нових викликів для людства є надзвичайно важливими. Зокрема, гостро постає питання справедливості у розподілі обмежених ресурсів планети, доступі до благ і можливостей в умовах глобалізації та кліматичних змін.</w:t>
      </w:r>
    </w:p>
    <w:p w14:paraId="7765480B" w14:textId="499F607C" w:rsidR="05577D1B" w:rsidRDefault="05577D1B" w:rsidP="4CE9262D">
      <w:pPr>
        <w:spacing w:before="240" w:after="240" w:line="360" w:lineRule="auto"/>
        <w:ind w:firstLine="708"/>
        <w:jc w:val="both"/>
      </w:pPr>
      <w:r w:rsidRPr="4CE9262D">
        <w:rPr>
          <w:rFonts w:ascii="Times New Roman" w:eastAsia="Times New Roman" w:hAnsi="Times New Roman" w:cs="Times New Roman"/>
          <w:sz w:val="28"/>
          <w:szCs w:val="28"/>
        </w:rPr>
        <w:t>Для утвердження ідеалів справедливості у суспільстві потрібні системні зусилля з формування відповідної культури та цінностей, вдосконалення правових та державних інститутів, активізації громадянського суспільства. Важливим є впровадження тем справедливості та прав людини в освітні програми на всіх рівнях. Лише завдяки комплексним діям можна забезпечити реалізацію справедливості як базового принципу організації суспільного життя на практиці.</w:t>
      </w:r>
    </w:p>
    <w:p w14:paraId="3EBEF4D5" w14:textId="2FDDA085" w:rsidR="05577D1B" w:rsidRDefault="05577D1B" w:rsidP="2C3E05A5">
      <w:pPr>
        <w:spacing w:before="240" w:after="240" w:line="360" w:lineRule="auto"/>
        <w:ind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Таким чином, справедливість залишається одним з наріжних каменів етичної теорії та практичної філософії. Осмислення її сутності, принципів втілення та зв'язку з іншими фундаментальними категоріями світогляду слугує інтелектуальною основою для вдосконалення суспільних відносин та створення більш досконалого і гармонійного світу. Дискурс справедливості буде невпинно збагачуватися новими формами та підходами, але її значущість як етичного імперативу залишатиметься непохитною</w:t>
      </w:r>
      <w:r w:rsidR="5851BFF9" w:rsidRPr="2C3E05A5">
        <w:rPr>
          <w:rFonts w:ascii="Times New Roman" w:eastAsia="Times New Roman" w:hAnsi="Times New Roman" w:cs="Times New Roman"/>
          <w:sz w:val="28"/>
          <w:szCs w:val="28"/>
        </w:rPr>
        <w:t>.</w:t>
      </w:r>
    </w:p>
    <w:p w14:paraId="41BACB98" w14:textId="3A7A52D6" w:rsidR="2C3E05A5" w:rsidRDefault="2C3E05A5" w:rsidP="2C3E05A5">
      <w:pPr>
        <w:shd w:val="clear" w:color="auto" w:fill="FFFFFF" w:themeFill="background1"/>
        <w:spacing w:line="360" w:lineRule="auto"/>
        <w:ind w:firstLine="708"/>
        <w:jc w:val="both"/>
        <w:rPr>
          <w:rFonts w:ascii="Times New Roman" w:eastAsia="Times New Roman" w:hAnsi="Times New Roman" w:cs="Times New Roman"/>
          <w:b/>
          <w:bCs/>
          <w:sz w:val="28"/>
          <w:szCs w:val="28"/>
        </w:rPr>
      </w:pPr>
    </w:p>
    <w:p w14:paraId="2DB73572" w14:textId="6BFB2DC0" w:rsidR="1E8A34FD" w:rsidRDefault="1E8A34FD" w:rsidP="4CE9262D">
      <w:pPr>
        <w:pStyle w:val="1"/>
        <w:spacing w:before="0" w:line="360" w:lineRule="auto"/>
        <w:ind w:right="-607"/>
        <w:jc w:val="center"/>
        <w:rPr>
          <w:rFonts w:ascii="Times New Roman" w:eastAsia="Times New Roman" w:hAnsi="Times New Roman" w:cs="Times New Roman"/>
          <w:b/>
          <w:bCs/>
          <w:color w:val="auto"/>
          <w:sz w:val="28"/>
          <w:szCs w:val="28"/>
          <w:lang w:val="uk"/>
        </w:rPr>
      </w:pPr>
      <w:bookmarkStart w:id="17" w:name="Закладка18"/>
      <w:r w:rsidRPr="60982C08">
        <w:rPr>
          <w:rFonts w:ascii="Times New Roman" w:eastAsia="Times New Roman" w:hAnsi="Times New Roman" w:cs="Times New Roman"/>
          <w:b/>
          <w:bCs/>
          <w:color w:val="auto"/>
          <w:sz w:val="28"/>
          <w:szCs w:val="28"/>
          <w:lang w:val="uk"/>
        </w:rPr>
        <w:lastRenderedPageBreak/>
        <w:t>СПИСОК ВИКОРИСТАНИХ ДЖЕРЕЛ</w:t>
      </w:r>
      <w:bookmarkEnd w:id="17"/>
    </w:p>
    <w:p w14:paraId="2B1E31A3" w14:textId="6F9B9EF0" w:rsidR="2C6A95D1" w:rsidRDefault="2C6A95D1" w:rsidP="00D6301D">
      <w:pPr>
        <w:pStyle w:val="a3"/>
        <w:numPr>
          <w:ilvl w:val="0"/>
          <w:numId w:val="2"/>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Платон. Держава / Пер. з давньогр. д. Коваль. – К.: Основи, 2000. – 355 с.</w:t>
      </w:r>
    </w:p>
    <w:p w14:paraId="0693C7E6" w14:textId="6EB2EBA4" w:rsidR="2C6A95D1" w:rsidRDefault="2C6A95D1" w:rsidP="00D6301D">
      <w:pPr>
        <w:pStyle w:val="a3"/>
        <w:numPr>
          <w:ilvl w:val="0"/>
          <w:numId w:val="2"/>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Аристотель. Нікомахова етика / Пер. з давньогр. В. Ставнюка. – К.: Авілон-Плюс, 2002. – 480 с.</w:t>
      </w:r>
    </w:p>
    <w:p w14:paraId="1EC02330" w14:textId="022E5296" w:rsidR="2C6A95D1" w:rsidRDefault="2C6A95D1" w:rsidP="00D6301D">
      <w:pPr>
        <w:pStyle w:val="a3"/>
        <w:numPr>
          <w:ilvl w:val="0"/>
          <w:numId w:val="2"/>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Томас Аквінський. Сума теології. У 3-х т. / Пер. з латин. – К.: Видавничий дім «Альтернативи», 2000. – Т. 1. - 558 с.</w:t>
      </w:r>
    </w:p>
    <w:p w14:paraId="7F15ED45" w14:textId="5C910892" w:rsidR="2C6A95D1" w:rsidRDefault="2C6A95D1" w:rsidP="00D6301D">
      <w:pPr>
        <w:pStyle w:val="a3"/>
        <w:numPr>
          <w:ilvl w:val="0"/>
          <w:numId w:val="2"/>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Кант І. Критика практичного розуму / Пер. з нім. І. Бурковського. – К.: Юніверс, 2004. – 240 с.</w:t>
      </w:r>
    </w:p>
    <w:p w14:paraId="221D093E" w14:textId="1D21CC39" w:rsidR="724497C3" w:rsidRDefault="724497C3" w:rsidP="00D6301D">
      <w:pPr>
        <w:pStyle w:val="a3"/>
        <w:numPr>
          <w:ilvl w:val="0"/>
          <w:numId w:val="2"/>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 xml:space="preserve">Кант І. Основи метафізики моралі. – </w:t>
      </w:r>
      <w:proofErr w:type="gramStart"/>
      <w:r w:rsidRPr="2C3E05A5">
        <w:rPr>
          <w:rFonts w:ascii="Times New Roman" w:eastAsia="Times New Roman" w:hAnsi="Times New Roman" w:cs="Times New Roman"/>
          <w:color w:val="000000" w:themeColor="text1"/>
          <w:sz w:val="28"/>
          <w:szCs w:val="28"/>
          <w:lang w:val="en-US"/>
        </w:rPr>
        <w:t>К.:</w:t>
      </w:r>
      <w:proofErr w:type="gramEnd"/>
      <w:r w:rsidRPr="2C3E05A5">
        <w:rPr>
          <w:rFonts w:ascii="Times New Roman" w:eastAsia="Times New Roman" w:hAnsi="Times New Roman" w:cs="Times New Roman"/>
          <w:color w:val="000000" w:themeColor="text1"/>
          <w:sz w:val="28"/>
          <w:szCs w:val="28"/>
          <w:lang w:val="en-US"/>
        </w:rPr>
        <w:t xml:space="preserve"> Юніверс, 2004. – 312 с.</w:t>
      </w:r>
    </w:p>
    <w:p w14:paraId="0D65533E" w14:textId="44A7C9F0" w:rsidR="724497C3" w:rsidRDefault="724497C3"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Rawls J. A Theory of Justice. – Cambridge, MA: Harvard University Press, 1971. – 538 p.</w:t>
      </w:r>
    </w:p>
    <w:p w14:paraId="42333D50" w14:textId="20CC5447" w:rsidR="319939A9" w:rsidRDefault="319939A9"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Сендел М. Справедливість: Що потрібно робити? / Пер. з англ. О. Якуніна. Київ: Вид. дім "Києво-Могилянська академія", 2013. 348 с.</w:t>
      </w:r>
    </w:p>
    <w:p w14:paraId="3BF894AE" w14:textId="7752E357" w:rsidR="2C6A95D1" w:rsidRDefault="319939A9"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lang w:val="en-US"/>
        </w:rPr>
      </w:pPr>
      <w:r w:rsidRPr="2C3E05A5">
        <w:rPr>
          <w:rFonts w:ascii="Times New Roman" w:eastAsia="Times New Roman" w:hAnsi="Times New Roman" w:cs="Times New Roman"/>
          <w:sz w:val="28"/>
          <w:szCs w:val="28"/>
          <w:lang w:val="en-US"/>
        </w:rPr>
        <w:t xml:space="preserve">Райт Р. Доброчесності: Мистецтво людського вдосконалення / Пер. з англ. В. Горбатько. Харків: Книжковий Клуб "Клуб Сімейного Дозвілля", 2021. </w:t>
      </w:r>
      <w:proofErr w:type="gramStart"/>
      <w:r w:rsidRPr="2C3E05A5">
        <w:rPr>
          <w:rFonts w:ascii="Times New Roman" w:eastAsia="Times New Roman" w:hAnsi="Times New Roman" w:cs="Times New Roman"/>
          <w:sz w:val="28"/>
          <w:szCs w:val="28"/>
          <w:lang w:val="en-US"/>
        </w:rPr>
        <w:t>336</w:t>
      </w:r>
      <w:proofErr w:type="gramEnd"/>
      <w:r w:rsidRPr="2C3E05A5">
        <w:rPr>
          <w:rFonts w:ascii="Times New Roman" w:eastAsia="Times New Roman" w:hAnsi="Times New Roman" w:cs="Times New Roman"/>
          <w:sz w:val="28"/>
          <w:szCs w:val="28"/>
          <w:lang w:val="en-US"/>
        </w:rPr>
        <w:t xml:space="preserve"> с.</w:t>
      </w:r>
    </w:p>
    <w:p w14:paraId="44824F05" w14:textId="395C9891" w:rsidR="2C6A95D1" w:rsidRDefault="319939A9"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lang w:val="en-US"/>
        </w:rPr>
        <w:t xml:space="preserve">Франкена У. Етика / Пер. з англ. К. Расева. Київ: Вид-во Соломії Павличко "Основи", 2008. </w:t>
      </w:r>
      <w:proofErr w:type="gramStart"/>
      <w:r w:rsidRPr="2C3E05A5">
        <w:rPr>
          <w:rFonts w:ascii="Times New Roman" w:eastAsia="Times New Roman" w:hAnsi="Times New Roman" w:cs="Times New Roman"/>
          <w:sz w:val="28"/>
          <w:szCs w:val="28"/>
          <w:lang w:val="en-US"/>
        </w:rPr>
        <w:t>670</w:t>
      </w:r>
      <w:proofErr w:type="gramEnd"/>
      <w:r w:rsidRPr="2C3E05A5">
        <w:rPr>
          <w:rFonts w:ascii="Times New Roman" w:eastAsia="Times New Roman" w:hAnsi="Times New Roman" w:cs="Times New Roman"/>
          <w:sz w:val="28"/>
          <w:szCs w:val="28"/>
          <w:lang w:val="en-US"/>
        </w:rPr>
        <w:t xml:space="preserve"> с.</w:t>
      </w:r>
      <w:r w:rsidR="2C6A95D1" w:rsidRPr="2C3E05A5">
        <w:rPr>
          <w:rFonts w:ascii="Times New Roman" w:eastAsia="Times New Roman" w:hAnsi="Times New Roman" w:cs="Times New Roman"/>
          <w:sz w:val="28"/>
          <w:szCs w:val="28"/>
          <w:lang w:val="en-US"/>
        </w:rPr>
        <w:t xml:space="preserve"> </w:t>
      </w:r>
    </w:p>
    <w:p w14:paraId="3315CE63" w14:textId="6A0A442F" w:rsidR="1D34A6E8" w:rsidRDefault="1D34A6E8"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Макінтайр А. Після чесноти: Дослідження з теорії моралі / Пер. з англ. В. Терлецького. Київ: Дух і Літера, 2002. 436 с.</w:t>
      </w:r>
    </w:p>
    <w:p w14:paraId="360D15F8" w14:textId="60A88A91" w:rsidR="1E39EBEB" w:rsidRDefault="1E39EBEB"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Zaibert L. Punishment and Retribution. – Aldershot: Ashgate, 2006. – 212 p.</w:t>
      </w:r>
    </w:p>
    <w:p w14:paraId="6AD197AB" w14:textId="3CBF0626" w:rsidR="2C6A95D1" w:rsidRDefault="1E39EBEB"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 xml:space="preserve">Golash D. The Case </w:t>
      </w:r>
      <w:proofErr w:type="gramStart"/>
      <w:r w:rsidRPr="2C3E05A5">
        <w:rPr>
          <w:rFonts w:ascii="Times New Roman" w:eastAsia="Times New Roman" w:hAnsi="Times New Roman" w:cs="Times New Roman"/>
          <w:color w:val="000000" w:themeColor="text1"/>
          <w:sz w:val="28"/>
          <w:szCs w:val="28"/>
          <w:lang w:val="en-US"/>
        </w:rPr>
        <w:t>Against</w:t>
      </w:r>
      <w:proofErr w:type="gramEnd"/>
      <w:r w:rsidRPr="2C3E05A5">
        <w:rPr>
          <w:rFonts w:ascii="Times New Roman" w:eastAsia="Times New Roman" w:hAnsi="Times New Roman" w:cs="Times New Roman"/>
          <w:color w:val="000000" w:themeColor="text1"/>
          <w:sz w:val="28"/>
          <w:szCs w:val="28"/>
          <w:lang w:val="en-US"/>
        </w:rPr>
        <w:t xml:space="preserve"> Punishment: Retribution, Crime Prevention, and the Law. – New York: New York University Press, 2005. – 264 p.</w:t>
      </w:r>
    </w:p>
    <w:p w14:paraId="3854A538" w14:textId="7F7F2FB1" w:rsidR="1E39EBEB" w:rsidRDefault="1E39EBEB"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Zehr H. The Little Book of Restorative Justice. – Intercourse, PA: Good Books, 2015. – 82 p.</w:t>
      </w:r>
    </w:p>
    <w:p w14:paraId="7CA55EEA" w14:textId="3CCC179B" w:rsidR="2C6A95D1" w:rsidRDefault="1E39EBEB"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Fleischacker S. A Short History of Distributive Justice. – Cambridge, MA: Harvard University Press, 2004. – 184 p</w:t>
      </w:r>
      <w:r w:rsidR="2C6A95D1" w:rsidRPr="2C3E05A5">
        <w:rPr>
          <w:rFonts w:ascii="Times New Roman" w:eastAsia="Times New Roman" w:hAnsi="Times New Roman" w:cs="Times New Roman"/>
          <w:sz w:val="28"/>
          <w:szCs w:val="28"/>
        </w:rPr>
        <w:t>.</w:t>
      </w:r>
    </w:p>
    <w:p w14:paraId="54D2A5B6" w14:textId="6A5E76F7" w:rsidR="6927CBC2" w:rsidRDefault="6927CBC2"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lastRenderedPageBreak/>
        <w:t>Walzer M. Spheres of Justice: A Defense of Pluralism and Equality. – New York: Basic Books, 1983. – 345 p.</w:t>
      </w:r>
    </w:p>
    <w:p w14:paraId="714B2D89" w14:textId="1BA54932" w:rsidR="6927CBC2" w:rsidRDefault="6927CBC2"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Roemer J.E. Equality of Opportunity. – Cambridge, MA: Harvard University Press, 1998. – 122 p.</w:t>
      </w:r>
    </w:p>
    <w:p w14:paraId="2FD8FCA0" w14:textId="74173FFA" w:rsidR="2C6A95D1" w:rsidRDefault="6927CBC2"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Sen A. The Idea of Justice. – London: Penguin Books, 2009. – 496 p.</w:t>
      </w:r>
    </w:p>
    <w:p w14:paraId="1F208AAB" w14:textId="6FBF0C34" w:rsidR="2C6A95D1" w:rsidRDefault="6927CBC2"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Thibaut J., Walker L. Procedural Justice: A Psychological Analysis. – Hillsdale, NJ: Lawrence Erlbaum Associates, 1975. – 160 p.</w:t>
      </w:r>
    </w:p>
    <w:p w14:paraId="0085ECD0" w14:textId="15F80835" w:rsidR="6927CBC2" w:rsidRDefault="6927CBC2"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Tyler T.R. What is Procedural Justice</w:t>
      </w:r>
      <w:proofErr w:type="gramStart"/>
      <w:r w:rsidRPr="2C3E05A5">
        <w:rPr>
          <w:rFonts w:ascii="Times New Roman" w:eastAsia="Times New Roman" w:hAnsi="Times New Roman" w:cs="Times New Roman"/>
          <w:color w:val="000000" w:themeColor="text1"/>
          <w:sz w:val="28"/>
          <w:szCs w:val="28"/>
          <w:lang w:val="en-US"/>
        </w:rPr>
        <w:t>?:</w:t>
      </w:r>
      <w:proofErr w:type="gramEnd"/>
      <w:r w:rsidRPr="2C3E05A5">
        <w:rPr>
          <w:rFonts w:ascii="Times New Roman" w:eastAsia="Times New Roman" w:hAnsi="Times New Roman" w:cs="Times New Roman"/>
          <w:color w:val="000000" w:themeColor="text1"/>
          <w:sz w:val="28"/>
          <w:szCs w:val="28"/>
          <w:lang w:val="en-US"/>
        </w:rPr>
        <w:t xml:space="preserve"> Criteria Used by Citizens to Assess the Fairness of Legal Procedures // Law &amp; Society Review. – 1988. – Vol. 22, No. 1. – P. 103-136.</w:t>
      </w:r>
      <w:r w:rsidR="2C6A95D1" w:rsidRPr="2C3E05A5">
        <w:rPr>
          <w:rFonts w:ascii="Times New Roman" w:eastAsia="Times New Roman" w:hAnsi="Times New Roman" w:cs="Times New Roman"/>
          <w:sz w:val="28"/>
          <w:szCs w:val="28"/>
          <w:lang w:val="en-US"/>
        </w:rPr>
        <w:t xml:space="preserve"> </w:t>
      </w:r>
    </w:p>
    <w:p w14:paraId="0161AA05" w14:textId="6951FA97" w:rsidR="4EE0D4BF" w:rsidRDefault="4EE0D4BF" w:rsidP="00D6301D">
      <w:pPr>
        <w:pStyle w:val="a3"/>
        <w:numPr>
          <w:ilvl w:val="0"/>
          <w:numId w:val="1"/>
        </w:numPr>
        <w:shd w:val="clear" w:color="auto" w:fill="FFFFFF" w:themeFill="background1"/>
        <w:spacing w:before="120"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Lind E.A., Tyler T.R. The Social Psychology of Procedural Justice. – New York: Springer, 1988. – 284 p.</w:t>
      </w:r>
    </w:p>
    <w:p w14:paraId="69DBD282" w14:textId="097DE7A3" w:rsidR="2C6A95D1" w:rsidRDefault="4EE0D4BF"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lang w:val="en-US"/>
        </w:rPr>
        <w:t>Tamanaha B.Z. On the rule of law: History, politics, theory. – Cambridge: Cambridge University Press, 2004. – 180 p.</w:t>
      </w:r>
    </w:p>
    <w:p w14:paraId="0E659F98" w14:textId="48350EC4" w:rsidR="2C6A95D1" w:rsidRDefault="4EE0D4BF"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 xml:space="preserve"> Арато А. Філософія права та соціальна теорія / Пер. з англ. – </w:t>
      </w:r>
      <w:proofErr w:type="gramStart"/>
      <w:r w:rsidRPr="2C3E05A5">
        <w:rPr>
          <w:rFonts w:ascii="Times New Roman" w:eastAsia="Times New Roman" w:hAnsi="Times New Roman" w:cs="Times New Roman"/>
          <w:color w:val="000000" w:themeColor="text1"/>
          <w:sz w:val="28"/>
          <w:szCs w:val="28"/>
          <w:lang w:val="en-US"/>
        </w:rPr>
        <w:t>К.:</w:t>
      </w:r>
      <w:proofErr w:type="gramEnd"/>
      <w:r w:rsidRPr="2C3E05A5">
        <w:rPr>
          <w:rFonts w:ascii="Times New Roman" w:eastAsia="Times New Roman" w:hAnsi="Times New Roman" w:cs="Times New Roman"/>
          <w:color w:val="000000" w:themeColor="text1"/>
          <w:sz w:val="28"/>
          <w:szCs w:val="28"/>
          <w:lang w:val="en-US"/>
        </w:rPr>
        <w:t xml:space="preserve"> Вид-во Соломії Павличко "Основи", 2005. – 321 с.</w:t>
      </w:r>
    </w:p>
    <w:p w14:paraId="52B74C20" w14:textId="76862227" w:rsidR="2C6A95D1" w:rsidRDefault="4EE0D4BF"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 xml:space="preserve">Фулер Л. Внутрішня мораль права / Пер. з англ. – </w:t>
      </w:r>
      <w:proofErr w:type="gramStart"/>
      <w:r w:rsidRPr="2C3E05A5">
        <w:rPr>
          <w:rFonts w:ascii="Times New Roman" w:eastAsia="Times New Roman" w:hAnsi="Times New Roman" w:cs="Times New Roman"/>
          <w:color w:val="000000" w:themeColor="text1"/>
          <w:sz w:val="28"/>
          <w:szCs w:val="28"/>
          <w:lang w:val="en-US"/>
        </w:rPr>
        <w:t>К.:</w:t>
      </w:r>
      <w:proofErr w:type="gramEnd"/>
      <w:r w:rsidRPr="2C3E05A5">
        <w:rPr>
          <w:rFonts w:ascii="Times New Roman" w:eastAsia="Times New Roman" w:hAnsi="Times New Roman" w:cs="Times New Roman"/>
          <w:color w:val="000000" w:themeColor="text1"/>
          <w:sz w:val="28"/>
          <w:szCs w:val="28"/>
          <w:lang w:val="en-US"/>
        </w:rPr>
        <w:t xml:space="preserve"> Вид-во "Сфера", 2007. – 242 с.</w:t>
      </w:r>
    </w:p>
    <w:p w14:paraId="1A9687F7" w14:textId="73BEBAFF" w:rsidR="4EE0D4BF" w:rsidRDefault="4EE0D4BF"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 xml:space="preserve">Фрейре П. Педагогіка свободи: етика, демократія і громадянська мужність / Пер. з англ. – </w:t>
      </w:r>
      <w:proofErr w:type="gramStart"/>
      <w:r w:rsidRPr="2C3E05A5">
        <w:rPr>
          <w:rFonts w:ascii="Times New Roman" w:eastAsia="Times New Roman" w:hAnsi="Times New Roman" w:cs="Times New Roman"/>
          <w:color w:val="000000" w:themeColor="text1"/>
          <w:sz w:val="28"/>
          <w:szCs w:val="28"/>
          <w:lang w:val="en-US"/>
        </w:rPr>
        <w:t>К.:</w:t>
      </w:r>
      <w:proofErr w:type="gramEnd"/>
      <w:r w:rsidRPr="2C3E05A5">
        <w:rPr>
          <w:rFonts w:ascii="Times New Roman" w:eastAsia="Times New Roman" w:hAnsi="Times New Roman" w:cs="Times New Roman"/>
          <w:color w:val="000000" w:themeColor="text1"/>
          <w:sz w:val="28"/>
          <w:szCs w:val="28"/>
          <w:lang w:val="en-US"/>
        </w:rPr>
        <w:t xml:space="preserve"> Вид-во "Дух і Літера", 2004. – 124 с.</w:t>
      </w:r>
    </w:p>
    <w:p w14:paraId="5FD8A6A9" w14:textId="5DA25BC5" w:rsidR="2C6A95D1" w:rsidRDefault="4EE0D4BF"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 xml:space="preserve">Гавел В. Сила безсилих / Пер. з чес. – </w:t>
      </w:r>
      <w:proofErr w:type="gramStart"/>
      <w:r w:rsidRPr="2C3E05A5">
        <w:rPr>
          <w:rFonts w:ascii="Times New Roman" w:eastAsia="Times New Roman" w:hAnsi="Times New Roman" w:cs="Times New Roman"/>
          <w:color w:val="000000" w:themeColor="text1"/>
          <w:sz w:val="28"/>
          <w:szCs w:val="28"/>
          <w:lang w:val="en-US"/>
        </w:rPr>
        <w:t>К.:</w:t>
      </w:r>
      <w:proofErr w:type="gramEnd"/>
      <w:r w:rsidRPr="2C3E05A5">
        <w:rPr>
          <w:rFonts w:ascii="Times New Roman" w:eastAsia="Times New Roman" w:hAnsi="Times New Roman" w:cs="Times New Roman"/>
          <w:color w:val="000000" w:themeColor="text1"/>
          <w:sz w:val="28"/>
          <w:szCs w:val="28"/>
          <w:lang w:val="en-US"/>
        </w:rPr>
        <w:t xml:space="preserve"> Вид-во "Дух і Літера", 2018. – 156 с.</w:t>
      </w:r>
    </w:p>
    <w:p w14:paraId="56247583" w14:textId="3ACD801B" w:rsidR="2C6A95D1" w:rsidRDefault="4EE0D4BF"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Керолайн Ньюбері. Громадянське суспільство і права людини. – Оксфорд: Видавництво Оксфордського університету, 2017. – 312 с.</w:t>
      </w:r>
    </w:p>
    <w:p w14:paraId="5FBD61B5" w14:textId="0F72C2CE" w:rsidR="2C6A95D1" w:rsidRDefault="2C6A95D1"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 xml:space="preserve"> </w:t>
      </w:r>
      <w:r w:rsidR="3508A666" w:rsidRPr="2C3E05A5">
        <w:rPr>
          <w:rFonts w:ascii="Times New Roman" w:eastAsia="Times New Roman" w:hAnsi="Times New Roman" w:cs="Times New Roman"/>
          <w:color w:val="000000" w:themeColor="text1"/>
          <w:sz w:val="28"/>
          <w:szCs w:val="28"/>
        </w:rPr>
        <w:t>Пітер Ватерман. Роль громадянського суспільства у сприянні справедливості // Журнал соціальної політики. – 2020. – Т. 35, № 2. – С. 250-268</w:t>
      </w:r>
      <w:r w:rsidRPr="2C3E05A5">
        <w:rPr>
          <w:rFonts w:ascii="Times New Roman" w:eastAsia="Times New Roman" w:hAnsi="Times New Roman" w:cs="Times New Roman"/>
          <w:sz w:val="28"/>
          <w:szCs w:val="28"/>
        </w:rPr>
        <w:t xml:space="preserve">. </w:t>
      </w:r>
    </w:p>
    <w:p w14:paraId="0607771D" w14:textId="3189EF0C" w:rsidR="3FE1A47C" w:rsidRDefault="3FE1A47C"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lastRenderedPageBreak/>
        <w:t>Хуан Ліндау. Громадянське суспільство та соціальна трансформація. – Стенфорд: Видавництво Стенфордського університету, 2015. – 198 с.</w:t>
      </w:r>
    </w:p>
    <w:p w14:paraId="1F9FEA9D" w14:textId="27EE570B" w:rsidR="3FE1A47C" w:rsidRDefault="3FE1A47C"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 xml:space="preserve">Марія Сідорова. Громадські організації та соціальне забезпечення. – </w:t>
      </w:r>
      <w:proofErr w:type="gramStart"/>
      <w:r w:rsidRPr="2C3E05A5">
        <w:rPr>
          <w:rFonts w:ascii="Times New Roman" w:eastAsia="Times New Roman" w:hAnsi="Times New Roman" w:cs="Times New Roman"/>
          <w:color w:val="000000" w:themeColor="text1"/>
          <w:sz w:val="28"/>
          <w:szCs w:val="28"/>
          <w:lang w:val="en-US"/>
        </w:rPr>
        <w:t>К.:</w:t>
      </w:r>
      <w:proofErr w:type="gramEnd"/>
      <w:r w:rsidRPr="2C3E05A5">
        <w:rPr>
          <w:rFonts w:ascii="Times New Roman" w:eastAsia="Times New Roman" w:hAnsi="Times New Roman" w:cs="Times New Roman"/>
          <w:color w:val="000000" w:themeColor="text1"/>
          <w:sz w:val="28"/>
          <w:szCs w:val="28"/>
          <w:lang w:val="en-US"/>
        </w:rPr>
        <w:t xml:space="preserve"> Видавничий дім "КМ Академія", 2019. – 286 с.</w:t>
      </w:r>
    </w:p>
    <w:p w14:paraId="488375EE" w14:textId="03A96696" w:rsidR="3FE1A47C" w:rsidRDefault="3FE1A47C"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rPr>
        <w:t>Молдаван А.М. Економічні аспекти справедливості. – К.: Знання, 2007. – 178 с.</w:t>
      </w:r>
    </w:p>
    <w:p w14:paraId="373C6F53" w14:textId="7ACD1966" w:rsidR="2C6A95D1" w:rsidRDefault="3FE1A47C"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color w:val="000000" w:themeColor="text1"/>
          <w:sz w:val="28"/>
          <w:szCs w:val="28"/>
        </w:rPr>
      </w:pPr>
      <w:r w:rsidRPr="2C3E05A5">
        <w:rPr>
          <w:rFonts w:ascii="Times New Roman" w:eastAsia="Times New Roman" w:hAnsi="Times New Roman" w:cs="Times New Roman"/>
          <w:color w:val="000000" w:themeColor="text1"/>
          <w:sz w:val="28"/>
          <w:szCs w:val="28"/>
          <w:lang w:val="en-US"/>
        </w:rPr>
        <w:t>Загальна декларація прав людини. – ООН, 1948.</w:t>
      </w:r>
    </w:p>
    <w:p w14:paraId="0214FA70" w14:textId="01EC2A97" w:rsidR="3FE1A47C" w:rsidRDefault="3FE1A47C"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color w:val="000000" w:themeColor="text1"/>
          <w:sz w:val="28"/>
          <w:szCs w:val="28"/>
        </w:rPr>
        <w:t>Арато А., Коген Дж. Громадянське суспільство і політична теорія / Пер. з англ. – Кембридж, МА: МІТ Прес, 1994. – 784 с.</w:t>
      </w:r>
    </w:p>
    <w:p w14:paraId="720E650D" w14:textId="40C6E6EC"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Сен А. Розвиток як свобода / Пер. з англ. Харків: Вид-во "Вакле", 2002. 436 с.</w:t>
      </w:r>
    </w:p>
    <w:p w14:paraId="43A01213" w14:textId="3C26B4DE"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Кьоніг А. Право на самовизначення / Пер. з нім. Київ: Дух і Літера, 2011. 312 с.</w:t>
      </w:r>
    </w:p>
    <w:p w14:paraId="3ED70A44" w14:textId="1A1AB991" w:rsidR="2C6A95D1"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Ролз Дж. Політичний лібералізм / Пер. з англ. О. Терази. Київ: Вид-во Соломії Павличко "Основи", 2011. 384 с.</w:t>
      </w:r>
    </w:p>
    <w:p w14:paraId="3BBF6CC4" w14:textId="7E5378E7"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Нозік Р. Анархія, держава і утопія / Пер. з англ. Київ: Видавничий дім "Аквілон-Прес", 2005. 584 с.</w:t>
      </w:r>
    </w:p>
    <w:p w14:paraId="678E7A85" w14:textId="73D038C5"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Валлє С. Нозік і Ролз про справедливість. Філософська думка. 1999. № 2. С. 76-93.</w:t>
      </w:r>
    </w:p>
    <w:p w14:paraId="4C458F33" w14:textId="77D2EF84"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Андерсон С. Роберт Нозік і навіщо потрібна держава. Лібертаріанські студії. Львів: Кальварія, 2009. С. 201-228.</w:t>
      </w:r>
    </w:p>
    <w:p w14:paraId="19F2710F" w14:textId="2D5626E0" w:rsidR="2C6A95D1"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Волцер М. Сфери справедливості: Захист плюралізму і рівності / Пер. з англ. Київ: Курс, 2018. 345 с.</w:t>
      </w:r>
    </w:p>
    <w:p w14:paraId="0F3C0C33" w14:textId="43201964"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Міллер Д. Рецензія на "Сфери справедливості" М.Волцера. Філософський огляд. 1998. Т. 107, №2. С. 308-313.</w:t>
      </w:r>
    </w:p>
    <w:p w14:paraId="1259A1DC" w14:textId="478FF841" w:rsidR="703E1EDA" w:rsidRDefault="703E1EDA" w:rsidP="00D6301D">
      <w:pPr>
        <w:pStyle w:val="a3"/>
        <w:numPr>
          <w:ilvl w:val="0"/>
          <w:numId w:val="1"/>
        </w:numPr>
        <w:shd w:val="clear" w:color="auto" w:fill="FFFFFF" w:themeFill="background1"/>
        <w:spacing w:after="0" w:line="360" w:lineRule="auto"/>
        <w:ind w:left="360" w:firstLine="708"/>
        <w:jc w:val="both"/>
        <w:rPr>
          <w:rFonts w:ascii="Times New Roman" w:eastAsia="Times New Roman" w:hAnsi="Times New Roman" w:cs="Times New Roman"/>
          <w:sz w:val="28"/>
          <w:szCs w:val="28"/>
        </w:rPr>
      </w:pPr>
      <w:r w:rsidRPr="2C3E05A5">
        <w:rPr>
          <w:rFonts w:ascii="Times New Roman" w:eastAsia="Times New Roman" w:hAnsi="Times New Roman" w:cs="Times New Roman"/>
          <w:sz w:val="28"/>
          <w:szCs w:val="28"/>
        </w:rPr>
        <w:t>Кимлічка В. Лібералізм і права меншин / Пер. з англ. Харків: Центр освітніх ініціатив, 2003. 176 с.</w:t>
      </w:r>
    </w:p>
    <w:p w14:paraId="0B74B122" w14:textId="1A7E0691" w:rsidR="4CE9262D" w:rsidRDefault="4CE9262D" w:rsidP="4CE9262D">
      <w:pPr>
        <w:shd w:val="clear" w:color="auto" w:fill="FFFFFF" w:themeFill="background1"/>
        <w:spacing w:line="360" w:lineRule="auto"/>
        <w:ind w:firstLine="708"/>
        <w:jc w:val="both"/>
        <w:rPr>
          <w:rFonts w:ascii="Times New Roman" w:eastAsia="Times New Roman" w:hAnsi="Times New Roman" w:cs="Times New Roman"/>
          <w:b/>
          <w:bCs/>
          <w:sz w:val="28"/>
          <w:szCs w:val="28"/>
        </w:rPr>
      </w:pPr>
      <w:bookmarkStart w:id="18" w:name="_GoBack"/>
      <w:bookmarkEnd w:id="18"/>
    </w:p>
    <w:sectPr w:rsidR="4CE9262D">
      <w:headerReference w:type="default" r:id="rId7"/>
      <w:footerReference w:type="default" r:id="rId8"/>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C19AC" w14:textId="77777777" w:rsidR="00D6301D" w:rsidRDefault="00D6301D">
      <w:pPr>
        <w:spacing w:after="0" w:line="240" w:lineRule="auto"/>
      </w:pPr>
      <w:r>
        <w:separator/>
      </w:r>
    </w:p>
  </w:endnote>
  <w:endnote w:type="continuationSeparator" w:id="0">
    <w:p w14:paraId="7B83FA9A" w14:textId="77777777" w:rsidR="00D6301D" w:rsidRDefault="00D6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6EAFB039" w14:paraId="1D60E191" w14:textId="77777777" w:rsidTr="60982C08">
      <w:trPr>
        <w:trHeight w:val="300"/>
      </w:trPr>
      <w:tc>
        <w:tcPr>
          <w:tcW w:w="3210" w:type="dxa"/>
        </w:tcPr>
        <w:p w14:paraId="15DE01B9" w14:textId="6F1A58CF" w:rsidR="6EAFB039" w:rsidRDefault="6EAFB039" w:rsidP="6EAFB039">
          <w:pPr>
            <w:pStyle w:val="a6"/>
            <w:ind w:left="-115"/>
          </w:pPr>
        </w:p>
      </w:tc>
      <w:tc>
        <w:tcPr>
          <w:tcW w:w="3210" w:type="dxa"/>
        </w:tcPr>
        <w:p w14:paraId="3E770786" w14:textId="4D5D7280" w:rsidR="6EAFB039" w:rsidRDefault="6EAFB039" w:rsidP="6EAFB039">
          <w:pPr>
            <w:pStyle w:val="a6"/>
            <w:jc w:val="center"/>
          </w:pPr>
        </w:p>
      </w:tc>
      <w:tc>
        <w:tcPr>
          <w:tcW w:w="3210" w:type="dxa"/>
        </w:tcPr>
        <w:p w14:paraId="069B6EFE" w14:textId="2FCFE287" w:rsidR="6EAFB039" w:rsidRDefault="6EAFB039" w:rsidP="6EAFB039">
          <w:pPr>
            <w:pStyle w:val="a6"/>
            <w:ind w:right="-115"/>
            <w:jc w:val="right"/>
          </w:pPr>
        </w:p>
      </w:tc>
    </w:tr>
  </w:tbl>
  <w:p w14:paraId="0ECC63C7" w14:textId="42F8441C" w:rsidR="6EAFB039" w:rsidRDefault="6EAFB039" w:rsidP="6EAFB03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CB5AD" w14:textId="77777777" w:rsidR="00D6301D" w:rsidRDefault="00D6301D">
      <w:pPr>
        <w:spacing w:after="0" w:line="240" w:lineRule="auto"/>
      </w:pPr>
      <w:r>
        <w:separator/>
      </w:r>
    </w:p>
  </w:footnote>
  <w:footnote w:type="continuationSeparator" w:id="0">
    <w:p w14:paraId="77D93BC7" w14:textId="77777777" w:rsidR="00D6301D" w:rsidRDefault="00D63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6EAFB039" w14:paraId="2F35778F" w14:textId="77777777" w:rsidTr="60982C08">
      <w:trPr>
        <w:trHeight w:val="300"/>
      </w:trPr>
      <w:tc>
        <w:tcPr>
          <w:tcW w:w="3210" w:type="dxa"/>
        </w:tcPr>
        <w:p w14:paraId="5206B67F" w14:textId="40F05D7C" w:rsidR="6EAFB039" w:rsidRDefault="6EAFB039" w:rsidP="6EAFB039">
          <w:pPr>
            <w:pStyle w:val="a6"/>
            <w:ind w:left="-115"/>
          </w:pPr>
        </w:p>
      </w:tc>
      <w:tc>
        <w:tcPr>
          <w:tcW w:w="3210" w:type="dxa"/>
        </w:tcPr>
        <w:p w14:paraId="35A7EFA7" w14:textId="755F35CD" w:rsidR="6EAFB039" w:rsidRDefault="6EAFB039" w:rsidP="6EAFB039">
          <w:pPr>
            <w:pStyle w:val="a6"/>
            <w:jc w:val="center"/>
          </w:pPr>
        </w:p>
      </w:tc>
      <w:tc>
        <w:tcPr>
          <w:tcW w:w="3210" w:type="dxa"/>
        </w:tcPr>
        <w:p w14:paraId="04687055" w14:textId="21D545AA" w:rsidR="6EAFB039" w:rsidRDefault="6EAFB039" w:rsidP="6EAFB039">
          <w:pPr>
            <w:pStyle w:val="a6"/>
            <w:ind w:right="-115"/>
            <w:jc w:val="right"/>
          </w:pPr>
          <w:r>
            <w:fldChar w:fldCharType="begin"/>
          </w:r>
          <w:r>
            <w:instrText>PAGE</w:instrText>
          </w:r>
          <w:r w:rsidR="009E1FE1">
            <w:fldChar w:fldCharType="separate"/>
          </w:r>
          <w:r w:rsidR="00FC0064">
            <w:rPr>
              <w:noProof/>
            </w:rPr>
            <w:t>49</w:t>
          </w:r>
          <w:r>
            <w:fldChar w:fldCharType="end"/>
          </w:r>
        </w:p>
      </w:tc>
    </w:tr>
  </w:tbl>
  <w:p w14:paraId="5F68C7BA" w14:textId="01FDAFFF" w:rsidR="6EAFB039" w:rsidRDefault="6EAFB039" w:rsidP="6EAFB03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C9F2"/>
    <w:multiLevelType w:val="hybridMultilevel"/>
    <w:tmpl w:val="4034737E"/>
    <w:lvl w:ilvl="0" w:tplc="237487BC">
      <w:start w:val="1"/>
      <w:numFmt w:val="decimal"/>
      <w:lvlText w:val="%1."/>
      <w:lvlJc w:val="left"/>
      <w:pPr>
        <w:ind w:left="720" w:hanging="360"/>
      </w:pPr>
    </w:lvl>
    <w:lvl w:ilvl="1" w:tplc="A192E228">
      <w:start w:val="1"/>
      <w:numFmt w:val="lowerLetter"/>
      <w:lvlText w:val="%2."/>
      <w:lvlJc w:val="left"/>
      <w:pPr>
        <w:ind w:left="1440" w:hanging="360"/>
      </w:pPr>
    </w:lvl>
    <w:lvl w:ilvl="2" w:tplc="C478BFAA">
      <w:start w:val="1"/>
      <w:numFmt w:val="lowerRoman"/>
      <w:lvlText w:val="%3."/>
      <w:lvlJc w:val="right"/>
      <w:pPr>
        <w:ind w:left="2160" w:hanging="180"/>
      </w:pPr>
    </w:lvl>
    <w:lvl w:ilvl="3" w:tplc="61A8DBD4">
      <w:start w:val="1"/>
      <w:numFmt w:val="decimal"/>
      <w:lvlText w:val="%4."/>
      <w:lvlJc w:val="left"/>
      <w:pPr>
        <w:ind w:left="2880" w:hanging="360"/>
      </w:pPr>
    </w:lvl>
    <w:lvl w:ilvl="4" w:tplc="D74C3E86">
      <w:start w:val="1"/>
      <w:numFmt w:val="lowerLetter"/>
      <w:lvlText w:val="%5."/>
      <w:lvlJc w:val="left"/>
      <w:pPr>
        <w:ind w:left="3600" w:hanging="360"/>
      </w:pPr>
    </w:lvl>
    <w:lvl w:ilvl="5" w:tplc="E640D400">
      <w:start w:val="1"/>
      <w:numFmt w:val="lowerRoman"/>
      <w:lvlText w:val="%6."/>
      <w:lvlJc w:val="right"/>
      <w:pPr>
        <w:ind w:left="4320" w:hanging="180"/>
      </w:pPr>
    </w:lvl>
    <w:lvl w:ilvl="6" w:tplc="A2B6969E">
      <w:start w:val="1"/>
      <w:numFmt w:val="decimal"/>
      <w:lvlText w:val="%7."/>
      <w:lvlJc w:val="left"/>
      <w:pPr>
        <w:ind w:left="5040" w:hanging="360"/>
      </w:pPr>
    </w:lvl>
    <w:lvl w:ilvl="7" w:tplc="B4E076E0">
      <w:start w:val="1"/>
      <w:numFmt w:val="lowerLetter"/>
      <w:lvlText w:val="%8."/>
      <w:lvlJc w:val="left"/>
      <w:pPr>
        <w:ind w:left="5760" w:hanging="360"/>
      </w:pPr>
    </w:lvl>
    <w:lvl w:ilvl="8" w:tplc="E6468A5C">
      <w:start w:val="1"/>
      <w:numFmt w:val="lowerRoman"/>
      <w:lvlText w:val="%9."/>
      <w:lvlJc w:val="right"/>
      <w:pPr>
        <w:ind w:left="6480" w:hanging="180"/>
      </w:pPr>
    </w:lvl>
  </w:abstractNum>
  <w:abstractNum w:abstractNumId="1">
    <w:nsid w:val="0A3BBE2D"/>
    <w:multiLevelType w:val="hybridMultilevel"/>
    <w:tmpl w:val="54ACB98C"/>
    <w:lvl w:ilvl="0" w:tplc="BD6EDAA8">
      <w:start w:val="1"/>
      <w:numFmt w:val="decimal"/>
      <w:lvlText w:val="%1."/>
      <w:lvlJc w:val="left"/>
      <w:pPr>
        <w:ind w:left="720" w:hanging="360"/>
      </w:pPr>
      <w:rPr>
        <w:rFonts w:ascii="Times New Roman" w:hAnsi="Times New Roman" w:hint="default"/>
      </w:rPr>
    </w:lvl>
    <w:lvl w:ilvl="1" w:tplc="FE884030">
      <w:start w:val="1"/>
      <w:numFmt w:val="lowerLetter"/>
      <w:lvlText w:val="%2."/>
      <w:lvlJc w:val="left"/>
      <w:pPr>
        <w:ind w:left="1440" w:hanging="360"/>
      </w:pPr>
    </w:lvl>
    <w:lvl w:ilvl="2" w:tplc="D6C6ED06">
      <w:start w:val="1"/>
      <w:numFmt w:val="lowerRoman"/>
      <w:lvlText w:val="%3."/>
      <w:lvlJc w:val="right"/>
      <w:pPr>
        <w:ind w:left="2160" w:hanging="180"/>
      </w:pPr>
    </w:lvl>
    <w:lvl w:ilvl="3" w:tplc="A95CACE2">
      <w:start w:val="1"/>
      <w:numFmt w:val="decimal"/>
      <w:lvlText w:val="%4."/>
      <w:lvlJc w:val="left"/>
      <w:pPr>
        <w:ind w:left="2880" w:hanging="360"/>
      </w:pPr>
    </w:lvl>
    <w:lvl w:ilvl="4" w:tplc="0E8C7524">
      <w:start w:val="1"/>
      <w:numFmt w:val="lowerLetter"/>
      <w:lvlText w:val="%5."/>
      <w:lvlJc w:val="left"/>
      <w:pPr>
        <w:ind w:left="3600" w:hanging="360"/>
      </w:pPr>
    </w:lvl>
    <w:lvl w:ilvl="5" w:tplc="87CAB344">
      <w:start w:val="1"/>
      <w:numFmt w:val="lowerRoman"/>
      <w:lvlText w:val="%6."/>
      <w:lvlJc w:val="right"/>
      <w:pPr>
        <w:ind w:left="4320" w:hanging="180"/>
      </w:pPr>
    </w:lvl>
    <w:lvl w:ilvl="6" w:tplc="C3CCDA86">
      <w:start w:val="1"/>
      <w:numFmt w:val="decimal"/>
      <w:lvlText w:val="%7."/>
      <w:lvlJc w:val="left"/>
      <w:pPr>
        <w:ind w:left="5040" w:hanging="360"/>
      </w:pPr>
    </w:lvl>
    <w:lvl w:ilvl="7" w:tplc="E61C7B86">
      <w:start w:val="1"/>
      <w:numFmt w:val="lowerLetter"/>
      <w:lvlText w:val="%8."/>
      <w:lvlJc w:val="left"/>
      <w:pPr>
        <w:ind w:left="5760" w:hanging="360"/>
      </w:pPr>
    </w:lvl>
    <w:lvl w:ilvl="8" w:tplc="2974C73C">
      <w:start w:val="1"/>
      <w:numFmt w:val="lowerRoman"/>
      <w:lvlText w:val="%9."/>
      <w:lvlJc w:val="right"/>
      <w:pPr>
        <w:ind w:left="6480" w:hanging="180"/>
      </w:pPr>
    </w:lvl>
  </w:abstractNum>
  <w:abstractNum w:abstractNumId="2">
    <w:nsid w:val="102EDF54"/>
    <w:multiLevelType w:val="hybridMultilevel"/>
    <w:tmpl w:val="E7BA82FA"/>
    <w:lvl w:ilvl="0" w:tplc="179299D8">
      <w:start w:val="1"/>
      <w:numFmt w:val="decimal"/>
      <w:lvlText w:val="%1."/>
      <w:lvlJc w:val="left"/>
      <w:pPr>
        <w:ind w:left="720" w:hanging="360"/>
      </w:pPr>
    </w:lvl>
    <w:lvl w:ilvl="1" w:tplc="7234BF0C">
      <w:start w:val="1"/>
      <w:numFmt w:val="lowerLetter"/>
      <w:lvlText w:val="%2."/>
      <w:lvlJc w:val="left"/>
      <w:pPr>
        <w:ind w:left="1440" w:hanging="360"/>
      </w:pPr>
    </w:lvl>
    <w:lvl w:ilvl="2" w:tplc="AA00684A">
      <w:start w:val="1"/>
      <w:numFmt w:val="lowerRoman"/>
      <w:lvlText w:val="%3."/>
      <w:lvlJc w:val="right"/>
      <w:pPr>
        <w:ind w:left="2160" w:hanging="180"/>
      </w:pPr>
    </w:lvl>
    <w:lvl w:ilvl="3" w:tplc="36246ED2">
      <w:start w:val="1"/>
      <w:numFmt w:val="decimal"/>
      <w:lvlText w:val="%4."/>
      <w:lvlJc w:val="left"/>
      <w:pPr>
        <w:ind w:left="2880" w:hanging="360"/>
      </w:pPr>
    </w:lvl>
    <w:lvl w:ilvl="4" w:tplc="CD34BDF2">
      <w:start w:val="1"/>
      <w:numFmt w:val="lowerLetter"/>
      <w:lvlText w:val="%5."/>
      <w:lvlJc w:val="left"/>
      <w:pPr>
        <w:ind w:left="3600" w:hanging="360"/>
      </w:pPr>
    </w:lvl>
    <w:lvl w:ilvl="5" w:tplc="94E808B0">
      <w:start w:val="1"/>
      <w:numFmt w:val="lowerRoman"/>
      <w:lvlText w:val="%6."/>
      <w:lvlJc w:val="right"/>
      <w:pPr>
        <w:ind w:left="4320" w:hanging="180"/>
      </w:pPr>
    </w:lvl>
    <w:lvl w:ilvl="6" w:tplc="8822F54C">
      <w:start w:val="1"/>
      <w:numFmt w:val="decimal"/>
      <w:lvlText w:val="%7."/>
      <w:lvlJc w:val="left"/>
      <w:pPr>
        <w:ind w:left="5040" w:hanging="360"/>
      </w:pPr>
    </w:lvl>
    <w:lvl w:ilvl="7" w:tplc="1E227796">
      <w:start w:val="1"/>
      <w:numFmt w:val="lowerLetter"/>
      <w:lvlText w:val="%8."/>
      <w:lvlJc w:val="left"/>
      <w:pPr>
        <w:ind w:left="5760" w:hanging="360"/>
      </w:pPr>
    </w:lvl>
    <w:lvl w:ilvl="8" w:tplc="1E342044">
      <w:start w:val="1"/>
      <w:numFmt w:val="lowerRoman"/>
      <w:lvlText w:val="%9."/>
      <w:lvlJc w:val="right"/>
      <w:pPr>
        <w:ind w:left="6480" w:hanging="180"/>
      </w:pPr>
    </w:lvl>
  </w:abstractNum>
  <w:abstractNum w:abstractNumId="3">
    <w:nsid w:val="1272E320"/>
    <w:multiLevelType w:val="hybridMultilevel"/>
    <w:tmpl w:val="D47642BA"/>
    <w:lvl w:ilvl="0" w:tplc="26C250C0">
      <w:start w:val="1"/>
      <w:numFmt w:val="decimal"/>
      <w:lvlText w:val="%1."/>
      <w:lvlJc w:val="left"/>
      <w:pPr>
        <w:ind w:left="720" w:hanging="360"/>
      </w:pPr>
    </w:lvl>
    <w:lvl w:ilvl="1" w:tplc="44782ECE">
      <w:start w:val="1"/>
      <w:numFmt w:val="lowerLetter"/>
      <w:lvlText w:val="%2."/>
      <w:lvlJc w:val="left"/>
      <w:pPr>
        <w:ind w:left="1440" w:hanging="360"/>
      </w:pPr>
    </w:lvl>
    <w:lvl w:ilvl="2" w:tplc="2578E2E8">
      <w:start w:val="1"/>
      <w:numFmt w:val="lowerRoman"/>
      <w:lvlText w:val="%3."/>
      <w:lvlJc w:val="right"/>
      <w:pPr>
        <w:ind w:left="2160" w:hanging="180"/>
      </w:pPr>
    </w:lvl>
    <w:lvl w:ilvl="3" w:tplc="8DF2F034">
      <w:start w:val="1"/>
      <w:numFmt w:val="decimal"/>
      <w:lvlText w:val="%4."/>
      <w:lvlJc w:val="left"/>
      <w:pPr>
        <w:ind w:left="2880" w:hanging="360"/>
      </w:pPr>
    </w:lvl>
    <w:lvl w:ilvl="4" w:tplc="B734D040">
      <w:start w:val="1"/>
      <w:numFmt w:val="lowerLetter"/>
      <w:lvlText w:val="%5."/>
      <w:lvlJc w:val="left"/>
      <w:pPr>
        <w:ind w:left="3600" w:hanging="360"/>
      </w:pPr>
    </w:lvl>
    <w:lvl w:ilvl="5" w:tplc="A7B8C6D2">
      <w:start w:val="1"/>
      <w:numFmt w:val="lowerRoman"/>
      <w:lvlText w:val="%6."/>
      <w:lvlJc w:val="right"/>
      <w:pPr>
        <w:ind w:left="4320" w:hanging="180"/>
      </w:pPr>
    </w:lvl>
    <w:lvl w:ilvl="6" w:tplc="18FCC11E">
      <w:start w:val="1"/>
      <w:numFmt w:val="decimal"/>
      <w:lvlText w:val="%7."/>
      <w:lvlJc w:val="left"/>
      <w:pPr>
        <w:ind w:left="5040" w:hanging="360"/>
      </w:pPr>
    </w:lvl>
    <w:lvl w:ilvl="7" w:tplc="4280B3DA">
      <w:start w:val="1"/>
      <w:numFmt w:val="lowerLetter"/>
      <w:lvlText w:val="%8."/>
      <w:lvlJc w:val="left"/>
      <w:pPr>
        <w:ind w:left="5760" w:hanging="360"/>
      </w:pPr>
    </w:lvl>
    <w:lvl w:ilvl="8" w:tplc="5A68DC9E">
      <w:start w:val="1"/>
      <w:numFmt w:val="lowerRoman"/>
      <w:lvlText w:val="%9."/>
      <w:lvlJc w:val="right"/>
      <w:pPr>
        <w:ind w:left="6480" w:hanging="180"/>
      </w:pPr>
    </w:lvl>
  </w:abstractNum>
  <w:abstractNum w:abstractNumId="4">
    <w:nsid w:val="1F9ED879"/>
    <w:multiLevelType w:val="hybridMultilevel"/>
    <w:tmpl w:val="C1B4B084"/>
    <w:lvl w:ilvl="0" w:tplc="2CF64520">
      <w:start w:val="6"/>
      <w:numFmt w:val="decimal"/>
      <w:lvlText w:val="%1."/>
      <w:lvlJc w:val="left"/>
      <w:pPr>
        <w:ind w:left="720" w:hanging="360"/>
      </w:pPr>
      <w:rPr>
        <w:rFonts w:ascii="Times New Roman" w:hAnsi="Times New Roman" w:hint="default"/>
      </w:rPr>
    </w:lvl>
    <w:lvl w:ilvl="1" w:tplc="648A8F6C">
      <w:start w:val="1"/>
      <w:numFmt w:val="lowerLetter"/>
      <w:lvlText w:val="%2."/>
      <w:lvlJc w:val="left"/>
      <w:pPr>
        <w:ind w:left="1440" w:hanging="360"/>
      </w:pPr>
    </w:lvl>
    <w:lvl w:ilvl="2" w:tplc="B0D425C2">
      <w:start w:val="1"/>
      <w:numFmt w:val="lowerRoman"/>
      <w:lvlText w:val="%3."/>
      <w:lvlJc w:val="right"/>
      <w:pPr>
        <w:ind w:left="2160" w:hanging="180"/>
      </w:pPr>
    </w:lvl>
    <w:lvl w:ilvl="3" w:tplc="F8744046">
      <w:start w:val="1"/>
      <w:numFmt w:val="decimal"/>
      <w:lvlText w:val="%4."/>
      <w:lvlJc w:val="left"/>
      <w:pPr>
        <w:ind w:left="2880" w:hanging="360"/>
      </w:pPr>
    </w:lvl>
    <w:lvl w:ilvl="4" w:tplc="4EA0C886">
      <w:start w:val="1"/>
      <w:numFmt w:val="lowerLetter"/>
      <w:lvlText w:val="%5."/>
      <w:lvlJc w:val="left"/>
      <w:pPr>
        <w:ind w:left="3600" w:hanging="360"/>
      </w:pPr>
    </w:lvl>
    <w:lvl w:ilvl="5" w:tplc="53E84840">
      <w:start w:val="1"/>
      <w:numFmt w:val="lowerRoman"/>
      <w:lvlText w:val="%6."/>
      <w:lvlJc w:val="right"/>
      <w:pPr>
        <w:ind w:left="4320" w:hanging="180"/>
      </w:pPr>
    </w:lvl>
    <w:lvl w:ilvl="6" w:tplc="4EB4A442">
      <w:start w:val="1"/>
      <w:numFmt w:val="decimal"/>
      <w:lvlText w:val="%7."/>
      <w:lvlJc w:val="left"/>
      <w:pPr>
        <w:ind w:left="5040" w:hanging="360"/>
      </w:pPr>
    </w:lvl>
    <w:lvl w:ilvl="7" w:tplc="1E422608">
      <w:start w:val="1"/>
      <w:numFmt w:val="lowerLetter"/>
      <w:lvlText w:val="%8."/>
      <w:lvlJc w:val="left"/>
      <w:pPr>
        <w:ind w:left="5760" w:hanging="360"/>
      </w:pPr>
    </w:lvl>
    <w:lvl w:ilvl="8" w:tplc="6C1E2378">
      <w:start w:val="1"/>
      <w:numFmt w:val="lowerRoman"/>
      <w:lvlText w:val="%9."/>
      <w:lvlJc w:val="right"/>
      <w:pPr>
        <w:ind w:left="6480" w:hanging="180"/>
      </w:pPr>
    </w:lvl>
  </w:abstractNum>
  <w:abstractNum w:abstractNumId="5">
    <w:nsid w:val="59A2B9E8"/>
    <w:multiLevelType w:val="hybridMultilevel"/>
    <w:tmpl w:val="E466C582"/>
    <w:lvl w:ilvl="0" w:tplc="7F927ABC">
      <w:start w:val="1"/>
      <w:numFmt w:val="decimal"/>
      <w:lvlText w:val="%1."/>
      <w:lvlJc w:val="left"/>
      <w:pPr>
        <w:ind w:left="720" w:hanging="360"/>
      </w:pPr>
      <w:rPr>
        <w:rFonts w:ascii="Times New Roman" w:hAnsi="Times New Roman" w:hint="default"/>
      </w:rPr>
    </w:lvl>
    <w:lvl w:ilvl="1" w:tplc="E1144EB0">
      <w:start w:val="1"/>
      <w:numFmt w:val="lowerLetter"/>
      <w:lvlText w:val="%2."/>
      <w:lvlJc w:val="left"/>
      <w:pPr>
        <w:ind w:left="1440" w:hanging="360"/>
      </w:pPr>
    </w:lvl>
    <w:lvl w:ilvl="2" w:tplc="2ADA6F1A">
      <w:start w:val="1"/>
      <w:numFmt w:val="lowerRoman"/>
      <w:lvlText w:val="%3."/>
      <w:lvlJc w:val="right"/>
      <w:pPr>
        <w:ind w:left="2160" w:hanging="180"/>
      </w:pPr>
    </w:lvl>
    <w:lvl w:ilvl="3" w:tplc="B3FC67B0">
      <w:start w:val="1"/>
      <w:numFmt w:val="decimal"/>
      <w:lvlText w:val="%4."/>
      <w:lvlJc w:val="left"/>
      <w:pPr>
        <w:ind w:left="2880" w:hanging="360"/>
      </w:pPr>
    </w:lvl>
    <w:lvl w:ilvl="4" w:tplc="6C522900">
      <w:start w:val="1"/>
      <w:numFmt w:val="lowerLetter"/>
      <w:lvlText w:val="%5."/>
      <w:lvlJc w:val="left"/>
      <w:pPr>
        <w:ind w:left="3600" w:hanging="360"/>
      </w:pPr>
    </w:lvl>
    <w:lvl w:ilvl="5" w:tplc="316697C4">
      <w:start w:val="1"/>
      <w:numFmt w:val="lowerRoman"/>
      <w:lvlText w:val="%6."/>
      <w:lvlJc w:val="right"/>
      <w:pPr>
        <w:ind w:left="4320" w:hanging="180"/>
      </w:pPr>
    </w:lvl>
    <w:lvl w:ilvl="6" w:tplc="CA28F91E">
      <w:start w:val="1"/>
      <w:numFmt w:val="decimal"/>
      <w:lvlText w:val="%7."/>
      <w:lvlJc w:val="left"/>
      <w:pPr>
        <w:ind w:left="5040" w:hanging="360"/>
      </w:pPr>
    </w:lvl>
    <w:lvl w:ilvl="7" w:tplc="AE5804B0">
      <w:start w:val="1"/>
      <w:numFmt w:val="lowerLetter"/>
      <w:lvlText w:val="%8."/>
      <w:lvlJc w:val="left"/>
      <w:pPr>
        <w:ind w:left="5760" w:hanging="360"/>
      </w:pPr>
    </w:lvl>
    <w:lvl w:ilvl="8" w:tplc="3BD4B230">
      <w:start w:val="1"/>
      <w:numFmt w:val="lowerRoman"/>
      <w:lvlText w:val="%9."/>
      <w:lvlJc w:val="right"/>
      <w:pPr>
        <w:ind w:left="6480" w:hanging="180"/>
      </w:pPr>
    </w:lvl>
  </w:abstractNum>
  <w:abstractNum w:abstractNumId="6">
    <w:nsid w:val="68140EB0"/>
    <w:multiLevelType w:val="hybridMultilevel"/>
    <w:tmpl w:val="79E0F704"/>
    <w:lvl w:ilvl="0" w:tplc="1158B56A">
      <w:start w:val="1"/>
      <w:numFmt w:val="decimal"/>
      <w:lvlText w:val="%1."/>
      <w:lvlJc w:val="left"/>
      <w:pPr>
        <w:ind w:left="720" w:hanging="360"/>
      </w:pPr>
    </w:lvl>
    <w:lvl w:ilvl="1" w:tplc="55BC843C">
      <w:start w:val="1"/>
      <w:numFmt w:val="lowerLetter"/>
      <w:lvlText w:val="%2."/>
      <w:lvlJc w:val="left"/>
      <w:pPr>
        <w:ind w:left="1440" w:hanging="360"/>
      </w:pPr>
    </w:lvl>
    <w:lvl w:ilvl="2" w:tplc="5AF84646">
      <w:start w:val="1"/>
      <w:numFmt w:val="lowerRoman"/>
      <w:lvlText w:val="%3."/>
      <w:lvlJc w:val="right"/>
      <w:pPr>
        <w:ind w:left="2160" w:hanging="180"/>
      </w:pPr>
    </w:lvl>
    <w:lvl w:ilvl="3" w:tplc="46BCE6BA">
      <w:start w:val="1"/>
      <w:numFmt w:val="decimal"/>
      <w:lvlText w:val="%4."/>
      <w:lvlJc w:val="left"/>
      <w:pPr>
        <w:ind w:left="2880" w:hanging="360"/>
      </w:pPr>
    </w:lvl>
    <w:lvl w:ilvl="4" w:tplc="1A42C97C">
      <w:start w:val="1"/>
      <w:numFmt w:val="lowerLetter"/>
      <w:lvlText w:val="%5."/>
      <w:lvlJc w:val="left"/>
      <w:pPr>
        <w:ind w:left="3600" w:hanging="360"/>
      </w:pPr>
    </w:lvl>
    <w:lvl w:ilvl="5" w:tplc="545E0ECC">
      <w:start w:val="1"/>
      <w:numFmt w:val="lowerRoman"/>
      <w:lvlText w:val="%6."/>
      <w:lvlJc w:val="right"/>
      <w:pPr>
        <w:ind w:left="4320" w:hanging="180"/>
      </w:pPr>
    </w:lvl>
    <w:lvl w:ilvl="6" w:tplc="0B2CF5F6">
      <w:start w:val="1"/>
      <w:numFmt w:val="decimal"/>
      <w:lvlText w:val="%7."/>
      <w:lvlJc w:val="left"/>
      <w:pPr>
        <w:ind w:left="5040" w:hanging="360"/>
      </w:pPr>
    </w:lvl>
    <w:lvl w:ilvl="7" w:tplc="84E0EF62">
      <w:start w:val="1"/>
      <w:numFmt w:val="lowerLetter"/>
      <w:lvlText w:val="%8."/>
      <w:lvlJc w:val="left"/>
      <w:pPr>
        <w:ind w:left="5760" w:hanging="360"/>
      </w:pPr>
    </w:lvl>
    <w:lvl w:ilvl="8" w:tplc="27F2F934">
      <w:start w:val="1"/>
      <w:numFmt w:val="lowerRoman"/>
      <w:lvlText w:val="%9."/>
      <w:lvlJc w:val="right"/>
      <w:pPr>
        <w:ind w:left="6480" w:hanging="180"/>
      </w:pPr>
    </w:lvl>
  </w:abstractNum>
  <w:abstractNum w:abstractNumId="7">
    <w:nsid w:val="7FCB2034"/>
    <w:multiLevelType w:val="hybridMultilevel"/>
    <w:tmpl w:val="738E9E0A"/>
    <w:lvl w:ilvl="0" w:tplc="4DC03A38">
      <w:start w:val="1"/>
      <w:numFmt w:val="decimal"/>
      <w:lvlText w:val="%1."/>
      <w:lvlJc w:val="left"/>
      <w:pPr>
        <w:ind w:left="720" w:hanging="360"/>
      </w:pPr>
    </w:lvl>
    <w:lvl w:ilvl="1" w:tplc="F7A62C36">
      <w:start w:val="1"/>
      <w:numFmt w:val="lowerLetter"/>
      <w:lvlText w:val="%2."/>
      <w:lvlJc w:val="left"/>
      <w:pPr>
        <w:ind w:left="1440" w:hanging="360"/>
      </w:pPr>
    </w:lvl>
    <w:lvl w:ilvl="2" w:tplc="7AC0B8A0">
      <w:start w:val="1"/>
      <w:numFmt w:val="lowerRoman"/>
      <w:lvlText w:val="%3."/>
      <w:lvlJc w:val="right"/>
      <w:pPr>
        <w:ind w:left="2160" w:hanging="180"/>
      </w:pPr>
    </w:lvl>
    <w:lvl w:ilvl="3" w:tplc="4A88A51A">
      <w:start w:val="1"/>
      <w:numFmt w:val="decimal"/>
      <w:lvlText w:val="%4."/>
      <w:lvlJc w:val="left"/>
      <w:pPr>
        <w:ind w:left="2880" w:hanging="360"/>
      </w:pPr>
    </w:lvl>
    <w:lvl w:ilvl="4" w:tplc="4E847692">
      <w:start w:val="1"/>
      <w:numFmt w:val="lowerLetter"/>
      <w:lvlText w:val="%5."/>
      <w:lvlJc w:val="left"/>
      <w:pPr>
        <w:ind w:left="3600" w:hanging="360"/>
      </w:pPr>
    </w:lvl>
    <w:lvl w:ilvl="5" w:tplc="444EC188">
      <w:start w:val="1"/>
      <w:numFmt w:val="lowerRoman"/>
      <w:lvlText w:val="%6."/>
      <w:lvlJc w:val="right"/>
      <w:pPr>
        <w:ind w:left="4320" w:hanging="180"/>
      </w:pPr>
    </w:lvl>
    <w:lvl w:ilvl="6" w:tplc="257EDA9E">
      <w:start w:val="1"/>
      <w:numFmt w:val="decimal"/>
      <w:lvlText w:val="%7."/>
      <w:lvlJc w:val="left"/>
      <w:pPr>
        <w:ind w:left="5040" w:hanging="360"/>
      </w:pPr>
    </w:lvl>
    <w:lvl w:ilvl="7" w:tplc="832EE618">
      <w:start w:val="1"/>
      <w:numFmt w:val="lowerLetter"/>
      <w:lvlText w:val="%8."/>
      <w:lvlJc w:val="left"/>
      <w:pPr>
        <w:ind w:left="5760" w:hanging="360"/>
      </w:pPr>
    </w:lvl>
    <w:lvl w:ilvl="8" w:tplc="A4D61F84">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7EAF83"/>
    <w:rsid w:val="000D07C0"/>
    <w:rsid w:val="0035A9AA"/>
    <w:rsid w:val="003A7B42"/>
    <w:rsid w:val="003C28FB"/>
    <w:rsid w:val="003DFA4F"/>
    <w:rsid w:val="00526302"/>
    <w:rsid w:val="0053670E"/>
    <w:rsid w:val="005E1EB3"/>
    <w:rsid w:val="00727950"/>
    <w:rsid w:val="009D2B22"/>
    <w:rsid w:val="009E1FE1"/>
    <w:rsid w:val="00A53947"/>
    <w:rsid w:val="00A7A0B5"/>
    <w:rsid w:val="00D6301D"/>
    <w:rsid w:val="00D767FE"/>
    <w:rsid w:val="00DBBC9F"/>
    <w:rsid w:val="00F80B8B"/>
    <w:rsid w:val="00FC0064"/>
    <w:rsid w:val="0159157C"/>
    <w:rsid w:val="019F1DBB"/>
    <w:rsid w:val="01D9CAB0"/>
    <w:rsid w:val="01E165DB"/>
    <w:rsid w:val="02127DCA"/>
    <w:rsid w:val="022F70E5"/>
    <w:rsid w:val="02A02E5F"/>
    <w:rsid w:val="02A1AF56"/>
    <w:rsid w:val="02AEB07D"/>
    <w:rsid w:val="02C28C94"/>
    <w:rsid w:val="02D01D59"/>
    <w:rsid w:val="036CAE31"/>
    <w:rsid w:val="036E2912"/>
    <w:rsid w:val="0377D35E"/>
    <w:rsid w:val="03862F13"/>
    <w:rsid w:val="03EB338E"/>
    <w:rsid w:val="03EDF624"/>
    <w:rsid w:val="03EF0B52"/>
    <w:rsid w:val="040B76CC"/>
    <w:rsid w:val="041AB8DE"/>
    <w:rsid w:val="04206636"/>
    <w:rsid w:val="044B0C3E"/>
    <w:rsid w:val="046FEC72"/>
    <w:rsid w:val="0479A419"/>
    <w:rsid w:val="048D3FD2"/>
    <w:rsid w:val="049E862F"/>
    <w:rsid w:val="04B873EA"/>
    <w:rsid w:val="05071712"/>
    <w:rsid w:val="05250FD9"/>
    <w:rsid w:val="053E1211"/>
    <w:rsid w:val="05577D1B"/>
    <w:rsid w:val="059B8ECE"/>
    <w:rsid w:val="05AA3DA4"/>
    <w:rsid w:val="05F9A683"/>
    <w:rsid w:val="060268A3"/>
    <w:rsid w:val="0619AE49"/>
    <w:rsid w:val="062DA277"/>
    <w:rsid w:val="0644D532"/>
    <w:rsid w:val="06547621"/>
    <w:rsid w:val="068C4AC6"/>
    <w:rsid w:val="06D69F0A"/>
    <w:rsid w:val="06DAD01A"/>
    <w:rsid w:val="06E70FA6"/>
    <w:rsid w:val="07408AEF"/>
    <w:rsid w:val="07468C01"/>
    <w:rsid w:val="078C4AAE"/>
    <w:rsid w:val="078D1ED7"/>
    <w:rsid w:val="07DBC132"/>
    <w:rsid w:val="07E8A5EB"/>
    <w:rsid w:val="08025494"/>
    <w:rsid w:val="080475F4"/>
    <w:rsid w:val="0825CB8A"/>
    <w:rsid w:val="0831E16D"/>
    <w:rsid w:val="08430B51"/>
    <w:rsid w:val="08514783"/>
    <w:rsid w:val="08EEBB69"/>
    <w:rsid w:val="091EB0CB"/>
    <w:rsid w:val="0945ABEC"/>
    <w:rsid w:val="0946821A"/>
    <w:rsid w:val="09674788"/>
    <w:rsid w:val="0971115C"/>
    <w:rsid w:val="09B7DD5D"/>
    <w:rsid w:val="0A0828A7"/>
    <w:rsid w:val="0A2A0DBC"/>
    <w:rsid w:val="0A458032"/>
    <w:rsid w:val="0A52E2A5"/>
    <w:rsid w:val="0AA47EC9"/>
    <w:rsid w:val="0AE942A4"/>
    <w:rsid w:val="0AE9BB8A"/>
    <w:rsid w:val="0B3CA9FD"/>
    <w:rsid w:val="0B43DA5B"/>
    <w:rsid w:val="0B674E8D"/>
    <w:rsid w:val="0B86C7CE"/>
    <w:rsid w:val="0B8E53C7"/>
    <w:rsid w:val="0BA1822D"/>
    <w:rsid w:val="0BA8728E"/>
    <w:rsid w:val="0BD6BDB2"/>
    <w:rsid w:val="0BEF0F37"/>
    <w:rsid w:val="0BFE8948"/>
    <w:rsid w:val="0C41ECA6"/>
    <w:rsid w:val="0C5A66CC"/>
    <w:rsid w:val="0C766FE5"/>
    <w:rsid w:val="0C8327F3"/>
    <w:rsid w:val="0C980FC5"/>
    <w:rsid w:val="0CBDD441"/>
    <w:rsid w:val="0CF171E8"/>
    <w:rsid w:val="0D031EEE"/>
    <w:rsid w:val="0D074DCE"/>
    <w:rsid w:val="0D19515F"/>
    <w:rsid w:val="0D4107E4"/>
    <w:rsid w:val="0D47758C"/>
    <w:rsid w:val="0D602033"/>
    <w:rsid w:val="0D843C44"/>
    <w:rsid w:val="0E29AB70"/>
    <w:rsid w:val="0E463AB8"/>
    <w:rsid w:val="0E55AFF5"/>
    <w:rsid w:val="0E5ECAA2"/>
    <w:rsid w:val="0EB24C42"/>
    <w:rsid w:val="0ED4BB22"/>
    <w:rsid w:val="0EE75774"/>
    <w:rsid w:val="0F0CCDEB"/>
    <w:rsid w:val="0F2ECB3E"/>
    <w:rsid w:val="0F4C446F"/>
    <w:rsid w:val="0F888037"/>
    <w:rsid w:val="0F9FD639"/>
    <w:rsid w:val="0FBCE88D"/>
    <w:rsid w:val="0FD8CEB7"/>
    <w:rsid w:val="100121ED"/>
    <w:rsid w:val="1045FD61"/>
    <w:rsid w:val="10862165"/>
    <w:rsid w:val="10F5AA98"/>
    <w:rsid w:val="1117F018"/>
    <w:rsid w:val="11194FFE"/>
    <w:rsid w:val="1174E34A"/>
    <w:rsid w:val="11814E1F"/>
    <w:rsid w:val="11899BC3"/>
    <w:rsid w:val="11969A71"/>
    <w:rsid w:val="1211E21D"/>
    <w:rsid w:val="125023E3"/>
    <w:rsid w:val="12AD78E6"/>
    <w:rsid w:val="12C41092"/>
    <w:rsid w:val="12CC081E"/>
    <w:rsid w:val="12ECAF37"/>
    <w:rsid w:val="1320D0BB"/>
    <w:rsid w:val="1344868A"/>
    <w:rsid w:val="13706BB7"/>
    <w:rsid w:val="1371D715"/>
    <w:rsid w:val="13AE5F0A"/>
    <w:rsid w:val="13D0C8CB"/>
    <w:rsid w:val="14083FDC"/>
    <w:rsid w:val="146AA43C"/>
    <w:rsid w:val="146CE78E"/>
    <w:rsid w:val="1493F8D4"/>
    <w:rsid w:val="14BCE671"/>
    <w:rsid w:val="14DB539A"/>
    <w:rsid w:val="15046789"/>
    <w:rsid w:val="150BAF58"/>
    <w:rsid w:val="15263A09"/>
    <w:rsid w:val="154821C2"/>
    <w:rsid w:val="157A5AEF"/>
    <w:rsid w:val="157D945B"/>
    <w:rsid w:val="15DF16D1"/>
    <w:rsid w:val="1625CC87"/>
    <w:rsid w:val="16379662"/>
    <w:rsid w:val="163F09B8"/>
    <w:rsid w:val="16A5E16A"/>
    <w:rsid w:val="16B1EC64"/>
    <w:rsid w:val="16BD3285"/>
    <w:rsid w:val="16D4D411"/>
    <w:rsid w:val="16DFA958"/>
    <w:rsid w:val="1717B693"/>
    <w:rsid w:val="17750C99"/>
    <w:rsid w:val="17CA1915"/>
    <w:rsid w:val="1816EA5D"/>
    <w:rsid w:val="18179D45"/>
    <w:rsid w:val="1854A1A9"/>
    <w:rsid w:val="185DF721"/>
    <w:rsid w:val="18841407"/>
    <w:rsid w:val="18963325"/>
    <w:rsid w:val="18A40763"/>
    <w:rsid w:val="18A925C9"/>
    <w:rsid w:val="18D163F3"/>
    <w:rsid w:val="18D85974"/>
    <w:rsid w:val="18EE02BF"/>
    <w:rsid w:val="18F45820"/>
    <w:rsid w:val="193C0351"/>
    <w:rsid w:val="194447D0"/>
    <w:rsid w:val="19534B84"/>
    <w:rsid w:val="195D631E"/>
    <w:rsid w:val="19677AAE"/>
    <w:rsid w:val="19E15BA2"/>
    <w:rsid w:val="19E4CA4E"/>
    <w:rsid w:val="1A1018B6"/>
    <w:rsid w:val="1A13B7A3"/>
    <w:rsid w:val="1A5854F6"/>
    <w:rsid w:val="1A5C6CA6"/>
    <w:rsid w:val="1A89C06E"/>
    <w:rsid w:val="1A902881"/>
    <w:rsid w:val="1AE2835B"/>
    <w:rsid w:val="1B2B9A32"/>
    <w:rsid w:val="1B3C47FC"/>
    <w:rsid w:val="1B903B6D"/>
    <w:rsid w:val="1BA8A2E7"/>
    <w:rsid w:val="1BC7BB41"/>
    <w:rsid w:val="1BCED50D"/>
    <w:rsid w:val="1BDDEB71"/>
    <w:rsid w:val="1BF16303"/>
    <w:rsid w:val="1BFABCB0"/>
    <w:rsid w:val="1C1FA2AF"/>
    <w:rsid w:val="1C58B3E8"/>
    <w:rsid w:val="1C826A30"/>
    <w:rsid w:val="1D34A6E8"/>
    <w:rsid w:val="1D4034E7"/>
    <w:rsid w:val="1E2660A8"/>
    <w:rsid w:val="1E33C2F3"/>
    <w:rsid w:val="1E39EBEB"/>
    <w:rsid w:val="1E4A5962"/>
    <w:rsid w:val="1E5939C9"/>
    <w:rsid w:val="1E89ECC3"/>
    <w:rsid w:val="1E8A34FD"/>
    <w:rsid w:val="1F190495"/>
    <w:rsid w:val="1F27B67F"/>
    <w:rsid w:val="1F6AAB7C"/>
    <w:rsid w:val="1FA1F7A8"/>
    <w:rsid w:val="1FB780D0"/>
    <w:rsid w:val="1FD0DFBB"/>
    <w:rsid w:val="1FE5F6F2"/>
    <w:rsid w:val="1FED2CAA"/>
    <w:rsid w:val="20694D21"/>
    <w:rsid w:val="20757476"/>
    <w:rsid w:val="20964B99"/>
    <w:rsid w:val="209C19E3"/>
    <w:rsid w:val="20BB0B9F"/>
    <w:rsid w:val="20CE225D"/>
    <w:rsid w:val="20D881DA"/>
    <w:rsid w:val="20ED421C"/>
    <w:rsid w:val="2106EA38"/>
    <w:rsid w:val="210917BB"/>
    <w:rsid w:val="213890F4"/>
    <w:rsid w:val="216BDD4A"/>
    <w:rsid w:val="217E0AD5"/>
    <w:rsid w:val="21A82D26"/>
    <w:rsid w:val="21C7C2F5"/>
    <w:rsid w:val="21F70C13"/>
    <w:rsid w:val="225608AF"/>
    <w:rsid w:val="22583650"/>
    <w:rsid w:val="227E9AE9"/>
    <w:rsid w:val="22D458D3"/>
    <w:rsid w:val="238EFD59"/>
    <w:rsid w:val="23A36E05"/>
    <w:rsid w:val="23B9406B"/>
    <w:rsid w:val="23C88B22"/>
    <w:rsid w:val="241B71FB"/>
    <w:rsid w:val="24297A00"/>
    <w:rsid w:val="242CFCFC"/>
    <w:rsid w:val="243170EF"/>
    <w:rsid w:val="24663A2E"/>
    <w:rsid w:val="24AED7DA"/>
    <w:rsid w:val="24D5F3C3"/>
    <w:rsid w:val="24DCF7F0"/>
    <w:rsid w:val="24F17310"/>
    <w:rsid w:val="2503579E"/>
    <w:rsid w:val="250BB06C"/>
    <w:rsid w:val="2514F9E5"/>
    <w:rsid w:val="251949D6"/>
    <w:rsid w:val="25228BC0"/>
    <w:rsid w:val="2581CF19"/>
    <w:rsid w:val="25AAEA50"/>
    <w:rsid w:val="25DC4052"/>
    <w:rsid w:val="260A4CF4"/>
    <w:rsid w:val="261F1485"/>
    <w:rsid w:val="263EF87D"/>
    <w:rsid w:val="264E6FC3"/>
    <w:rsid w:val="267EB195"/>
    <w:rsid w:val="26886602"/>
    <w:rsid w:val="2694E50B"/>
    <w:rsid w:val="26AB054F"/>
    <w:rsid w:val="27032E47"/>
    <w:rsid w:val="2703EDF8"/>
    <w:rsid w:val="2721DEED"/>
    <w:rsid w:val="27367DA8"/>
    <w:rsid w:val="2738EFBD"/>
    <w:rsid w:val="274F48C3"/>
    <w:rsid w:val="275743BA"/>
    <w:rsid w:val="275CFB65"/>
    <w:rsid w:val="2776990F"/>
    <w:rsid w:val="2798CCA0"/>
    <w:rsid w:val="27D09EAB"/>
    <w:rsid w:val="2812303A"/>
    <w:rsid w:val="281868C4"/>
    <w:rsid w:val="2847B5FA"/>
    <w:rsid w:val="2864F327"/>
    <w:rsid w:val="28B0EA4A"/>
    <w:rsid w:val="28DDD2BC"/>
    <w:rsid w:val="28F825C6"/>
    <w:rsid w:val="28F829AE"/>
    <w:rsid w:val="291F0B74"/>
    <w:rsid w:val="29325BAF"/>
    <w:rsid w:val="293AF5ED"/>
    <w:rsid w:val="296CBC1F"/>
    <w:rsid w:val="29AF131F"/>
    <w:rsid w:val="29FAF152"/>
    <w:rsid w:val="2A1985AA"/>
    <w:rsid w:val="2A279A93"/>
    <w:rsid w:val="2A33CF36"/>
    <w:rsid w:val="2A6FBD05"/>
    <w:rsid w:val="2AB14C69"/>
    <w:rsid w:val="2ABC01FE"/>
    <w:rsid w:val="2ABDD81F"/>
    <w:rsid w:val="2ABE4860"/>
    <w:rsid w:val="2B49F10C"/>
    <w:rsid w:val="2B49F3F0"/>
    <w:rsid w:val="2B55ECB0"/>
    <w:rsid w:val="2B807DA0"/>
    <w:rsid w:val="2B92D201"/>
    <w:rsid w:val="2BB44B8D"/>
    <w:rsid w:val="2BFF6F07"/>
    <w:rsid w:val="2C1BA705"/>
    <w:rsid w:val="2C3E05A5"/>
    <w:rsid w:val="2C6A95D1"/>
    <w:rsid w:val="2CA23EB6"/>
    <w:rsid w:val="2CECD9FC"/>
    <w:rsid w:val="2CF7B8EE"/>
    <w:rsid w:val="2CFC8C2D"/>
    <w:rsid w:val="2D0E813D"/>
    <w:rsid w:val="2D43214E"/>
    <w:rsid w:val="2D8F2412"/>
    <w:rsid w:val="2D8F2AC3"/>
    <w:rsid w:val="2DD575D7"/>
    <w:rsid w:val="2DD7C1D6"/>
    <w:rsid w:val="2E411027"/>
    <w:rsid w:val="2E6EB6C1"/>
    <w:rsid w:val="2E78C0DC"/>
    <w:rsid w:val="2ECA589D"/>
    <w:rsid w:val="2EEB9E51"/>
    <w:rsid w:val="2EEDCEC2"/>
    <w:rsid w:val="2EFBAD5D"/>
    <w:rsid w:val="2F19AC11"/>
    <w:rsid w:val="2F57A122"/>
    <w:rsid w:val="2F710746"/>
    <w:rsid w:val="303DC7EC"/>
    <w:rsid w:val="30439FFE"/>
    <w:rsid w:val="3081130A"/>
    <w:rsid w:val="308C423F"/>
    <w:rsid w:val="3101E289"/>
    <w:rsid w:val="314237B1"/>
    <w:rsid w:val="3142A013"/>
    <w:rsid w:val="319939A9"/>
    <w:rsid w:val="31C3F4B5"/>
    <w:rsid w:val="322F7F37"/>
    <w:rsid w:val="3237986F"/>
    <w:rsid w:val="326A30C5"/>
    <w:rsid w:val="326A7C4C"/>
    <w:rsid w:val="3272E40B"/>
    <w:rsid w:val="32965789"/>
    <w:rsid w:val="32A6DA58"/>
    <w:rsid w:val="32ADF5EC"/>
    <w:rsid w:val="32E92522"/>
    <w:rsid w:val="33531E3D"/>
    <w:rsid w:val="33577360"/>
    <w:rsid w:val="338CEA28"/>
    <w:rsid w:val="3398CAF0"/>
    <w:rsid w:val="33EAEC2A"/>
    <w:rsid w:val="342D626A"/>
    <w:rsid w:val="34879370"/>
    <w:rsid w:val="348E8905"/>
    <w:rsid w:val="349C19B2"/>
    <w:rsid w:val="34B0A483"/>
    <w:rsid w:val="34B6FBF5"/>
    <w:rsid w:val="35064803"/>
    <w:rsid w:val="3508A666"/>
    <w:rsid w:val="3518E22C"/>
    <w:rsid w:val="353D7FF3"/>
    <w:rsid w:val="35662EC0"/>
    <w:rsid w:val="35691DA6"/>
    <w:rsid w:val="356D942E"/>
    <w:rsid w:val="357087A3"/>
    <w:rsid w:val="3588807C"/>
    <w:rsid w:val="35ADA00D"/>
    <w:rsid w:val="35B6FAFD"/>
    <w:rsid w:val="35C19BAE"/>
    <w:rsid w:val="36312ED6"/>
    <w:rsid w:val="3638F5FF"/>
    <w:rsid w:val="366D48DD"/>
    <w:rsid w:val="3673D05A"/>
    <w:rsid w:val="36B02159"/>
    <w:rsid w:val="36CC46ED"/>
    <w:rsid w:val="371104C5"/>
    <w:rsid w:val="3711C1B1"/>
    <w:rsid w:val="37289893"/>
    <w:rsid w:val="37318CD7"/>
    <w:rsid w:val="375C8783"/>
    <w:rsid w:val="37606C13"/>
    <w:rsid w:val="3782AF0E"/>
    <w:rsid w:val="37B01A10"/>
    <w:rsid w:val="37F9D84D"/>
    <w:rsid w:val="381CBF5F"/>
    <w:rsid w:val="382A3F33"/>
    <w:rsid w:val="38357FFA"/>
    <w:rsid w:val="383D2643"/>
    <w:rsid w:val="386325A1"/>
    <w:rsid w:val="38CE0D46"/>
    <w:rsid w:val="38DA03F5"/>
    <w:rsid w:val="38E41441"/>
    <w:rsid w:val="38FF96CE"/>
    <w:rsid w:val="3934ECAD"/>
    <w:rsid w:val="394D6552"/>
    <w:rsid w:val="39A64E0E"/>
    <w:rsid w:val="39AEB131"/>
    <w:rsid w:val="39AF61ED"/>
    <w:rsid w:val="39BEC826"/>
    <w:rsid w:val="39C2AC21"/>
    <w:rsid w:val="39D534A7"/>
    <w:rsid w:val="39E67F31"/>
    <w:rsid w:val="3A4DF771"/>
    <w:rsid w:val="3A4F55F6"/>
    <w:rsid w:val="3A8AE069"/>
    <w:rsid w:val="3AC0D113"/>
    <w:rsid w:val="3AC8C7B3"/>
    <w:rsid w:val="3B0D151C"/>
    <w:rsid w:val="3B4C8264"/>
    <w:rsid w:val="3B5B3032"/>
    <w:rsid w:val="3B67E24C"/>
    <w:rsid w:val="3B7C386E"/>
    <w:rsid w:val="3B82C16B"/>
    <w:rsid w:val="3BA1DAA2"/>
    <w:rsid w:val="3BA5407F"/>
    <w:rsid w:val="3BA8CFD1"/>
    <w:rsid w:val="3BDAD175"/>
    <w:rsid w:val="3BEB79C2"/>
    <w:rsid w:val="3C62B55B"/>
    <w:rsid w:val="3C699326"/>
    <w:rsid w:val="3CB788A4"/>
    <w:rsid w:val="3CBD22E0"/>
    <w:rsid w:val="3CCE1450"/>
    <w:rsid w:val="3CEAAA60"/>
    <w:rsid w:val="3CEE1A53"/>
    <w:rsid w:val="3CF31CA1"/>
    <w:rsid w:val="3D0EB1D4"/>
    <w:rsid w:val="3D12A545"/>
    <w:rsid w:val="3D517EAE"/>
    <w:rsid w:val="3D65CDD6"/>
    <w:rsid w:val="3D778E17"/>
    <w:rsid w:val="3DAF2CD4"/>
    <w:rsid w:val="3DBD11B4"/>
    <w:rsid w:val="3DCDF268"/>
    <w:rsid w:val="3E4407E4"/>
    <w:rsid w:val="3E6117E4"/>
    <w:rsid w:val="3E7663BB"/>
    <w:rsid w:val="3EB51E04"/>
    <w:rsid w:val="3ED698F3"/>
    <w:rsid w:val="3EE4DEA4"/>
    <w:rsid w:val="3F0B3782"/>
    <w:rsid w:val="3F42954A"/>
    <w:rsid w:val="3F5CFB6C"/>
    <w:rsid w:val="3F847B80"/>
    <w:rsid w:val="3FB3B42A"/>
    <w:rsid w:val="3FB647ED"/>
    <w:rsid w:val="3FC93F9E"/>
    <w:rsid w:val="3FCB82C6"/>
    <w:rsid w:val="3FD7A9E6"/>
    <w:rsid w:val="3FE1A47C"/>
    <w:rsid w:val="3FEFB84E"/>
    <w:rsid w:val="3FF9C127"/>
    <w:rsid w:val="40DAD61E"/>
    <w:rsid w:val="41298C39"/>
    <w:rsid w:val="4204A17D"/>
    <w:rsid w:val="426AC0A8"/>
    <w:rsid w:val="426B84C7"/>
    <w:rsid w:val="426E66FC"/>
    <w:rsid w:val="42774AEC"/>
    <w:rsid w:val="42E5A001"/>
    <w:rsid w:val="42F21B3D"/>
    <w:rsid w:val="4338B0FE"/>
    <w:rsid w:val="4359CBD4"/>
    <w:rsid w:val="43818790"/>
    <w:rsid w:val="43EE416F"/>
    <w:rsid w:val="443D579D"/>
    <w:rsid w:val="444B996F"/>
    <w:rsid w:val="4496E608"/>
    <w:rsid w:val="44B50160"/>
    <w:rsid w:val="44D3DFF8"/>
    <w:rsid w:val="44EBF72C"/>
    <w:rsid w:val="44F1FC91"/>
    <w:rsid w:val="44F76F04"/>
    <w:rsid w:val="44FD2214"/>
    <w:rsid w:val="45097149"/>
    <w:rsid w:val="450D7B4E"/>
    <w:rsid w:val="4557B75E"/>
    <w:rsid w:val="4564C7FC"/>
    <w:rsid w:val="458BA57E"/>
    <w:rsid w:val="45D25130"/>
    <w:rsid w:val="45DA113F"/>
    <w:rsid w:val="45DF5AFF"/>
    <w:rsid w:val="45EE9588"/>
    <w:rsid w:val="4604538E"/>
    <w:rsid w:val="463C8680"/>
    <w:rsid w:val="46404675"/>
    <w:rsid w:val="468385AC"/>
    <w:rsid w:val="4685E540"/>
    <w:rsid w:val="46AF0A10"/>
    <w:rsid w:val="46DBE34E"/>
    <w:rsid w:val="46DED8C4"/>
    <w:rsid w:val="46FABD98"/>
    <w:rsid w:val="47124062"/>
    <w:rsid w:val="4724954E"/>
    <w:rsid w:val="4767EEA9"/>
    <w:rsid w:val="47773FD4"/>
    <w:rsid w:val="478BB2A9"/>
    <w:rsid w:val="479477F7"/>
    <w:rsid w:val="47A280BC"/>
    <w:rsid w:val="480ED31A"/>
    <w:rsid w:val="4851F7A4"/>
    <w:rsid w:val="485D9D98"/>
    <w:rsid w:val="48929AD9"/>
    <w:rsid w:val="48D9E6CF"/>
    <w:rsid w:val="48E835E5"/>
    <w:rsid w:val="49134E2D"/>
    <w:rsid w:val="493B48C0"/>
    <w:rsid w:val="498B6023"/>
    <w:rsid w:val="498DFD82"/>
    <w:rsid w:val="499A0257"/>
    <w:rsid w:val="49B9E7BE"/>
    <w:rsid w:val="4A05F85C"/>
    <w:rsid w:val="4A0C4F65"/>
    <w:rsid w:val="4A152ECD"/>
    <w:rsid w:val="4A29F113"/>
    <w:rsid w:val="4A2FA8C4"/>
    <w:rsid w:val="4A402D91"/>
    <w:rsid w:val="4A458F3E"/>
    <w:rsid w:val="4A6ABC90"/>
    <w:rsid w:val="4B1706B2"/>
    <w:rsid w:val="4B2831CB"/>
    <w:rsid w:val="4B45AE94"/>
    <w:rsid w:val="4B5510B7"/>
    <w:rsid w:val="4B7A4EF7"/>
    <w:rsid w:val="4B82AA77"/>
    <w:rsid w:val="4BC77222"/>
    <w:rsid w:val="4BF936E9"/>
    <w:rsid w:val="4C133846"/>
    <w:rsid w:val="4C1DD9CF"/>
    <w:rsid w:val="4C47C96B"/>
    <w:rsid w:val="4C514A9E"/>
    <w:rsid w:val="4C9850BF"/>
    <w:rsid w:val="4CA27FEF"/>
    <w:rsid w:val="4CACE8BF"/>
    <w:rsid w:val="4CCC76ED"/>
    <w:rsid w:val="4CE9262D"/>
    <w:rsid w:val="4D497ED6"/>
    <w:rsid w:val="4D64F342"/>
    <w:rsid w:val="4D71DC16"/>
    <w:rsid w:val="4D84EAD9"/>
    <w:rsid w:val="4DA2F00A"/>
    <w:rsid w:val="4DCDA3D9"/>
    <w:rsid w:val="4E306B96"/>
    <w:rsid w:val="4E5D4605"/>
    <w:rsid w:val="4E8DBA4B"/>
    <w:rsid w:val="4EDA48D7"/>
    <w:rsid w:val="4EE0D4BF"/>
    <w:rsid w:val="4F4F7864"/>
    <w:rsid w:val="4F6DC465"/>
    <w:rsid w:val="4F75CFFC"/>
    <w:rsid w:val="4F967E85"/>
    <w:rsid w:val="4FC391D9"/>
    <w:rsid w:val="503A854C"/>
    <w:rsid w:val="505C5139"/>
    <w:rsid w:val="506C315A"/>
    <w:rsid w:val="506D2E43"/>
    <w:rsid w:val="5077E458"/>
    <w:rsid w:val="507EAF83"/>
    <w:rsid w:val="50B4A129"/>
    <w:rsid w:val="50E07CEC"/>
    <w:rsid w:val="50E9331E"/>
    <w:rsid w:val="50EBDA8E"/>
    <w:rsid w:val="51442D35"/>
    <w:rsid w:val="51604E12"/>
    <w:rsid w:val="520B1856"/>
    <w:rsid w:val="52110A41"/>
    <w:rsid w:val="5268CB56"/>
    <w:rsid w:val="527BC7AA"/>
    <w:rsid w:val="52864FD8"/>
    <w:rsid w:val="52871926"/>
    <w:rsid w:val="52A35911"/>
    <w:rsid w:val="52C36650"/>
    <w:rsid w:val="52C7CFB5"/>
    <w:rsid w:val="52D7D603"/>
    <w:rsid w:val="52E40D51"/>
    <w:rsid w:val="52E77D43"/>
    <w:rsid w:val="52F2389A"/>
    <w:rsid w:val="531B8529"/>
    <w:rsid w:val="53912FA1"/>
    <w:rsid w:val="53AFBF88"/>
    <w:rsid w:val="53DB5B8F"/>
    <w:rsid w:val="54363759"/>
    <w:rsid w:val="54481028"/>
    <w:rsid w:val="54789E6B"/>
    <w:rsid w:val="54AAE5F0"/>
    <w:rsid w:val="54BB2B3B"/>
    <w:rsid w:val="54F2EBFD"/>
    <w:rsid w:val="550A5799"/>
    <w:rsid w:val="5514A9A4"/>
    <w:rsid w:val="552BC8EB"/>
    <w:rsid w:val="55A407C8"/>
    <w:rsid w:val="55ACA90C"/>
    <w:rsid w:val="55C18A29"/>
    <w:rsid w:val="55C3F6A3"/>
    <w:rsid w:val="55C79FD6"/>
    <w:rsid w:val="5601EB6A"/>
    <w:rsid w:val="560B49C4"/>
    <w:rsid w:val="561E6CCB"/>
    <w:rsid w:val="56306CA9"/>
    <w:rsid w:val="5697313E"/>
    <w:rsid w:val="56AB0206"/>
    <w:rsid w:val="56BFA0C1"/>
    <w:rsid w:val="56D67242"/>
    <w:rsid w:val="571B2BD9"/>
    <w:rsid w:val="5724714C"/>
    <w:rsid w:val="57335EF3"/>
    <w:rsid w:val="57452E9C"/>
    <w:rsid w:val="57824B06"/>
    <w:rsid w:val="57918CDB"/>
    <w:rsid w:val="579975D5"/>
    <w:rsid w:val="579DDB26"/>
    <w:rsid w:val="57D74A3E"/>
    <w:rsid w:val="57F7408F"/>
    <w:rsid w:val="5840BC01"/>
    <w:rsid w:val="5851BFF9"/>
    <w:rsid w:val="585B7122"/>
    <w:rsid w:val="586D036F"/>
    <w:rsid w:val="58C2FAD6"/>
    <w:rsid w:val="58DDF469"/>
    <w:rsid w:val="58F94437"/>
    <w:rsid w:val="594047F6"/>
    <w:rsid w:val="5964A568"/>
    <w:rsid w:val="5968C0C1"/>
    <w:rsid w:val="597D0EDF"/>
    <w:rsid w:val="598FFF4E"/>
    <w:rsid w:val="59B4CDEE"/>
    <w:rsid w:val="5A03FEA7"/>
    <w:rsid w:val="5A187990"/>
    <w:rsid w:val="5A43020D"/>
    <w:rsid w:val="5A5B809A"/>
    <w:rsid w:val="5A5E8B09"/>
    <w:rsid w:val="5A7CCF5E"/>
    <w:rsid w:val="5AE4E1FF"/>
    <w:rsid w:val="5B79CC36"/>
    <w:rsid w:val="5B7DEE9E"/>
    <w:rsid w:val="5B8A3EDA"/>
    <w:rsid w:val="5BD2EB3A"/>
    <w:rsid w:val="5BDD5BC3"/>
    <w:rsid w:val="5BE3827B"/>
    <w:rsid w:val="5BE97616"/>
    <w:rsid w:val="5BF3CA83"/>
    <w:rsid w:val="5BFA0FCB"/>
    <w:rsid w:val="5C3C9DB7"/>
    <w:rsid w:val="5C4DE58D"/>
    <w:rsid w:val="5C4E249A"/>
    <w:rsid w:val="5CE63E8A"/>
    <w:rsid w:val="5CEBA562"/>
    <w:rsid w:val="5CFA1482"/>
    <w:rsid w:val="5D1FAA44"/>
    <w:rsid w:val="5D3210A4"/>
    <w:rsid w:val="5D3A0F7A"/>
    <w:rsid w:val="5D6A7AAD"/>
    <w:rsid w:val="5D7AA2CF"/>
    <w:rsid w:val="5D904E6E"/>
    <w:rsid w:val="5D9784E7"/>
    <w:rsid w:val="5DA6BD4C"/>
    <w:rsid w:val="5DE8CE62"/>
    <w:rsid w:val="5DF8B2AE"/>
    <w:rsid w:val="5E2E9A34"/>
    <w:rsid w:val="5E5BBF9B"/>
    <w:rsid w:val="5E80400B"/>
    <w:rsid w:val="5E89255E"/>
    <w:rsid w:val="5EA7B68A"/>
    <w:rsid w:val="5EAAB5BA"/>
    <w:rsid w:val="5EAAF732"/>
    <w:rsid w:val="5EBCC572"/>
    <w:rsid w:val="5ED49AFB"/>
    <w:rsid w:val="5F268057"/>
    <w:rsid w:val="5FA48A6D"/>
    <w:rsid w:val="5FA94411"/>
    <w:rsid w:val="5FDE6629"/>
    <w:rsid w:val="5FEE02D1"/>
    <w:rsid w:val="600E09FF"/>
    <w:rsid w:val="601680AC"/>
    <w:rsid w:val="60558322"/>
    <w:rsid w:val="607CE7E2"/>
    <w:rsid w:val="60934B30"/>
    <w:rsid w:val="60982C08"/>
    <w:rsid w:val="60B66368"/>
    <w:rsid w:val="61334724"/>
    <w:rsid w:val="6149C20B"/>
    <w:rsid w:val="614D79A7"/>
    <w:rsid w:val="61565751"/>
    <w:rsid w:val="6177374D"/>
    <w:rsid w:val="618C3AAF"/>
    <w:rsid w:val="61BF1685"/>
    <w:rsid w:val="61E48502"/>
    <w:rsid w:val="61EA5678"/>
    <w:rsid w:val="61ED990E"/>
    <w:rsid w:val="61FF8F4F"/>
    <w:rsid w:val="62115727"/>
    <w:rsid w:val="621C4EE4"/>
    <w:rsid w:val="62435EEB"/>
    <w:rsid w:val="6282E70C"/>
    <w:rsid w:val="62AB6DFB"/>
    <w:rsid w:val="6322984E"/>
    <w:rsid w:val="637CE014"/>
    <w:rsid w:val="639D676D"/>
    <w:rsid w:val="63B17CB0"/>
    <w:rsid w:val="63C7F6A1"/>
    <w:rsid w:val="63D80604"/>
    <w:rsid w:val="6459CF4C"/>
    <w:rsid w:val="6460ADFE"/>
    <w:rsid w:val="64EAC3E6"/>
    <w:rsid w:val="652FB834"/>
    <w:rsid w:val="6541AB60"/>
    <w:rsid w:val="65450FAD"/>
    <w:rsid w:val="655695D3"/>
    <w:rsid w:val="65613342"/>
    <w:rsid w:val="6566BC53"/>
    <w:rsid w:val="65B79E64"/>
    <w:rsid w:val="65DCCB38"/>
    <w:rsid w:val="662D1C22"/>
    <w:rsid w:val="662FDBA0"/>
    <w:rsid w:val="6633A8DD"/>
    <w:rsid w:val="66380A79"/>
    <w:rsid w:val="665DBF94"/>
    <w:rsid w:val="66AFAD4D"/>
    <w:rsid w:val="66D1C273"/>
    <w:rsid w:val="66F60BB9"/>
    <w:rsid w:val="67C70810"/>
    <w:rsid w:val="67F60578"/>
    <w:rsid w:val="68478507"/>
    <w:rsid w:val="688109C6"/>
    <w:rsid w:val="6887ABBB"/>
    <w:rsid w:val="689E5D15"/>
    <w:rsid w:val="68B3D2C2"/>
    <w:rsid w:val="68C4C540"/>
    <w:rsid w:val="68D50D8A"/>
    <w:rsid w:val="68E47776"/>
    <w:rsid w:val="68EC75EF"/>
    <w:rsid w:val="68EE10BF"/>
    <w:rsid w:val="6927CBC2"/>
    <w:rsid w:val="6950B924"/>
    <w:rsid w:val="697076D3"/>
    <w:rsid w:val="69780730"/>
    <w:rsid w:val="69B51194"/>
    <w:rsid w:val="69CA286A"/>
    <w:rsid w:val="69CC66EA"/>
    <w:rsid w:val="6A344A12"/>
    <w:rsid w:val="6A369878"/>
    <w:rsid w:val="6A3A2D76"/>
    <w:rsid w:val="6A50693E"/>
    <w:rsid w:val="6AB6EA19"/>
    <w:rsid w:val="6AD1A36F"/>
    <w:rsid w:val="6AF19F16"/>
    <w:rsid w:val="6AFBBADB"/>
    <w:rsid w:val="6B035EF5"/>
    <w:rsid w:val="6B0D2DC6"/>
    <w:rsid w:val="6B11D0AF"/>
    <w:rsid w:val="6B17C09F"/>
    <w:rsid w:val="6B2C9164"/>
    <w:rsid w:val="6B50E1F5"/>
    <w:rsid w:val="6B6CD6BC"/>
    <w:rsid w:val="6B75902E"/>
    <w:rsid w:val="6BDEDC59"/>
    <w:rsid w:val="6BED30B0"/>
    <w:rsid w:val="6C4B4176"/>
    <w:rsid w:val="6CBECA7E"/>
    <w:rsid w:val="6CCDE72A"/>
    <w:rsid w:val="6CDCB5A6"/>
    <w:rsid w:val="6CEA80F9"/>
    <w:rsid w:val="6CECDC56"/>
    <w:rsid w:val="6D1D3342"/>
    <w:rsid w:val="6D467A89"/>
    <w:rsid w:val="6D6C7E83"/>
    <w:rsid w:val="6D755447"/>
    <w:rsid w:val="6D757428"/>
    <w:rsid w:val="6D76F4C1"/>
    <w:rsid w:val="6D77E097"/>
    <w:rsid w:val="6D7F1DE9"/>
    <w:rsid w:val="6DC2B049"/>
    <w:rsid w:val="6DCDD527"/>
    <w:rsid w:val="6DF01177"/>
    <w:rsid w:val="6E3F9135"/>
    <w:rsid w:val="6E407D8E"/>
    <w:rsid w:val="6E48665A"/>
    <w:rsid w:val="6EAFB039"/>
    <w:rsid w:val="6EBCA3BC"/>
    <w:rsid w:val="6F0D9E99"/>
    <w:rsid w:val="6F8F5D27"/>
    <w:rsid w:val="6F9CF66C"/>
    <w:rsid w:val="6FA39B2A"/>
    <w:rsid w:val="6FA913F5"/>
    <w:rsid w:val="6FE2815F"/>
    <w:rsid w:val="6FF89DD8"/>
    <w:rsid w:val="7005E0D6"/>
    <w:rsid w:val="703E1EDA"/>
    <w:rsid w:val="705EA28C"/>
    <w:rsid w:val="706952E2"/>
    <w:rsid w:val="7080D600"/>
    <w:rsid w:val="7082941A"/>
    <w:rsid w:val="709A0818"/>
    <w:rsid w:val="70A96EFA"/>
    <w:rsid w:val="7125DAD9"/>
    <w:rsid w:val="712ED1E4"/>
    <w:rsid w:val="7142A2AC"/>
    <w:rsid w:val="714CAD13"/>
    <w:rsid w:val="717731F7"/>
    <w:rsid w:val="71780DAE"/>
    <w:rsid w:val="71DCCF42"/>
    <w:rsid w:val="71EF5947"/>
    <w:rsid w:val="71F85F82"/>
    <w:rsid w:val="720B500D"/>
    <w:rsid w:val="720F34E6"/>
    <w:rsid w:val="7219EBAC"/>
    <w:rsid w:val="724497C3"/>
    <w:rsid w:val="7274236E"/>
    <w:rsid w:val="727AF506"/>
    <w:rsid w:val="72CAA245"/>
    <w:rsid w:val="72E2EEED"/>
    <w:rsid w:val="72F572BC"/>
    <w:rsid w:val="73519E46"/>
    <w:rsid w:val="735F5FF7"/>
    <w:rsid w:val="7367F962"/>
    <w:rsid w:val="737A07C6"/>
    <w:rsid w:val="73A743F9"/>
    <w:rsid w:val="73C58FD0"/>
    <w:rsid w:val="73DE39F3"/>
    <w:rsid w:val="744B1A2A"/>
    <w:rsid w:val="744F7AE0"/>
    <w:rsid w:val="748EB13C"/>
    <w:rsid w:val="74AEE987"/>
    <w:rsid w:val="74C2EF2A"/>
    <w:rsid w:val="74C9313A"/>
    <w:rsid w:val="74D625F3"/>
    <w:rsid w:val="74E0DA77"/>
    <w:rsid w:val="75429AA4"/>
    <w:rsid w:val="7558B292"/>
    <w:rsid w:val="75707336"/>
    <w:rsid w:val="75DB55B2"/>
    <w:rsid w:val="75F8EFDD"/>
    <w:rsid w:val="75FAD120"/>
    <w:rsid w:val="76009E04"/>
    <w:rsid w:val="761FBA7C"/>
    <w:rsid w:val="76A8CE66"/>
    <w:rsid w:val="76B5C7D6"/>
    <w:rsid w:val="771643EC"/>
    <w:rsid w:val="772B7BAC"/>
    <w:rsid w:val="774E02B5"/>
    <w:rsid w:val="777C0F4F"/>
    <w:rsid w:val="7783DCFF"/>
    <w:rsid w:val="77902128"/>
    <w:rsid w:val="77AD41C2"/>
    <w:rsid w:val="77C2ADE8"/>
    <w:rsid w:val="7807D0A3"/>
    <w:rsid w:val="7809BC71"/>
    <w:rsid w:val="78236A7B"/>
    <w:rsid w:val="782AF4AD"/>
    <w:rsid w:val="7856459F"/>
    <w:rsid w:val="788B7598"/>
    <w:rsid w:val="78A2558D"/>
    <w:rsid w:val="78BD43FF"/>
    <w:rsid w:val="78D075FE"/>
    <w:rsid w:val="78EA4C15"/>
    <w:rsid w:val="78F53038"/>
    <w:rsid w:val="7914C166"/>
    <w:rsid w:val="792E3CDB"/>
    <w:rsid w:val="797B4235"/>
    <w:rsid w:val="79A9A26E"/>
    <w:rsid w:val="79AE79AB"/>
    <w:rsid w:val="79FFA0AF"/>
    <w:rsid w:val="7A20A309"/>
    <w:rsid w:val="7A34AF51"/>
    <w:rsid w:val="7A6887A2"/>
    <w:rsid w:val="7A7121C9"/>
    <w:rsid w:val="7AD5186E"/>
    <w:rsid w:val="7AF03679"/>
    <w:rsid w:val="7B575B50"/>
    <w:rsid w:val="7BC0D0D6"/>
    <w:rsid w:val="7BC21EE8"/>
    <w:rsid w:val="7BCDB950"/>
    <w:rsid w:val="7C1E833C"/>
    <w:rsid w:val="7C3F4E6B"/>
    <w:rsid w:val="7C52BCF1"/>
    <w:rsid w:val="7C764BED"/>
    <w:rsid w:val="7C9FA1F9"/>
    <w:rsid w:val="7CA4B194"/>
    <w:rsid w:val="7CC6BC37"/>
    <w:rsid w:val="7CCFBC5E"/>
    <w:rsid w:val="7CEA5083"/>
    <w:rsid w:val="7D5311D8"/>
    <w:rsid w:val="7DAB3EA9"/>
    <w:rsid w:val="7DD39E7C"/>
    <w:rsid w:val="7DE3E27D"/>
    <w:rsid w:val="7E1247C2"/>
    <w:rsid w:val="7E177F74"/>
    <w:rsid w:val="7E296F73"/>
    <w:rsid w:val="7E375D75"/>
    <w:rsid w:val="7E4F7104"/>
    <w:rsid w:val="7E5C47ED"/>
    <w:rsid w:val="7E5CB779"/>
    <w:rsid w:val="7E9947A5"/>
    <w:rsid w:val="7EAF5D30"/>
    <w:rsid w:val="7F09F368"/>
    <w:rsid w:val="7F98D8D8"/>
    <w:rsid w:val="7FADECAF"/>
    <w:rsid w:val="7FB4A591"/>
    <w:rsid w:val="7FF12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AF83"/>
  <w15:chartTrackingRefBased/>
  <w15:docId w15:val="{0CE02BC2-E36A-4372-96E1-896C39C2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Верхній колонтитул Знак"/>
    <w:basedOn w:val="a0"/>
    <w:link w:val="a6"/>
    <w:uiPriority w:val="99"/>
  </w:style>
  <w:style w:type="paragraph" w:styleId="a6">
    <w:name w:val="header"/>
    <w:basedOn w:val="a"/>
    <w:link w:val="a5"/>
    <w:uiPriority w:val="99"/>
    <w:unhideWhenUsed/>
    <w:pPr>
      <w:tabs>
        <w:tab w:val="center" w:pos="4680"/>
        <w:tab w:val="right" w:pos="9360"/>
      </w:tabs>
      <w:spacing w:after="0" w:line="240" w:lineRule="auto"/>
    </w:pPr>
  </w:style>
  <w:style w:type="character" w:customStyle="1" w:styleId="a7">
    <w:name w:val="Нижній колонтитул Знак"/>
    <w:basedOn w:val="a0"/>
    <w:link w:val="a8"/>
    <w:uiPriority w:val="99"/>
  </w:style>
  <w:style w:type="paragraph" w:styleId="a8">
    <w:name w:val="footer"/>
    <w:basedOn w:val="a"/>
    <w:link w:val="a7"/>
    <w:uiPriority w:val="99"/>
    <w:unhideWhenUsed/>
    <w:pPr>
      <w:tabs>
        <w:tab w:val="center" w:pos="4680"/>
        <w:tab w:val="right" w:pos="9360"/>
      </w:tabs>
      <w:spacing w:after="0" w:line="240" w:lineRule="auto"/>
    </w:pPr>
  </w:style>
  <w:style w:type="character" w:styleId="a9">
    <w:name w:val="footnote reference"/>
    <w:basedOn w:val="a0"/>
    <w:uiPriority w:val="99"/>
    <w:semiHidden/>
    <w:unhideWhenUsed/>
    <w:rPr>
      <w:vertAlign w:val="superscript"/>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aa">
    <w:name w:val="Текст виноски Знак"/>
    <w:basedOn w:val="a0"/>
    <w:link w:val="ab"/>
    <w:uiPriority w:val="99"/>
    <w:semiHidden/>
    <w:rPr>
      <w:sz w:val="20"/>
      <w:szCs w:val="20"/>
    </w:rPr>
  </w:style>
  <w:style w:type="paragraph" w:styleId="ab">
    <w:name w:val="footnote text"/>
    <w:basedOn w:val="a"/>
    <w:link w:val="aa"/>
    <w:uiPriority w:val="99"/>
    <w:semiHidden/>
    <w:unhideWhenUsed/>
    <w:pPr>
      <w:spacing w:after="0" w:line="240" w:lineRule="auto"/>
    </w:pPr>
    <w:rPr>
      <w:sz w:val="20"/>
      <w:szCs w:val="20"/>
    </w:rPr>
  </w:style>
  <w:style w:type="character" w:styleId="ac">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49</Pages>
  <Words>51736</Words>
  <Characters>29490</Characters>
  <Application>Microsoft Office Word</Application>
  <DocSecurity>0</DocSecurity>
  <Lines>245</Lines>
  <Paragraphs>162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natakoko2003@gmail.com</dc:creator>
  <cp:keywords/>
  <dc:description/>
  <cp:lastModifiedBy>User</cp:lastModifiedBy>
  <cp:revision>9</cp:revision>
  <dcterms:created xsi:type="dcterms:W3CDTF">2024-04-09T19:06:00Z</dcterms:created>
  <dcterms:modified xsi:type="dcterms:W3CDTF">2024-06-04T10:52:00Z</dcterms:modified>
</cp:coreProperties>
</file>