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2CACD" w14:textId="77777777" w:rsidR="001C1764" w:rsidRPr="00CA3D0E" w:rsidRDefault="00C8395E" w:rsidP="001C1764">
      <w:pPr>
        <w:pStyle w:val="1"/>
        <w:spacing w:before="0" w:beforeAutospacing="0" w:after="0" w:afterAutospacing="0" w:line="360" w:lineRule="auto"/>
        <w:ind w:firstLine="709"/>
        <w:jc w:val="center"/>
        <w:rPr>
          <w:sz w:val="28"/>
          <w:szCs w:val="28"/>
          <w:lang w:val="uk-UA"/>
        </w:rPr>
      </w:pPr>
      <w:bookmarkStart w:id="0" w:name="_Toc171419558"/>
      <w:r w:rsidRPr="00CA3D0E">
        <w:rPr>
          <w:sz w:val="28"/>
          <w:szCs w:val="28"/>
          <w:lang w:val="uk-UA"/>
        </w:rPr>
        <w:t xml:space="preserve">РОЗДІЛ 1. </w:t>
      </w:r>
    </w:p>
    <w:p w14:paraId="23F9E301" w14:textId="24140BCE" w:rsidR="00C8395E" w:rsidRPr="00CA3D0E" w:rsidRDefault="00C8395E" w:rsidP="001C1764">
      <w:pPr>
        <w:pStyle w:val="1"/>
        <w:spacing w:before="0" w:beforeAutospacing="0" w:after="0" w:afterAutospacing="0" w:line="360" w:lineRule="auto"/>
        <w:ind w:firstLine="709"/>
        <w:jc w:val="center"/>
        <w:rPr>
          <w:sz w:val="28"/>
          <w:szCs w:val="28"/>
          <w:lang w:val="uk-UA"/>
        </w:rPr>
      </w:pPr>
      <w:r w:rsidRPr="00CA3D0E">
        <w:rPr>
          <w:sz w:val="28"/>
          <w:szCs w:val="28"/>
          <w:lang w:val="uk-UA"/>
        </w:rPr>
        <w:t>НАУКОВО-ТЕОРЕТИЧНІ ЗАСАДИ ЛОГОПЕДИЧНОГО СУПРОВОДУ У ДІТЕЙ З ПОРУШЕННЯМИ МОВЛЕННЯ В</w:t>
      </w:r>
      <w:r w:rsidR="004D3E09" w:rsidRPr="00CA3D0E">
        <w:rPr>
          <w:sz w:val="28"/>
          <w:szCs w:val="28"/>
          <w:lang w:val="uk-UA"/>
        </w:rPr>
        <w:t xml:space="preserve"> </w:t>
      </w:r>
      <w:r w:rsidRPr="00CA3D0E">
        <w:rPr>
          <w:sz w:val="28"/>
          <w:szCs w:val="28"/>
          <w:lang w:val="uk-UA"/>
        </w:rPr>
        <w:t>ІНКЛЮЗИВНОМУ СЕРЕДОВИЩІ</w:t>
      </w:r>
      <w:bookmarkEnd w:id="0"/>
    </w:p>
    <w:p w14:paraId="43A1B83C" w14:textId="77777777" w:rsidR="00123E50" w:rsidRPr="00CA3D0E" w:rsidRDefault="00123E50" w:rsidP="001C1764">
      <w:pPr>
        <w:pStyle w:val="1"/>
        <w:spacing w:before="0" w:beforeAutospacing="0" w:after="0" w:afterAutospacing="0" w:line="360" w:lineRule="auto"/>
        <w:ind w:firstLine="709"/>
        <w:jc w:val="both"/>
        <w:rPr>
          <w:sz w:val="28"/>
          <w:szCs w:val="28"/>
          <w:lang w:val="uk-UA"/>
        </w:rPr>
      </w:pPr>
      <w:bookmarkStart w:id="1" w:name="_Toc171419559"/>
    </w:p>
    <w:p w14:paraId="44867508" w14:textId="2403729B" w:rsidR="00C8395E" w:rsidRPr="00CA3D0E" w:rsidRDefault="00C8395E" w:rsidP="001C1764">
      <w:pPr>
        <w:pStyle w:val="1"/>
        <w:spacing w:before="0" w:beforeAutospacing="0" w:after="0" w:afterAutospacing="0" w:line="360" w:lineRule="auto"/>
        <w:ind w:firstLine="709"/>
        <w:jc w:val="both"/>
        <w:rPr>
          <w:sz w:val="28"/>
          <w:szCs w:val="28"/>
          <w:lang w:val="uk-UA"/>
        </w:rPr>
      </w:pPr>
      <w:r w:rsidRPr="00CA3D0E">
        <w:rPr>
          <w:sz w:val="28"/>
          <w:szCs w:val="28"/>
          <w:lang w:val="uk-UA"/>
        </w:rPr>
        <w:t xml:space="preserve">1.1. Діти з </w:t>
      </w:r>
      <w:r w:rsidR="0056167E" w:rsidRPr="00CA3D0E">
        <w:rPr>
          <w:sz w:val="28"/>
          <w:szCs w:val="28"/>
          <w:lang w:val="uk-UA"/>
        </w:rPr>
        <w:t>порушеннями мовлення</w:t>
      </w:r>
      <w:r w:rsidRPr="00CA3D0E">
        <w:rPr>
          <w:sz w:val="28"/>
          <w:szCs w:val="28"/>
          <w:lang w:val="uk-UA"/>
        </w:rPr>
        <w:t xml:space="preserve"> в контексті психолого-педагогічних досліджень</w:t>
      </w:r>
      <w:bookmarkEnd w:id="1"/>
    </w:p>
    <w:p w14:paraId="7E34CDC4" w14:textId="79AA0CBC" w:rsidR="004D3E09" w:rsidRPr="00CA3D0E" w:rsidRDefault="004B1090" w:rsidP="001C1764">
      <w:pPr>
        <w:spacing w:line="360" w:lineRule="auto"/>
        <w:ind w:firstLine="709"/>
        <w:jc w:val="both"/>
        <w:rPr>
          <w:sz w:val="28"/>
          <w:szCs w:val="28"/>
          <w:lang w:val="uk-UA"/>
        </w:rPr>
      </w:pPr>
      <w:r w:rsidRPr="00CA3D0E">
        <w:rPr>
          <w:sz w:val="28"/>
          <w:szCs w:val="28"/>
          <w:lang w:val="uk-UA"/>
        </w:rPr>
        <w:t>Не зважаючи на достатньо довгу історію існування проблеми дітей з порушеннями різних психофізичних сфер, та необхідності надання їм допомоги, до сих пір немає усталеного визначення поняття для дітей з особливими освітніми потребами. У багатьох наукових документах</w:t>
      </w:r>
      <w:r w:rsidR="006B5AC4" w:rsidRPr="00CA3D0E">
        <w:rPr>
          <w:sz w:val="28"/>
          <w:szCs w:val="28"/>
          <w:lang w:val="uk-UA"/>
        </w:rPr>
        <w:t xml:space="preserve">, психолого-педагогічних дослідженнях, логопедичних працях щодо </w:t>
      </w:r>
      <w:r w:rsidRPr="00CA3D0E">
        <w:rPr>
          <w:sz w:val="28"/>
          <w:szCs w:val="28"/>
          <w:lang w:val="uk-UA"/>
        </w:rPr>
        <w:t xml:space="preserve">дітей </w:t>
      </w:r>
      <w:r w:rsidR="004D3E09" w:rsidRPr="00CA3D0E">
        <w:rPr>
          <w:sz w:val="28"/>
          <w:szCs w:val="28"/>
          <w:lang w:val="uk-UA"/>
        </w:rPr>
        <w:t>з</w:t>
      </w:r>
      <w:r w:rsidR="006B5AC4" w:rsidRPr="00CA3D0E">
        <w:rPr>
          <w:sz w:val="28"/>
          <w:szCs w:val="28"/>
          <w:lang w:val="uk-UA"/>
        </w:rPr>
        <w:t xml:space="preserve"> особливими потребами вживається термін «ті,</w:t>
      </w:r>
      <w:r w:rsidRPr="00CA3D0E">
        <w:rPr>
          <w:sz w:val="28"/>
          <w:szCs w:val="28"/>
          <w:lang w:val="uk-UA"/>
        </w:rPr>
        <w:t xml:space="preserve"> хто потребує корекції фізичного, психічного чи розумового розвитку</w:t>
      </w:r>
      <w:r w:rsidR="006B5AC4" w:rsidRPr="00CA3D0E">
        <w:rPr>
          <w:sz w:val="28"/>
          <w:szCs w:val="28"/>
          <w:lang w:val="uk-UA"/>
        </w:rPr>
        <w:t xml:space="preserve">»; «ті, </w:t>
      </w:r>
      <w:r w:rsidRPr="00CA3D0E">
        <w:rPr>
          <w:sz w:val="28"/>
          <w:szCs w:val="28"/>
          <w:lang w:val="uk-UA"/>
        </w:rPr>
        <w:t>хто має порушення у фізичному, психічному чи розумовому розвитку і не може навчатися у масових закладах освіти</w:t>
      </w:r>
      <w:r w:rsidR="006B5AC4" w:rsidRPr="00CA3D0E">
        <w:rPr>
          <w:sz w:val="28"/>
          <w:szCs w:val="28"/>
          <w:lang w:val="uk-UA"/>
        </w:rPr>
        <w:t>»</w:t>
      </w:r>
      <w:r w:rsidRPr="00CA3D0E">
        <w:rPr>
          <w:sz w:val="28"/>
          <w:szCs w:val="28"/>
          <w:lang w:val="uk-UA"/>
        </w:rPr>
        <w:t xml:space="preserve"> </w:t>
      </w:r>
      <w:r w:rsidR="004345E8" w:rsidRPr="00EB7517">
        <w:rPr>
          <w:sz w:val="28"/>
          <w:szCs w:val="28"/>
          <w:lang w:val="uk-UA"/>
        </w:rPr>
        <w:t>(</w:t>
      </w:r>
      <w:r w:rsidR="00142581" w:rsidRPr="00EB7517">
        <w:rPr>
          <w:sz w:val="28"/>
          <w:szCs w:val="28"/>
          <w:lang w:val="uk-UA"/>
        </w:rPr>
        <w:t xml:space="preserve">С. Миронова, О. </w:t>
      </w:r>
      <w:r w:rsidR="00125BB0" w:rsidRPr="00EB7517">
        <w:rPr>
          <w:sz w:val="28"/>
          <w:szCs w:val="28"/>
          <w:lang w:val="uk-UA"/>
        </w:rPr>
        <w:t>Падалка</w:t>
      </w:r>
      <w:r w:rsidRPr="00EB7517">
        <w:rPr>
          <w:sz w:val="28"/>
          <w:szCs w:val="28"/>
          <w:lang w:val="uk-UA"/>
        </w:rPr>
        <w:t xml:space="preserve">, </w:t>
      </w:r>
      <w:r w:rsidR="00142581" w:rsidRPr="00EB7517">
        <w:rPr>
          <w:sz w:val="28"/>
          <w:szCs w:val="28"/>
          <w:lang w:val="uk-UA"/>
        </w:rPr>
        <w:t>М. Супрун</w:t>
      </w:r>
      <w:r w:rsidR="004345E8" w:rsidRPr="00EB7517">
        <w:rPr>
          <w:sz w:val="28"/>
          <w:szCs w:val="28"/>
          <w:lang w:val="uk-UA"/>
        </w:rPr>
        <w:t xml:space="preserve"> та ін.</w:t>
      </w:r>
      <w:r w:rsidR="00142581" w:rsidRPr="00EB7517">
        <w:rPr>
          <w:sz w:val="28"/>
          <w:szCs w:val="28"/>
          <w:lang w:val="uk-UA"/>
        </w:rPr>
        <w:t>)</w:t>
      </w:r>
      <w:r w:rsidR="004345E8" w:rsidRPr="00EB7517">
        <w:rPr>
          <w:sz w:val="28"/>
          <w:szCs w:val="28"/>
          <w:lang w:val="uk-UA"/>
        </w:rPr>
        <w:t xml:space="preserve"> [</w:t>
      </w:r>
      <w:r w:rsidR="00D55954">
        <w:rPr>
          <w:sz w:val="28"/>
          <w:szCs w:val="28"/>
          <w:lang w:val="uk-UA"/>
        </w:rPr>
        <w:t>67</w:t>
      </w:r>
      <w:r w:rsidR="004345E8" w:rsidRPr="00D55954">
        <w:rPr>
          <w:sz w:val="28"/>
          <w:szCs w:val="28"/>
          <w:lang w:val="uk-UA"/>
        </w:rPr>
        <w:t>, c. 107</w:t>
      </w:r>
      <w:r w:rsidR="00D55954">
        <w:rPr>
          <w:sz w:val="28"/>
          <w:szCs w:val="28"/>
          <w:lang w:val="uk-UA"/>
        </w:rPr>
        <w:t>-110</w:t>
      </w:r>
      <w:r w:rsidR="004345E8" w:rsidRPr="00EB7517">
        <w:rPr>
          <w:sz w:val="28"/>
          <w:szCs w:val="28"/>
          <w:lang w:val="uk-UA"/>
        </w:rPr>
        <w:t>].</w:t>
      </w:r>
      <w:r w:rsidR="004345E8" w:rsidRPr="001C1764">
        <w:rPr>
          <w:sz w:val="28"/>
          <w:szCs w:val="28"/>
          <w:lang w:val="uk-UA"/>
        </w:rPr>
        <w:t xml:space="preserve"> </w:t>
      </w:r>
    </w:p>
    <w:p w14:paraId="6650F22B" w14:textId="7FD59A98" w:rsidR="004B1090" w:rsidRPr="00CA3D0E" w:rsidRDefault="004B1090" w:rsidP="001C1764">
      <w:pPr>
        <w:spacing w:line="360" w:lineRule="auto"/>
        <w:ind w:firstLine="709"/>
        <w:jc w:val="both"/>
        <w:rPr>
          <w:sz w:val="28"/>
          <w:szCs w:val="28"/>
          <w:lang w:val="uk-UA"/>
        </w:rPr>
      </w:pPr>
      <w:r w:rsidRPr="00A71C33">
        <w:rPr>
          <w:sz w:val="28"/>
          <w:szCs w:val="28"/>
          <w:lang w:val="uk-UA"/>
        </w:rPr>
        <w:t>Останнім часом</w:t>
      </w:r>
      <w:r w:rsidR="006B5AC4" w:rsidRPr="00A71C33">
        <w:rPr>
          <w:sz w:val="28"/>
          <w:szCs w:val="28"/>
          <w:lang w:val="uk-UA"/>
        </w:rPr>
        <w:t xml:space="preserve"> у науковому просторі частіше зустрічається термінологія «</w:t>
      </w:r>
      <w:r w:rsidRPr="00A71C33">
        <w:rPr>
          <w:sz w:val="28"/>
          <w:szCs w:val="28"/>
          <w:lang w:val="uk-UA"/>
        </w:rPr>
        <w:t>діти з особливими потребами»</w:t>
      </w:r>
      <w:r w:rsidR="006B5AC4" w:rsidRPr="00A71C33">
        <w:rPr>
          <w:sz w:val="28"/>
          <w:szCs w:val="28"/>
          <w:lang w:val="uk-UA"/>
        </w:rPr>
        <w:t xml:space="preserve">, що стосується насамперед дітей із тяжкими чи комплексними </w:t>
      </w:r>
      <w:r w:rsidR="00A71C33">
        <w:rPr>
          <w:sz w:val="28"/>
          <w:szCs w:val="28"/>
          <w:lang w:val="uk-UA"/>
        </w:rPr>
        <w:t>труднощами</w:t>
      </w:r>
      <w:r w:rsidR="006B5AC4" w:rsidRPr="00A71C33">
        <w:rPr>
          <w:sz w:val="28"/>
          <w:szCs w:val="28"/>
          <w:lang w:val="uk-UA"/>
        </w:rPr>
        <w:t xml:space="preserve">, </w:t>
      </w:r>
      <w:r w:rsidRPr="00A71C33">
        <w:rPr>
          <w:sz w:val="28"/>
          <w:szCs w:val="28"/>
          <w:lang w:val="uk-UA"/>
        </w:rPr>
        <w:t>тих, хто ма</w:t>
      </w:r>
      <w:r w:rsidR="006B5AC4" w:rsidRPr="00A71C33">
        <w:rPr>
          <w:sz w:val="28"/>
          <w:szCs w:val="28"/>
          <w:lang w:val="uk-UA"/>
        </w:rPr>
        <w:t>є</w:t>
      </w:r>
      <w:r w:rsidRPr="00A71C33">
        <w:rPr>
          <w:sz w:val="28"/>
          <w:szCs w:val="28"/>
          <w:lang w:val="uk-UA"/>
        </w:rPr>
        <w:t xml:space="preserve"> </w:t>
      </w:r>
      <w:r w:rsidR="006B5AC4" w:rsidRPr="00A71C33">
        <w:rPr>
          <w:sz w:val="28"/>
          <w:szCs w:val="28"/>
          <w:lang w:val="uk-UA"/>
        </w:rPr>
        <w:t xml:space="preserve">порушення психофізичного і розумового розвитку середнього ступеня складності та ін. </w:t>
      </w:r>
      <w:r w:rsidR="004D3E09" w:rsidRPr="00A71C33">
        <w:rPr>
          <w:sz w:val="28"/>
          <w:szCs w:val="28"/>
          <w:lang w:val="uk-UA"/>
        </w:rPr>
        <w:t>(</w:t>
      </w:r>
      <w:r w:rsidR="00142581" w:rsidRPr="00EB7517">
        <w:rPr>
          <w:sz w:val="28"/>
          <w:szCs w:val="28"/>
          <w:lang w:val="uk-UA"/>
        </w:rPr>
        <w:t>А</w:t>
      </w:r>
      <w:r w:rsidR="007B30E8" w:rsidRPr="00EB7517">
        <w:rPr>
          <w:sz w:val="28"/>
          <w:szCs w:val="28"/>
          <w:lang w:val="uk-UA"/>
        </w:rPr>
        <w:t>.</w:t>
      </w:r>
      <w:r w:rsidR="00142581" w:rsidRPr="00EB7517">
        <w:rPr>
          <w:sz w:val="28"/>
          <w:szCs w:val="28"/>
          <w:lang w:val="uk-UA"/>
        </w:rPr>
        <w:t xml:space="preserve"> Колупаєва</w:t>
      </w:r>
      <w:r w:rsidR="007B30E8" w:rsidRPr="00EB7517">
        <w:rPr>
          <w:sz w:val="28"/>
          <w:szCs w:val="28"/>
          <w:lang w:val="uk-UA"/>
        </w:rPr>
        <w:t>,</w:t>
      </w:r>
      <w:r w:rsidR="00627236">
        <w:rPr>
          <w:lang w:val="uk-UA"/>
        </w:rPr>
        <w:t xml:space="preserve"> </w:t>
      </w:r>
      <w:r w:rsidR="007B30E8" w:rsidRPr="00EB7517">
        <w:rPr>
          <w:sz w:val="28"/>
          <w:szCs w:val="28"/>
          <w:lang w:val="uk-UA"/>
        </w:rPr>
        <w:t>Я. Коштур, О. Мамічева, М. Породько</w:t>
      </w:r>
      <w:r w:rsidR="00A71C33" w:rsidRPr="00EB7517">
        <w:rPr>
          <w:sz w:val="28"/>
          <w:szCs w:val="28"/>
          <w:lang w:val="uk-UA"/>
        </w:rPr>
        <w:t xml:space="preserve"> та ін.</w:t>
      </w:r>
      <w:r w:rsidR="004D3E09" w:rsidRPr="00EB7517">
        <w:rPr>
          <w:sz w:val="28"/>
          <w:szCs w:val="28"/>
          <w:lang w:val="uk-UA"/>
        </w:rPr>
        <w:t>)</w:t>
      </w:r>
      <w:r w:rsidR="007B30E8" w:rsidRPr="00A71C33">
        <w:rPr>
          <w:sz w:val="28"/>
          <w:szCs w:val="28"/>
          <w:lang w:val="uk-UA"/>
        </w:rPr>
        <w:t>.</w:t>
      </w:r>
    </w:p>
    <w:p w14:paraId="28F84876" w14:textId="087A860A" w:rsidR="00B606FD" w:rsidRPr="00CA3D0E" w:rsidRDefault="006B5AC4" w:rsidP="001C1764">
      <w:pPr>
        <w:spacing w:line="360" w:lineRule="auto"/>
        <w:ind w:firstLine="709"/>
        <w:jc w:val="both"/>
        <w:rPr>
          <w:sz w:val="28"/>
          <w:szCs w:val="28"/>
          <w:lang w:val="uk-UA"/>
        </w:rPr>
      </w:pPr>
      <w:r w:rsidRPr="00CA3D0E">
        <w:rPr>
          <w:sz w:val="28"/>
          <w:szCs w:val="28"/>
          <w:lang w:val="uk-UA"/>
        </w:rPr>
        <w:t xml:space="preserve">Такий </w:t>
      </w:r>
      <w:r w:rsidR="00B606FD" w:rsidRPr="00CA3D0E">
        <w:rPr>
          <w:sz w:val="28"/>
          <w:szCs w:val="28"/>
          <w:lang w:val="uk-UA"/>
        </w:rPr>
        <w:t>підхід</w:t>
      </w:r>
      <w:r w:rsidRPr="00CA3D0E">
        <w:rPr>
          <w:sz w:val="28"/>
          <w:szCs w:val="28"/>
          <w:lang w:val="uk-UA"/>
        </w:rPr>
        <w:t xml:space="preserve"> до </w:t>
      </w:r>
      <w:r w:rsidR="00B606FD" w:rsidRPr="00CA3D0E">
        <w:rPr>
          <w:sz w:val="28"/>
          <w:szCs w:val="28"/>
          <w:lang w:val="uk-UA"/>
        </w:rPr>
        <w:t>пошуків правильної термінології передбачає зміщення наголосу з порушень і відхилень від норми у дітей, до фіксації їхніх особливих потреб. Зокрема, як вважа</w:t>
      </w:r>
      <w:r w:rsidR="004D3E09" w:rsidRPr="00CA3D0E">
        <w:rPr>
          <w:sz w:val="28"/>
          <w:szCs w:val="28"/>
          <w:lang w:val="uk-UA"/>
        </w:rPr>
        <w:t>ють</w:t>
      </w:r>
      <w:r w:rsidR="00B606FD" w:rsidRPr="00CA3D0E">
        <w:rPr>
          <w:sz w:val="28"/>
          <w:szCs w:val="28"/>
          <w:lang w:val="uk-UA"/>
        </w:rPr>
        <w:t xml:space="preserve"> А. Гордєєва</w:t>
      </w:r>
      <w:r w:rsidR="004D3E09" w:rsidRPr="00CA3D0E">
        <w:rPr>
          <w:sz w:val="28"/>
          <w:szCs w:val="28"/>
          <w:lang w:val="uk-UA"/>
        </w:rPr>
        <w:t xml:space="preserve"> та А. Колупаєва</w:t>
      </w:r>
      <w:r w:rsidR="00B606FD" w:rsidRPr="00CA3D0E">
        <w:rPr>
          <w:sz w:val="28"/>
          <w:szCs w:val="28"/>
          <w:lang w:val="uk-UA"/>
        </w:rPr>
        <w:t>, «досліджуючи особливості, ми відштовхуємося не від норми, а від людини з певними особливостями, притаманними лише їй. Особливість завжди передбачає відмінність, несхожість, втілює в собі власну неповторність, індивідуальність, унікальність»</w:t>
      </w:r>
      <w:r w:rsidR="004D3E09" w:rsidRPr="00CA3D0E">
        <w:rPr>
          <w:sz w:val="28"/>
          <w:szCs w:val="28"/>
          <w:lang w:val="uk-UA"/>
        </w:rPr>
        <w:t xml:space="preserve"> </w:t>
      </w:r>
      <w:r w:rsidR="00B606FD" w:rsidRPr="00CA3D0E">
        <w:rPr>
          <w:sz w:val="28"/>
          <w:szCs w:val="28"/>
          <w:lang w:val="uk-UA"/>
        </w:rPr>
        <w:t>[</w:t>
      </w:r>
      <w:r w:rsidR="00D55954" w:rsidRPr="00D55954">
        <w:rPr>
          <w:sz w:val="28"/>
          <w:szCs w:val="28"/>
          <w:lang w:val="uk-UA"/>
        </w:rPr>
        <w:t>40</w:t>
      </w:r>
      <w:r w:rsidR="00B606FD" w:rsidRPr="00D55954">
        <w:rPr>
          <w:sz w:val="28"/>
          <w:szCs w:val="28"/>
          <w:lang w:val="uk-UA"/>
        </w:rPr>
        <w:t>, c.</w:t>
      </w:r>
      <w:r w:rsidR="00BB7653">
        <w:rPr>
          <w:sz w:val="28"/>
          <w:szCs w:val="28"/>
          <w:lang w:val="uk-UA"/>
        </w:rPr>
        <w:t xml:space="preserve"> </w:t>
      </w:r>
      <w:r w:rsidR="00D55954" w:rsidRPr="00D55954">
        <w:rPr>
          <w:sz w:val="28"/>
          <w:szCs w:val="28"/>
          <w:lang w:val="uk-UA"/>
        </w:rPr>
        <w:t>7-</w:t>
      </w:r>
      <w:r w:rsidR="00B606FD" w:rsidRPr="00D55954">
        <w:rPr>
          <w:sz w:val="28"/>
          <w:szCs w:val="28"/>
          <w:lang w:val="uk-UA"/>
        </w:rPr>
        <w:t>1</w:t>
      </w:r>
      <w:r w:rsidR="00D55954">
        <w:rPr>
          <w:sz w:val="28"/>
          <w:szCs w:val="28"/>
          <w:lang w:val="uk-UA"/>
        </w:rPr>
        <w:t>8</w:t>
      </w:r>
      <w:r w:rsidR="00B606FD" w:rsidRPr="00CA3D0E">
        <w:rPr>
          <w:sz w:val="28"/>
          <w:szCs w:val="28"/>
          <w:lang w:val="uk-UA"/>
        </w:rPr>
        <w:t>].</w:t>
      </w:r>
    </w:p>
    <w:p w14:paraId="5F2EF273" w14:textId="5C753DCF" w:rsidR="00B606FD" w:rsidRPr="00CA3D0E" w:rsidRDefault="00B606FD" w:rsidP="001C1764">
      <w:pPr>
        <w:spacing w:line="360" w:lineRule="auto"/>
        <w:ind w:firstLine="709"/>
        <w:jc w:val="both"/>
        <w:rPr>
          <w:sz w:val="28"/>
          <w:szCs w:val="28"/>
          <w:lang w:val="uk-UA"/>
        </w:rPr>
      </w:pPr>
      <w:r w:rsidRPr="00CA3D0E">
        <w:rPr>
          <w:sz w:val="28"/>
          <w:szCs w:val="28"/>
          <w:lang w:val="uk-UA"/>
        </w:rPr>
        <w:lastRenderedPageBreak/>
        <w:t>Формулювання визначення «діти з особливими освітніми потребами» акцентує необхідність надання цим дітям додаткової підтримки, створення сприятливих умов для здобування ними освіти</w:t>
      </w:r>
      <w:r w:rsidR="003300AD" w:rsidRPr="00CA3D0E">
        <w:rPr>
          <w:sz w:val="28"/>
          <w:szCs w:val="28"/>
          <w:lang w:val="uk-UA"/>
        </w:rPr>
        <w:t>.</w:t>
      </w:r>
      <w:r w:rsidRPr="00CA3D0E">
        <w:rPr>
          <w:sz w:val="28"/>
          <w:szCs w:val="28"/>
          <w:lang w:val="uk-UA"/>
        </w:rPr>
        <w:t xml:space="preserve"> </w:t>
      </w:r>
      <w:r w:rsidR="00ED0E1B" w:rsidRPr="00EB7517">
        <w:rPr>
          <w:sz w:val="28"/>
          <w:szCs w:val="28"/>
          <w:lang w:val="uk-UA"/>
        </w:rPr>
        <w:t>Як вказує, А. Колупаєва, д</w:t>
      </w:r>
      <w:r w:rsidRPr="00EB7517">
        <w:rPr>
          <w:sz w:val="28"/>
          <w:szCs w:val="28"/>
          <w:lang w:val="uk-UA"/>
        </w:rPr>
        <w:t xml:space="preserve">одатковими ресурсами для навчання </w:t>
      </w:r>
      <w:r w:rsidR="00ED0E1B" w:rsidRPr="00EB7517">
        <w:rPr>
          <w:sz w:val="28"/>
          <w:szCs w:val="28"/>
          <w:lang w:val="uk-UA"/>
        </w:rPr>
        <w:t>означеної категорії дітей</w:t>
      </w:r>
      <w:r w:rsidRPr="00CA3D0E">
        <w:rPr>
          <w:sz w:val="28"/>
          <w:szCs w:val="28"/>
          <w:lang w:val="uk-UA"/>
        </w:rPr>
        <w:t xml:space="preserve"> можуть бути: персонал (для допомоги у процесі навчання); матеріали (різн</w:t>
      </w:r>
      <w:r w:rsidR="0039271F" w:rsidRPr="00CA3D0E">
        <w:rPr>
          <w:sz w:val="28"/>
          <w:szCs w:val="28"/>
          <w:lang w:val="uk-UA"/>
        </w:rPr>
        <w:t xml:space="preserve">і </w:t>
      </w:r>
      <w:r w:rsidRPr="00CA3D0E">
        <w:rPr>
          <w:sz w:val="28"/>
          <w:szCs w:val="28"/>
          <w:lang w:val="uk-UA"/>
        </w:rPr>
        <w:t xml:space="preserve">засоби навчання, </w:t>
      </w:r>
      <w:r w:rsidR="0039271F" w:rsidRPr="00CA3D0E">
        <w:rPr>
          <w:sz w:val="28"/>
          <w:szCs w:val="28"/>
          <w:lang w:val="uk-UA"/>
        </w:rPr>
        <w:t>зокрема</w:t>
      </w:r>
      <w:r w:rsidRPr="00CA3D0E">
        <w:rPr>
          <w:sz w:val="28"/>
          <w:szCs w:val="28"/>
          <w:lang w:val="uk-UA"/>
        </w:rPr>
        <w:t xml:space="preserve"> допоміжні та корекційні); фінансові (бюджет дл</w:t>
      </w:r>
      <w:r w:rsidR="00ED0E1B">
        <w:rPr>
          <w:sz w:val="28"/>
          <w:szCs w:val="28"/>
          <w:lang w:val="uk-UA"/>
        </w:rPr>
        <w:t>я одержання спеціальних послуг)</w:t>
      </w:r>
      <w:r w:rsidR="00FB55D8" w:rsidRPr="00CA3D0E">
        <w:rPr>
          <w:sz w:val="28"/>
          <w:szCs w:val="28"/>
          <w:lang w:val="uk-UA"/>
        </w:rPr>
        <w:t xml:space="preserve"> </w:t>
      </w:r>
      <w:r w:rsidRPr="00CA3D0E">
        <w:rPr>
          <w:sz w:val="28"/>
          <w:szCs w:val="28"/>
          <w:lang w:val="uk-UA"/>
        </w:rPr>
        <w:t>[</w:t>
      </w:r>
      <w:r w:rsidR="008C21B8" w:rsidRPr="008C21B8">
        <w:rPr>
          <w:sz w:val="28"/>
          <w:szCs w:val="28"/>
          <w:lang w:val="uk-UA"/>
        </w:rPr>
        <w:t>41</w:t>
      </w:r>
      <w:r w:rsidR="00125BB0" w:rsidRPr="008C21B8">
        <w:rPr>
          <w:sz w:val="28"/>
          <w:szCs w:val="28"/>
          <w:lang w:val="uk-UA"/>
        </w:rPr>
        <w:t xml:space="preserve">, </w:t>
      </w:r>
      <w:r w:rsidRPr="008C21B8">
        <w:rPr>
          <w:sz w:val="28"/>
          <w:szCs w:val="28"/>
          <w:lang w:val="uk-UA"/>
        </w:rPr>
        <w:t>с. 33</w:t>
      </w:r>
      <w:r w:rsidRPr="00CA3D0E">
        <w:rPr>
          <w:sz w:val="28"/>
          <w:szCs w:val="28"/>
          <w:lang w:val="uk-UA"/>
        </w:rPr>
        <w:t>].</w:t>
      </w:r>
    </w:p>
    <w:p w14:paraId="16D1C1D6" w14:textId="7D5BF8DB" w:rsidR="00686167" w:rsidRPr="00CA3D0E" w:rsidRDefault="002D1769" w:rsidP="001C1764">
      <w:pPr>
        <w:spacing w:line="360" w:lineRule="auto"/>
        <w:ind w:firstLine="709"/>
        <w:jc w:val="both"/>
        <w:rPr>
          <w:sz w:val="28"/>
          <w:szCs w:val="28"/>
          <w:lang w:val="uk-UA"/>
        </w:rPr>
      </w:pPr>
      <w:r w:rsidRPr="00CA3D0E">
        <w:rPr>
          <w:sz w:val="28"/>
          <w:szCs w:val="28"/>
          <w:lang w:val="uk-UA"/>
        </w:rPr>
        <w:t xml:space="preserve">За визначенням Л. Байди, діти з особливими освітніми потребами – це особи до 18 років, які потребують додаткової підтримки для забезпечення розвитку, виховання і навчання (діти з порушеннями психофізичного розвитку, діти з інвалідністю, діти-біженці, діти-мігранти (зокрема, із категорії «внутрішніх переселенців»), діти представників національних і релігійних меншин, діти з сімей з низьким прожитковим мінімумом, безпритульні діти, діти-сироти, діти із захворюваннями СНІД/ВІЛ та інші) </w:t>
      </w:r>
      <w:r w:rsidR="00125BB0" w:rsidRPr="00CA3D0E">
        <w:rPr>
          <w:sz w:val="28"/>
          <w:szCs w:val="28"/>
          <w:lang w:val="uk-UA"/>
        </w:rPr>
        <w:t>[</w:t>
      </w:r>
      <w:r w:rsidR="008C21B8" w:rsidRPr="008C21B8">
        <w:rPr>
          <w:sz w:val="28"/>
          <w:szCs w:val="28"/>
          <w:lang w:val="uk-UA"/>
        </w:rPr>
        <w:t>2</w:t>
      </w:r>
      <w:r w:rsidR="00125BB0" w:rsidRPr="008C21B8">
        <w:rPr>
          <w:sz w:val="28"/>
          <w:szCs w:val="28"/>
          <w:lang w:val="uk-UA"/>
        </w:rPr>
        <w:t>, c. 10</w:t>
      </w:r>
      <w:r w:rsidR="00125BB0" w:rsidRPr="00CA3D0E">
        <w:rPr>
          <w:sz w:val="28"/>
          <w:szCs w:val="28"/>
          <w:lang w:val="uk-UA"/>
        </w:rPr>
        <w:t>].</w:t>
      </w:r>
      <w:r w:rsidRPr="00CA3D0E">
        <w:rPr>
          <w:sz w:val="28"/>
          <w:szCs w:val="28"/>
          <w:lang w:val="uk-UA"/>
        </w:rPr>
        <w:t xml:space="preserve"> Очевидно, що такі діти потребують особливого підходу, належних зусиль фахівців багатопрофільної команди, які надають освітні, корекційні, виховні, медичні, реабілітаційно-відновні послуг</w:t>
      </w:r>
      <w:r w:rsidR="00125BB0" w:rsidRPr="00CA3D0E">
        <w:rPr>
          <w:sz w:val="28"/>
          <w:szCs w:val="28"/>
          <w:lang w:val="uk-UA"/>
        </w:rPr>
        <w:t>и.</w:t>
      </w:r>
    </w:p>
    <w:p w14:paraId="5C2DE96E" w14:textId="3C2D101D" w:rsidR="00B40C14" w:rsidRPr="00CA3D0E" w:rsidRDefault="007A1FF2" w:rsidP="001C1764">
      <w:pPr>
        <w:spacing w:line="360" w:lineRule="auto"/>
        <w:ind w:firstLine="709"/>
        <w:jc w:val="both"/>
        <w:rPr>
          <w:sz w:val="28"/>
          <w:szCs w:val="28"/>
          <w:lang w:val="uk-UA"/>
        </w:rPr>
      </w:pPr>
      <w:r w:rsidRPr="00CA3D0E">
        <w:rPr>
          <w:sz w:val="28"/>
          <w:szCs w:val="28"/>
          <w:lang w:val="uk-UA"/>
        </w:rPr>
        <w:t xml:space="preserve">Основною категорією дітей з </w:t>
      </w:r>
      <w:r w:rsidR="00D17AC3" w:rsidRPr="00EB7517">
        <w:rPr>
          <w:sz w:val="28"/>
          <w:szCs w:val="28"/>
          <w:lang w:val="uk-UA"/>
        </w:rPr>
        <w:t>особливими потребами</w:t>
      </w:r>
      <w:r w:rsidRPr="00CA3D0E">
        <w:rPr>
          <w:sz w:val="28"/>
          <w:szCs w:val="28"/>
          <w:lang w:val="uk-UA"/>
        </w:rPr>
        <w:t xml:space="preserve"> в Україні прийнято вважати дітей з певними порушеннями у психофізичного розвитку (</w:t>
      </w:r>
      <w:r w:rsidR="00E1485D" w:rsidRPr="00EB7517">
        <w:rPr>
          <w:sz w:val="28"/>
          <w:szCs w:val="28"/>
          <w:lang w:val="uk-UA"/>
        </w:rPr>
        <w:t>труднощами</w:t>
      </w:r>
      <w:r w:rsidRPr="00CA3D0E">
        <w:rPr>
          <w:sz w:val="28"/>
          <w:szCs w:val="28"/>
          <w:lang w:val="uk-UA"/>
        </w:rPr>
        <w:t xml:space="preserve"> перебігу типового фізичного чи психічного розвитку), що викликані вродженими або набутими розладами, та потребують особливих засобів та умов для здобуття освіти</w:t>
      </w:r>
      <w:r w:rsidR="00FB55D8" w:rsidRPr="00CA3D0E">
        <w:rPr>
          <w:sz w:val="28"/>
          <w:szCs w:val="28"/>
          <w:lang w:val="uk-UA"/>
        </w:rPr>
        <w:t xml:space="preserve"> </w:t>
      </w:r>
      <w:r w:rsidRPr="00CA3D0E">
        <w:rPr>
          <w:sz w:val="28"/>
          <w:szCs w:val="28"/>
          <w:lang w:val="uk-UA"/>
        </w:rPr>
        <w:t>[</w:t>
      </w:r>
      <w:r w:rsidR="008C21B8" w:rsidRPr="008C21B8">
        <w:rPr>
          <w:sz w:val="28"/>
          <w:szCs w:val="28"/>
          <w:lang w:val="uk-UA"/>
        </w:rPr>
        <w:t>65,</w:t>
      </w:r>
      <w:r w:rsidRPr="008C21B8">
        <w:rPr>
          <w:sz w:val="28"/>
          <w:szCs w:val="28"/>
          <w:lang w:val="uk-UA"/>
        </w:rPr>
        <w:t xml:space="preserve"> с. 19</w:t>
      </w:r>
      <w:r w:rsidRPr="00CA3D0E">
        <w:rPr>
          <w:sz w:val="28"/>
          <w:szCs w:val="28"/>
          <w:lang w:val="uk-UA"/>
        </w:rPr>
        <w:t>].</w:t>
      </w:r>
      <w:r w:rsidR="00E1485D">
        <w:rPr>
          <w:sz w:val="28"/>
          <w:szCs w:val="28"/>
          <w:lang w:val="uk-UA"/>
        </w:rPr>
        <w:t xml:space="preserve"> </w:t>
      </w:r>
      <w:r w:rsidR="00E1485D" w:rsidRPr="00EB7517">
        <w:rPr>
          <w:sz w:val="28"/>
          <w:szCs w:val="28"/>
          <w:lang w:val="uk-UA"/>
        </w:rPr>
        <w:t>Однією з таких категорій є діти з порушеннями мовлення.</w:t>
      </w:r>
    </w:p>
    <w:p w14:paraId="7640A35E" w14:textId="3136B4A0" w:rsidR="005B4239" w:rsidRPr="00D17AC3" w:rsidRDefault="005B4239" w:rsidP="00ED0E1B">
      <w:pPr>
        <w:spacing w:line="360" w:lineRule="auto"/>
        <w:ind w:firstLine="709"/>
        <w:jc w:val="both"/>
        <w:rPr>
          <w:sz w:val="28"/>
          <w:szCs w:val="28"/>
          <w:lang w:val="uk-UA"/>
        </w:rPr>
      </w:pPr>
      <w:r w:rsidRPr="00D17AC3">
        <w:rPr>
          <w:sz w:val="28"/>
          <w:szCs w:val="28"/>
          <w:lang w:val="uk-UA"/>
        </w:rPr>
        <w:t>Мовленнєві порушення залишаються однією з найбільш поширених проблем психофізичного розвитку дітей молодшого шкільного віку. У зв’язку з ц</w:t>
      </w:r>
      <w:r w:rsidR="00E1485D" w:rsidRPr="00EB7517">
        <w:rPr>
          <w:sz w:val="28"/>
          <w:szCs w:val="28"/>
          <w:lang w:val="uk-UA"/>
        </w:rPr>
        <w:t>и</w:t>
      </w:r>
      <w:r w:rsidRPr="00D17AC3">
        <w:rPr>
          <w:sz w:val="28"/>
          <w:szCs w:val="28"/>
          <w:lang w:val="uk-UA"/>
        </w:rPr>
        <w:t xml:space="preserve">м зростає роль досліджень, спрямованих на пошук ефективних шляхів організації і проведення корекційно-розвивальної роботи з зазначеною категорією дітей. Неповноцінна мовленнєва діяльність негативно впливає на всі сфери особистості: ускладнюється розвиток пізнавальної діяльності, знижується продуктивність запам’ятовування, порушується логічна і </w:t>
      </w:r>
      <w:r w:rsidRPr="00D17AC3">
        <w:rPr>
          <w:sz w:val="28"/>
          <w:szCs w:val="28"/>
          <w:lang w:val="uk-UA"/>
        </w:rPr>
        <w:lastRenderedPageBreak/>
        <w:t>смислова пам’ять, діти з труднощами опановують розумовими операціями. Труднощі засвоєння шкільних предметів дезадаптують дитину, різко знижують учбову мотивацію, погіршують мікроклімат сім’ї. Несвоєчасно виявлені передумови порушень навчальної діяльності, недолік розуміння і допомоги з боку дорослих, як правило, ведуть за собою зміни у характері дитини: захисну агресивність, неврози, фобії, соціопатичні порушення поведінки. Ці афективні реакції маскують почуття глибокої внутрішньої тривоги дитини, відчуття власної неповноцінності</w:t>
      </w:r>
      <w:r w:rsidR="00E1485D">
        <w:rPr>
          <w:sz w:val="28"/>
          <w:szCs w:val="28"/>
          <w:lang w:val="uk-UA"/>
        </w:rPr>
        <w:t xml:space="preserve"> </w:t>
      </w:r>
      <w:r w:rsidR="00DB264F" w:rsidRPr="005B7721">
        <w:rPr>
          <w:sz w:val="28"/>
          <w:szCs w:val="28"/>
          <w:lang w:val="uk-UA"/>
        </w:rPr>
        <w:t>[</w:t>
      </w:r>
      <w:r w:rsidR="008C21B8" w:rsidRPr="008C21B8">
        <w:rPr>
          <w:sz w:val="28"/>
          <w:szCs w:val="28"/>
          <w:lang w:val="uk-UA"/>
        </w:rPr>
        <w:t>19</w:t>
      </w:r>
      <w:r w:rsidR="00DB264F" w:rsidRPr="008C21B8">
        <w:rPr>
          <w:sz w:val="28"/>
          <w:szCs w:val="28"/>
          <w:lang w:val="uk-UA"/>
        </w:rPr>
        <w:t xml:space="preserve">, </w:t>
      </w:r>
      <w:r w:rsidR="008C21B8" w:rsidRPr="008C21B8">
        <w:rPr>
          <w:sz w:val="28"/>
          <w:szCs w:val="28"/>
          <w:lang w:val="uk-UA"/>
        </w:rPr>
        <w:t>с</w:t>
      </w:r>
      <w:r w:rsidR="005B7721" w:rsidRPr="008C21B8">
        <w:rPr>
          <w:sz w:val="28"/>
          <w:szCs w:val="28"/>
          <w:lang w:val="uk-UA"/>
        </w:rPr>
        <w:t xml:space="preserve">. </w:t>
      </w:r>
      <w:r w:rsidR="008C21B8" w:rsidRPr="008C21B8">
        <w:rPr>
          <w:sz w:val="28"/>
          <w:szCs w:val="28"/>
          <w:lang w:val="uk-UA"/>
        </w:rPr>
        <w:t>1</w:t>
      </w:r>
      <w:r w:rsidR="005B7721" w:rsidRPr="008C21B8">
        <w:rPr>
          <w:sz w:val="28"/>
          <w:szCs w:val="28"/>
          <w:lang w:val="uk-UA"/>
        </w:rPr>
        <w:t>01-107</w:t>
      </w:r>
      <w:r w:rsidR="00DB264F" w:rsidRPr="005B7721">
        <w:rPr>
          <w:sz w:val="28"/>
          <w:szCs w:val="28"/>
          <w:lang w:val="uk-UA"/>
        </w:rPr>
        <w:t>]</w:t>
      </w:r>
      <w:r w:rsidR="005B7721" w:rsidRPr="005B7721">
        <w:rPr>
          <w:sz w:val="28"/>
          <w:szCs w:val="28"/>
          <w:lang w:val="uk-UA"/>
        </w:rPr>
        <w:t>.</w:t>
      </w:r>
    </w:p>
    <w:p w14:paraId="1A9D99A5" w14:textId="29EE605E" w:rsidR="00BB2B5E" w:rsidRDefault="007B30E8" w:rsidP="00ED0E1B">
      <w:pPr>
        <w:pStyle w:val="af4"/>
        <w:spacing w:line="360" w:lineRule="auto"/>
        <w:ind w:firstLine="709"/>
        <w:jc w:val="both"/>
        <w:rPr>
          <w:b/>
          <w:sz w:val="28"/>
          <w:szCs w:val="28"/>
          <w:lang w:val="uk-UA"/>
        </w:rPr>
      </w:pPr>
      <w:r w:rsidRPr="00D17AC3">
        <w:rPr>
          <w:sz w:val="28"/>
          <w:szCs w:val="28"/>
          <w:lang w:val="uk-UA"/>
        </w:rPr>
        <w:t>Мовленнєвий розвиток є однією з найважливіших складових</w:t>
      </w:r>
      <w:r w:rsidR="005B4239" w:rsidRPr="00D17AC3">
        <w:rPr>
          <w:sz w:val="28"/>
          <w:szCs w:val="28"/>
          <w:lang w:val="uk-UA"/>
        </w:rPr>
        <w:t xml:space="preserve"> </w:t>
      </w:r>
      <w:r w:rsidRPr="00D17AC3">
        <w:rPr>
          <w:sz w:val="28"/>
          <w:szCs w:val="28"/>
          <w:lang w:val="uk-UA"/>
        </w:rPr>
        <w:t>формування дитячої особистості взагалі і готовності до шкільного навчання</w:t>
      </w:r>
      <w:r w:rsidR="005B4239" w:rsidRPr="00D17AC3">
        <w:rPr>
          <w:sz w:val="28"/>
          <w:szCs w:val="28"/>
          <w:lang w:val="uk-UA"/>
        </w:rPr>
        <w:t xml:space="preserve"> </w:t>
      </w:r>
      <w:r w:rsidRPr="00D17AC3">
        <w:rPr>
          <w:sz w:val="28"/>
          <w:szCs w:val="28"/>
          <w:lang w:val="uk-UA"/>
        </w:rPr>
        <w:t>зокрема. Дитина, яка йде до школи, має досягти зрілості у фізіологічному та</w:t>
      </w:r>
      <w:r w:rsidR="005B4239" w:rsidRPr="00D17AC3">
        <w:rPr>
          <w:sz w:val="28"/>
          <w:szCs w:val="28"/>
          <w:lang w:val="uk-UA"/>
        </w:rPr>
        <w:t xml:space="preserve"> </w:t>
      </w:r>
      <w:r w:rsidRPr="00D17AC3">
        <w:rPr>
          <w:sz w:val="28"/>
          <w:szCs w:val="28"/>
          <w:lang w:val="uk-UA"/>
        </w:rPr>
        <w:t>соціальному відношенні, певного рівня інтелектуального та емоційно</w:t>
      </w:r>
      <w:r w:rsidR="005068B0">
        <w:rPr>
          <w:sz w:val="28"/>
          <w:szCs w:val="28"/>
          <w:lang w:val="uk-UA"/>
        </w:rPr>
        <w:t>-</w:t>
      </w:r>
      <w:r w:rsidRPr="00D17AC3">
        <w:rPr>
          <w:sz w:val="28"/>
          <w:szCs w:val="28"/>
          <w:lang w:val="uk-UA"/>
        </w:rPr>
        <w:t>вольового розвитку (</w:t>
      </w:r>
      <w:r w:rsidR="006718CE" w:rsidRPr="005B7721">
        <w:rPr>
          <w:sz w:val="28"/>
          <w:szCs w:val="28"/>
          <w:lang w:val="uk-UA"/>
        </w:rPr>
        <w:t>А. Богуш,</w:t>
      </w:r>
      <w:r w:rsidR="006718CE">
        <w:rPr>
          <w:sz w:val="28"/>
          <w:szCs w:val="28"/>
          <w:lang w:val="uk-UA"/>
        </w:rPr>
        <w:t xml:space="preserve"> </w:t>
      </w:r>
      <w:r w:rsidRPr="00D17AC3">
        <w:rPr>
          <w:sz w:val="28"/>
          <w:szCs w:val="28"/>
          <w:lang w:val="uk-UA"/>
        </w:rPr>
        <w:t>Л. Божов</w:t>
      </w:r>
      <w:r w:rsidR="00BB2B5E">
        <w:rPr>
          <w:sz w:val="28"/>
          <w:szCs w:val="28"/>
          <w:lang w:val="uk-UA"/>
        </w:rPr>
        <w:t>и</w:t>
      </w:r>
      <w:r w:rsidRPr="00D17AC3">
        <w:rPr>
          <w:sz w:val="28"/>
          <w:szCs w:val="28"/>
          <w:lang w:val="uk-UA"/>
        </w:rPr>
        <w:t>ч, С. Гончаренко, І. Мартиненко, М. Подд’яков, Н. Пахомова</w:t>
      </w:r>
      <w:r w:rsidR="00BB2B5E">
        <w:rPr>
          <w:sz w:val="28"/>
          <w:szCs w:val="28"/>
          <w:lang w:val="uk-UA"/>
        </w:rPr>
        <w:t xml:space="preserve">, </w:t>
      </w:r>
      <w:r w:rsidR="00BB2B5E" w:rsidRPr="005B7721">
        <w:rPr>
          <w:sz w:val="28"/>
          <w:szCs w:val="28"/>
          <w:lang w:val="uk-UA"/>
        </w:rPr>
        <w:t>Ю. Рібцун, Є. Соботович, В. Тищенко, Н. Чередніченко, Т. Хомик</w:t>
      </w:r>
      <w:r w:rsidRPr="00D17AC3">
        <w:rPr>
          <w:sz w:val="28"/>
          <w:szCs w:val="28"/>
          <w:lang w:val="uk-UA"/>
        </w:rPr>
        <w:t xml:space="preserve"> та</w:t>
      </w:r>
      <w:r w:rsidR="005B4239" w:rsidRPr="00D17AC3">
        <w:rPr>
          <w:sz w:val="28"/>
          <w:szCs w:val="28"/>
          <w:lang w:val="uk-UA"/>
        </w:rPr>
        <w:t xml:space="preserve"> </w:t>
      </w:r>
      <w:r w:rsidRPr="00D17AC3">
        <w:rPr>
          <w:sz w:val="28"/>
          <w:szCs w:val="28"/>
          <w:lang w:val="uk-UA"/>
        </w:rPr>
        <w:t>ін.). Навчальна діяльність вимагає необхідного запасу знань про</w:t>
      </w:r>
      <w:r w:rsidR="005B4239" w:rsidRPr="00D17AC3">
        <w:rPr>
          <w:sz w:val="28"/>
          <w:szCs w:val="28"/>
          <w:lang w:val="uk-UA"/>
        </w:rPr>
        <w:t xml:space="preserve"> </w:t>
      </w:r>
      <w:r w:rsidRPr="00D17AC3">
        <w:rPr>
          <w:sz w:val="28"/>
          <w:szCs w:val="28"/>
          <w:lang w:val="uk-UA"/>
        </w:rPr>
        <w:t>навколишній світ, сформованості елементарних понять. До початку</w:t>
      </w:r>
      <w:r w:rsidR="005B4239" w:rsidRPr="00D17AC3">
        <w:rPr>
          <w:sz w:val="28"/>
          <w:szCs w:val="28"/>
          <w:lang w:val="uk-UA"/>
        </w:rPr>
        <w:t xml:space="preserve"> </w:t>
      </w:r>
      <w:r w:rsidRPr="00D17AC3">
        <w:rPr>
          <w:sz w:val="28"/>
          <w:szCs w:val="28"/>
          <w:lang w:val="uk-UA"/>
        </w:rPr>
        <w:t>шкільних занять дитина повинна оволодіти розумовими операціями, вміти</w:t>
      </w:r>
      <w:r w:rsidR="005B4239" w:rsidRPr="00D17AC3">
        <w:rPr>
          <w:sz w:val="28"/>
          <w:szCs w:val="28"/>
          <w:lang w:val="uk-UA"/>
        </w:rPr>
        <w:t xml:space="preserve"> </w:t>
      </w:r>
      <w:r w:rsidRPr="00D17AC3">
        <w:rPr>
          <w:sz w:val="28"/>
          <w:szCs w:val="28"/>
          <w:lang w:val="uk-UA"/>
        </w:rPr>
        <w:t>узагальнювати і диференціювати предмети і явища навколишнього світу,</w:t>
      </w:r>
      <w:r w:rsidR="005B4239" w:rsidRPr="00D17AC3">
        <w:rPr>
          <w:sz w:val="28"/>
          <w:szCs w:val="28"/>
          <w:lang w:val="uk-UA"/>
        </w:rPr>
        <w:t xml:space="preserve"> </w:t>
      </w:r>
      <w:r w:rsidRPr="00D17AC3">
        <w:rPr>
          <w:sz w:val="28"/>
          <w:szCs w:val="28"/>
          <w:lang w:val="uk-UA"/>
        </w:rPr>
        <w:t>планувати свою діяльність і здійс</w:t>
      </w:r>
      <w:r w:rsidR="00BB2B5E">
        <w:rPr>
          <w:sz w:val="28"/>
          <w:szCs w:val="28"/>
          <w:lang w:val="uk-UA"/>
        </w:rPr>
        <w:t>нювати самоконтроль</w:t>
      </w:r>
      <w:r w:rsidR="005D5FF7">
        <w:rPr>
          <w:sz w:val="28"/>
          <w:szCs w:val="28"/>
          <w:lang w:val="uk-UA"/>
        </w:rPr>
        <w:t xml:space="preserve"> </w:t>
      </w:r>
      <w:r w:rsidR="005D5FF7" w:rsidRPr="005D5FF7">
        <w:rPr>
          <w:sz w:val="28"/>
          <w:szCs w:val="28"/>
          <w:lang w:val="uk-UA"/>
        </w:rPr>
        <w:t>[</w:t>
      </w:r>
      <w:r w:rsidR="008C21B8" w:rsidRPr="008C21B8">
        <w:rPr>
          <w:sz w:val="28"/>
          <w:szCs w:val="28"/>
          <w:lang w:val="uk-UA"/>
        </w:rPr>
        <w:t>74</w:t>
      </w:r>
      <w:r w:rsidR="005D5FF7" w:rsidRPr="008C21B8">
        <w:rPr>
          <w:sz w:val="28"/>
          <w:szCs w:val="28"/>
          <w:lang w:val="uk-UA"/>
        </w:rPr>
        <w:t xml:space="preserve">, </w:t>
      </w:r>
      <w:r w:rsidR="008C21B8" w:rsidRPr="008C21B8">
        <w:rPr>
          <w:sz w:val="28"/>
          <w:szCs w:val="28"/>
          <w:lang w:val="uk-UA"/>
        </w:rPr>
        <w:t>с</w:t>
      </w:r>
      <w:r w:rsidR="005D5FF7" w:rsidRPr="008C21B8">
        <w:rPr>
          <w:sz w:val="28"/>
          <w:szCs w:val="28"/>
          <w:lang w:val="uk-UA"/>
        </w:rPr>
        <w:t>. 201–212</w:t>
      </w:r>
      <w:r w:rsidR="005D5FF7" w:rsidRPr="005D5FF7">
        <w:rPr>
          <w:sz w:val="28"/>
          <w:szCs w:val="28"/>
          <w:lang w:val="uk-UA"/>
        </w:rPr>
        <w:t>].</w:t>
      </w:r>
    </w:p>
    <w:p w14:paraId="023F7BF7" w14:textId="1EF864F2" w:rsidR="007B30E8" w:rsidRPr="00D17AC3" w:rsidRDefault="007B30E8" w:rsidP="00ED0E1B">
      <w:pPr>
        <w:pStyle w:val="af4"/>
        <w:spacing w:line="360" w:lineRule="auto"/>
        <w:ind w:firstLine="709"/>
        <w:jc w:val="both"/>
        <w:rPr>
          <w:sz w:val="28"/>
          <w:szCs w:val="28"/>
          <w:lang w:val="uk-UA"/>
        </w:rPr>
      </w:pPr>
      <w:r w:rsidRPr="00D17AC3">
        <w:rPr>
          <w:sz w:val="28"/>
          <w:szCs w:val="28"/>
          <w:lang w:val="uk-UA"/>
        </w:rPr>
        <w:t>Не менш важливими умовами успішного навчання у майбутньому є</w:t>
      </w:r>
      <w:r w:rsidR="005B4239" w:rsidRPr="00D17AC3">
        <w:rPr>
          <w:sz w:val="28"/>
          <w:szCs w:val="28"/>
          <w:lang w:val="uk-UA"/>
        </w:rPr>
        <w:t xml:space="preserve"> </w:t>
      </w:r>
      <w:r w:rsidRPr="00D17AC3">
        <w:rPr>
          <w:sz w:val="28"/>
          <w:szCs w:val="28"/>
          <w:lang w:val="uk-UA"/>
        </w:rPr>
        <w:t>правильна звуковимова, розвинені відповідно до віку підсистеми мовної</w:t>
      </w:r>
      <w:r w:rsidR="005B4239" w:rsidRPr="00D17AC3">
        <w:rPr>
          <w:sz w:val="28"/>
          <w:szCs w:val="28"/>
          <w:lang w:val="uk-UA"/>
        </w:rPr>
        <w:t xml:space="preserve"> </w:t>
      </w:r>
      <w:r w:rsidRPr="00D17AC3">
        <w:rPr>
          <w:sz w:val="28"/>
          <w:szCs w:val="28"/>
          <w:lang w:val="uk-UA"/>
        </w:rPr>
        <w:t>функціональної системи: фонематична, лексико-граматична, семантична</w:t>
      </w:r>
      <w:r w:rsidR="00DD76F5">
        <w:rPr>
          <w:sz w:val="28"/>
          <w:szCs w:val="28"/>
          <w:lang w:val="uk-UA"/>
        </w:rPr>
        <w:t xml:space="preserve">. </w:t>
      </w:r>
      <w:r w:rsidR="00DD76F5" w:rsidRPr="00B53EB5">
        <w:rPr>
          <w:sz w:val="28"/>
          <w:szCs w:val="28"/>
          <w:lang w:val="uk-UA"/>
        </w:rPr>
        <w:t>Вони</w:t>
      </w:r>
      <w:r w:rsidRPr="00D17AC3">
        <w:rPr>
          <w:sz w:val="28"/>
          <w:szCs w:val="28"/>
          <w:lang w:val="uk-UA"/>
        </w:rPr>
        <w:t xml:space="preserve"> лежать в основі розвитку мовленнєвого спілкування та навичок читання</w:t>
      </w:r>
      <w:r w:rsidR="005B4239" w:rsidRPr="00D17AC3">
        <w:rPr>
          <w:sz w:val="28"/>
          <w:szCs w:val="28"/>
          <w:lang w:val="uk-UA"/>
        </w:rPr>
        <w:t xml:space="preserve"> </w:t>
      </w:r>
      <w:r w:rsidRPr="00D17AC3">
        <w:rPr>
          <w:sz w:val="28"/>
          <w:szCs w:val="28"/>
          <w:lang w:val="uk-UA"/>
        </w:rPr>
        <w:t>і письма.</w:t>
      </w:r>
      <w:r w:rsidR="005B4239" w:rsidRPr="00D17AC3">
        <w:rPr>
          <w:sz w:val="28"/>
          <w:szCs w:val="28"/>
          <w:lang w:val="uk-UA"/>
        </w:rPr>
        <w:t xml:space="preserve"> </w:t>
      </w:r>
      <w:r w:rsidRPr="00D17AC3">
        <w:rPr>
          <w:sz w:val="28"/>
          <w:szCs w:val="28"/>
          <w:lang w:val="uk-UA"/>
        </w:rPr>
        <w:t>Необхідність у формуванні в учнів навичок літературної вимови</w:t>
      </w:r>
      <w:r w:rsidR="005B4239" w:rsidRPr="00D17AC3">
        <w:rPr>
          <w:sz w:val="28"/>
          <w:szCs w:val="28"/>
          <w:lang w:val="uk-UA"/>
        </w:rPr>
        <w:t xml:space="preserve"> </w:t>
      </w:r>
      <w:r w:rsidRPr="00D17AC3">
        <w:rPr>
          <w:sz w:val="28"/>
          <w:szCs w:val="28"/>
          <w:lang w:val="uk-UA"/>
        </w:rPr>
        <w:t>обумовлюється не тільки з комунікативних цілей, але й потребою</w:t>
      </w:r>
      <w:r w:rsidR="005B4239" w:rsidRPr="00D17AC3">
        <w:rPr>
          <w:sz w:val="28"/>
          <w:szCs w:val="28"/>
          <w:lang w:val="uk-UA"/>
        </w:rPr>
        <w:t xml:space="preserve"> </w:t>
      </w:r>
      <w:r w:rsidRPr="00D17AC3">
        <w:rPr>
          <w:sz w:val="28"/>
          <w:szCs w:val="28"/>
          <w:lang w:val="uk-UA"/>
        </w:rPr>
        <w:t>враховувати в процесі навчання мови об’єктивну взаємодію між усним та</w:t>
      </w:r>
      <w:r w:rsidR="005B4239" w:rsidRPr="00D17AC3">
        <w:rPr>
          <w:sz w:val="28"/>
          <w:szCs w:val="28"/>
          <w:lang w:val="uk-UA"/>
        </w:rPr>
        <w:t xml:space="preserve"> </w:t>
      </w:r>
      <w:r w:rsidRPr="00D17AC3">
        <w:rPr>
          <w:sz w:val="28"/>
          <w:szCs w:val="28"/>
          <w:lang w:val="uk-UA"/>
        </w:rPr>
        <w:t>писемним мовленням, між вимовою та письмом. Навички грамотного</w:t>
      </w:r>
      <w:r w:rsidR="005B4239" w:rsidRPr="00D17AC3">
        <w:rPr>
          <w:sz w:val="28"/>
          <w:szCs w:val="28"/>
          <w:lang w:val="uk-UA"/>
        </w:rPr>
        <w:t xml:space="preserve"> </w:t>
      </w:r>
      <w:r w:rsidRPr="00D17AC3">
        <w:rPr>
          <w:sz w:val="28"/>
          <w:szCs w:val="28"/>
          <w:lang w:val="uk-UA"/>
        </w:rPr>
        <w:t>письма неможливо формувати в учн</w:t>
      </w:r>
      <w:r w:rsidR="00F265C3">
        <w:rPr>
          <w:sz w:val="28"/>
          <w:szCs w:val="28"/>
          <w:lang w:val="uk-UA"/>
        </w:rPr>
        <w:t>ів у відриві від навичок вимови</w:t>
      </w:r>
      <w:r w:rsidR="00AB78A9">
        <w:rPr>
          <w:sz w:val="28"/>
          <w:szCs w:val="28"/>
          <w:lang w:val="uk-UA"/>
        </w:rPr>
        <w:t xml:space="preserve"> (</w:t>
      </w:r>
      <w:r w:rsidR="00F237B9" w:rsidRPr="001F28CF">
        <w:rPr>
          <w:sz w:val="28"/>
          <w:szCs w:val="28"/>
          <w:lang w:val="uk-UA"/>
        </w:rPr>
        <w:t>С.</w:t>
      </w:r>
      <w:r w:rsidR="00F265C3" w:rsidRPr="001F28CF">
        <w:rPr>
          <w:sz w:val="28"/>
          <w:szCs w:val="28"/>
          <w:lang w:val="uk-UA"/>
        </w:rPr>
        <w:t xml:space="preserve"> </w:t>
      </w:r>
      <w:r w:rsidR="00F237B9" w:rsidRPr="001F28CF">
        <w:rPr>
          <w:sz w:val="28"/>
          <w:szCs w:val="28"/>
          <w:lang w:val="uk-UA"/>
        </w:rPr>
        <w:t>Гірняк, Х. Куртяник,</w:t>
      </w:r>
      <w:r w:rsidR="00F237B9" w:rsidRPr="001F28CF">
        <w:rPr>
          <w:lang w:val="uk-UA"/>
        </w:rPr>
        <w:t xml:space="preserve"> </w:t>
      </w:r>
      <w:r w:rsidR="00F265C3" w:rsidRPr="001F28CF">
        <w:rPr>
          <w:sz w:val="28"/>
          <w:szCs w:val="28"/>
          <w:lang w:val="uk-UA"/>
        </w:rPr>
        <w:t xml:space="preserve">Н. </w:t>
      </w:r>
      <w:r w:rsidR="00F237B9" w:rsidRPr="001F28CF">
        <w:rPr>
          <w:sz w:val="28"/>
          <w:szCs w:val="28"/>
          <w:lang w:val="uk-UA"/>
        </w:rPr>
        <w:t xml:space="preserve">Лещій, </w:t>
      </w:r>
      <w:r w:rsidR="00F265C3" w:rsidRPr="001F28CF">
        <w:rPr>
          <w:sz w:val="28"/>
          <w:szCs w:val="28"/>
          <w:lang w:val="uk-UA"/>
        </w:rPr>
        <w:t>К. Лук’янченко</w:t>
      </w:r>
      <w:r w:rsidR="00F237B9" w:rsidRPr="001F28CF">
        <w:rPr>
          <w:sz w:val="28"/>
          <w:szCs w:val="28"/>
          <w:lang w:val="uk-UA"/>
        </w:rPr>
        <w:t>, Д.</w:t>
      </w:r>
      <w:r w:rsidR="00F265C3" w:rsidRPr="001F28CF">
        <w:rPr>
          <w:sz w:val="28"/>
          <w:szCs w:val="28"/>
          <w:lang w:val="uk-UA"/>
        </w:rPr>
        <w:t xml:space="preserve"> </w:t>
      </w:r>
      <w:r w:rsidR="00F237B9" w:rsidRPr="001F28CF">
        <w:rPr>
          <w:sz w:val="28"/>
          <w:szCs w:val="28"/>
          <w:lang w:val="uk-UA"/>
        </w:rPr>
        <w:t>Степанюк</w:t>
      </w:r>
      <w:r w:rsidR="00F265C3" w:rsidRPr="001F28CF">
        <w:rPr>
          <w:sz w:val="28"/>
          <w:szCs w:val="28"/>
          <w:lang w:val="uk-UA"/>
        </w:rPr>
        <w:t xml:space="preserve"> та ін.)</w:t>
      </w:r>
      <w:r w:rsidR="00614B73">
        <w:rPr>
          <w:sz w:val="28"/>
          <w:szCs w:val="28"/>
          <w:lang w:val="uk-UA"/>
        </w:rPr>
        <w:t xml:space="preserve"> </w:t>
      </w:r>
      <w:r w:rsidR="00614B73" w:rsidRPr="00614B73">
        <w:rPr>
          <w:sz w:val="28"/>
          <w:szCs w:val="28"/>
          <w:lang w:val="uk-UA"/>
        </w:rPr>
        <w:t>[</w:t>
      </w:r>
      <w:r w:rsidR="008C21B8" w:rsidRPr="008C21B8">
        <w:rPr>
          <w:sz w:val="28"/>
          <w:szCs w:val="28"/>
          <w:lang w:val="uk-UA"/>
        </w:rPr>
        <w:t>51</w:t>
      </w:r>
      <w:r w:rsidR="00614B73" w:rsidRPr="008C21B8">
        <w:rPr>
          <w:sz w:val="28"/>
          <w:szCs w:val="28"/>
          <w:lang w:val="uk-UA"/>
        </w:rPr>
        <w:t xml:space="preserve">, </w:t>
      </w:r>
      <w:r w:rsidR="008C21B8" w:rsidRPr="008C21B8">
        <w:rPr>
          <w:sz w:val="28"/>
          <w:szCs w:val="28"/>
          <w:lang w:val="uk-UA"/>
        </w:rPr>
        <w:t>с</w:t>
      </w:r>
      <w:r w:rsidR="00F237B9" w:rsidRPr="008C21B8">
        <w:rPr>
          <w:sz w:val="28"/>
          <w:szCs w:val="28"/>
          <w:lang w:val="uk-UA"/>
        </w:rPr>
        <w:t>. 110-114</w:t>
      </w:r>
      <w:r w:rsidR="00614B73" w:rsidRPr="00614B73">
        <w:rPr>
          <w:sz w:val="28"/>
          <w:szCs w:val="28"/>
          <w:lang w:val="uk-UA"/>
        </w:rPr>
        <w:t>]</w:t>
      </w:r>
      <w:r w:rsidR="00F237B9" w:rsidRPr="00F237B9">
        <w:rPr>
          <w:sz w:val="28"/>
          <w:szCs w:val="28"/>
          <w:lang w:val="uk-UA"/>
        </w:rPr>
        <w:t>.</w:t>
      </w:r>
    </w:p>
    <w:p w14:paraId="59EAF0D4" w14:textId="0FFDA5EF" w:rsidR="007B30E8" w:rsidRPr="00D17AC3" w:rsidRDefault="007B30E8" w:rsidP="00ED0E1B">
      <w:pPr>
        <w:pStyle w:val="af4"/>
        <w:spacing w:line="360" w:lineRule="auto"/>
        <w:ind w:firstLine="709"/>
        <w:jc w:val="both"/>
        <w:rPr>
          <w:sz w:val="28"/>
          <w:szCs w:val="28"/>
          <w:lang w:val="uk-UA"/>
        </w:rPr>
      </w:pPr>
      <w:r w:rsidRPr="00D17AC3">
        <w:rPr>
          <w:sz w:val="28"/>
          <w:szCs w:val="28"/>
          <w:lang w:val="uk-UA"/>
        </w:rPr>
        <w:lastRenderedPageBreak/>
        <w:t>Оволодіння писемним мовленням, яке розпочинається з першого класу</w:t>
      </w:r>
      <w:r w:rsidR="005B4239" w:rsidRPr="00D17AC3">
        <w:rPr>
          <w:sz w:val="28"/>
          <w:szCs w:val="28"/>
          <w:lang w:val="uk-UA"/>
        </w:rPr>
        <w:t xml:space="preserve"> </w:t>
      </w:r>
      <w:r w:rsidRPr="00D17AC3">
        <w:rPr>
          <w:sz w:val="28"/>
          <w:szCs w:val="28"/>
          <w:lang w:val="uk-UA"/>
        </w:rPr>
        <w:t xml:space="preserve">шкільного навчання, ґрунтується </w:t>
      </w:r>
      <w:r w:rsidRPr="005B7721">
        <w:rPr>
          <w:sz w:val="28"/>
          <w:szCs w:val="28"/>
          <w:lang w:val="uk-UA"/>
        </w:rPr>
        <w:t xml:space="preserve">на </w:t>
      </w:r>
      <w:r w:rsidR="002E44C9" w:rsidRPr="005B7721">
        <w:rPr>
          <w:sz w:val="28"/>
          <w:szCs w:val="28"/>
          <w:lang w:val="uk-UA"/>
        </w:rPr>
        <w:t xml:space="preserve">рівні сформованості </w:t>
      </w:r>
      <w:r w:rsidRPr="005B7721">
        <w:rPr>
          <w:sz w:val="28"/>
          <w:szCs w:val="28"/>
          <w:lang w:val="uk-UA"/>
        </w:rPr>
        <w:t>усно</w:t>
      </w:r>
      <w:r w:rsidR="002E44C9" w:rsidRPr="005B7721">
        <w:rPr>
          <w:sz w:val="28"/>
          <w:szCs w:val="28"/>
          <w:lang w:val="uk-UA"/>
        </w:rPr>
        <w:t>го</w:t>
      </w:r>
      <w:r w:rsidRPr="005B7721">
        <w:rPr>
          <w:sz w:val="28"/>
          <w:szCs w:val="28"/>
          <w:lang w:val="uk-UA"/>
        </w:rPr>
        <w:t xml:space="preserve"> мовленн</w:t>
      </w:r>
      <w:r w:rsidR="002E44C9" w:rsidRPr="005B7721">
        <w:rPr>
          <w:sz w:val="28"/>
          <w:szCs w:val="28"/>
          <w:lang w:val="uk-UA"/>
        </w:rPr>
        <w:t>я</w:t>
      </w:r>
      <w:r w:rsidR="00DD76F5">
        <w:rPr>
          <w:sz w:val="28"/>
          <w:szCs w:val="28"/>
          <w:lang w:val="uk-UA"/>
        </w:rPr>
        <w:t xml:space="preserve"> </w:t>
      </w:r>
      <w:r w:rsidR="00DD76F5" w:rsidRPr="00B53EB5">
        <w:rPr>
          <w:sz w:val="28"/>
          <w:szCs w:val="28"/>
          <w:lang w:val="uk-UA"/>
        </w:rPr>
        <w:t>дітей. О</w:t>
      </w:r>
      <w:r w:rsidRPr="00B53EB5">
        <w:rPr>
          <w:sz w:val="28"/>
          <w:szCs w:val="28"/>
          <w:lang w:val="uk-UA"/>
        </w:rPr>
        <w:t>скільки</w:t>
      </w:r>
      <w:r w:rsidR="005B4239" w:rsidRPr="00D17AC3">
        <w:rPr>
          <w:sz w:val="28"/>
          <w:szCs w:val="28"/>
          <w:lang w:val="uk-UA"/>
        </w:rPr>
        <w:t xml:space="preserve"> </w:t>
      </w:r>
      <w:r w:rsidRPr="005B7721">
        <w:rPr>
          <w:sz w:val="28"/>
          <w:szCs w:val="28"/>
          <w:lang w:val="uk-UA"/>
        </w:rPr>
        <w:t>грамотн</w:t>
      </w:r>
      <w:r w:rsidR="002E44C9" w:rsidRPr="005B7721">
        <w:rPr>
          <w:sz w:val="28"/>
          <w:szCs w:val="28"/>
          <w:lang w:val="uk-UA"/>
        </w:rPr>
        <w:t>а реалізація писемної продукції</w:t>
      </w:r>
      <w:r w:rsidRPr="00D17AC3">
        <w:rPr>
          <w:sz w:val="28"/>
          <w:szCs w:val="28"/>
          <w:lang w:val="uk-UA"/>
        </w:rPr>
        <w:t xml:space="preserve"> полягає в умінні учня переводити звукові сприйняття в</w:t>
      </w:r>
      <w:r w:rsidR="005B4239" w:rsidRPr="00D17AC3">
        <w:rPr>
          <w:sz w:val="28"/>
          <w:szCs w:val="28"/>
          <w:lang w:val="uk-UA"/>
        </w:rPr>
        <w:t xml:space="preserve"> </w:t>
      </w:r>
      <w:r w:rsidRPr="00D17AC3">
        <w:rPr>
          <w:sz w:val="28"/>
          <w:szCs w:val="28"/>
          <w:lang w:val="uk-UA"/>
        </w:rPr>
        <w:t>графічні образи</w:t>
      </w:r>
      <w:r w:rsidR="002E44C9">
        <w:rPr>
          <w:sz w:val="28"/>
          <w:szCs w:val="28"/>
          <w:lang w:val="uk-UA"/>
        </w:rPr>
        <w:t xml:space="preserve"> </w:t>
      </w:r>
      <w:r w:rsidR="002E44C9" w:rsidRPr="005B7721">
        <w:rPr>
          <w:sz w:val="28"/>
          <w:szCs w:val="28"/>
          <w:lang w:val="uk-UA"/>
        </w:rPr>
        <w:t>(Е. Данілавічюте, О. Гриненко, В. Ільяна, Л. Коваль, Ю. Коломієць, Є. Соботович, В. Тищенко та ін.)</w:t>
      </w:r>
      <w:r w:rsidRPr="005B7721">
        <w:rPr>
          <w:sz w:val="28"/>
          <w:szCs w:val="28"/>
          <w:lang w:val="uk-UA"/>
        </w:rPr>
        <w:t>.</w:t>
      </w:r>
    </w:p>
    <w:p w14:paraId="3E011ABA" w14:textId="480E9ADF" w:rsidR="007B30E8" w:rsidRPr="00D17AC3" w:rsidRDefault="007B30E8" w:rsidP="00ED0E1B">
      <w:pPr>
        <w:pStyle w:val="af4"/>
        <w:spacing w:line="360" w:lineRule="auto"/>
        <w:ind w:firstLine="709"/>
        <w:jc w:val="both"/>
        <w:rPr>
          <w:sz w:val="28"/>
          <w:szCs w:val="28"/>
          <w:lang w:val="uk-UA"/>
        </w:rPr>
      </w:pPr>
      <w:r w:rsidRPr="00D17AC3">
        <w:rPr>
          <w:sz w:val="28"/>
          <w:szCs w:val="28"/>
          <w:lang w:val="uk-UA"/>
        </w:rPr>
        <w:t>У контексті вищезазначеного</w:t>
      </w:r>
      <w:r w:rsidR="002E44C9">
        <w:rPr>
          <w:sz w:val="28"/>
          <w:szCs w:val="28"/>
          <w:lang w:val="uk-UA"/>
        </w:rPr>
        <w:t>,</w:t>
      </w:r>
      <w:r w:rsidRPr="00D17AC3">
        <w:rPr>
          <w:sz w:val="28"/>
          <w:szCs w:val="28"/>
          <w:lang w:val="uk-UA"/>
        </w:rPr>
        <w:t xml:space="preserve"> процес </w:t>
      </w:r>
      <w:r w:rsidRPr="005B7721">
        <w:rPr>
          <w:sz w:val="28"/>
          <w:szCs w:val="28"/>
          <w:lang w:val="uk-UA"/>
        </w:rPr>
        <w:t xml:space="preserve">корекції </w:t>
      </w:r>
      <w:r w:rsidR="002E44C9" w:rsidRPr="005B7721">
        <w:rPr>
          <w:sz w:val="28"/>
          <w:szCs w:val="28"/>
          <w:lang w:val="uk-UA"/>
        </w:rPr>
        <w:t>труднощів в опануванні та використанні навичок читання та письма</w:t>
      </w:r>
      <w:r w:rsidR="002E44C9">
        <w:rPr>
          <w:sz w:val="28"/>
          <w:szCs w:val="28"/>
          <w:lang w:val="uk-UA"/>
        </w:rPr>
        <w:t xml:space="preserve"> </w:t>
      </w:r>
      <w:r w:rsidRPr="00D17AC3">
        <w:rPr>
          <w:sz w:val="28"/>
          <w:szCs w:val="28"/>
          <w:lang w:val="uk-UA"/>
        </w:rPr>
        <w:t xml:space="preserve">ґрунтувався на розвитку </w:t>
      </w:r>
      <w:r w:rsidRPr="005B7721">
        <w:rPr>
          <w:sz w:val="28"/>
          <w:szCs w:val="28"/>
          <w:lang w:val="uk-UA"/>
        </w:rPr>
        <w:t>фонетико-фонематичн</w:t>
      </w:r>
      <w:r w:rsidR="002E44C9" w:rsidRPr="005B7721">
        <w:rPr>
          <w:sz w:val="28"/>
          <w:szCs w:val="28"/>
          <w:lang w:val="uk-UA"/>
        </w:rPr>
        <w:t>ої</w:t>
      </w:r>
      <w:r w:rsidRPr="005B7721">
        <w:rPr>
          <w:sz w:val="28"/>
          <w:szCs w:val="28"/>
          <w:lang w:val="uk-UA"/>
        </w:rPr>
        <w:t xml:space="preserve"> та лексико</w:t>
      </w:r>
      <w:r w:rsidR="002E44C9" w:rsidRPr="005B7721">
        <w:rPr>
          <w:sz w:val="28"/>
          <w:szCs w:val="28"/>
          <w:lang w:val="uk-UA"/>
        </w:rPr>
        <w:t>-</w:t>
      </w:r>
      <w:r w:rsidRPr="005B7721">
        <w:rPr>
          <w:sz w:val="28"/>
          <w:szCs w:val="28"/>
          <w:lang w:val="uk-UA"/>
        </w:rPr>
        <w:t>граматичн</w:t>
      </w:r>
      <w:r w:rsidR="002E44C9" w:rsidRPr="005B7721">
        <w:rPr>
          <w:sz w:val="28"/>
          <w:szCs w:val="28"/>
          <w:lang w:val="uk-UA"/>
        </w:rPr>
        <w:t>ої складових усного</w:t>
      </w:r>
      <w:r w:rsidR="002E44C9">
        <w:rPr>
          <w:sz w:val="28"/>
          <w:szCs w:val="28"/>
          <w:lang w:val="uk-UA"/>
        </w:rPr>
        <w:t xml:space="preserve"> </w:t>
      </w:r>
      <w:r w:rsidRPr="00D17AC3">
        <w:rPr>
          <w:sz w:val="28"/>
          <w:szCs w:val="28"/>
          <w:lang w:val="uk-UA"/>
        </w:rPr>
        <w:t>мовлення (Л. Бартєнєва, Т. Вербицька, О.</w:t>
      </w:r>
      <w:r w:rsidR="002E44C9">
        <w:rPr>
          <w:sz w:val="28"/>
          <w:szCs w:val="28"/>
          <w:lang w:val="uk-UA"/>
        </w:rPr>
        <w:t xml:space="preserve"> </w:t>
      </w:r>
      <w:r w:rsidRPr="00D17AC3">
        <w:rPr>
          <w:sz w:val="28"/>
          <w:szCs w:val="28"/>
          <w:lang w:val="uk-UA"/>
        </w:rPr>
        <w:t>Гриненко</w:t>
      </w:r>
      <w:r w:rsidR="005B4239" w:rsidRPr="00D17AC3">
        <w:rPr>
          <w:sz w:val="28"/>
          <w:szCs w:val="28"/>
          <w:lang w:val="uk-UA"/>
        </w:rPr>
        <w:t xml:space="preserve">, </w:t>
      </w:r>
      <w:r w:rsidR="00614B73" w:rsidRPr="00614B73">
        <w:rPr>
          <w:sz w:val="28"/>
          <w:szCs w:val="28"/>
          <w:lang w:val="uk-UA"/>
        </w:rPr>
        <w:t>І</w:t>
      </w:r>
      <w:r w:rsidR="00614B73">
        <w:rPr>
          <w:sz w:val="28"/>
          <w:szCs w:val="28"/>
          <w:lang w:val="uk-UA"/>
        </w:rPr>
        <w:t>.</w:t>
      </w:r>
      <w:r w:rsidR="00614B73" w:rsidRPr="00614B73">
        <w:rPr>
          <w:sz w:val="28"/>
          <w:szCs w:val="28"/>
          <w:lang w:val="uk-UA"/>
        </w:rPr>
        <w:t xml:space="preserve"> Манойленко</w:t>
      </w:r>
      <w:r w:rsidR="00614B73">
        <w:rPr>
          <w:sz w:val="28"/>
          <w:szCs w:val="28"/>
          <w:lang w:val="uk-UA"/>
        </w:rPr>
        <w:t>,</w:t>
      </w:r>
      <w:r w:rsidR="00614B73" w:rsidRPr="00614B73">
        <w:rPr>
          <w:sz w:val="28"/>
          <w:szCs w:val="28"/>
          <w:lang w:val="uk-UA"/>
        </w:rPr>
        <w:t xml:space="preserve"> </w:t>
      </w:r>
      <w:r w:rsidRPr="00D17AC3">
        <w:rPr>
          <w:sz w:val="28"/>
          <w:szCs w:val="28"/>
          <w:lang w:val="uk-UA"/>
        </w:rPr>
        <w:t xml:space="preserve">В. Тарасун, Н. Чередниченко, </w:t>
      </w:r>
      <w:r w:rsidR="00614B73" w:rsidRPr="00614B73">
        <w:rPr>
          <w:sz w:val="28"/>
          <w:szCs w:val="28"/>
          <w:lang w:val="uk-UA"/>
        </w:rPr>
        <w:t>Л. Черніченко</w:t>
      </w:r>
      <w:r w:rsidR="00614B73">
        <w:rPr>
          <w:sz w:val="28"/>
          <w:szCs w:val="28"/>
          <w:lang w:val="uk-UA"/>
        </w:rPr>
        <w:t>,</w:t>
      </w:r>
      <w:r w:rsidR="00614B73" w:rsidRPr="00614B73">
        <w:rPr>
          <w:sz w:val="28"/>
          <w:szCs w:val="28"/>
          <w:lang w:val="uk-UA"/>
        </w:rPr>
        <w:t xml:space="preserve"> А</w:t>
      </w:r>
      <w:r w:rsidR="00614B73">
        <w:rPr>
          <w:sz w:val="28"/>
          <w:szCs w:val="28"/>
          <w:lang w:val="uk-UA"/>
        </w:rPr>
        <w:t>.</w:t>
      </w:r>
      <w:r w:rsidR="00614B73" w:rsidRPr="00614B73">
        <w:rPr>
          <w:sz w:val="28"/>
          <w:szCs w:val="28"/>
          <w:lang w:val="uk-UA"/>
        </w:rPr>
        <w:t xml:space="preserve"> Яковлєва </w:t>
      </w:r>
      <w:r w:rsidR="002E19C5">
        <w:rPr>
          <w:sz w:val="28"/>
          <w:szCs w:val="28"/>
          <w:lang w:val="uk-UA"/>
        </w:rPr>
        <w:t>та ін.)</w:t>
      </w:r>
      <w:r w:rsidR="002E44C9">
        <w:rPr>
          <w:sz w:val="28"/>
          <w:szCs w:val="28"/>
          <w:lang w:val="uk-UA"/>
        </w:rPr>
        <w:t xml:space="preserve"> </w:t>
      </w:r>
      <w:r w:rsidR="00614B73" w:rsidRPr="00614B73">
        <w:rPr>
          <w:sz w:val="28"/>
          <w:szCs w:val="28"/>
          <w:lang w:val="uk-UA"/>
        </w:rPr>
        <w:t>[</w:t>
      </w:r>
      <w:r w:rsidR="008C21B8" w:rsidRPr="008C21B8">
        <w:rPr>
          <w:sz w:val="28"/>
          <w:szCs w:val="28"/>
          <w:lang w:val="uk-UA"/>
        </w:rPr>
        <w:t>86</w:t>
      </w:r>
      <w:r w:rsidR="00614B73" w:rsidRPr="008C21B8">
        <w:rPr>
          <w:sz w:val="28"/>
          <w:szCs w:val="28"/>
          <w:lang w:val="uk-UA"/>
        </w:rPr>
        <w:t>, с.</w:t>
      </w:r>
      <w:r w:rsidR="00BB7653">
        <w:rPr>
          <w:sz w:val="28"/>
          <w:szCs w:val="28"/>
          <w:lang w:val="uk-UA"/>
        </w:rPr>
        <w:t xml:space="preserve"> </w:t>
      </w:r>
      <w:r w:rsidR="00614B73" w:rsidRPr="008C21B8">
        <w:rPr>
          <w:sz w:val="28"/>
          <w:szCs w:val="28"/>
          <w:lang w:val="uk-UA"/>
        </w:rPr>
        <w:t>150</w:t>
      </w:r>
      <w:r w:rsidR="00614B73" w:rsidRPr="00614B73">
        <w:rPr>
          <w:sz w:val="28"/>
          <w:szCs w:val="28"/>
          <w:lang w:val="uk-UA"/>
        </w:rPr>
        <w:t>].</w:t>
      </w:r>
    </w:p>
    <w:p w14:paraId="5740D4FB" w14:textId="2B3FF628" w:rsidR="007B30E8" w:rsidRDefault="007B30E8" w:rsidP="00ED0E1B">
      <w:pPr>
        <w:pStyle w:val="af4"/>
        <w:spacing w:line="360" w:lineRule="auto"/>
        <w:ind w:firstLine="709"/>
        <w:jc w:val="both"/>
        <w:rPr>
          <w:sz w:val="28"/>
          <w:szCs w:val="28"/>
          <w:lang w:val="uk-UA"/>
        </w:rPr>
      </w:pPr>
      <w:r w:rsidRPr="00D17AC3">
        <w:rPr>
          <w:sz w:val="28"/>
          <w:szCs w:val="28"/>
          <w:lang w:val="uk-UA"/>
        </w:rPr>
        <w:t xml:space="preserve">Вірогідність появи </w:t>
      </w:r>
      <w:r w:rsidR="003627AB" w:rsidRPr="005B7721">
        <w:rPr>
          <w:sz w:val="28"/>
          <w:szCs w:val="28"/>
          <w:lang w:val="uk-UA"/>
        </w:rPr>
        <w:t>труднощів</w:t>
      </w:r>
      <w:r w:rsidRPr="00D17AC3">
        <w:rPr>
          <w:sz w:val="28"/>
          <w:szCs w:val="28"/>
          <w:lang w:val="uk-UA"/>
        </w:rPr>
        <w:t xml:space="preserve"> у процесі формування писемного</w:t>
      </w:r>
      <w:r w:rsidR="005B4239" w:rsidRPr="00D17AC3">
        <w:rPr>
          <w:sz w:val="28"/>
          <w:szCs w:val="28"/>
          <w:lang w:val="uk-UA"/>
        </w:rPr>
        <w:t xml:space="preserve"> </w:t>
      </w:r>
      <w:r w:rsidRPr="00D17AC3">
        <w:rPr>
          <w:sz w:val="28"/>
          <w:szCs w:val="28"/>
          <w:lang w:val="uk-UA"/>
        </w:rPr>
        <w:t>мовлення у молодших школярів залежить не лише від несформованості</w:t>
      </w:r>
      <w:r w:rsidR="005B4239" w:rsidRPr="00D17AC3">
        <w:rPr>
          <w:sz w:val="28"/>
          <w:szCs w:val="28"/>
          <w:lang w:val="uk-UA"/>
        </w:rPr>
        <w:t xml:space="preserve"> </w:t>
      </w:r>
      <w:r w:rsidRPr="00D17AC3">
        <w:rPr>
          <w:sz w:val="28"/>
          <w:szCs w:val="28"/>
          <w:lang w:val="uk-UA"/>
        </w:rPr>
        <w:t>мовних операцій, необхідних для реалізації висловлювання, але й від</w:t>
      </w:r>
      <w:r w:rsidR="005B4239" w:rsidRPr="00D17AC3">
        <w:rPr>
          <w:sz w:val="28"/>
          <w:szCs w:val="28"/>
          <w:lang w:val="uk-UA"/>
        </w:rPr>
        <w:t xml:space="preserve"> </w:t>
      </w:r>
      <w:r w:rsidRPr="00D17AC3">
        <w:rPr>
          <w:sz w:val="28"/>
          <w:szCs w:val="28"/>
          <w:lang w:val="uk-UA"/>
        </w:rPr>
        <w:t>несформованості невербальних психічних функцій – зорово-просторових</w:t>
      </w:r>
      <w:r w:rsidR="005B4239" w:rsidRPr="00D17AC3">
        <w:rPr>
          <w:sz w:val="28"/>
          <w:szCs w:val="28"/>
          <w:lang w:val="uk-UA"/>
        </w:rPr>
        <w:t xml:space="preserve"> </w:t>
      </w:r>
      <w:r w:rsidRPr="00D17AC3">
        <w:rPr>
          <w:sz w:val="28"/>
          <w:szCs w:val="28"/>
          <w:lang w:val="uk-UA"/>
        </w:rPr>
        <w:t>уявлень, слухо-моторної та оптико-моторної координації, загальної</w:t>
      </w:r>
      <w:r w:rsidR="00CE3754" w:rsidRPr="00D17AC3">
        <w:rPr>
          <w:sz w:val="28"/>
          <w:szCs w:val="28"/>
          <w:lang w:val="uk-UA"/>
        </w:rPr>
        <w:t xml:space="preserve"> </w:t>
      </w:r>
      <w:r w:rsidRPr="00D17AC3">
        <w:rPr>
          <w:sz w:val="28"/>
          <w:szCs w:val="28"/>
          <w:lang w:val="uk-UA"/>
        </w:rPr>
        <w:t>моторики, цілеспрямованої свідомої діяльності, самоконтролю за діями та</w:t>
      </w:r>
      <w:r w:rsidR="00CE3754" w:rsidRPr="00D17AC3">
        <w:rPr>
          <w:sz w:val="28"/>
          <w:szCs w:val="28"/>
          <w:lang w:val="uk-UA"/>
        </w:rPr>
        <w:t xml:space="preserve"> </w:t>
      </w:r>
      <w:r w:rsidRPr="00D17AC3">
        <w:rPr>
          <w:sz w:val="28"/>
          <w:szCs w:val="28"/>
          <w:lang w:val="uk-UA"/>
        </w:rPr>
        <w:t xml:space="preserve">уваги. Оволодіння </w:t>
      </w:r>
      <w:r w:rsidRPr="005B7721">
        <w:rPr>
          <w:sz w:val="28"/>
          <w:szCs w:val="28"/>
          <w:lang w:val="uk-UA"/>
        </w:rPr>
        <w:t>писемно</w:t>
      </w:r>
      <w:r w:rsidR="003627AB" w:rsidRPr="005B7721">
        <w:rPr>
          <w:sz w:val="28"/>
          <w:szCs w:val="28"/>
          <w:lang w:val="uk-UA"/>
        </w:rPr>
        <w:t>ю продукцією</w:t>
      </w:r>
      <w:r w:rsidR="003627AB">
        <w:rPr>
          <w:sz w:val="28"/>
          <w:szCs w:val="28"/>
          <w:lang w:val="uk-UA"/>
        </w:rPr>
        <w:t xml:space="preserve"> </w:t>
      </w:r>
      <w:r w:rsidRPr="00D17AC3">
        <w:rPr>
          <w:sz w:val="28"/>
          <w:szCs w:val="28"/>
          <w:lang w:val="uk-UA"/>
        </w:rPr>
        <w:t>відбувається на основі</w:t>
      </w:r>
      <w:r w:rsidR="00CE3754" w:rsidRPr="00D17AC3">
        <w:rPr>
          <w:sz w:val="28"/>
          <w:szCs w:val="28"/>
          <w:lang w:val="uk-UA"/>
        </w:rPr>
        <w:t xml:space="preserve"> </w:t>
      </w:r>
      <w:r w:rsidRPr="00D17AC3">
        <w:rPr>
          <w:sz w:val="28"/>
          <w:szCs w:val="28"/>
          <w:lang w:val="uk-UA"/>
        </w:rPr>
        <w:t>взаємодії вищих психічних функцій, які забезпечують необхідні для</w:t>
      </w:r>
      <w:r w:rsidR="00CE3754" w:rsidRPr="00D17AC3">
        <w:rPr>
          <w:sz w:val="28"/>
          <w:szCs w:val="28"/>
          <w:lang w:val="uk-UA"/>
        </w:rPr>
        <w:t xml:space="preserve"> </w:t>
      </w:r>
      <w:r w:rsidRPr="00D17AC3">
        <w:rPr>
          <w:sz w:val="28"/>
          <w:szCs w:val="28"/>
          <w:lang w:val="uk-UA"/>
        </w:rPr>
        <w:t>реалізації письма процеси звукорозрізнення, актуалізації образів буквених</w:t>
      </w:r>
      <w:r w:rsidR="00CE3754" w:rsidRPr="00D17AC3">
        <w:rPr>
          <w:sz w:val="28"/>
          <w:szCs w:val="28"/>
          <w:lang w:val="uk-UA"/>
        </w:rPr>
        <w:t xml:space="preserve"> </w:t>
      </w:r>
      <w:r w:rsidRPr="00D17AC3">
        <w:rPr>
          <w:sz w:val="28"/>
          <w:szCs w:val="28"/>
          <w:lang w:val="uk-UA"/>
        </w:rPr>
        <w:t>знаків і перекодування їх в систему рухів руки (</w:t>
      </w:r>
      <w:r w:rsidR="003627AB" w:rsidRPr="005B7721">
        <w:rPr>
          <w:sz w:val="28"/>
          <w:szCs w:val="28"/>
          <w:lang w:val="uk-UA"/>
        </w:rPr>
        <w:t>Н. Бабич, К. Луцько, О. Таран, К. Тичина та ін</w:t>
      </w:r>
      <w:r w:rsidR="005B7721">
        <w:rPr>
          <w:sz w:val="28"/>
          <w:szCs w:val="28"/>
          <w:lang w:val="uk-UA"/>
        </w:rPr>
        <w:t>.</w:t>
      </w:r>
      <w:r w:rsidRPr="00D17AC3">
        <w:rPr>
          <w:sz w:val="28"/>
          <w:szCs w:val="28"/>
          <w:lang w:val="uk-UA"/>
        </w:rPr>
        <w:t>)</w:t>
      </w:r>
      <w:r w:rsidR="002E19C5">
        <w:rPr>
          <w:sz w:val="28"/>
          <w:szCs w:val="28"/>
          <w:lang w:val="uk-UA"/>
        </w:rPr>
        <w:t>.</w:t>
      </w:r>
    </w:p>
    <w:p w14:paraId="7EFCBC7C" w14:textId="50A7A9E9" w:rsidR="00452D79" w:rsidRPr="00CA3D0E" w:rsidRDefault="00452D79" w:rsidP="00452D79">
      <w:pPr>
        <w:spacing w:line="360" w:lineRule="auto"/>
        <w:ind w:firstLine="709"/>
        <w:jc w:val="both"/>
        <w:rPr>
          <w:sz w:val="28"/>
          <w:szCs w:val="28"/>
          <w:lang w:val="uk-UA"/>
        </w:rPr>
      </w:pPr>
      <w:r w:rsidRPr="00CA3D0E">
        <w:rPr>
          <w:sz w:val="28"/>
          <w:szCs w:val="28"/>
          <w:lang w:val="uk-UA"/>
        </w:rPr>
        <w:t>За визначенням В. Двіжони, «порушення мовлення» варто розуміти як «відхилення від мовленнєвої норми, прийнятої в мовному середовищі, що частково або повністю перешкоджають мовленнєвому спілкуванню, обмежують можливості пізнавального розвитку та соціокультурної адаптації» [</w:t>
      </w:r>
      <w:r w:rsidR="008C21B8" w:rsidRPr="008C21B8">
        <w:rPr>
          <w:sz w:val="28"/>
          <w:szCs w:val="28"/>
          <w:lang w:val="uk-UA"/>
        </w:rPr>
        <w:t>12</w:t>
      </w:r>
      <w:r w:rsidRPr="008C21B8">
        <w:rPr>
          <w:sz w:val="28"/>
          <w:szCs w:val="28"/>
          <w:lang w:val="uk-UA"/>
        </w:rPr>
        <w:t>, c. 119</w:t>
      </w:r>
      <w:r w:rsidRPr="00CA3D0E">
        <w:rPr>
          <w:sz w:val="28"/>
          <w:szCs w:val="28"/>
          <w:lang w:val="uk-UA"/>
        </w:rPr>
        <w:t xml:space="preserve">]. </w:t>
      </w:r>
    </w:p>
    <w:p w14:paraId="40D7D111" w14:textId="28B971BA" w:rsidR="00452D79" w:rsidRPr="00CA3D0E" w:rsidRDefault="00452D79" w:rsidP="00452D79">
      <w:pPr>
        <w:spacing w:line="360" w:lineRule="auto"/>
        <w:ind w:firstLine="709"/>
        <w:jc w:val="both"/>
        <w:rPr>
          <w:sz w:val="28"/>
          <w:szCs w:val="28"/>
          <w:lang w:val="uk-UA"/>
        </w:rPr>
      </w:pPr>
      <w:r w:rsidRPr="00CA3D0E">
        <w:rPr>
          <w:sz w:val="28"/>
          <w:szCs w:val="28"/>
          <w:lang w:val="uk-UA"/>
        </w:rPr>
        <w:t>При аналізі порушень мовлення виділяють порушення усного та писемного мовлення. У порушеннях усного мовлення виділяються: 1)</w:t>
      </w:r>
      <w:r w:rsidR="002E19C5">
        <w:rPr>
          <w:sz w:val="28"/>
          <w:szCs w:val="28"/>
          <w:lang w:val="uk-UA"/>
        </w:rPr>
        <w:t xml:space="preserve"> </w:t>
      </w:r>
      <w:r w:rsidRPr="00CA3D0E">
        <w:rPr>
          <w:sz w:val="28"/>
          <w:szCs w:val="28"/>
          <w:lang w:val="uk-UA"/>
        </w:rPr>
        <w:t>порушення вимовного аспекту (дисфонія, ринофонія, брадилалія, тахилалія, заїкання, дислалія, ринолалія та дизартрія); 2) порушення структурно-</w:t>
      </w:r>
      <w:r w:rsidRPr="00CA3D0E">
        <w:rPr>
          <w:sz w:val="28"/>
          <w:szCs w:val="28"/>
          <w:lang w:val="uk-UA"/>
        </w:rPr>
        <w:lastRenderedPageBreak/>
        <w:t>семантичного оформлення висловлювання, що ще називаються системними порушеннями мовлення. У порушеннях писемного мовлення виділяються порушення читання та письма – дислексія та дисграфія (Н. Гаврилова, Є. Данілавічюте, Ю. Рібцун, Л. Трофименко, В. Тищенко, Є. Соботович, М. Шеремет та ін.) [</w:t>
      </w:r>
      <w:r w:rsidR="008C21B8">
        <w:rPr>
          <w:sz w:val="28"/>
          <w:szCs w:val="28"/>
          <w:lang w:val="uk-UA"/>
        </w:rPr>
        <w:t>12</w:t>
      </w:r>
      <w:r w:rsidRPr="008C21B8">
        <w:rPr>
          <w:sz w:val="28"/>
          <w:szCs w:val="28"/>
          <w:lang w:val="uk-UA"/>
        </w:rPr>
        <w:t>,</w:t>
      </w:r>
      <w:r w:rsidR="008C21B8" w:rsidRPr="008C21B8">
        <w:rPr>
          <w:sz w:val="28"/>
          <w:szCs w:val="28"/>
          <w:lang w:val="uk-UA"/>
        </w:rPr>
        <w:t xml:space="preserve"> с.</w:t>
      </w:r>
      <w:r w:rsidR="00BB7653">
        <w:rPr>
          <w:sz w:val="28"/>
          <w:szCs w:val="28"/>
          <w:lang w:val="uk-UA"/>
        </w:rPr>
        <w:t xml:space="preserve"> </w:t>
      </w:r>
      <w:r w:rsidRPr="008C21B8">
        <w:rPr>
          <w:sz w:val="28"/>
          <w:szCs w:val="28"/>
          <w:lang w:val="uk-UA"/>
        </w:rPr>
        <w:t>120</w:t>
      </w:r>
      <w:r w:rsidR="00BB7653">
        <w:rPr>
          <w:sz w:val="28"/>
          <w:szCs w:val="28"/>
          <w:lang w:val="uk-UA"/>
        </w:rPr>
        <w:t xml:space="preserve">; </w:t>
      </w:r>
      <w:r w:rsidR="008C21B8">
        <w:rPr>
          <w:sz w:val="28"/>
          <w:szCs w:val="28"/>
          <w:lang w:val="uk-UA"/>
        </w:rPr>
        <w:t>77</w:t>
      </w:r>
      <w:r w:rsidR="008C21B8" w:rsidRPr="008C21B8">
        <w:rPr>
          <w:sz w:val="28"/>
          <w:szCs w:val="28"/>
          <w:lang w:val="uk-UA"/>
        </w:rPr>
        <w:t>, с.</w:t>
      </w:r>
      <w:r w:rsidR="00BB7653">
        <w:rPr>
          <w:sz w:val="28"/>
          <w:szCs w:val="28"/>
          <w:lang w:val="uk-UA"/>
        </w:rPr>
        <w:t xml:space="preserve"> </w:t>
      </w:r>
      <w:r w:rsidR="008C21B8" w:rsidRPr="008C21B8">
        <w:rPr>
          <w:sz w:val="28"/>
          <w:szCs w:val="28"/>
          <w:lang w:val="uk-UA"/>
        </w:rPr>
        <w:t>12</w:t>
      </w:r>
      <w:r w:rsidR="008C21B8">
        <w:rPr>
          <w:sz w:val="28"/>
          <w:szCs w:val="28"/>
          <w:lang w:val="uk-UA"/>
        </w:rPr>
        <w:t>8</w:t>
      </w:r>
      <w:r w:rsidR="00BB7653">
        <w:rPr>
          <w:sz w:val="28"/>
          <w:szCs w:val="28"/>
          <w:lang w:val="uk-UA"/>
        </w:rPr>
        <w:t xml:space="preserve">; </w:t>
      </w:r>
      <w:r w:rsidR="008C21B8">
        <w:rPr>
          <w:sz w:val="28"/>
          <w:szCs w:val="28"/>
          <w:lang w:val="uk-UA"/>
        </w:rPr>
        <w:t>90</w:t>
      </w:r>
      <w:r w:rsidR="008C21B8" w:rsidRPr="008C21B8">
        <w:rPr>
          <w:sz w:val="28"/>
          <w:szCs w:val="28"/>
          <w:lang w:val="uk-UA"/>
        </w:rPr>
        <w:t>, с.</w:t>
      </w:r>
      <w:r w:rsidR="00BB7653">
        <w:rPr>
          <w:sz w:val="28"/>
          <w:szCs w:val="28"/>
          <w:lang w:val="uk-UA"/>
        </w:rPr>
        <w:t xml:space="preserve"> </w:t>
      </w:r>
      <w:r w:rsidR="008C21B8">
        <w:rPr>
          <w:sz w:val="28"/>
          <w:szCs w:val="28"/>
          <w:lang w:val="uk-UA"/>
        </w:rPr>
        <w:t>776</w:t>
      </w:r>
      <w:r w:rsidR="008C21B8" w:rsidRPr="008C21B8">
        <w:rPr>
          <w:sz w:val="28"/>
          <w:szCs w:val="28"/>
          <w:lang w:val="uk-UA"/>
        </w:rPr>
        <w:t>]</w:t>
      </w:r>
      <w:r w:rsidRPr="00CA3D0E">
        <w:rPr>
          <w:sz w:val="28"/>
          <w:szCs w:val="28"/>
          <w:lang w:val="uk-UA"/>
        </w:rPr>
        <w:t xml:space="preserve">. </w:t>
      </w:r>
    </w:p>
    <w:p w14:paraId="73F476DD" w14:textId="6AF86B0E" w:rsidR="00A76034" w:rsidRPr="00CA3D0E" w:rsidRDefault="00A76034" w:rsidP="00CE3754">
      <w:pPr>
        <w:spacing w:line="360" w:lineRule="auto"/>
        <w:ind w:firstLine="709"/>
        <w:jc w:val="both"/>
        <w:rPr>
          <w:sz w:val="28"/>
          <w:szCs w:val="28"/>
          <w:lang w:val="uk-UA"/>
        </w:rPr>
      </w:pPr>
      <w:r w:rsidRPr="00CA3D0E">
        <w:rPr>
          <w:sz w:val="28"/>
          <w:szCs w:val="28"/>
          <w:lang w:val="uk-UA"/>
        </w:rPr>
        <w:t>Одна із основних пробл</w:t>
      </w:r>
      <w:r w:rsidR="0056167E" w:rsidRPr="00CA3D0E">
        <w:rPr>
          <w:sz w:val="28"/>
          <w:szCs w:val="28"/>
          <w:lang w:val="uk-UA"/>
        </w:rPr>
        <w:t xml:space="preserve">ем дітей з особливими потребами, зокрема із порушеннями мовлення, </w:t>
      </w:r>
      <w:r w:rsidRPr="00CA3D0E">
        <w:rPr>
          <w:sz w:val="28"/>
          <w:szCs w:val="28"/>
          <w:lang w:val="uk-UA"/>
        </w:rPr>
        <w:t xml:space="preserve">стосується їх навчання у закладах освіти. Право </w:t>
      </w:r>
      <w:r w:rsidR="0056167E" w:rsidRPr="00CA3D0E">
        <w:rPr>
          <w:sz w:val="28"/>
          <w:szCs w:val="28"/>
          <w:lang w:val="uk-UA"/>
        </w:rPr>
        <w:t xml:space="preserve">означеної категорії дітей </w:t>
      </w:r>
      <w:r w:rsidRPr="00CA3D0E">
        <w:rPr>
          <w:sz w:val="28"/>
          <w:szCs w:val="28"/>
          <w:lang w:val="uk-UA"/>
        </w:rPr>
        <w:t xml:space="preserve">на освіту гарантується Статтею 53 Конституції України, законами «Про освіту», «Про професійно-технічну освіту», «Про вищу освіту», «Про охорону дитинства» та ін. Реалізація вказаного права здійснюється на основі рівних можливостей, для чого на всіх рівнях освіти держава забезпечує інклюзивне навчання для здобувачів з </w:t>
      </w:r>
      <w:r w:rsidR="0056167E" w:rsidRPr="00CA3D0E">
        <w:rPr>
          <w:sz w:val="28"/>
          <w:szCs w:val="28"/>
          <w:lang w:val="uk-UA"/>
        </w:rPr>
        <w:t>порушеннями мовлення</w:t>
      </w:r>
      <w:r w:rsidR="00D47164">
        <w:rPr>
          <w:sz w:val="28"/>
          <w:szCs w:val="28"/>
          <w:lang w:val="uk-UA"/>
        </w:rPr>
        <w:t xml:space="preserve"> </w:t>
      </w:r>
      <w:r w:rsidR="00CE3754" w:rsidRPr="00CA3D0E">
        <w:rPr>
          <w:bCs/>
          <w:sz w:val="28"/>
          <w:szCs w:val="28"/>
          <w:lang w:val="uk-UA"/>
        </w:rPr>
        <w:t>[</w:t>
      </w:r>
      <w:r w:rsidR="008C21B8">
        <w:rPr>
          <w:bCs/>
          <w:sz w:val="28"/>
          <w:szCs w:val="28"/>
          <w:lang w:val="uk-UA"/>
        </w:rPr>
        <w:t>24</w:t>
      </w:r>
      <w:r w:rsidR="00BB7653">
        <w:rPr>
          <w:bCs/>
          <w:sz w:val="28"/>
          <w:szCs w:val="28"/>
          <w:lang w:val="uk-UA"/>
        </w:rPr>
        <w:t xml:space="preserve">; </w:t>
      </w:r>
      <w:r w:rsidR="008C21B8">
        <w:rPr>
          <w:bCs/>
          <w:sz w:val="28"/>
          <w:szCs w:val="28"/>
          <w:lang w:val="uk-UA"/>
        </w:rPr>
        <w:t>25</w:t>
      </w:r>
      <w:r w:rsidR="00CE3754" w:rsidRPr="00CA3D0E">
        <w:rPr>
          <w:bCs/>
          <w:sz w:val="28"/>
          <w:szCs w:val="28"/>
          <w:lang w:val="uk-UA"/>
        </w:rPr>
        <w:t>]</w:t>
      </w:r>
      <w:r w:rsidR="00207726" w:rsidRPr="00CA3D0E">
        <w:rPr>
          <w:bCs/>
          <w:sz w:val="28"/>
          <w:szCs w:val="28"/>
          <w:lang w:val="uk-UA"/>
        </w:rPr>
        <w:t>.</w:t>
      </w:r>
    </w:p>
    <w:p w14:paraId="7DB57FFE" w14:textId="69E2FCDA" w:rsidR="00DC115F" w:rsidRPr="00CA3D0E" w:rsidRDefault="00E6448C" w:rsidP="001C1764">
      <w:pPr>
        <w:spacing w:line="360" w:lineRule="auto"/>
        <w:ind w:firstLine="709"/>
        <w:jc w:val="both"/>
        <w:rPr>
          <w:sz w:val="28"/>
          <w:szCs w:val="28"/>
          <w:lang w:val="uk-UA"/>
        </w:rPr>
      </w:pPr>
      <w:r w:rsidRPr="00CA3D0E">
        <w:rPr>
          <w:sz w:val="28"/>
          <w:szCs w:val="28"/>
          <w:lang w:val="uk-UA"/>
        </w:rPr>
        <w:t xml:space="preserve">За ствердженням Л. Байди, інклюзивне навчання – поняття, що використовується для опису процесу навчання дітей з </w:t>
      </w:r>
      <w:r w:rsidR="0056167E" w:rsidRPr="00CA3D0E">
        <w:rPr>
          <w:sz w:val="28"/>
          <w:szCs w:val="28"/>
          <w:lang w:val="uk-UA"/>
        </w:rPr>
        <w:t>особливими потребами</w:t>
      </w:r>
      <w:r w:rsidRPr="00CA3D0E">
        <w:rPr>
          <w:sz w:val="28"/>
          <w:szCs w:val="28"/>
          <w:lang w:val="uk-UA"/>
        </w:rPr>
        <w:t xml:space="preserve"> у масових загальноосвітніх школах. В основі концепції інклюзивного навчання лежить ідеологі</w:t>
      </w:r>
      <w:r w:rsidR="004233FD" w:rsidRPr="00CA3D0E">
        <w:rPr>
          <w:sz w:val="28"/>
          <w:szCs w:val="28"/>
          <w:lang w:val="uk-UA"/>
        </w:rPr>
        <w:t>я</w:t>
      </w:r>
      <w:r w:rsidRPr="00CA3D0E">
        <w:rPr>
          <w:sz w:val="28"/>
          <w:szCs w:val="28"/>
          <w:lang w:val="uk-UA"/>
        </w:rPr>
        <w:t>, яка виключає дискримінацію дітей, забезпечує рівне ставлення до всіх людей, і водночас створює особливі умови для дітей, які мають в цьому потребу [</w:t>
      </w:r>
      <w:r w:rsidR="00215153" w:rsidRPr="00215153">
        <w:rPr>
          <w:sz w:val="28"/>
          <w:szCs w:val="28"/>
          <w:lang w:val="uk-UA"/>
        </w:rPr>
        <w:t>2</w:t>
      </w:r>
      <w:r w:rsidRPr="00215153">
        <w:rPr>
          <w:sz w:val="28"/>
          <w:szCs w:val="28"/>
          <w:lang w:val="uk-UA"/>
        </w:rPr>
        <w:t>, c. 10</w:t>
      </w:r>
      <w:r w:rsidRPr="00CA3D0E">
        <w:rPr>
          <w:sz w:val="28"/>
          <w:szCs w:val="28"/>
          <w:lang w:val="uk-UA"/>
        </w:rPr>
        <w:t>].</w:t>
      </w:r>
    </w:p>
    <w:p w14:paraId="2B0CEFC8" w14:textId="147AAD13" w:rsidR="008323D0" w:rsidRPr="00CA3D0E" w:rsidRDefault="00DC115F" w:rsidP="001C1764">
      <w:pPr>
        <w:spacing w:line="360" w:lineRule="auto"/>
        <w:ind w:firstLine="709"/>
        <w:jc w:val="both"/>
        <w:rPr>
          <w:sz w:val="28"/>
          <w:szCs w:val="28"/>
          <w:lang w:val="uk-UA"/>
        </w:rPr>
      </w:pPr>
      <w:r w:rsidRPr="00CA3D0E">
        <w:rPr>
          <w:sz w:val="28"/>
          <w:szCs w:val="28"/>
          <w:lang w:val="uk-UA"/>
        </w:rPr>
        <w:t xml:space="preserve">За визначенням </w:t>
      </w:r>
      <w:r w:rsidR="008323D0" w:rsidRPr="00CA3D0E">
        <w:rPr>
          <w:sz w:val="28"/>
          <w:szCs w:val="28"/>
          <w:lang w:val="uk-UA"/>
        </w:rPr>
        <w:t>Н. Заєркової</w:t>
      </w:r>
      <w:r w:rsidR="004233FD" w:rsidRPr="00CA3D0E">
        <w:rPr>
          <w:sz w:val="28"/>
          <w:szCs w:val="28"/>
          <w:lang w:val="uk-UA"/>
        </w:rPr>
        <w:t xml:space="preserve"> та </w:t>
      </w:r>
      <w:r w:rsidR="008323D0" w:rsidRPr="00CA3D0E">
        <w:rPr>
          <w:sz w:val="28"/>
          <w:szCs w:val="28"/>
          <w:lang w:val="uk-UA"/>
        </w:rPr>
        <w:t>А. Трейтяк,</w:t>
      </w:r>
      <w:r w:rsidRPr="00CA3D0E">
        <w:rPr>
          <w:sz w:val="28"/>
          <w:szCs w:val="28"/>
          <w:lang w:val="uk-UA"/>
        </w:rPr>
        <w:t xml:space="preserve"> «інклюзивне навчання – це спеціально організований та керований освітній процес взаємодії вчителя та учнів у загальноосвітній школі, що опирається на принципи недискримінації, врахуванн</w:t>
      </w:r>
      <w:r w:rsidR="002C0733" w:rsidRPr="00CA3D0E">
        <w:rPr>
          <w:sz w:val="28"/>
          <w:szCs w:val="28"/>
          <w:lang w:val="uk-UA"/>
        </w:rPr>
        <w:t>я</w:t>
      </w:r>
      <w:r w:rsidRPr="00CA3D0E">
        <w:rPr>
          <w:sz w:val="28"/>
          <w:szCs w:val="28"/>
          <w:lang w:val="uk-UA"/>
        </w:rPr>
        <w:t xml:space="preserve"> багатоманітності людини, ефективного залучення та включення до</w:t>
      </w:r>
      <w:r w:rsidR="002C0733" w:rsidRPr="00CA3D0E">
        <w:rPr>
          <w:sz w:val="28"/>
          <w:szCs w:val="28"/>
          <w:lang w:val="uk-UA"/>
        </w:rPr>
        <w:t xml:space="preserve"> </w:t>
      </w:r>
      <w:r w:rsidRPr="00CA3D0E">
        <w:rPr>
          <w:sz w:val="28"/>
          <w:szCs w:val="28"/>
          <w:lang w:val="uk-UA"/>
        </w:rPr>
        <w:t>освітнього процесу всіх його учасників</w:t>
      </w:r>
      <w:r w:rsidR="002C0733" w:rsidRPr="00CA3D0E">
        <w:rPr>
          <w:sz w:val="28"/>
          <w:szCs w:val="28"/>
          <w:lang w:val="uk-UA"/>
        </w:rPr>
        <w:t>»</w:t>
      </w:r>
      <w:r w:rsidRPr="00CA3D0E">
        <w:rPr>
          <w:sz w:val="28"/>
          <w:szCs w:val="28"/>
          <w:lang w:val="uk-UA"/>
        </w:rPr>
        <w:t xml:space="preserve"> [</w:t>
      </w:r>
      <w:r w:rsidR="00215153">
        <w:rPr>
          <w:sz w:val="28"/>
          <w:szCs w:val="28"/>
          <w:lang w:val="uk-UA"/>
        </w:rPr>
        <w:t>23</w:t>
      </w:r>
      <w:r w:rsidR="00125BB0" w:rsidRPr="00215153">
        <w:rPr>
          <w:sz w:val="28"/>
          <w:szCs w:val="28"/>
          <w:lang w:val="uk-UA"/>
        </w:rPr>
        <w:t xml:space="preserve">, </w:t>
      </w:r>
      <w:r w:rsidRPr="00215153">
        <w:rPr>
          <w:sz w:val="28"/>
          <w:szCs w:val="28"/>
          <w:lang w:val="uk-UA"/>
        </w:rPr>
        <w:t>с. 10</w:t>
      </w:r>
      <w:r w:rsidRPr="00CA3D0E">
        <w:rPr>
          <w:sz w:val="28"/>
          <w:szCs w:val="28"/>
          <w:lang w:val="uk-UA"/>
        </w:rPr>
        <w:t>].</w:t>
      </w:r>
    </w:p>
    <w:p w14:paraId="2470D4F1" w14:textId="618998A4" w:rsidR="002145D7" w:rsidRPr="00CA3D0E" w:rsidRDefault="002145D7" w:rsidP="001C1764">
      <w:pPr>
        <w:spacing w:line="360" w:lineRule="auto"/>
        <w:ind w:firstLine="709"/>
        <w:jc w:val="both"/>
        <w:rPr>
          <w:sz w:val="28"/>
          <w:szCs w:val="28"/>
          <w:lang w:val="uk-UA"/>
        </w:rPr>
      </w:pPr>
      <w:r w:rsidRPr="00CA3D0E">
        <w:rPr>
          <w:sz w:val="28"/>
          <w:szCs w:val="28"/>
          <w:lang w:val="uk-UA"/>
        </w:rPr>
        <w:t xml:space="preserve">Інклюзивне навчання дітей </w:t>
      </w:r>
      <w:r w:rsidR="004233FD" w:rsidRPr="00CA3D0E">
        <w:rPr>
          <w:sz w:val="28"/>
          <w:szCs w:val="28"/>
          <w:lang w:val="uk-UA"/>
        </w:rPr>
        <w:t>із порушеннями мовлення,</w:t>
      </w:r>
      <w:r w:rsidRPr="00CA3D0E">
        <w:rPr>
          <w:sz w:val="28"/>
          <w:szCs w:val="28"/>
          <w:lang w:val="uk-UA"/>
        </w:rPr>
        <w:t xml:space="preserve"> здійснюється в Україні відповідно до Конвенції ООН про права дитини, Законів України «Про освіту», «Про охорону дитинства», ряду Указів Президента та інших нормативних документів. Сучасне інклюзивне навчання визнається як важливе у Конституції України (ст. 46, 53, 49), Законах України «Про охорону дитинства» (ст. 24-34), «Про сприяння соціальному становленню і розвитку </w:t>
      </w:r>
      <w:r w:rsidRPr="00CA3D0E">
        <w:rPr>
          <w:sz w:val="28"/>
          <w:szCs w:val="28"/>
          <w:lang w:val="uk-UA"/>
        </w:rPr>
        <w:lastRenderedPageBreak/>
        <w:t xml:space="preserve">молоді в Україні», Національній програмі «Діти України», Національній програмі «Освіта (Україна ХХІ століття)» та ін. </w:t>
      </w:r>
      <w:r w:rsidR="00207726" w:rsidRPr="00CA3D0E">
        <w:rPr>
          <w:sz w:val="28"/>
          <w:szCs w:val="28"/>
          <w:lang w:val="uk-UA"/>
        </w:rPr>
        <w:t>[</w:t>
      </w:r>
      <w:r w:rsidR="00215153">
        <w:rPr>
          <w:sz w:val="28"/>
          <w:szCs w:val="28"/>
          <w:lang w:val="uk-UA"/>
        </w:rPr>
        <w:t>24</w:t>
      </w:r>
      <w:r w:rsidR="00BB7653">
        <w:rPr>
          <w:sz w:val="28"/>
          <w:szCs w:val="28"/>
          <w:lang w:val="uk-UA"/>
        </w:rPr>
        <w:t xml:space="preserve">; </w:t>
      </w:r>
      <w:r w:rsidR="00215153">
        <w:rPr>
          <w:sz w:val="28"/>
          <w:szCs w:val="28"/>
          <w:lang w:val="uk-UA"/>
        </w:rPr>
        <w:t>25</w:t>
      </w:r>
      <w:r w:rsidR="00BB7653">
        <w:rPr>
          <w:sz w:val="28"/>
          <w:szCs w:val="28"/>
          <w:lang w:val="uk-UA"/>
        </w:rPr>
        <w:t xml:space="preserve">; </w:t>
      </w:r>
      <w:r w:rsidR="00215153">
        <w:rPr>
          <w:sz w:val="28"/>
          <w:szCs w:val="28"/>
          <w:lang w:val="uk-UA"/>
        </w:rPr>
        <w:t>26</w:t>
      </w:r>
      <w:r w:rsidR="00207726" w:rsidRPr="00CA3D0E">
        <w:rPr>
          <w:sz w:val="28"/>
          <w:szCs w:val="28"/>
          <w:lang w:val="uk-UA"/>
        </w:rPr>
        <w:t>].</w:t>
      </w:r>
      <w:r w:rsidR="00207726" w:rsidRPr="00CA3D0E">
        <w:rPr>
          <w:b/>
          <w:sz w:val="28"/>
          <w:szCs w:val="28"/>
          <w:highlight w:val="yellow"/>
          <w:lang w:val="uk-UA"/>
        </w:rPr>
        <w:t xml:space="preserve"> </w:t>
      </w:r>
    </w:p>
    <w:p w14:paraId="5C3A93D0" w14:textId="50D18C2A" w:rsidR="007A1FF2" w:rsidRPr="00CA3D0E" w:rsidRDefault="00260C5B" w:rsidP="001C1764">
      <w:pPr>
        <w:spacing w:line="360" w:lineRule="auto"/>
        <w:ind w:firstLine="709"/>
        <w:jc w:val="both"/>
        <w:rPr>
          <w:sz w:val="28"/>
          <w:szCs w:val="28"/>
          <w:lang w:val="uk-UA"/>
        </w:rPr>
      </w:pPr>
      <w:r w:rsidRPr="00CA3D0E">
        <w:rPr>
          <w:sz w:val="28"/>
          <w:szCs w:val="28"/>
          <w:lang w:val="uk-UA"/>
        </w:rPr>
        <w:t>У Законі України «Про охорону дитинства», в ст</w:t>
      </w:r>
      <w:r w:rsidR="00AC27F8">
        <w:rPr>
          <w:sz w:val="28"/>
          <w:szCs w:val="28"/>
          <w:lang w:val="uk-UA"/>
        </w:rPr>
        <w:t>.</w:t>
      </w:r>
      <w:r w:rsidRPr="00CA3D0E">
        <w:rPr>
          <w:sz w:val="28"/>
          <w:szCs w:val="28"/>
          <w:lang w:val="uk-UA"/>
        </w:rPr>
        <w:t xml:space="preserve"> 26 вказано, що «дітям-інвалідам і дітям з вадами розумового чи фізичного розвитку надається можливість отримати базову, професійно-технічну та вищу освіту, зокрема в домашніх умовах. Таким дітям гарантується безоплатне забезпечення засобами індивідуальної корекції» [</w:t>
      </w:r>
      <w:r w:rsidR="00215153">
        <w:rPr>
          <w:sz w:val="28"/>
          <w:szCs w:val="28"/>
          <w:lang w:val="uk-UA"/>
        </w:rPr>
        <w:t>25</w:t>
      </w:r>
      <w:r w:rsidR="00125BB0" w:rsidRPr="00CA3D0E">
        <w:rPr>
          <w:sz w:val="28"/>
          <w:szCs w:val="28"/>
          <w:lang w:val="uk-UA"/>
        </w:rPr>
        <w:t>].</w:t>
      </w:r>
      <w:r w:rsidR="007A1FF2" w:rsidRPr="00CA3D0E">
        <w:rPr>
          <w:sz w:val="28"/>
          <w:szCs w:val="28"/>
          <w:lang w:val="uk-UA"/>
        </w:rPr>
        <w:t xml:space="preserve"> </w:t>
      </w:r>
    </w:p>
    <w:p w14:paraId="5C520D10" w14:textId="29F99C74" w:rsidR="000C6989" w:rsidRPr="00CA3D0E" w:rsidRDefault="000C6989" w:rsidP="001C1764">
      <w:pPr>
        <w:spacing w:line="360" w:lineRule="auto"/>
        <w:ind w:firstLine="709"/>
        <w:jc w:val="both"/>
        <w:rPr>
          <w:sz w:val="28"/>
          <w:szCs w:val="28"/>
          <w:lang w:val="uk-UA"/>
        </w:rPr>
      </w:pPr>
      <w:r w:rsidRPr="00CA3D0E">
        <w:rPr>
          <w:sz w:val="28"/>
          <w:szCs w:val="28"/>
          <w:lang w:val="uk-UA"/>
        </w:rPr>
        <w:t xml:space="preserve">У Національній стратегії розвитку освіти в Україні, закріплено таке завдання: «держава повинна забезпечувати підтримку дітей та молоді з особливостями психічного і фізичного розвитку». Воно визнано як один із пріоритетних стратегічних напрямів розвитку освіти, де передбачається  забезпечення функціонування ефективної системи інклюзивної освіти </w:t>
      </w:r>
      <w:r w:rsidR="00215153" w:rsidRPr="00215153">
        <w:rPr>
          <w:sz w:val="28"/>
          <w:szCs w:val="28"/>
          <w:lang w:val="uk-UA"/>
        </w:rPr>
        <w:t>[</w:t>
      </w:r>
      <w:r w:rsidR="00215153">
        <w:rPr>
          <w:sz w:val="28"/>
          <w:szCs w:val="28"/>
          <w:lang w:val="uk-UA"/>
        </w:rPr>
        <w:t>80</w:t>
      </w:r>
      <w:r w:rsidRPr="00CA3D0E">
        <w:rPr>
          <w:sz w:val="28"/>
          <w:szCs w:val="28"/>
          <w:lang w:val="uk-UA"/>
        </w:rPr>
        <w:t>].</w:t>
      </w:r>
    </w:p>
    <w:p w14:paraId="5DD3305D" w14:textId="381BF529" w:rsidR="000C6989" w:rsidRPr="00CA3D0E" w:rsidRDefault="000C6989" w:rsidP="001C1764">
      <w:pPr>
        <w:spacing w:line="360" w:lineRule="auto"/>
        <w:ind w:firstLine="709"/>
        <w:jc w:val="both"/>
        <w:rPr>
          <w:sz w:val="28"/>
          <w:szCs w:val="28"/>
          <w:lang w:val="uk-UA"/>
        </w:rPr>
      </w:pPr>
      <w:r w:rsidRPr="00CA3D0E">
        <w:rPr>
          <w:sz w:val="28"/>
          <w:szCs w:val="28"/>
          <w:lang w:val="uk-UA"/>
        </w:rPr>
        <w:t>Організація інклюзивного навчання в закладах освіти в Україні опирається на ряд нормативно-правових документів, де закріплюються державні гарантії щодо надання освітніх послуг дітям з особливими потребами. Зокрема: Закон України «Про освіту»; Концепція розвитку інклюзивної освіти; Указ</w:t>
      </w:r>
      <w:r w:rsidR="00FA196E" w:rsidRPr="00CA3D0E">
        <w:rPr>
          <w:sz w:val="28"/>
          <w:szCs w:val="28"/>
          <w:lang w:val="uk-UA"/>
        </w:rPr>
        <w:t>и</w:t>
      </w:r>
      <w:r w:rsidRPr="00CA3D0E">
        <w:rPr>
          <w:sz w:val="28"/>
          <w:szCs w:val="28"/>
          <w:lang w:val="uk-UA"/>
        </w:rPr>
        <w:t xml:space="preserve"> Президента України в «Про питання щодо забезпечення реалізації прав дітей в Україні»; «Про Національну стратегію розвитку освіти в Україні»</w:t>
      </w:r>
      <w:r w:rsidR="00FA196E" w:rsidRPr="00CA3D0E">
        <w:rPr>
          <w:sz w:val="28"/>
          <w:szCs w:val="28"/>
          <w:lang w:val="uk-UA"/>
        </w:rPr>
        <w:t xml:space="preserve"> та ін. </w:t>
      </w:r>
      <w:r w:rsidR="00D47164">
        <w:rPr>
          <w:sz w:val="28"/>
          <w:szCs w:val="28"/>
          <w:lang w:val="uk-UA"/>
        </w:rPr>
        <w:t>[</w:t>
      </w:r>
      <w:r w:rsidR="00215153">
        <w:rPr>
          <w:sz w:val="28"/>
          <w:szCs w:val="28"/>
          <w:lang w:val="uk-UA"/>
        </w:rPr>
        <w:t>24</w:t>
      </w:r>
      <w:r w:rsidR="00D47164" w:rsidRPr="00CA3D0E">
        <w:rPr>
          <w:sz w:val="28"/>
          <w:szCs w:val="28"/>
          <w:lang w:val="uk-UA"/>
        </w:rPr>
        <w:t>]</w:t>
      </w:r>
      <w:r w:rsidR="009F0F16">
        <w:rPr>
          <w:sz w:val="28"/>
          <w:szCs w:val="28"/>
          <w:lang w:val="uk-UA"/>
        </w:rPr>
        <w:t>.</w:t>
      </w:r>
    </w:p>
    <w:p w14:paraId="08E70ABC" w14:textId="29E447F1" w:rsidR="00B40C14" w:rsidRPr="00CA3D0E" w:rsidRDefault="007A1FF2" w:rsidP="001C1764">
      <w:pPr>
        <w:spacing w:line="360" w:lineRule="auto"/>
        <w:ind w:firstLine="709"/>
        <w:jc w:val="both"/>
        <w:rPr>
          <w:sz w:val="28"/>
          <w:szCs w:val="28"/>
          <w:lang w:val="uk-UA"/>
        </w:rPr>
      </w:pPr>
      <w:r w:rsidRPr="00CA3D0E">
        <w:rPr>
          <w:sz w:val="28"/>
          <w:szCs w:val="28"/>
          <w:lang w:val="uk-UA"/>
        </w:rPr>
        <w:t>Інклюзивна освіт</w:t>
      </w:r>
      <w:r w:rsidR="00B40C14" w:rsidRPr="00CA3D0E">
        <w:rPr>
          <w:sz w:val="28"/>
          <w:szCs w:val="28"/>
          <w:lang w:val="uk-UA"/>
        </w:rPr>
        <w:t xml:space="preserve">а дітей молодшого шкільного віку з </w:t>
      </w:r>
      <w:r w:rsidR="00833326" w:rsidRPr="00CA3D0E">
        <w:rPr>
          <w:sz w:val="28"/>
          <w:szCs w:val="28"/>
          <w:lang w:val="uk-UA"/>
        </w:rPr>
        <w:t>порушеннями мовлення</w:t>
      </w:r>
      <w:r w:rsidRPr="00CA3D0E">
        <w:rPr>
          <w:sz w:val="28"/>
          <w:szCs w:val="28"/>
          <w:lang w:val="uk-UA"/>
        </w:rPr>
        <w:t xml:space="preserve"> в Україні реалізується через організацію інклюзивних класів (у закладах загальної середньої освіти), створенням спеціальних класів, включенням дітей з </w:t>
      </w:r>
      <w:r w:rsidR="00833326" w:rsidRPr="00CA3D0E">
        <w:rPr>
          <w:sz w:val="28"/>
          <w:szCs w:val="28"/>
          <w:lang w:val="uk-UA"/>
        </w:rPr>
        <w:t>означеними труднощами</w:t>
      </w:r>
      <w:r w:rsidRPr="00CA3D0E">
        <w:rPr>
          <w:sz w:val="28"/>
          <w:szCs w:val="28"/>
          <w:lang w:val="uk-UA"/>
        </w:rPr>
        <w:t xml:space="preserve"> до загальноосвітніх класів та проведення індивідуального </w:t>
      </w:r>
      <w:r w:rsidR="00833326" w:rsidRPr="00CA3D0E">
        <w:rPr>
          <w:sz w:val="28"/>
          <w:szCs w:val="28"/>
          <w:lang w:val="uk-UA"/>
        </w:rPr>
        <w:t xml:space="preserve">їх </w:t>
      </w:r>
      <w:r w:rsidRPr="00CA3D0E">
        <w:rPr>
          <w:sz w:val="28"/>
          <w:szCs w:val="28"/>
          <w:lang w:val="uk-UA"/>
        </w:rPr>
        <w:t>навчання. Також існу</w:t>
      </w:r>
      <w:r w:rsidR="00B40C14" w:rsidRPr="00CA3D0E">
        <w:rPr>
          <w:sz w:val="28"/>
          <w:szCs w:val="28"/>
          <w:lang w:val="uk-UA"/>
        </w:rPr>
        <w:t xml:space="preserve">ють </w:t>
      </w:r>
      <w:r w:rsidRPr="00CA3D0E">
        <w:rPr>
          <w:sz w:val="28"/>
          <w:szCs w:val="28"/>
          <w:lang w:val="uk-UA"/>
        </w:rPr>
        <w:t>спеціальн</w:t>
      </w:r>
      <w:r w:rsidR="00B40C14" w:rsidRPr="00CA3D0E">
        <w:rPr>
          <w:sz w:val="28"/>
          <w:szCs w:val="28"/>
          <w:lang w:val="uk-UA"/>
        </w:rPr>
        <w:t>і</w:t>
      </w:r>
      <w:r w:rsidRPr="00CA3D0E">
        <w:rPr>
          <w:sz w:val="28"/>
          <w:szCs w:val="28"/>
          <w:lang w:val="uk-UA"/>
        </w:rPr>
        <w:t xml:space="preserve"> шк</w:t>
      </w:r>
      <w:r w:rsidR="00B40C14" w:rsidRPr="00CA3D0E">
        <w:rPr>
          <w:sz w:val="28"/>
          <w:szCs w:val="28"/>
          <w:lang w:val="uk-UA"/>
        </w:rPr>
        <w:t>оли,</w:t>
      </w:r>
      <w:r w:rsidRPr="00CA3D0E">
        <w:rPr>
          <w:sz w:val="28"/>
          <w:szCs w:val="28"/>
          <w:lang w:val="uk-UA"/>
        </w:rPr>
        <w:t xml:space="preserve"> де навчаються діти </w:t>
      </w:r>
      <w:r w:rsidR="00B40C14" w:rsidRPr="00CA3D0E">
        <w:rPr>
          <w:sz w:val="28"/>
          <w:szCs w:val="28"/>
          <w:lang w:val="uk-UA"/>
        </w:rPr>
        <w:t xml:space="preserve">з </w:t>
      </w:r>
      <w:r w:rsidR="00833326" w:rsidRPr="00CA3D0E">
        <w:rPr>
          <w:sz w:val="28"/>
          <w:szCs w:val="28"/>
          <w:lang w:val="uk-UA"/>
        </w:rPr>
        <w:t>тяжкими порушеннями мовлення</w:t>
      </w:r>
      <w:r w:rsidRPr="00CA3D0E">
        <w:rPr>
          <w:sz w:val="28"/>
          <w:szCs w:val="28"/>
          <w:lang w:val="uk-UA"/>
        </w:rPr>
        <w:t xml:space="preserve">. </w:t>
      </w:r>
      <w:r w:rsidR="00B40C14" w:rsidRPr="00CA3D0E">
        <w:rPr>
          <w:sz w:val="28"/>
          <w:szCs w:val="28"/>
          <w:lang w:val="uk-UA"/>
        </w:rPr>
        <w:t>С</w:t>
      </w:r>
      <w:r w:rsidRPr="00CA3D0E">
        <w:rPr>
          <w:sz w:val="28"/>
          <w:szCs w:val="28"/>
          <w:lang w:val="uk-UA"/>
        </w:rPr>
        <w:t xml:space="preserve">истема </w:t>
      </w:r>
      <w:r w:rsidR="00B40C14" w:rsidRPr="00CA3D0E">
        <w:rPr>
          <w:sz w:val="28"/>
          <w:szCs w:val="28"/>
          <w:lang w:val="uk-UA"/>
        </w:rPr>
        <w:t xml:space="preserve">інклюзивної </w:t>
      </w:r>
      <w:r w:rsidRPr="00CA3D0E">
        <w:rPr>
          <w:sz w:val="28"/>
          <w:szCs w:val="28"/>
          <w:lang w:val="uk-UA"/>
        </w:rPr>
        <w:t xml:space="preserve">освіти </w:t>
      </w:r>
      <w:r w:rsidR="00B40C14" w:rsidRPr="00CA3D0E">
        <w:rPr>
          <w:sz w:val="28"/>
          <w:szCs w:val="28"/>
          <w:lang w:val="uk-UA"/>
        </w:rPr>
        <w:t xml:space="preserve">максимально охоплює дітей </w:t>
      </w:r>
      <w:r w:rsidR="00833326" w:rsidRPr="00CA3D0E">
        <w:rPr>
          <w:sz w:val="28"/>
          <w:szCs w:val="28"/>
          <w:lang w:val="uk-UA"/>
        </w:rPr>
        <w:t>визначену категорію учнів</w:t>
      </w:r>
      <w:r w:rsidR="00B40C14" w:rsidRPr="00CA3D0E">
        <w:rPr>
          <w:sz w:val="28"/>
          <w:szCs w:val="28"/>
          <w:lang w:val="uk-UA"/>
        </w:rPr>
        <w:t xml:space="preserve"> і надає їм освітні послуги, враховуючи їхні </w:t>
      </w:r>
      <w:r w:rsidRPr="00CA3D0E">
        <w:rPr>
          <w:sz w:val="28"/>
          <w:szCs w:val="28"/>
          <w:lang w:val="uk-UA"/>
        </w:rPr>
        <w:t>індивідуальн</w:t>
      </w:r>
      <w:r w:rsidR="00B40C14" w:rsidRPr="00CA3D0E">
        <w:rPr>
          <w:sz w:val="28"/>
          <w:szCs w:val="28"/>
          <w:lang w:val="uk-UA"/>
        </w:rPr>
        <w:t>і</w:t>
      </w:r>
      <w:r w:rsidRPr="00CA3D0E">
        <w:rPr>
          <w:sz w:val="28"/>
          <w:szCs w:val="28"/>
          <w:lang w:val="uk-UA"/>
        </w:rPr>
        <w:t xml:space="preserve"> особливост</w:t>
      </w:r>
      <w:r w:rsidR="00AC27F8">
        <w:rPr>
          <w:sz w:val="28"/>
          <w:szCs w:val="28"/>
          <w:lang w:val="uk-UA"/>
        </w:rPr>
        <w:t>і</w:t>
      </w:r>
      <w:r w:rsidR="00833326" w:rsidRPr="00CA3D0E">
        <w:rPr>
          <w:sz w:val="28"/>
          <w:szCs w:val="28"/>
          <w:lang w:val="uk-UA"/>
        </w:rPr>
        <w:t xml:space="preserve"> </w:t>
      </w:r>
      <w:r w:rsidR="00207726" w:rsidRPr="00CA3D0E">
        <w:rPr>
          <w:sz w:val="28"/>
          <w:szCs w:val="28"/>
          <w:lang w:val="uk-UA"/>
        </w:rPr>
        <w:t>[</w:t>
      </w:r>
      <w:r w:rsidR="00215153">
        <w:rPr>
          <w:sz w:val="28"/>
          <w:szCs w:val="28"/>
          <w:lang w:val="uk-UA"/>
        </w:rPr>
        <w:t>24</w:t>
      </w:r>
      <w:r w:rsidR="00BB7653">
        <w:rPr>
          <w:sz w:val="28"/>
          <w:szCs w:val="28"/>
          <w:lang w:val="uk-UA"/>
        </w:rPr>
        <w:t xml:space="preserve">; </w:t>
      </w:r>
      <w:r w:rsidR="00215153">
        <w:rPr>
          <w:sz w:val="28"/>
          <w:szCs w:val="28"/>
          <w:lang w:val="uk-UA"/>
        </w:rPr>
        <w:t>26</w:t>
      </w:r>
      <w:r w:rsidR="00207726" w:rsidRPr="00CA3D0E">
        <w:rPr>
          <w:sz w:val="28"/>
          <w:szCs w:val="28"/>
          <w:lang w:val="uk-UA"/>
        </w:rPr>
        <w:t>].</w:t>
      </w:r>
      <w:r w:rsidR="007143C5" w:rsidRPr="00CA3D0E">
        <w:rPr>
          <w:b/>
          <w:sz w:val="28"/>
          <w:szCs w:val="28"/>
          <w:highlight w:val="yellow"/>
          <w:lang w:val="uk-UA"/>
        </w:rPr>
        <w:t xml:space="preserve"> </w:t>
      </w:r>
    </w:p>
    <w:p w14:paraId="0EF57335" w14:textId="5A39EA0C" w:rsidR="00DC115F" w:rsidRPr="00CA3D0E" w:rsidRDefault="00DC115F" w:rsidP="001C1764">
      <w:pPr>
        <w:spacing w:line="360" w:lineRule="auto"/>
        <w:ind w:firstLine="709"/>
        <w:jc w:val="both"/>
        <w:rPr>
          <w:sz w:val="28"/>
          <w:szCs w:val="28"/>
          <w:lang w:val="uk-UA"/>
        </w:rPr>
      </w:pPr>
      <w:r w:rsidRPr="00CA3D0E">
        <w:rPr>
          <w:sz w:val="28"/>
          <w:szCs w:val="28"/>
          <w:lang w:val="uk-UA"/>
        </w:rPr>
        <w:t>Мет</w:t>
      </w:r>
      <w:r w:rsidR="002C0733" w:rsidRPr="00CA3D0E">
        <w:rPr>
          <w:sz w:val="28"/>
          <w:szCs w:val="28"/>
          <w:lang w:val="uk-UA"/>
        </w:rPr>
        <w:t>а</w:t>
      </w:r>
      <w:r w:rsidRPr="00CA3D0E">
        <w:rPr>
          <w:sz w:val="28"/>
          <w:szCs w:val="28"/>
          <w:lang w:val="uk-UA"/>
        </w:rPr>
        <w:t xml:space="preserve"> інклюзивного навчання</w:t>
      </w:r>
      <w:r w:rsidR="002C0733" w:rsidRPr="00CA3D0E">
        <w:rPr>
          <w:sz w:val="28"/>
          <w:szCs w:val="28"/>
          <w:lang w:val="uk-UA"/>
        </w:rPr>
        <w:t xml:space="preserve">, </w:t>
      </w:r>
      <w:r w:rsidR="002C0733" w:rsidRPr="00541CF4">
        <w:rPr>
          <w:sz w:val="28"/>
          <w:szCs w:val="28"/>
          <w:lang w:val="uk-UA"/>
        </w:rPr>
        <w:t>за В. Двіжоною,</w:t>
      </w:r>
      <w:r w:rsidR="002C0733" w:rsidRPr="00CA3D0E">
        <w:rPr>
          <w:sz w:val="28"/>
          <w:szCs w:val="28"/>
          <w:lang w:val="uk-UA"/>
        </w:rPr>
        <w:t xml:space="preserve"> полягає у «</w:t>
      </w:r>
      <w:r w:rsidRPr="00CA3D0E">
        <w:rPr>
          <w:sz w:val="28"/>
          <w:szCs w:val="28"/>
          <w:lang w:val="uk-UA"/>
        </w:rPr>
        <w:t>ліквідаці</w:t>
      </w:r>
      <w:r w:rsidR="002C0733" w:rsidRPr="00CA3D0E">
        <w:rPr>
          <w:sz w:val="28"/>
          <w:szCs w:val="28"/>
          <w:lang w:val="uk-UA"/>
        </w:rPr>
        <w:t xml:space="preserve">ї </w:t>
      </w:r>
      <w:r w:rsidRPr="00CA3D0E">
        <w:rPr>
          <w:sz w:val="28"/>
          <w:szCs w:val="28"/>
          <w:lang w:val="uk-UA"/>
        </w:rPr>
        <w:t>соціальної ізольованості</w:t>
      </w:r>
      <w:r w:rsidR="002C0733" w:rsidRPr="00CA3D0E">
        <w:rPr>
          <w:sz w:val="28"/>
          <w:szCs w:val="28"/>
          <w:lang w:val="uk-UA"/>
        </w:rPr>
        <w:t xml:space="preserve"> дітей з </w:t>
      </w:r>
      <w:r w:rsidR="00721D08" w:rsidRPr="00CA3D0E">
        <w:rPr>
          <w:sz w:val="28"/>
          <w:szCs w:val="28"/>
          <w:lang w:val="uk-UA"/>
        </w:rPr>
        <w:t>особливими освітніми потребами</w:t>
      </w:r>
      <w:r w:rsidR="002C0733" w:rsidRPr="00CA3D0E">
        <w:rPr>
          <w:sz w:val="28"/>
          <w:szCs w:val="28"/>
          <w:lang w:val="uk-UA"/>
        </w:rPr>
        <w:t xml:space="preserve">, </w:t>
      </w:r>
      <w:r w:rsidRPr="00CA3D0E">
        <w:rPr>
          <w:sz w:val="28"/>
          <w:szCs w:val="28"/>
          <w:lang w:val="uk-UA"/>
        </w:rPr>
        <w:t>оволодінн</w:t>
      </w:r>
      <w:r w:rsidR="002C0733" w:rsidRPr="00CA3D0E">
        <w:rPr>
          <w:sz w:val="28"/>
          <w:szCs w:val="28"/>
          <w:lang w:val="uk-UA"/>
        </w:rPr>
        <w:t>і</w:t>
      </w:r>
      <w:r w:rsidRPr="00CA3D0E">
        <w:rPr>
          <w:sz w:val="28"/>
          <w:szCs w:val="28"/>
          <w:lang w:val="uk-UA"/>
        </w:rPr>
        <w:t xml:space="preserve"> </w:t>
      </w:r>
      <w:r w:rsidR="002C0733" w:rsidRPr="00CA3D0E">
        <w:rPr>
          <w:sz w:val="28"/>
          <w:szCs w:val="28"/>
          <w:lang w:val="uk-UA"/>
        </w:rPr>
        <w:t xml:space="preserve">ними </w:t>
      </w:r>
      <w:r w:rsidRPr="00CA3D0E">
        <w:rPr>
          <w:sz w:val="28"/>
          <w:szCs w:val="28"/>
          <w:lang w:val="uk-UA"/>
        </w:rPr>
        <w:t xml:space="preserve">компетентностями, </w:t>
      </w:r>
      <w:r w:rsidR="002C0733" w:rsidRPr="00CA3D0E">
        <w:rPr>
          <w:sz w:val="28"/>
          <w:szCs w:val="28"/>
          <w:lang w:val="uk-UA"/>
        </w:rPr>
        <w:t xml:space="preserve">що </w:t>
      </w:r>
      <w:r w:rsidRPr="00CA3D0E">
        <w:rPr>
          <w:sz w:val="28"/>
          <w:szCs w:val="28"/>
          <w:lang w:val="uk-UA"/>
        </w:rPr>
        <w:t>визначен</w:t>
      </w:r>
      <w:r w:rsidR="002C0733" w:rsidRPr="00CA3D0E">
        <w:rPr>
          <w:sz w:val="28"/>
          <w:szCs w:val="28"/>
          <w:lang w:val="uk-UA"/>
        </w:rPr>
        <w:t>і</w:t>
      </w:r>
      <w:r w:rsidRPr="00CA3D0E">
        <w:rPr>
          <w:sz w:val="28"/>
          <w:szCs w:val="28"/>
          <w:lang w:val="uk-UA"/>
        </w:rPr>
        <w:t xml:space="preserve"> Державним</w:t>
      </w:r>
      <w:r w:rsidR="002C0733" w:rsidRPr="00CA3D0E">
        <w:rPr>
          <w:sz w:val="28"/>
          <w:szCs w:val="28"/>
          <w:lang w:val="uk-UA"/>
        </w:rPr>
        <w:t xml:space="preserve"> </w:t>
      </w:r>
      <w:r w:rsidRPr="00CA3D0E">
        <w:rPr>
          <w:sz w:val="28"/>
          <w:szCs w:val="28"/>
          <w:lang w:val="uk-UA"/>
        </w:rPr>
        <w:t xml:space="preserve">стандартом початкової </w:t>
      </w:r>
      <w:r w:rsidRPr="00CA3D0E">
        <w:rPr>
          <w:sz w:val="28"/>
          <w:szCs w:val="28"/>
          <w:lang w:val="uk-UA"/>
        </w:rPr>
        <w:lastRenderedPageBreak/>
        <w:t xml:space="preserve">освіти, отримання </w:t>
      </w:r>
      <w:r w:rsidR="002C0733" w:rsidRPr="00CA3D0E">
        <w:rPr>
          <w:sz w:val="28"/>
          <w:szCs w:val="28"/>
          <w:lang w:val="uk-UA"/>
        </w:rPr>
        <w:t xml:space="preserve">дітьми </w:t>
      </w:r>
      <w:r w:rsidRPr="00CA3D0E">
        <w:rPr>
          <w:sz w:val="28"/>
          <w:szCs w:val="28"/>
          <w:lang w:val="uk-UA"/>
        </w:rPr>
        <w:t>певного рівня освіти та досягнення освіченості</w:t>
      </w:r>
      <w:r w:rsidR="002C0733" w:rsidRPr="00CA3D0E">
        <w:rPr>
          <w:sz w:val="28"/>
          <w:szCs w:val="28"/>
          <w:lang w:val="uk-UA"/>
        </w:rPr>
        <w:t>»</w:t>
      </w:r>
      <w:r w:rsidR="005F7954" w:rsidRPr="00CA3D0E">
        <w:rPr>
          <w:sz w:val="28"/>
          <w:szCs w:val="28"/>
          <w:lang w:val="uk-UA"/>
        </w:rPr>
        <w:t xml:space="preserve"> [</w:t>
      </w:r>
      <w:r w:rsidR="00215153" w:rsidRPr="00215153">
        <w:rPr>
          <w:sz w:val="28"/>
          <w:szCs w:val="28"/>
          <w:lang w:val="uk-UA"/>
        </w:rPr>
        <w:t>12</w:t>
      </w:r>
      <w:r w:rsidR="005F7954" w:rsidRPr="00215153">
        <w:rPr>
          <w:sz w:val="28"/>
          <w:szCs w:val="28"/>
          <w:lang w:val="uk-UA"/>
        </w:rPr>
        <w:t>, c. 118</w:t>
      </w:r>
      <w:r w:rsidR="005F7954" w:rsidRPr="00CA3D0E">
        <w:rPr>
          <w:sz w:val="28"/>
          <w:szCs w:val="28"/>
          <w:lang w:val="uk-UA"/>
        </w:rPr>
        <w:t>].</w:t>
      </w:r>
      <w:r w:rsidR="00387F34" w:rsidRPr="00CA3D0E">
        <w:rPr>
          <w:sz w:val="28"/>
          <w:szCs w:val="28"/>
          <w:lang w:val="uk-UA"/>
        </w:rPr>
        <w:t xml:space="preserve"> Отже, дані цілі стосуються і учнів з порушеннями мовлення.</w:t>
      </w:r>
    </w:p>
    <w:p w14:paraId="76B2408D" w14:textId="1C83BDCF" w:rsidR="002C0733" w:rsidRPr="00CA3D0E" w:rsidRDefault="002C0733" w:rsidP="001C1764">
      <w:pPr>
        <w:spacing w:line="360" w:lineRule="auto"/>
        <w:ind w:firstLine="709"/>
        <w:jc w:val="both"/>
        <w:rPr>
          <w:sz w:val="28"/>
          <w:szCs w:val="28"/>
          <w:lang w:val="uk-UA"/>
        </w:rPr>
      </w:pPr>
      <w:r w:rsidRPr="00452D79">
        <w:rPr>
          <w:sz w:val="28"/>
          <w:szCs w:val="28"/>
          <w:lang w:val="uk-UA"/>
        </w:rPr>
        <w:t xml:space="preserve">До завдань інклюзивного навчання </w:t>
      </w:r>
      <w:r w:rsidR="008323D0" w:rsidRPr="00452D79">
        <w:rPr>
          <w:sz w:val="28"/>
          <w:szCs w:val="28"/>
          <w:lang w:val="uk-UA"/>
        </w:rPr>
        <w:t>З. Шевців</w:t>
      </w:r>
      <w:r w:rsidRPr="00452D79">
        <w:rPr>
          <w:sz w:val="28"/>
          <w:szCs w:val="28"/>
          <w:lang w:val="uk-UA"/>
        </w:rPr>
        <w:t xml:space="preserve"> відносить:</w:t>
      </w:r>
      <w:r w:rsidR="00B529F1" w:rsidRPr="00452D79">
        <w:rPr>
          <w:sz w:val="28"/>
          <w:szCs w:val="28"/>
          <w:lang w:val="uk-UA"/>
        </w:rPr>
        <w:t xml:space="preserve"> 1)</w:t>
      </w:r>
      <w:r w:rsidR="00FD773F" w:rsidRPr="00452D79">
        <w:rPr>
          <w:sz w:val="28"/>
          <w:szCs w:val="28"/>
          <w:lang w:val="uk-UA"/>
        </w:rPr>
        <w:t xml:space="preserve"> </w:t>
      </w:r>
      <w:r w:rsidRPr="00452D79">
        <w:rPr>
          <w:sz w:val="28"/>
          <w:szCs w:val="28"/>
          <w:lang w:val="uk-UA"/>
        </w:rPr>
        <w:t xml:space="preserve">здобуття учнями </w:t>
      </w:r>
      <w:r w:rsidR="00721D08" w:rsidRPr="00452D79">
        <w:rPr>
          <w:sz w:val="28"/>
          <w:szCs w:val="28"/>
          <w:lang w:val="uk-UA"/>
        </w:rPr>
        <w:t xml:space="preserve">особливими освітніми потребами </w:t>
      </w:r>
      <w:r w:rsidRPr="00452D79">
        <w:rPr>
          <w:sz w:val="28"/>
          <w:szCs w:val="28"/>
          <w:lang w:val="uk-UA"/>
        </w:rPr>
        <w:t>освіти</w:t>
      </w:r>
      <w:r w:rsidR="00FD773F" w:rsidRPr="00452D79">
        <w:rPr>
          <w:sz w:val="28"/>
          <w:szCs w:val="28"/>
          <w:lang w:val="uk-UA"/>
        </w:rPr>
        <w:t xml:space="preserve"> у середовищі однолітків з </w:t>
      </w:r>
      <w:r w:rsidRPr="00452D79">
        <w:rPr>
          <w:sz w:val="28"/>
          <w:szCs w:val="28"/>
          <w:lang w:val="uk-UA"/>
        </w:rPr>
        <w:t>типовим розвитком згідно з Державним стандартом загальної середньої освіти;</w:t>
      </w:r>
      <w:r w:rsidR="00B529F1" w:rsidRPr="00452D79">
        <w:rPr>
          <w:sz w:val="28"/>
          <w:szCs w:val="28"/>
          <w:lang w:val="uk-UA"/>
        </w:rPr>
        <w:t xml:space="preserve"> 2) </w:t>
      </w:r>
      <w:r w:rsidRPr="00452D79">
        <w:rPr>
          <w:sz w:val="28"/>
          <w:szCs w:val="28"/>
          <w:lang w:val="uk-UA"/>
        </w:rPr>
        <w:t>реалізація принципу «навчитися жити разом», що опирається</w:t>
      </w:r>
      <w:r w:rsidRPr="00CA3D0E">
        <w:rPr>
          <w:sz w:val="28"/>
          <w:szCs w:val="28"/>
          <w:lang w:val="uk-UA"/>
        </w:rPr>
        <w:t xml:space="preserve"> на принципи гуманістичної педагогіки;</w:t>
      </w:r>
      <w:r w:rsidR="00B529F1" w:rsidRPr="00CA3D0E">
        <w:rPr>
          <w:sz w:val="28"/>
          <w:szCs w:val="28"/>
          <w:lang w:val="uk-UA"/>
        </w:rPr>
        <w:t xml:space="preserve"> 3) </w:t>
      </w:r>
      <w:r w:rsidRPr="00CA3D0E">
        <w:rPr>
          <w:sz w:val="28"/>
          <w:szCs w:val="28"/>
          <w:lang w:val="uk-UA"/>
        </w:rPr>
        <w:t>забезпечення всебічного розвитку всього колективу учнів;</w:t>
      </w:r>
      <w:r w:rsidR="00B529F1" w:rsidRPr="00CA3D0E">
        <w:rPr>
          <w:sz w:val="28"/>
          <w:szCs w:val="28"/>
          <w:lang w:val="uk-UA"/>
        </w:rPr>
        <w:t xml:space="preserve"> 4)</w:t>
      </w:r>
      <w:r w:rsidR="00FD773F" w:rsidRPr="00CA3D0E">
        <w:rPr>
          <w:sz w:val="28"/>
          <w:szCs w:val="28"/>
          <w:lang w:val="uk-UA"/>
        </w:rPr>
        <w:t xml:space="preserve"> </w:t>
      </w:r>
      <w:r w:rsidRPr="00CA3D0E">
        <w:rPr>
          <w:sz w:val="28"/>
          <w:szCs w:val="28"/>
          <w:lang w:val="uk-UA"/>
        </w:rPr>
        <w:t xml:space="preserve">створення </w:t>
      </w:r>
      <w:r w:rsidR="00204D44" w:rsidRPr="00CA3D0E">
        <w:rPr>
          <w:sz w:val="28"/>
          <w:szCs w:val="28"/>
          <w:lang w:val="uk-UA"/>
        </w:rPr>
        <w:t xml:space="preserve">сприятливого </w:t>
      </w:r>
      <w:r w:rsidRPr="00CA3D0E">
        <w:rPr>
          <w:sz w:val="28"/>
          <w:szCs w:val="28"/>
          <w:lang w:val="uk-UA"/>
        </w:rPr>
        <w:t>освітньо</w:t>
      </w:r>
      <w:r w:rsidR="00204D44" w:rsidRPr="00CA3D0E">
        <w:rPr>
          <w:sz w:val="28"/>
          <w:szCs w:val="28"/>
          <w:lang w:val="uk-UA"/>
        </w:rPr>
        <w:t xml:space="preserve">го і </w:t>
      </w:r>
      <w:r w:rsidRPr="00CA3D0E">
        <w:rPr>
          <w:sz w:val="28"/>
          <w:szCs w:val="28"/>
          <w:lang w:val="uk-UA"/>
        </w:rPr>
        <w:t xml:space="preserve">корекційного середовища для задоволення потреб учнів </w:t>
      </w:r>
      <w:r w:rsidR="00204D44" w:rsidRPr="00CA3D0E">
        <w:rPr>
          <w:sz w:val="28"/>
          <w:szCs w:val="28"/>
          <w:lang w:val="uk-UA"/>
        </w:rPr>
        <w:t xml:space="preserve">з </w:t>
      </w:r>
      <w:r w:rsidR="00721D08" w:rsidRPr="00CA3D0E">
        <w:rPr>
          <w:sz w:val="28"/>
          <w:szCs w:val="28"/>
          <w:lang w:val="uk-UA"/>
        </w:rPr>
        <w:t>особливими освітніми потребами</w:t>
      </w:r>
      <w:r w:rsidRPr="00CA3D0E">
        <w:rPr>
          <w:sz w:val="28"/>
          <w:szCs w:val="28"/>
          <w:lang w:val="uk-UA"/>
        </w:rPr>
        <w:t>;</w:t>
      </w:r>
      <w:r w:rsidR="00B529F1" w:rsidRPr="00CA3D0E">
        <w:rPr>
          <w:sz w:val="28"/>
          <w:szCs w:val="28"/>
          <w:lang w:val="uk-UA"/>
        </w:rPr>
        <w:t xml:space="preserve"> 5) </w:t>
      </w:r>
      <w:r w:rsidRPr="00CA3D0E">
        <w:rPr>
          <w:sz w:val="28"/>
          <w:szCs w:val="28"/>
          <w:lang w:val="uk-UA"/>
        </w:rPr>
        <w:t xml:space="preserve">забезпечення диференційованого психолого-педагогічного супроводу </w:t>
      </w:r>
      <w:r w:rsidR="00204D44" w:rsidRPr="00CA3D0E">
        <w:rPr>
          <w:sz w:val="28"/>
          <w:szCs w:val="28"/>
          <w:lang w:val="uk-UA"/>
        </w:rPr>
        <w:t>учнів з</w:t>
      </w:r>
      <w:r w:rsidRPr="00CA3D0E">
        <w:rPr>
          <w:sz w:val="28"/>
          <w:szCs w:val="28"/>
          <w:lang w:val="uk-UA"/>
        </w:rPr>
        <w:t xml:space="preserve"> </w:t>
      </w:r>
      <w:r w:rsidR="00721D08" w:rsidRPr="00CA3D0E">
        <w:rPr>
          <w:sz w:val="28"/>
          <w:szCs w:val="28"/>
          <w:lang w:val="uk-UA"/>
        </w:rPr>
        <w:t>особливими освітніми потребами</w:t>
      </w:r>
      <w:r w:rsidRPr="00CA3D0E">
        <w:rPr>
          <w:sz w:val="28"/>
          <w:szCs w:val="28"/>
          <w:lang w:val="uk-UA"/>
        </w:rPr>
        <w:t>;</w:t>
      </w:r>
      <w:r w:rsidR="00B529F1" w:rsidRPr="00CA3D0E">
        <w:rPr>
          <w:sz w:val="28"/>
          <w:szCs w:val="28"/>
          <w:lang w:val="uk-UA"/>
        </w:rPr>
        <w:t xml:space="preserve"> 6) </w:t>
      </w:r>
      <w:r w:rsidRPr="00CA3D0E">
        <w:rPr>
          <w:sz w:val="28"/>
          <w:szCs w:val="28"/>
          <w:lang w:val="uk-UA"/>
        </w:rPr>
        <w:t xml:space="preserve">надання </w:t>
      </w:r>
      <w:r w:rsidR="00204D44" w:rsidRPr="00CA3D0E">
        <w:rPr>
          <w:sz w:val="28"/>
          <w:szCs w:val="28"/>
          <w:lang w:val="uk-UA"/>
        </w:rPr>
        <w:t xml:space="preserve">психолого-педагогічної, логопедичної, </w:t>
      </w:r>
      <w:r w:rsidRPr="00CA3D0E">
        <w:rPr>
          <w:sz w:val="28"/>
          <w:szCs w:val="28"/>
          <w:lang w:val="uk-UA"/>
        </w:rPr>
        <w:t>консультативної допомоги сім’ям,</w:t>
      </w:r>
      <w:r w:rsidR="00204D44" w:rsidRPr="00CA3D0E">
        <w:rPr>
          <w:sz w:val="28"/>
          <w:szCs w:val="28"/>
          <w:lang w:val="uk-UA"/>
        </w:rPr>
        <w:t xml:space="preserve"> в яких виховуються діти</w:t>
      </w:r>
      <w:r w:rsidRPr="00CA3D0E">
        <w:rPr>
          <w:sz w:val="28"/>
          <w:szCs w:val="28"/>
          <w:lang w:val="uk-UA"/>
        </w:rPr>
        <w:t xml:space="preserve"> з </w:t>
      </w:r>
      <w:r w:rsidR="00721D08" w:rsidRPr="00CA3D0E">
        <w:rPr>
          <w:sz w:val="28"/>
          <w:szCs w:val="28"/>
          <w:lang w:val="uk-UA"/>
        </w:rPr>
        <w:t>особливими освітніми потребами</w:t>
      </w:r>
      <w:r w:rsidRPr="00CA3D0E">
        <w:rPr>
          <w:sz w:val="28"/>
          <w:szCs w:val="28"/>
          <w:lang w:val="uk-UA"/>
        </w:rPr>
        <w:t>;</w:t>
      </w:r>
      <w:r w:rsidR="00B529F1" w:rsidRPr="00CA3D0E">
        <w:rPr>
          <w:sz w:val="28"/>
          <w:szCs w:val="28"/>
          <w:lang w:val="uk-UA"/>
        </w:rPr>
        <w:t xml:space="preserve"> 7) </w:t>
      </w:r>
      <w:r w:rsidRPr="00CA3D0E">
        <w:rPr>
          <w:sz w:val="28"/>
          <w:szCs w:val="28"/>
          <w:lang w:val="uk-UA"/>
        </w:rPr>
        <w:t xml:space="preserve">залучення батьків </w:t>
      </w:r>
      <w:r w:rsidR="00204D44" w:rsidRPr="00CA3D0E">
        <w:rPr>
          <w:sz w:val="28"/>
          <w:szCs w:val="28"/>
          <w:lang w:val="uk-UA"/>
        </w:rPr>
        <w:t xml:space="preserve">дітей з </w:t>
      </w:r>
      <w:r w:rsidR="00721D08" w:rsidRPr="00CA3D0E">
        <w:rPr>
          <w:sz w:val="28"/>
          <w:szCs w:val="28"/>
          <w:lang w:val="uk-UA"/>
        </w:rPr>
        <w:t>особливими освітніми потребами</w:t>
      </w:r>
      <w:r w:rsidR="00204D44" w:rsidRPr="00CA3D0E">
        <w:rPr>
          <w:sz w:val="28"/>
          <w:szCs w:val="28"/>
          <w:lang w:val="uk-UA"/>
        </w:rPr>
        <w:t xml:space="preserve"> </w:t>
      </w:r>
      <w:r w:rsidRPr="00CA3D0E">
        <w:rPr>
          <w:sz w:val="28"/>
          <w:szCs w:val="28"/>
          <w:lang w:val="uk-UA"/>
        </w:rPr>
        <w:t>до розроб</w:t>
      </w:r>
      <w:r w:rsidR="00204D44" w:rsidRPr="00CA3D0E">
        <w:rPr>
          <w:sz w:val="28"/>
          <w:szCs w:val="28"/>
          <w:lang w:val="uk-UA"/>
        </w:rPr>
        <w:t xml:space="preserve">ки </w:t>
      </w:r>
      <w:r w:rsidRPr="00CA3D0E">
        <w:rPr>
          <w:sz w:val="28"/>
          <w:szCs w:val="28"/>
          <w:lang w:val="uk-UA"/>
        </w:rPr>
        <w:t>індивіду</w:t>
      </w:r>
      <w:r w:rsidR="00204D44" w:rsidRPr="00CA3D0E">
        <w:rPr>
          <w:sz w:val="28"/>
          <w:szCs w:val="28"/>
          <w:lang w:val="uk-UA"/>
        </w:rPr>
        <w:t>ал</w:t>
      </w:r>
      <w:r w:rsidRPr="00CA3D0E">
        <w:rPr>
          <w:sz w:val="28"/>
          <w:szCs w:val="28"/>
          <w:lang w:val="uk-UA"/>
        </w:rPr>
        <w:t>ьних планів та програм навчання [</w:t>
      </w:r>
      <w:r w:rsidR="00215153" w:rsidRPr="00215153">
        <w:rPr>
          <w:sz w:val="28"/>
          <w:szCs w:val="28"/>
          <w:lang w:val="uk-UA"/>
        </w:rPr>
        <w:t>88</w:t>
      </w:r>
      <w:r w:rsidRPr="00215153">
        <w:rPr>
          <w:sz w:val="28"/>
          <w:szCs w:val="28"/>
          <w:lang w:val="uk-UA"/>
        </w:rPr>
        <w:t>, с. 15</w:t>
      </w:r>
      <w:r w:rsidRPr="00CA3D0E">
        <w:rPr>
          <w:sz w:val="28"/>
          <w:szCs w:val="28"/>
          <w:lang w:val="uk-UA"/>
        </w:rPr>
        <w:t>].</w:t>
      </w:r>
    </w:p>
    <w:p w14:paraId="3ACD6184" w14:textId="04B77E1D" w:rsidR="00A84FDE" w:rsidRPr="00CA3D0E" w:rsidRDefault="00A84FDE" w:rsidP="001C1764">
      <w:pPr>
        <w:spacing w:line="360" w:lineRule="auto"/>
        <w:ind w:firstLine="709"/>
        <w:jc w:val="both"/>
        <w:rPr>
          <w:sz w:val="28"/>
          <w:szCs w:val="28"/>
          <w:lang w:val="uk-UA"/>
        </w:rPr>
      </w:pPr>
      <w:r w:rsidRPr="00CA3D0E">
        <w:rPr>
          <w:sz w:val="28"/>
          <w:szCs w:val="28"/>
          <w:lang w:val="uk-UA"/>
        </w:rPr>
        <w:t>До переваг інклюзивного навчання Н. Лещій, К. Лук’яненко відносять:</w:t>
      </w:r>
      <w:r w:rsidR="00B529F1" w:rsidRPr="00CA3D0E">
        <w:rPr>
          <w:sz w:val="28"/>
          <w:szCs w:val="28"/>
          <w:lang w:val="uk-UA"/>
        </w:rPr>
        <w:t xml:space="preserve"> </w:t>
      </w:r>
      <w:r w:rsidR="009D15C4" w:rsidRPr="00CA3D0E">
        <w:rPr>
          <w:sz w:val="28"/>
          <w:szCs w:val="28"/>
          <w:lang w:val="uk-UA"/>
        </w:rPr>
        <w:t>достатність</w:t>
      </w:r>
      <w:r w:rsidRPr="00CA3D0E">
        <w:rPr>
          <w:sz w:val="28"/>
          <w:szCs w:val="28"/>
          <w:lang w:val="uk-UA"/>
        </w:rPr>
        <w:t xml:space="preserve"> соціальної взаємодії з однолітками (порівняно з </w:t>
      </w:r>
      <w:r w:rsidR="009D15C4" w:rsidRPr="00CA3D0E">
        <w:rPr>
          <w:sz w:val="28"/>
          <w:szCs w:val="28"/>
          <w:lang w:val="uk-UA"/>
        </w:rPr>
        <w:t xml:space="preserve">учнями, які </w:t>
      </w:r>
      <w:r w:rsidRPr="00CA3D0E">
        <w:rPr>
          <w:sz w:val="28"/>
          <w:szCs w:val="28"/>
          <w:lang w:val="uk-UA"/>
        </w:rPr>
        <w:t>перебувають у</w:t>
      </w:r>
      <w:r w:rsidR="009D15C4" w:rsidRPr="00CA3D0E">
        <w:rPr>
          <w:sz w:val="28"/>
          <w:szCs w:val="28"/>
          <w:lang w:val="uk-UA"/>
        </w:rPr>
        <w:t xml:space="preserve"> </w:t>
      </w:r>
      <w:r w:rsidRPr="00CA3D0E">
        <w:rPr>
          <w:sz w:val="28"/>
          <w:szCs w:val="28"/>
          <w:lang w:val="uk-UA"/>
        </w:rPr>
        <w:t>спеціальних школах); покращення комунікативних</w:t>
      </w:r>
      <w:r w:rsidR="009D15C4" w:rsidRPr="00CA3D0E">
        <w:rPr>
          <w:sz w:val="28"/>
          <w:szCs w:val="28"/>
          <w:lang w:val="uk-UA"/>
        </w:rPr>
        <w:t xml:space="preserve"> вмінь і </w:t>
      </w:r>
      <w:r w:rsidRPr="00CA3D0E">
        <w:rPr>
          <w:sz w:val="28"/>
          <w:szCs w:val="28"/>
          <w:lang w:val="uk-UA"/>
        </w:rPr>
        <w:t>навичок</w:t>
      </w:r>
      <w:r w:rsidR="009D15C4" w:rsidRPr="00CA3D0E">
        <w:rPr>
          <w:sz w:val="28"/>
          <w:szCs w:val="28"/>
          <w:lang w:val="uk-UA"/>
        </w:rPr>
        <w:t xml:space="preserve">, </w:t>
      </w:r>
      <w:r w:rsidRPr="00CA3D0E">
        <w:rPr>
          <w:sz w:val="28"/>
          <w:szCs w:val="28"/>
          <w:lang w:val="uk-UA"/>
        </w:rPr>
        <w:t>соціальної компетентності</w:t>
      </w:r>
      <w:r w:rsidR="009D15C4" w:rsidRPr="00CA3D0E">
        <w:rPr>
          <w:sz w:val="28"/>
          <w:szCs w:val="28"/>
          <w:lang w:val="uk-UA"/>
        </w:rPr>
        <w:t xml:space="preserve"> учнів з </w:t>
      </w:r>
      <w:r w:rsidR="00721D08" w:rsidRPr="00CA3D0E">
        <w:rPr>
          <w:sz w:val="28"/>
          <w:szCs w:val="28"/>
          <w:lang w:val="uk-UA"/>
        </w:rPr>
        <w:t>особливими освітніми потребами</w:t>
      </w:r>
      <w:r w:rsidR="009D15C4" w:rsidRPr="00CA3D0E">
        <w:rPr>
          <w:sz w:val="28"/>
          <w:szCs w:val="28"/>
          <w:lang w:val="uk-UA"/>
        </w:rPr>
        <w:t xml:space="preserve"> в інклюзивних класах</w:t>
      </w:r>
      <w:r w:rsidRPr="00CA3D0E">
        <w:rPr>
          <w:sz w:val="28"/>
          <w:szCs w:val="28"/>
          <w:lang w:val="uk-UA"/>
        </w:rPr>
        <w:t xml:space="preserve">; вища </w:t>
      </w:r>
      <w:r w:rsidR="009D15C4" w:rsidRPr="00CA3D0E">
        <w:rPr>
          <w:sz w:val="28"/>
          <w:szCs w:val="28"/>
          <w:lang w:val="uk-UA"/>
        </w:rPr>
        <w:t xml:space="preserve">навчальна </w:t>
      </w:r>
      <w:r w:rsidRPr="00CA3D0E">
        <w:rPr>
          <w:sz w:val="28"/>
          <w:szCs w:val="28"/>
          <w:lang w:val="uk-UA"/>
        </w:rPr>
        <w:t xml:space="preserve">успішність; </w:t>
      </w:r>
      <w:r w:rsidR="009D15C4" w:rsidRPr="00CA3D0E">
        <w:rPr>
          <w:sz w:val="28"/>
          <w:szCs w:val="28"/>
          <w:lang w:val="uk-UA"/>
        </w:rPr>
        <w:t>краще с</w:t>
      </w:r>
      <w:r w:rsidRPr="00CA3D0E">
        <w:rPr>
          <w:sz w:val="28"/>
          <w:szCs w:val="28"/>
          <w:lang w:val="uk-UA"/>
        </w:rPr>
        <w:t xml:space="preserve">оціальне прийняття </w:t>
      </w:r>
      <w:r w:rsidR="009D15C4" w:rsidRPr="00CA3D0E">
        <w:rPr>
          <w:sz w:val="28"/>
          <w:szCs w:val="28"/>
          <w:lang w:val="uk-UA"/>
        </w:rPr>
        <w:t xml:space="preserve">учня з </w:t>
      </w:r>
      <w:r w:rsidR="00721D08" w:rsidRPr="00CA3D0E">
        <w:rPr>
          <w:sz w:val="28"/>
          <w:szCs w:val="28"/>
          <w:lang w:val="uk-UA"/>
        </w:rPr>
        <w:t xml:space="preserve">особливими освітніми потребами </w:t>
      </w:r>
      <w:r w:rsidR="009D15C4" w:rsidRPr="00CA3D0E">
        <w:rPr>
          <w:sz w:val="28"/>
          <w:szCs w:val="28"/>
          <w:lang w:val="uk-UA"/>
        </w:rPr>
        <w:t xml:space="preserve">на вищому </w:t>
      </w:r>
      <w:r w:rsidRPr="00CA3D0E">
        <w:rPr>
          <w:sz w:val="28"/>
          <w:szCs w:val="28"/>
          <w:lang w:val="uk-UA"/>
        </w:rPr>
        <w:t>рівні</w:t>
      </w:r>
      <w:r w:rsidR="00FD773F" w:rsidRPr="00CA3D0E">
        <w:rPr>
          <w:sz w:val="28"/>
          <w:szCs w:val="28"/>
          <w:lang w:val="uk-UA"/>
        </w:rPr>
        <w:t xml:space="preserve"> серед однолітків з </w:t>
      </w:r>
      <w:r w:rsidR="009D15C4" w:rsidRPr="00CA3D0E">
        <w:rPr>
          <w:sz w:val="28"/>
          <w:szCs w:val="28"/>
          <w:lang w:val="uk-UA"/>
        </w:rPr>
        <w:t xml:space="preserve">типовим розвитком; </w:t>
      </w:r>
      <w:r w:rsidRPr="00CA3D0E">
        <w:rPr>
          <w:sz w:val="28"/>
          <w:szCs w:val="28"/>
          <w:lang w:val="uk-UA"/>
        </w:rPr>
        <w:t xml:space="preserve">дружні </w:t>
      </w:r>
      <w:r w:rsidR="009D15C4" w:rsidRPr="00CA3D0E">
        <w:rPr>
          <w:sz w:val="28"/>
          <w:szCs w:val="28"/>
          <w:lang w:val="uk-UA"/>
        </w:rPr>
        <w:t>взаємини з</w:t>
      </w:r>
      <w:r w:rsidRPr="00CA3D0E">
        <w:rPr>
          <w:sz w:val="28"/>
          <w:szCs w:val="28"/>
          <w:lang w:val="uk-UA"/>
        </w:rPr>
        <w:t xml:space="preserve"> однолітками</w:t>
      </w:r>
      <w:bookmarkStart w:id="2" w:name="_Hlk178414088"/>
      <w:r w:rsidR="00452D79">
        <w:rPr>
          <w:sz w:val="28"/>
          <w:szCs w:val="28"/>
          <w:lang w:val="uk-UA"/>
        </w:rPr>
        <w:t xml:space="preserve"> </w:t>
      </w:r>
      <w:r w:rsidR="005F7954" w:rsidRPr="00CA3D0E">
        <w:rPr>
          <w:sz w:val="28"/>
          <w:szCs w:val="28"/>
          <w:lang w:val="uk-UA"/>
        </w:rPr>
        <w:t>[</w:t>
      </w:r>
      <w:r w:rsidR="00215153" w:rsidRPr="00215153">
        <w:rPr>
          <w:sz w:val="28"/>
          <w:szCs w:val="28"/>
          <w:lang w:val="uk-UA"/>
        </w:rPr>
        <w:t>51</w:t>
      </w:r>
      <w:r w:rsidR="005F7954" w:rsidRPr="00215153">
        <w:rPr>
          <w:sz w:val="28"/>
          <w:szCs w:val="28"/>
          <w:lang w:val="uk-UA"/>
        </w:rPr>
        <w:t>, c. 111</w:t>
      </w:r>
      <w:r w:rsidR="005F7954" w:rsidRPr="00CA3D0E">
        <w:rPr>
          <w:sz w:val="28"/>
          <w:szCs w:val="28"/>
          <w:lang w:val="uk-UA"/>
        </w:rPr>
        <w:t>]</w:t>
      </w:r>
      <w:bookmarkEnd w:id="2"/>
      <w:r w:rsidR="005F7954" w:rsidRPr="00CA3D0E">
        <w:rPr>
          <w:sz w:val="28"/>
          <w:szCs w:val="28"/>
          <w:lang w:val="uk-UA"/>
        </w:rPr>
        <w:t>.</w:t>
      </w:r>
    </w:p>
    <w:p w14:paraId="093CC9C3" w14:textId="4F2CB74C" w:rsidR="00C5584C" w:rsidRPr="00CA3D0E" w:rsidRDefault="00C433E8" w:rsidP="001C1764">
      <w:pPr>
        <w:spacing w:line="360" w:lineRule="auto"/>
        <w:ind w:firstLine="709"/>
        <w:jc w:val="both"/>
        <w:rPr>
          <w:sz w:val="28"/>
          <w:szCs w:val="28"/>
          <w:lang w:val="uk-UA"/>
        </w:rPr>
      </w:pPr>
      <w:r w:rsidRPr="00CA3D0E">
        <w:rPr>
          <w:sz w:val="28"/>
          <w:szCs w:val="28"/>
          <w:lang w:val="uk-UA"/>
        </w:rPr>
        <w:t xml:space="preserve">На сучасному етапі спеціальної освіти всі зусилля фахівців багатопрофільної команди, які надають дітям з </w:t>
      </w:r>
      <w:r w:rsidR="00FD773F" w:rsidRPr="00CA3D0E">
        <w:rPr>
          <w:sz w:val="28"/>
          <w:szCs w:val="28"/>
          <w:lang w:val="uk-UA"/>
        </w:rPr>
        <w:t>порушеннями мовлення</w:t>
      </w:r>
      <w:r w:rsidRPr="00CA3D0E">
        <w:rPr>
          <w:sz w:val="28"/>
          <w:szCs w:val="28"/>
          <w:lang w:val="uk-UA"/>
        </w:rPr>
        <w:t xml:space="preserve"> освітні, корекційні, медичні послуги, мають спрямовуватися на соціалізацію та інтеграцію цих дітей у школі</w:t>
      </w:r>
      <w:r w:rsidR="008056DF" w:rsidRPr="00CA3D0E">
        <w:rPr>
          <w:sz w:val="28"/>
          <w:szCs w:val="28"/>
          <w:lang w:val="uk-UA"/>
        </w:rPr>
        <w:t>, забезпечення умов для всебічного інтелектуального, мовленнєвого, пове</w:t>
      </w:r>
      <w:r w:rsidR="00452D79">
        <w:rPr>
          <w:sz w:val="28"/>
          <w:szCs w:val="28"/>
          <w:lang w:val="uk-UA"/>
        </w:rPr>
        <w:t>дінкового, соціального розвитку</w:t>
      </w:r>
      <w:r w:rsidR="008056DF" w:rsidRPr="00CA3D0E">
        <w:rPr>
          <w:sz w:val="28"/>
          <w:szCs w:val="28"/>
          <w:lang w:val="uk-UA"/>
        </w:rPr>
        <w:t xml:space="preserve"> </w:t>
      </w:r>
      <w:r w:rsidR="00FD773F" w:rsidRPr="00CA3D0E">
        <w:rPr>
          <w:sz w:val="28"/>
          <w:szCs w:val="28"/>
          <w:lang w:val="uk-UA"/>
        </w:rPr>
        <w:t>(</w:t>
      </w:r>
      <w:r w:rsidR="00C5584C" w:rsidRPr="009F0F16">
        <w:rPr>
          <w:sz w:val="28"/>
          <w:szCs w:val="28"/>
          <w:lang w:val="uk-UA"/>
        </w:rPr>
        <w:t>І.</w:t>
      </w:r>
      <w:r w:rsidR="00452D79" w:rsidRPr="009F0F16">
        <w:rPr>
          <w:sz w:val="28"/>
          <w:szCs w:val="28"/>
          <w:lang w:val="uk-UA"/>
        </w:rPr>
        <w:t xml:space="preserve"> </w:t>
      </w:r>
      <w:r w:rsidR="00C5584C" w:rsidRPr="009F0F16">
        <w:rPr>
          <w:sz w:val="28"/>
          <w:szCs w:val="28"/>
          <w:lang w:val="uk-UA"/>
        </w:rPr>
        <w:t xml:space="preserve">Гладченко, </w:t>
      </w:r>
      <w:r w:rsidR="009A6C0F" w:rsidRPr="009F0F16">
        <w:rPr>
          <w:sz w:val="28"/>
          <w:szCs w:val="28"/>
          <w:lang w:val="uk-UA"/>
        </w:rPr>
        <w:t>Г</w:t>
      </w:r>
      <w:r w:rsidR="00C5584C" w:rsidRPr="009F0F16">
        <w:rPr>
          <w:sz w:val="28"/>
          <w:szCs w:val="28"/>
          <w:lang w:val="uk-UA"/>
        </w:rPr>
        <w:t>.</w:t>
      </w:r>
      <w:r w:rsidR="009A6C0F" w:rsidRPr="009F0F16">
        <w:rPr>
          <w:sz w:val="28"/>
          <w:szCs w:val="28"/>
          <w:lang w:val="uk-UA"/>
        </w:rPr>
        <w:t xml:space="preserve"> Мерсіянова, Н</w:t>
      </w:r>
      <w:r w:rsidR="00C5584C" w:rsidRPr="009F0F16">
        <w:rPr>
          <w:sz w:val="28"/>
          <w:szCs w:val="28"/>
          <w:lang w:val="uk-UA"/>
        </w:rPr>
        <w:t>.</w:t>
      </w:r>
      <w:r w:rsidR="009A6C0F" w:rsidRPr="009F0F16">
        <w:rPr>
          <w:sz w:val="28"/>
          <w:szCs w:val="28"/>
          <w:lang w:val="uk-UA"/>
        </w:rPr>
        <w:t xml:space="preserve"> Макарчук</w:t>
      </w:r>
      <w:r w:rsidR="00452D79" w:rsidRPr="009F0F16">
        <w:rPr>
          <w:sz w:val="28"/>
          <w:szCs w:val="28"/>
          <w:lang w:val="uk-UA"/>
        </w:rPr>
        <w:t xml:space="preserve"> та ін.</w:t>
      </w:r>
      <w:r w:rsidR="00C5584C" w:rsidRPr="00CA3D0E">
        <w:rPr>
          <w:sz w:val="28"/>
          <w:szCs w:val="28"/>
          <w:lang w:val="uk-UA"/>
        </w:rPr>
        <w:t>).</w:t>
      </w:r>
    </w:p>
    <w:p w14:paraId="058DC60A" w14:textId="579CD616" w:rsidR="00935C77" w:rsidRPr="00CA3D0E" w:rsidRDefault="00935C77" w:rsidP="001C1764">
      <w:pPr>
        <w:spacing w:line="360" w:lineRule="auto"/>
        <w:ind w:firstLine="709"/>
        <w:jc w:val="both"/>
        <w:rPr>
          <w:sz w:val="28"/>
          <w:szCs w:val="28"/>
          <w:lang w:val="uk-UA"/>
        </w:rPr>
      </w:pPr>
      <w:r w:rsidRPr="00CA3D0E">
        <w:rPr>
          <w:sz w:val="28"/>
          <w:szCs w:val="28"/>
          <w:lang w:val="uk-UA"/>
        </w:rPr>
        <w:t xml:space="preserve">Навчання в інклюзивних класах початкової освіти для учнів з особливими мовленнєвими потребами опирається на нормативні і законодавчі </w:t>
      </w:r>
      <w:r w:rsidRPr="00CA3D0E">
        <w:rPr>
          <w:sz w:val="28"/>
          <w:szCs w:val="28"/>
          <w:lang w:val="uk-UA"/>
        </w:rPr>
        <w:lastRenderedPageBreak/>
        <w:t xml:space="preserve">документи – Закон України «Про освіту», де затверджується право дитини з ООП на освіту; Постанові КМУ «Про внесення змін до Порядку організації інклюзивного навчання у загальноосвітніх навчальних закладах», де вказана кількість годин і напрями проведення корекційно-розвиткових занять, кількість дітей з </w:t>
      </w:r>
      <w:r w:rsidR="00F311F5" w:rsidRPr="00CA3D0E">
        <w:rPr>
          <w:sz w:val="28"/>
          <w:szCs w:val="28"/>
          <w:lang w:val="uk-UA"/>
        </w:rPr>
        <w:t>мовленнєвими порушеннями</w:t>
      </w:r>
      <w:r w:rsidRPr="00CA3D0E">
        <w:rPr>
          <w:sz w:val="28"/>
          <w:szCs w:val="28"/>
          <w:lang w:val="uk-UA"/>
        </w:rPr>
        <w:t xml:space="preserve"> в інклюзивному класі, вказано на важливість участі батьків в процесі інклюзивного навчання їх дітей у школі; </w:t>
      </w:r>
      <w:r w:rsidR="00B10324" w:rsidRPr="00CA3D0E">
        <w:rPr>
          <w:sz w:val="28"/>
          <w:szCs w:val="28"/>
          <w:lang w:val="uk-UA"/>
        </w:rPr>
        <w:t xml:space="preserve">Лист МОН України «Про перелік навчальних програм, підручників та навчально-методичних посібників, рекомендованих МОН для використання у навчальних закладах для навчання дітей з </w:t>
      </w:r>
      <w:r w:rsidR="00721D08" w:rsidRPr="00CA3D0E">
        <w:rPr>
          <w:sz w:val="28"/>
          <w:szCs w:val="28"/>
          <w:lang w:val="uk-UA"/>
        </w:rPr>
        <w:t xml:space="preserve">особливими освітніми потребами </w:t>
      </w:r>
      <w:r w:rsidR="00B10324" w:rsidRPr="00CA3D0E">
        <w:rPr>
          <w:sz w:val="28"/>
          <w:szCs w:val="28"/>
          <w:lang w:val="uk-UA"/>
        </w:rPr>
        <w:t>(за нозологіями)», де подаються рекомендації для комплектів програм і підручників для навчання дітей з порушеннями мовлення</w:t>
      </w:r>
      <w:r w:rsidR="00076528" w:rsidRPr="00CA3D0E">
        <w:rPr>
          <w:sz w:val="28"/>
          <w:szCs w:val="28"/>
          <w:lang w:val="uk-UA"/>
        </w:rPr>
        <w:t xml:space="preserve">; Постанова КМУ «Про створення інклюзивно-ресурсних центрів», робота яких спрямована на комплексну оцінку освітніх потреб дитини, надання психолого-педагогічної допомоги дитині з </w:t>
      </w:r>
      <w:r w:rsidR="00F311F5" w:rsidRPr="00CA3D0E">
        <w:rPr>
          <w:sz w:val="28"/>
          <w:szCs w:val="28"/>
          <w:lang w:val="uk-UA"/>
        </w:rPr>
        <w:t>порушеннями мовлення</w:t>
      </w:r>
      <w:r w:rsidR="00076528" w:rsidRPr="00CA3D0E">
        <w:rPr>
          <w:sz w:val="28"/>
          <w:szCs w:val="28"/>
          <w:lang w:val="uk-UA"/>
        </w:rPr>
        <w:t>, консультування батьків, проведення інформаційно-про</w:t>
      </w:r>
      <w:r w:rsidR="00AC27F8">
        <w:rPr>
          <w:sz w:val="28"/>
          <w:szCs w:val="28"/>
          <w:lang w:val="uk-UA"/>
        </w:rPr>
        <w:t>світницької роботи з населенням</w:t>
      </w:r>
      <w:r w:rsidR="00076528" w:rsidRPr="00CA3D0E">
        <w:rPr>
          <w:sz w:val="28"/>
          <w:szCs w:val="28"/>
          <w:lang w:val="uk-UA"/>
        </w:rPr>
        <w:t xml:space="preserve"> </w:t>
      </w:r>
      <w:r w:rsidR="00C5584C" w:rsidRPr="00CA3D0E">
        <w:rPr>
          <w:sz w:val="28"/>
          <w:szCs w:val="28"/>
          <w:lang w:val="uk-UA"/>
        </w:rPr>
        <w:t>[</w:t>
      </w:r>
      <w:r w:rsidR="00215153">
        <w:rPr>
          <w:sz w:val="28"/>
          <w:szCs w:val="28"/>
          <w:lang w:val="uk-UA"/>
        </w:rPr>
        <w:t>62</w:t>
      </w:r>
      <w:r w:rsidR="00C5584C" w:rsidRPr="00CA3D0E">
        <w:rPr>
          <w:sz w:val="28"/>
          <w:szCs w:val="28"/>
          <w:lang w:val="uk-UA"/>
        </w:rPr>
        <w:t xml:space="preserve">]. </w:t>
      </w:r>
    </w:p>
    <w:p w14:paraId="4E5AE90C" w14:textId="133027F2" w:rsidR="00935C77" w:rsidRPr="00CA3D0E" w:rsidRDefault="00076528" w:rsidP="001C1764">
      <w:pPr>
        <w:spacing w:line="360" w:lineRule="auto"/>
        <w:ind w:firstLine="709"/>
        <w:jc w:val="both"/>
        <w:rPr>
          <w:sz w:val="28"/>
          <w:szCs w:val="28"/>
          <w:lang w:val="uk-UA"/>
        </w:rPr>
      </w:pPr>
      <w:r w:rsidRPr="00CA3D0E">
        <w:rPr>
          <w:sz w:val="28"/>
          <w:szCs w:val="28"/>
          <w:lang w:val="uk-UA"/>
        </w:rPr>
        <w:t>Нормативна база реалізації завдань інклюзивного навчання у початковій школі засвідчує актуальність означеної проблеми</w:t>
      </w:r>
      <w:r w:rsidR="004408ED" w:rsidRPr="00CA3D0E">
        <w:rPr>
          <w:sz w:val="28"/>
          <w:szCs w:val="28"/>
          <w:lang w:val="uk-UA"/>
        </w:rPr>
        <w:t xml:space="preserve">, а також підвищує важливість співпраці вчителя-логопеда з батьками дитини з </w:t>
      </w:r>
      <w:r w:rsidR="00050AF3" w:rsidRPr="00CA3D0E">
        <w:rPr>
          <w:sz w:val="28"/>
          <w:szCs w:val="28"/>
          <w:lang w:val="uk-UA"/>
        </w:rPr>
        <w:t>порушеннями мовлення</w:t>
      </w:r>
      <w:r w:rsidR="004408ED" w:rsidRPr="00CA3D0E">
        <w:rPr>
          <w:sz w:val="28"/>
          <w:szCs w:val="28"/>
          <w:lang w:val="uk-UA"/>
        </w:rPr>
        <w:t xml:space="preserve">, </w:t>
      </w:r>
      <w:r w:rsidR="00FA7E55" w:rsidRPr="00CA3D0E">
        <w:rPr>
          <w:sz w:val="28"/>
          <w:szCs w:val="28"/>
          <w:lang w:val="uk-UA"/>
        </w:rPr>
        <w:t xml:space="preserve">адже законодавчо затверджено, що батьки мають обов’язок забезпечити дітям освіту, незалежно від їх психофізичного розвитку і про обов’язки фахівців надати освітні послуги якісно у тісній співпраці з колегами та батьками дітей з </w:t>
      </w:r>
      <w:r w:rsidR="00721D08" w:rsidRPr="00CA3D0E">
        <w:rPr>
          <w:sz w:val="28"/>
          <w:szCs w:val="28"/>
          <w:lang w:val="uk-UA"/>
        </w:rPr>
        <w:t xml:space="preserve">особливими освітніми потребами </w:t>
      </w:r>
      <w:r w:rsidR="00FA7E55" w:rsidRPr="00CA3D0E">
        <w:rPr>
          <w:sz w:val="28"/>
          <w:szCs w:val="28"/>
          <w:lang w:val="uk-UA"/>
        </w:rPr>
        <w:t>(чи їх законними представниками)</w:t>
      </w:r>
      <w:r w:rsidR="005F7954" w:rsidRPr="00CA3D0E">
        <w:rPr>
          <w:sz w:val="28"/>
          <w:szCs w:val="28"/>
          <w:lang w:val="uk-UA"/>
        </w:rPr>
        <w:t xml:space="preserve"> [</w:t>
      </w:r>
      <w:r w:rsidR="00215153" w:rsidRPr="00215153">
        <w:rPr>
          <w:sz w:val="28"/>
          <w:szCs w:val="28"/>
          <w:lang w:val="uk-UA"/>
        </w:rPr>
        <w:t>47</w:t>
      </w:r>
      <w:r w:rsidR="005F7954" w:rsidRPr="00215153">
        <w:rPr>
          <w:sz w:val="28"/>
          <w:szCs w:val="28"/>
          <w:lang w:val="uk-UA"/>
        </w:rPr>
        <w:t>, c. 69-70</w:t>
      </w:r>
      <w:r w:rsidR="005F7954" w:rsidRPr="00CA3D0E">
        <w:rPr>
          <w:sz w:val="28"/>
          <w:szCs w:val="28"/>
          <w:lang w:val="uk-UA"/>
        </w:rPr>
        <w:t>].</w:t>
      </w:r>
    </w:p>
    <w:p w14:paraId="2790F9A7" w14:textId="0A349B80" w:rsidR="00C5584C" w:rsidRPr="00CA3D0E" w:rsidRDefault="0039271F" w:rsidP="001C1764">
      <w:pPr>
        <w:spacing w:line="360" w:lineRule="auto"/>
        <w:ind w:firstLine="709"/>
        <w:jc w:val="both"/>
        <w:rPr>
          <w:sz w:val="28"/>
          <w:szCs w:val="28"/>
          <w:lang w:val="uk-UA"/>
        </w:rPr>
      </w:pPr>
      <w:r w:rsidRPr="00CA3D0E">
        <w:rPr>
          <w:sz w:val="28"/>
          <w:szCs w:val="28"/>
          <w:lang w:val="uk-UA"/>
        </w:rPr>
        <w:t xml:space="preserve">Відповідно до Державного стандарту початкової загальної освіти для дітей з </w:t>
      </w:r>
      <w:r w:rsidR="00050AF3" w:rsidRPr="00CA3D0E">
        <w:rPr>
          <w:sz w:val="28"/>
          <w:szCs w:val="28"/>
          <w:lang w:val="uk-UA"/>
        </w:rPr>
        <w:t>порушеннями мовлення</w:t>
      </w:r>
      <w:r w:rsidRPr="00CA3D0E">
        <w:rPr>
          <w:sz w:val="28"/>
          <w:szCs w:val="28"/>
          <w:lang w:val="uk-UA"/>
        </w:rPr>
        <w:t xml:space="preserve">, корекційно-розвиткова робота </w:t>
      </w:r>
      <w:r w:rsidR="00050AF3" w:rsidRPr="00CA3D0E">
        <w:rPr>
          <w:sz w:val="28"/>
          <w:szCs w:val="28"/>
          <w:lang w:val="uk-UA"/>
        </w:rPr>
        <w:t>спрямовується</w:t>
      </w:r>
      <w:r w:rsidRPr="00CA3D0E">
        <w:rPr>
          <w:sz w:val="28"/>
          <w:szCs w:val="28"/>
          <w:lang w:val="uk-UA"/>
        </w:rPr>
        <w:t xml:space="preserve"> на:</w:t>
      </w:r>
      <w:r w:rsidR="00050AF3" w:rsidRPr="00CA3D0E">
        <w:rPr>
          <w:sz w:val="28"/>
          <w:szCs w:val="28"/>
          <w:lang w:val="uk-UA"/>
        </w:rPr>
        <w:t xml:space="preserve"> </w:t>
      </w:r>
      <w:bookmarkStart w:id="3" w:name="n55"/>
      <w:bookmarkEnd w:id="3"/>
      <w:r w:rsidRPr="00CA3D0E">
        <w:rPr>
          <w:sz w:val="28"/>
          <w:szCs w:val="28"/>
          <w:lang w:val="uk-UA"/>
        </w:rPr>
        <w:t>розвиток зорового або слухового сприймання, мовлення, пізнавальної діяльності, психофізичний, соціально-комунікативний розвиток учнів, формування навичок просторового, соціально-побутового орієнтування;</w:t>
      </w:r>
      <w:r w:rsidR="00F71C93" w:rsidRPr="00CA3D0E">
        <w:rPr>
          <w:sz w:val="28"/>
          <w:szCs w:val="28"/>
          <w:lang w:val="uk-UA"/>
        </w:rPr>
        <w:t xml:space="preserve"> </w:t>
      </w:r>
      <w:bookmarkStart w:id="4" w:name="n56"/>
      <w:bookmarkEnd w:id="4"/>
      <w:r w:rsidRPr="00CA3D0E">
        <w:rPr>
          <w:sz w:val="28"/>
          <w:szCs w:val="28"/>
          <w:lang w:val="uk-UA"/>
        </w:rPr>
        <w:t xml:space="preserve">розвиток навичок саморегуляції та саморозвитку шляхом взаємодії з природним середовищем на основі врахуванням наявних у дітей знань, умінь </w:t>
      </w:r>
      <w:r w:rsidRPr="00CA3D0E">
        <w:rPr>
          <w:sz w:val="28"/>
          <w:szCs w:val="28"/>
          <w:lang w:val="uk-UA"/>
        </w:rPr>
        <w:lastRenderedPageBreak/>
        <w:t>і навичок комунікативної діяльності та творчості;</w:t>
      </w:r>
      <w:r w:rsidR="00F71C93" w:rsidRPr="00CA3D0E">
        <w:rPr>
          <w:sz w:val="28"/>
          <w:szCs w:val="28"/>
          <w:lang w:val="uk-UA"/>
        </w:rPr>
        <w:t xml:space="preserve"> </w:t>
      </w:r>
      <w:bookmarkStart w:id="5" w:name="n57"/>
      <w:bookmarkEnd w:id="5"/>
      <w:r w:rsidRPr="00CA3D0E">
        <w:rPr>
          <w:sz w:val="28"/>
          <w:szCs w:val="28"/>
          <w:lang w:val="uk-UA"/>
        </w:rPr>
        <w:t xml:space="preserve">формування компенсаційних способів діяльності як важливої умови підготовки дітей з </w:t>
      </w:r>
      <w:r w:rsidR="00F71C93" w:rsidRPr="00CA3D0E">
        <w:rPr>
          <w:sz w:val="28"/>
          <w:szCs w:val="28"/>
          <w:lang w:val="uk-UA"/>
        </w:rPr>
        <w:t xml:space="preserve">порушеннями мовлення </w:t>
      </w:r>
      <w:r w:rsidRPr="00CA3D0E">
        <w:rPr>
          <w:sz w:val="28"/>
          <w:szCs w:val="28"/>
          <w:lang w:val="uk-UA"/>
        </w:rPr>
        <w:t>до навчання у загальноосвітній школі;</w:t>
      </w:r>
      <w:bookmarkStart w:id="6" w:name="n58"/>
      <w:bookmarkEnd w:id="6"/>
      <w:r w:rsidR="00F71C93" w:rsidRPr="00CA3D0E">
        <w:rPr>
          <w:sz w:val="28"/>
          <w:szCs w:val="28"/>
          <w:lang w:val="uk-UA"/>
        </w:rPr>
        <w:t xml:space="preserve"> </w:t>
      </w:r>
      <w:r w:rsidRPr="00CA3D0E">
        <w:rPr>
          <w:sz w:val="28"/>
          <w:szCs w:val="28"/>
          <w:lang w:val="uk-UA"/>
        </w:rPr>
        <w:t xml:space="preserve">створення умов для соціальної реабілітації та інтеграції </w:t>
      </w:r>
      <w:r w:rsidR="00F71C93" w:rsidRPr="00CA3D0E">
        <w:rPr>
          <w:sz w:val="28"/>
          <w:szCs w:val="28"/>
          <w:lang w:val="uk-UA"/>
        </w:rPr>
        <w:t>учнів означеної категорії</w:t>
      </w:r>
      <w:r w:rsidRPr="00CA3D0E">
        <w:rPr>
          <w:sz w:val="28"/>
          <w:szCs w:val="28"/>
          <w:lang w:val="uk-UA"/>
        </w:rPr>
        <w:t>, формування їх самостійності та життєво важливих компетенцій [</w:t>
      </w:r>
      <w:r w:rsidR="00215153">
        <w:rPr>
          <w:sz w:val="28"/>
          <w:szCs w:val="28"/>
          <w:lang w:val="uk-UA"/>
        </w:rPr>
        <w:t>14</w:t>
      </w:r>
      <w:r w:rsidR="005F7954" w:rsidRPr="00CA3D0E">
        <w:rPr>
          <w:sz w:val="28"/>
          <w:szCs w:val="28"/>
          <w:lang w:val="uk-UA"/>
        </w:rPr>
        <w:t>].</w:t>
      </w:r>
    </w:p>
    <w:p w14:paraId="16AAD459" w14:textId="50F9A418" w:rsidR="00C5584C" w:rsidRPr="00CA3D0E" w:rsidRDefault="00F71C93" w:rsidP="00C5584C">
      <w:pPr>
        <w:spacing w:line="360" w:lineRule="auto"/>
        <w:ind w:firstLine="709"/>
        <w:jc w:val="both"/>
        <w:rPr>
          <w:sz w:val="28"/>
          <w:szCs w:val="28"/>
          <w:lang w:val="uk-UA"/>
        </w:rPr>
      </w:pPr>
      <w:r w:rsidRPr="00CA3D0E">
        <w:rPr>
          <w:sz w:val="28"/>
          <w:szCs w:val="28"/>
          <w:lang w:val="uk-UA"/>
        </w:rPr>
        <w:t>Як зазначає</w:t>
      </w:r>
      <w:r w:rsidR="0039271F" w:rsidRPr="00CA3D0E">
        <w:rPr>
          <w:sz w:val="28"/>
          <w:szCs w:val="28"/>
          <w:lang w:val="uk-UA"/>
        </w:rPr>
        <w:t xml:space="preserve"> З. Шевців, «задоволення індивідуальних потреб в освіті у дітей з порушеннями здійснюється за допомогою:</w:t>
      </w:r>
      <w:r w:rsidRPr="00CA3D0E">
        <w:rPr>
          <w:sz w:val="28"/>
          <w:szCs w:val="28"/>
          <w:lang w:val="uk-UA"/>
        </w:rPr>
        <w:t xml:space="preserve"> </w:t>
      </w:r>
      <w:r w:rsidR="0039271F" w:rsidRPr="00CA3D0E">
        <w:rPr>
          <w:sz w:val="28"/>
          <w:szCs w:val="28"/>
          <w:lang w:val="uk-UA"/>
        </w:rPr>
        <w:t>розроблення індивідуальної програми розвитку</w:t>
      </w:r>
      <w:r w:rsidRPr="00CA3D0E">
        <w:rPr>
          <w:sz w:val="28"/>
          <w:szCs w:val="28"/>
          <w:lang w:val="uk-UA"/>
        </w:rPr>
        <w:t xml:space="preserve"> </w:t>
      </w:r>
      <w:r w:rsidR="0039271F" w:rsidRPr="00CA3D0E">
        <w:rPr>
          <w:sz w:val="28"/>
          <w:szCs w:val="28"/>
          <w:lang w:val="uk-UA"/>
        </w:rPr>
        <w:t>(ІПР); створення індивідуальної навчальної програми (ІНП); а також реалізації завдань, визначених у цих програмах розвитку й навчання; проведення необхідних адаптацій та модифікацій освітніх програм для учнів початкових, середніх і старших класів» [</w:t>
      </w:r>
      <w:r w:rsidR="00215153">
        <w:rPr>
          <w:sz w:val="28"/>
          <w:szCs w:val="28"/>
          <w:lang w:val="uk-UA"/>
        </w:rPr>
        <w:t>88</w:t>
      </w:r>
      <w:r w:rsidR="0039271F" w:rsidRPr="00215153">
        <w:rPr>
          <w:sz w:val="28"/>
          <w:szCs w:val="28"/>
          <w:lang w:val="uk-UA"/>
        </w:rPr>
        <w:t>, c. 108-109</w:t>
      </w:r>
      <w:r w:rsidR="0039271F" w:rsidRPr="00CA3D0E">
        <w:rPr>
          <w:sz w:val="28"/>
          <w:szCs w:val="28"/>
          <w:lang w:val="uk-UA"/>
        </w:rPr>
        <w:t>].</w:t>
      </w:r>
      <w:r w:rsidRPr="00CA3D0E">
        <w:rPr>
          <w:sz w:val="28"/>
          <w:szCs w:val="28"/>
          <w:lang w:val="uk-UA"/>
        </w:rPr>
        <w:t xml:space="preserve"> Зазначені етапи характерні і дітям з порушеннями мовлення в освітньому закладі.</w:t>
      </w:r>
      <w:r w:rsidR="00C5584C" w:rsidRPr="00CA3D0E">
        <w:rPr>
          <w:sz w:val="28"/>
          <w:szCs w:val="28"/>
          <w:lang w:val="uk-UA"/>
        </w:rPr>
        <w:t xml:space="preserve"> </w:t>
      </w:r>
    </w:p>
    <w:p w14:paraId="362FF512" w14:textId="2D69509B" w:rsidR="003B247B" w:rsidRPr="00CA3D0E" w:rsidRDefault="00A40F34" w:rsidP="001C1764">
      <w:pPr>
        <w:spacing w:line="360" w:lineRule="auto"/>
        <w:ind w:firstLine="709"/>
        <w:jc w:val="both"/>
        <w:rPr>
          <w:sz w:val="28"/>
          <w:szCs w:val="28"/>
          <w:lang w:val="uk-UA"/>
        </w:rPr>
      </w:pPr>
      <w:r w:rsidRPr="00CA3D0E">
        <w:rPr>
          <w:sz w:val="28"/>
          <w:szCs w:val="28"/>
          <w:lang w:val="uk-UA"/>
        </w:rPr>
        <w:t xml:space="preserve">Аналізуючи вимоги до організації інклюзивного освітнього </w:t>
      </w:r>
      <w:r w:rsidR="00FF4FAE" w:rsidRPr="00CA3D0E">
        <w:rPr>
          <w:sz w:val="28"/>
          <w:szCs w:val="28"/>
          <w:lang w:val="uk-UA"/>
        </w:rPr>
        <w:t>середовища</w:t>
      </w:r>
      <w:r w:rsidRPr="00CA3D0E">
        <w:rPr>
          <w:sz w:val="28"/>
          <w:szCs w:val="28"/>
          <w:lang w:val="uk-UA"/>
        </w:rPr>
        <w:t xml:space="preserve"> в початковій школі для дітей з </w:t>
      </w:r>
      <w:r w:rsidR="00721D08" w:rsidRPr="00CA3D0E">
        <w:rPr>
          <w:sz w:val="28"/>
          <w:szCs w:val="28"/>
          <w:lang w:val="uk-UA"/>
        </w:rPr>
        <w:t>особливими освітніми потребами</w:t>
      </w:r>
      <w:r w:rsidRPr="00CA3D0E">
        <w:rPr>
          <w:sz w:val="28"/>
          <w:szCs w:val="28"/>
          <w:lang w:val="uk-UA"/>
        </w:rPr>
        <w:t>, А.</w:t>
      </w:r>
      <w:r w:rsidR="007E2063" w:rsidRPr="00CA3D0E">
        <w:rPr>
          <w:sz w:val="28"/>
          <w:szCs w:val="28"/>
          <w:lang w:val="uk-UA"/>
        </w:rPr>
        <w:t xml:space="preserve"> </w:t>
      </w:r>
      <w:r w:rsidRPr="00CA3D0E">
        <w:rPr>
          <w:sz w:val="28"/>
          <w:szCs w:val="28"/>
          <w:lang w:val="uk-UA"/>
        </w:rPr>
        <w:t>Чайка вказує, що в інклюзивному класі має бути не більше трьох дітей з</w:t>
      </w:r>
      <w:r w:rsidR="001D2DC8">
        <w:rPr>
          <w:sz w:val="28"/>
          <w:szCs w:val="28"/>
          <w:lang w:val="uk-UA"/>
        </w:rPr>
        <w:t xml:space="preserve"> </w:t>
      </w:r>
      <w:r w:rsidRPr="00CA3D0E">
        <w:rPr>
          <w:sz w:val="28"/>
          <w:szCs w:val="28"/>
          <w:lang w:val="uk-UA"/>
        </w:rPr>
        <w:t xml:space="preserve">особливостями розвитку, які мають подібні порушення (наприклад, слуху або зору). Час перебування дітей з </w:t>
      </w:r>
      <w:r w:rsidR="007E2063" w:rsidRPr="00CA3D0E">
        <w:rPr>
          <w:sz w:val="28"/>
          <w:szCs w:val="28"/>
          <w:lang w:val="uk-UA"/>
        </w:rPr>
        <w:t xml:space="preserve">визначеними труднощами </w:t>
      </w:r>
      <w:r w:rsidRPr="00CA3D0E">
        <w:rPr>
          <w:sz w:val="28"/>
          <w:szCs w:val="28"/>
          <w:lang w:val="uk-UA"/>
        </w:rPr>
        <w:t xml:space="preserve">в закладі освіти може змінюватися наказом директора на підставі висновків фахівців </w:t>
      </w:r>
      <w:r w:rsidR="004F58CA" w:rsidRPr="00CA3D0E">
        <w:rPr>
          <w:bCs/>
          <w:sz w:val="28"/>
          <w:szCs w:val="28"/>
          <w:lang w:val="uk-UA"/>
        </w:rPr>
        <w:t>ІРЦ</w:t>
      </w:r>
      <w:r w:rsidRPr="00CA3D0E">
        <w:rPr>
          <w:sz w:val="28"/>
          <w:szCs w:val="28"/>
          <w:lang w:val="uk-UA"/>
        </w:rPr>
        <w:t xml:space="preserve"> про стан психофізичного розвитку кожної дитини (за</w:t>
      </w:r>
      <w:r w:rsidR="004F58CA" w:rsidRPr="00CA3D0E">
        <w:rPr>
          <w:sz w:val="28"/>
          <w:szCs w:val="28"/>
          <w:lang w:val="uk-UA"/>
        </w:rPr>
        <w:t xml:space="preserve"> </w:t>
      </w:r>
      <w:r w:rsidRPr="00CA3D0E">
        <w:rPr>
          <w:sz w:val="28"/>
          <w:szCs w:val="28"/>
          <w:lang w:val="uk-UA"/>
        </w:rPr>
        <w:t>результатами обов’язкового щорічного обстеження) [</w:t>
      </w:r>
      <w:r w:rsidR="00215153" w:rsidRPr="00215153">
        <w:rPr>
          <w:sz w:val="28"/>
          <w:szCs w:val="28"/>
          <w:lang w:val="uk-UA"/>
        </w:rPr>
        <w:t>85</w:t>
      </w:r>
      <w:r w:rsidRPr="00215153">
        <w:rPr>
          <w:sz w:val="28"/>
          <w:szCs w:val="28"/>
          <w:lang w:val="uk-UA"/>
        </w:rPr>
        <w:t>, c.</w:t>
      </w:r>
      <w:r w:rsidR="00675549">
        <w:rPr>
          <w:sz w:val="28"/>
          <w:szCs w:val="28"/>
          <w:lang w:val="uk-UA"/>
        </w:rPr>
        <w:t xml:space="preserve"> </w:t>
      </w:r>
      <w:r w:rsidRPr="00215153">
        <w:rPr>
          <w:sz w:val="28"/>
          <w:szCs w:val="28"/>
          <w:lang w:val="uk-UA"/>
        </w:rPr>
        <w:t>322</w:t>
      </w:r>
      <w:r w:rsidRPr="00CA3D0E">
        <w:rPr>
          <w:sz w:val="28"/>
          <w:szCs w:val="28"/>
          <w:lang w:val="uk-UA"/>
        </w:rPr>
        <w:t>].</w:t>
      </w:r>
    </w:p>
    <w:p w14:paraId="3F24DE1B" w14:textId="63157069" w:rsidR="002D1769" w:rsidRPr="00CA3D0E" w:rsidRDefault="00EA3C43" w:rsidP="001C1764">
      <w:pPr>
        <w:spacing w:line="360" w:lineRule="auto"/>
        <w:ind w:firstLine="709"/>
        <w:jc w:val="both"/>
        <w:rPr>
          <w:sz w:val="28"/>
          <w:szCs w:val="28"/>
          <w:lang w:val="uk-UA"/>
        </w:rPr>
      </w:pPr>
      <w:r w:rsidRPr="00CA3D0E">
        <w:rPr>
          <w:sz w:val="28"/>
          <w:szCs w:val="28"/>
          <w:lang w:val="uk-UA"/>
        </w:rPr>
        <w:t>Отже, особливості освіти й розвитку дітей з особливими освітніми потребами</w:t>
      </w:r>
      <w:r w:rsidR="004F58CA" w:rsidRPr="00CA3D0E">
        <w:rPr>
          <w:sz w:val="28"/>
          <w:szCs w:val="28"/>
          <w:lang w:val="uk-UA"/>
        </w:rPr>
        <w:t xml:space="preserve">, зокрема і з порушеннями мовлення, </w:t>
      </w:r>
      <w:r w:rsidRPr="00CA3D0E">
        <w:rPr>
          <w:sz w:val="28"/>
          <w:szCs w:val="28"/>
          <w:lang w:val="uk-UA"/>
        </w:rPr>
        <w:t xml:space="preserve">опирається на ряд законодавчих і нормативних документів, де забезпечується їх право на освіту. </w:t>
      </w:r>
      <w:r w:rsidR="007B028F" w:rsidRPr="00CA3D0E">
        <w:rPr>
          <w:sz w:val="28"/>
          <w:szCs w:val="28"/>
          <w:lang w:val="uk-UA"/>
        </w:rPr>
        <w:t>Д</w:t>
      </w:r>
      <w:r w:rsidRPr="00CA3D0E">
        <w:rPr>
          <w:sz w:val="28"/>
          <w:szCs w:val="28"/>
          <w:lang w:val="uk-UA"/>
        </w:rPr>
        <w:t>іт</w:t>
      </w:r>
      <w:r w:rsidR="007B028F" w:rsidRPr="00CA3D0E">
        <w:rPr>
          <w:sz w:val="28"/>
          <w:szCs w:val="28"/>
          <w:lang w:val="uk-UA"/>
        </w:rPr>
        <w:t xml:space="preserve">и з </w:t>
      </w:r>
      <w:r w:rsidR="00101097" w:rsidRPr="00CA3D0E">
        <w:rPr>
          <w:sz w:val="28"/>
          <w:szCs w:val="28"/>
          <w:lang w:val="uk-UA"/>
        </w:rPr>
        <w:t>порушеннями мовлення</w:t>
      </w:r>
      <w:r w:rsidRPr="00CA3D0E">
        <w:rPr>
          <w:sz w:val="28"/>
          <w:szCs w:val="28"/>
          <w:lang w:val="uk-UA"/>
        </w:rPr>
        <w:t xml:space="preserve">, які мають можливості до засвоєння </w:t>
      </w:r>
      <w:r w:rsidR="007B028F" w:rsidRPr="00CA3D0E">
        <w:rPr>
          <w:sz w:val="28"/>
          <w:szCs w:val="28"/>
          <w:lang w:val="uk-UA"/>
        </w:rPr>
        <w:t>загальноосвітньої програми (в адаптованому вигляді), можуть навчатися в інклюзивних класах загальноосвітньої школи. Водночас</w:t>
      </w:r>
      <w:r w:rsidR="00101097" w:rsidRPr="00CA3D0E">
        <w:rPr>
          <w:sz w:val="28"/>
          <w:szCs w:val="28"/>
          <w:lang w:val="uk-UA"/>
        </w:rPr>
        <w:t>,</w:t>
      </w:r>
      <w:r w:rsidR="007B028F" w:rsidRPr="00CA3D0E">
        <w:rPr>
          <w:sz w:val="28"/>
          <w:szCs w:val="28"/>
          <w:lang w:val="uk-UA"/>
        </w:rPr>
        <w:t xml:space="preserve"> важливим є ставлення оточуючих до цих дітей, готовність вчителів працювати з цими дітьми, а також</w:t>
      </w:r>
      <w:r w:rsidR="00101097" w:rsidRPr="00CA3D0E">
        <w:rPr>
          <w:sz w:val="28"/>
          <w:szCs w:val="28"/>
          <w:lang w:val="uk-UA"/>
        </w:rPr>
        <w:t xml:space="preserve"> здатність батьків дітей з </w:t>
      </w:r>
      <w:r w:rsidR="007B028F" w:rsidRPr="00CA3D0E">
        <w:rPr>
          <w:sz w:val="28"/>
          <w:szCs w:val="28"/>
          <w:lang w:val="uk-UA"/>
        </w:rPr>
        <w:t xml:space="preserve">типовим розвитком прийняти таких дітей у колектив. Важливою є й готовність батьків </w:t>
      </w:r>
      <w:r w:rsidR="00101097" w:rsidRPr="00CA3D0E">
        <w:rPr>
          <w:sz w:val="28"/>
          <w:szCs w:val="28"/>
          <w:lang w:val="uk-UA"/>
        </w:rPr>
        <w:t>учнів з типовим розвитком</w:t>
      </w:r>
      <w:r w:rsidR="007B028F" w:rsidRPr="00CA3D0E">
        <w:rPr>
          <w:sz w:val="28"/>
          <w:szCs w:val="28"/>
          <w:lang w:val="uk-UA"/>
        </w:rPr>
        <w:t xml:space="preserve"> до навчання їх дітей з </w:t>
      </w:r>
      <w:r w:rsidR="00101097" w:rsidRPr="00CA3D0E">
        <w:rPr>
          <w:sz w:val="28"/>
          <w:szCs w:val="28"/>
          <w:lang w:val="uk-UA"/>
        </w:rPr>
        <w:t>труднощами і розвитку</w:t>
      </w:r>
      <w:r w:rsidR="007B028F" w:rsidRPr="00CA3D0E">
        <w:rPr>
          <w:sz w:val="28"/>
          <w:szCs w:val="28"/>
          <w:lang w:val="uk-UA"/>
        </w:rPr>
        <w:t xml:space="preserve"> у школі, що передбачає зміну </w:t>
      </w:r>
      <w:r w:rsidR="007B028F" w:rsidRPr="00CA3D0E">
        <w:rPr>
          <w:sz w:val="28"/>
          <w:szCs w:val="28"/>
          <w:lang w:val="uk-UA"/>
        </w:rPr>
        <w:lastRenderedPageBreak/>
        <w:t xml:space="preserve">режиму життя всієї сім’ї. З огляду на це, важливим напрямом роботи фахівців із дітьми з </w:t>
      </w:r>
      <w:r w:rsidR="00721D08" w:rsidRPr="00CA3D0E">
        <w:rPr>
          <w:sz w:val="28"/>
          <w:szCs w:val="28"/>
          <w:lang w:val="uk-UA"/>
        </w:rPr>
        <w:t xml:space="preserve">особливими освітніми потребами </w:t>
      </w:r>
      <w:r w:rsidR="00101097" w:rsidRPr="00CA3D0E">
        <w:rPr>
          <w:sz w:val="28"/>
          <w:szCs w:val="28"/>
          <w:lang w:val="uk-UA"/>
        </w:rPr>
        <w:t xml:space="preserve">та з порушеннями мовлення, </w:t>
      </w:r>
      <w:r w:rsidR="007B028F" w:rsidRPr="00CA3D0E">
        <w:rPr>
          <w:sz w:val="28"/>
          <w:szCs w:val="28"/>
          <w:lang w:val="uk-UA"/>
        </w:rPr>
        <w:t xml:space="preserve">їх батьками є психолого-педагогічний супровід, ваговою структурною складовою якого виступає логопедичний супровід учнів з порушеннями мовлення. </w:t>
      </w:r>
    </w:p>
    <w:p w14:paraId="5191E547" w14:textId="77777777" w:rsidR="00EA3C43" w:rsidRPr="00CA3D0E" w:rsidRDefault="00EA3C43" w:rsidP="001C1764">
      <w:pPr>
        <w:spacing w:line="360" w:lineRule="auto"/>
        <w:ind w:firstLine="709"/>
        <w:jc w:val="both"/>
        <w:rPr>
          <w:sz w:val="28"/>
          <w:szCs w:val="28"/>
          <w:lang w:val="uk-UA"/>
        </w:rPr>
      </w:pPr>
    </w:p>
    <w:p w14:paraId="75447B4F" w14:textId="6AA33F41" w:rsidR="00C8395E" w:rsidRPr="00CA3D0E" w:rsidRDefault="00C8395E" w:rsidP="00460EBE">
      <w:pPr>
        <w:pStyle w:val="1"/>
        <w:spacing w:before="0" w:beforeAutospacing="0" w:after="0" w:afterAutospacing="0" w:line="360" w:lineRule="auto"/>
        <w:ind w:firstLine="709"/>
        <w:jc w:val="both"/>
        <w:rPr>
          <w:sz w:val="28"/>
          <w:szCs w:val="28"/>
          <w:lang w:val="uk-UA"/>
        </w:rPr>
      </w:pPr>
      <w:bookmarkStart w:id="7" w:name="_Toc171419560"/>
      <w:r w:rsidRPr="00CA3D0E">
        <w:rPr>
          <w:sz w:val="28"/>
          <w:szCs w:val="28"/>
          <w:lang w:val="uk-UA"/>
        </w:rPr>
        <w:t xml:space="preserve">1.2. </w:t>
      </w:r>
      <w:r w:rsidR="001A2682" w:rsidRPr="00CA3D0E">
        <w:rPr>
          <w:sz w:val="28"/>
          <w:szCs w:val="28"/>
          <w:lang w:val="uk-UA"/>
        </w:rPr>
        <w:t>Особливості</w:t>
      </w:r>
      <w:r w:rsidRPr="00CA3D0E">
        <w:rPr>
          <w:sz w:val="28"/>
          <w:szCs w:val="28"/>
          <w:lang w:val="uk-UA"/>
        </w:rPr>
        <w:t xml:space="preserve"> психолого-педагогічного супроводу дітей з </w:t>
      </w:r>
      <w:bookmarkEnd w:id="7"/>
      <w:r w:rsidR="00460EBE" w:rsidRPr="00CA3D0E">
        <w:rPr>
          <w:sz w:val="28"/>
          <w:szCs w:val="28"/>
          <w:lang w:val="uk-UA"/>
        </w:rPr>
        <w:t>порушеннями мовлення</w:t>
      </w:r>
    </w:p>
    <w:p w14:paraId="7B586204" w14:textId="2923FCB6" w:rsidR="00AA6202" w:rsidRPr="00CA3D0E" w:rsidRDefault="00204D44" w:rsidP="001C1764">
      <w:pPr>
        <w:spacing w:line="360" w:lineRule="auto"/>
        <w:ind w:firstLine="709"/>
        <w:jc w:val="both"/>
        <w:rPr>
          <w:sz w:val="28"/>
          <w:szCs w:val="28"/>
          <w:lang w:val="uk-UA"/>
        </w:rPr>
      </w:pPr>
      <w:r w:rsidRPr="00CA3D0E">
        <w:rPr>
          <w:sz w:val="28"/>
          <w:szCs w:val="28"/>
          <w:lang w:val="uk-UA"/>
        </w:rPr>
        <w:t xml:space="preserve">Останнім часом із збільшенням кількості дітей з порушеннями мовлення стає актуальною проблема не лише психолого-педагогічного супроводу їх навчання, а й виокремлення логопедичного супроводу, що особливо потрібний для </w:t>
      </w:r>
      <w:r w:rsidR="00460EBE" w:rsidRPr="00CA3D0E">
        <w:rPr>
          <w:sz w:val="28"/>
          <w:szCs w:val="28"/>
          <w:lang w:val="uk-UA"/>
        </w:rPr>
        <w:t>означеній категорії учнів початкової ланки освіти</w:t>
      </w:r>
      <w:r w:rsidRPr="00CA3D0E">
        <w:rPr>
          <w:sz w:val="28"/>
          <w:szCs w:val="28"/>
          <w:lang w:val="uk-UA"/>
        </w:rPr>
        <w:t>.</w:t>
      </w:r>
      <w:r w:rsidR="001D2658">
        <w:rPr>
          <w:sz w:val="28"/>
          <w:szCs w:val="28"/>
          <w:lang w:val="uk-UA"/>
        </w:rPr>
        <w:t xml:space="preserve"> </w:t>
      </w:r>
      <w:r w:rsidR="00AA6202" w:rsidRPr="00CA3D0E">
        <w:rPr>
          <w:sz w:val="28"/>
          <w:szCs w:val="28"/>
          <w:lang w:val="uk-UA"/>
        </w:rPr>
        <w:t>Важливою умовою успішного освітнього процесу учнів з порушеннями мовлення є знання їхніх психологічних закономірностей розвитку, врахування їх при організації педагогічного впливу на них</w:t>
      </w:r>
      <w:r w:rsidR="005F7954" w:rsidRPr="00CA3D0E">
        <w:rPr>
          <w:sz w:val="28"/>
          <w:szCs w:val="28"/>
          <w:lang w:val="uk-UA"/>
        </w:rPr>
        <w:t xml:space="preserve"> [</w:t>
      </w:r>
      <w:r w:rsidR="00B630AA" w:rsidRPr="00B630AA">
        <w:rPr>
          <w:sz w:val="28"/>
          <w:szCs w:val="28"/>
          <w:lang w:val="uk-UA"/>
        </w:rPr>
        <w:t>12</w:t>
      </w:r>
      <w:r w:rsidR="005F7954" w:rsidRPr="00B630AA">
        <w:rPr>
          <w:sz w:val="28"/>
          <w:szCs w:val="28"/>
          <w:lang w:val="uk-UA"/>
        </w:rPr>
        <w:t>, c. 118-119</w:t>
      </w:r>
      <w:r w:rsidR="005F7954" w:rsidRPr="00CA3D0E">
        <w:rPr>
          <w:sz w:val="28"/>
          <w:szCs w:val="28"/>
          <w:lang w:val="uk-UA"/>
        </w:rPr>
        <w:t>].</w:t>
      </w:r>
      <w:r w:rsidR="001D2658">
        <w:rPr>
          <w:sz w:val="28"/>
          <w:szCs w:val="28"/>
          <w:lang w:val="uk-UA"/>
        </w:rPr>
        <w:t xml:space="preserve"> </w:t>
      </w:r>
      <w:r w:rsidR="00AA6202" w:rsidRPr="00CA3D0E">
        <w:rPr>
          <w:sz w:val="28"/>
          <w:szCs w:val="28"/>
          <w:lang w:val="uk-UA"/>
        </w:rPr>
        <w:t>Це підвищує актуальність проблеми психолого-педагогічного супроводу дітей з порушеннями мовлення в інклюзивному просторі початкової школи [</w:t>
      </w:r>
      <w:r w:rsidR="00B630AA" w:rsidRPr="00B630AA">
        <w:rPr>
          <w:sz w:val="28"/>
          <w:szCs w:val="28"/>
          <w:lang w:val="uk-UA"/>
        </w:rPr>
        <w:t>71</w:t>
      </w:r>
      <w:r w:rsidR="00AA6202" w:rsidRPr="00B630AA">
        <w:rPr>
          <w:sz w:val="28"/>
          <w:szCs w:val="28"/>
          <w:lang w:val="uk-UA"/>
        </w:rPr>
        <w:t>, с. 22</w:t>
      </w:r>
      <w:r w:rsidR="00AA6202" w:rsidRPr="00CA3D0E">
        <w:rPr>
          <w:sz w:val="28"/>
          <w:szCs w:val="28"/>
          <w:lang w:val="uk-UA"/>
        </w:rPr>
        <w:t>].</w:t>
      </w:r>
    </w:p>
    <w:p w14:paraId="1732C1A3" w14:textId="311795FC" w:rsidR="00414CC7" w:rsidRPr="00CA3D0E" w:rsidRDefault="00414CC7" w:rsidP="001C1764">
      <w:pPr>
        <w:spacing w:line="360" w:lineRule="auto"/>
        <w:ind w:firstLine="709"/>
        <w:jc w:val="both"/>
        <w:rPr>
          <w:sz w:val="28"/>
          <w:szCs w:val="28"/>
          <w:lang w:val="uk-UA"/>
        </w:rPr>
      </w:pPr>
      <w:r w:rsidRPr="00CA3D0E">
        <w:rPr>
          <w:sz w:val="28"/>
          <w:szCs w:val="28"/>
          <w:lang w:val="uk-UA"/>
        </w:rPr>
        <w:t>За даними Т. Жук, Т. Ілляшенко, А.</w:t>
      </w:r>
      <w:r w:rsidR="00460EBE" w:rsidRPr="00CA3D0E">
        <w:rPr>
          <w:sz w:val="28"/>
          <w:szCs w:val="28"/>
          <w:lang w:val="uk-UA"/>
        </w:rPr>
        <w:t xml:space="preserve"> </w:t>
      </w:r>
      <w:r w:rsidRPr="00CA3D0E">
        <w:rPr>
          <w:sz w:val="28"/>
          <w:szCs w:val="28"/>
          <w:lang w:val="uk-UA"/>
        </w:rPr>
        <w:t>Обухівськ</w:t>
      </w:r>
      <w:r w:rsidR="00460EBE" w:rsidRPr="00CA3D0E">
        <w:rPr>
          <w:sz w:val="28"/>
          <w:szCs w:val="28"/>
          <w:lang w:val="uk-UA"/>
        </w:rPr>
        <w:t>ої</w:t>
      </w:r>
      <w:r w:rsidRPr="00CA3D0E">
        <w:rPr>
          <w:sz w:val="28"/>
          <w:szCs w:val="28"/>
          <w:lang w:val="uk-UA"/>
        </w:rPr>
        <w:t>, Г. Якимчук та ін., «супровід – це складний процес взаємодії того, хто супроводжує (спеціаліста супроводу), та суб’єкта розвитку (супроводжуваного), у результаті якого виробляється рішення та дія, що ведуть до прогресу у розвитку супроводжуваного»</w:t>
      </w:r>
      <w:r w:rsidR="005F7954" w:rsidRPr="00CA3D0E">
        <w:rPr>
          <w:sz w:val="28"/>
          <w:szCs w:val="28"/>
          <w:lang w:val="uk-UA"/>
        </w:rPr>
        <w:t xml:space="preserve"> [</w:t>
      </w:r>
      <w:r w:rsidR="00B630AA" w:rsidRPr="00B630AA">
        <w:rPr>
          <w:sz w:val="28"/>
          <w:szCs w:val="28"/>
          <w:lang w:val="uk-UA"/>
        </w:rPr>
        <w:t>73</w:t>
      </w:r>
      <w:r w:rsidRPr="00B630AA">
        <w:rPr>
          <w:sz w:val="28"/>
          <w:szCs w:val="28"/>
          <w:lang w:val="uk-UA"/>
        </w:rPr>
        <w:t xml:space="preserve">, </w:t>
      </w:r>
      <w:r w:rsidR="005F7954" w:rsidRPr="00B630AA">
        <w:rPr>
          <w:sz w:val="28"/>
          <w:szCs w:val="28"/>
          <w:lang w:val="uk-UA"/>
        </w:rPr>
        <w:t>c. 15</w:t>
      </w:r>
      <w:r w:rsidR="005F7954" w:rsidRPr="00CA3D0E">
        <w:rPr>
          <w:sz w:val="28"/>
          <w:szCs w:val="28"/>
          <w:lang w:val="uk-UA"/>
        </w:rPr>
        <w:t>].</w:t>
      </w:r>
    </w:p>
    <w:p w14:paraId="5CAC82E7" w14:textId="56BF79F2" w:rsidR="00414CC7" w:rsidRPr="00CA3D0E" w:rsidRDefault="00414CC7" w:rsidP="001C1764">
      <w:pPr>
        <w:spacing w:line="360" w:lineRule="auto"/>
        <w:ind w:firstLine="709"/>
        <w:jc w:val="both"/>
        <w:rPr>
          <w:sz w:val="28"/>
          <w:szCs w:val="28"/>
          <w:lang w:val="uk-UA"/>
        </w:rPr>
      </w:pPr>
      <w:r w:rsidRPr="00CA3D0E">
        <w:rPr>
          <w:sz w:val="28"/>
          <w:szCs w:val="28"/>
          <w:lang w:val="uk-UA"/>
        </w:rPr>
        <w:t xml:space="preserve">Згідно Закону України «Про реабілітацію осіб з інвалідністю Україні» психолого-педагогічний супровід трактується як системна діяльність практичного психолога і корекційного педагога, що спрямовані на реалізацію комплексної системи клініко-психологічних, психолого-педагогічних та психотерапевтичних умов, сприятливих для засвоєння знань, вмінь та навичок, успішної адаптації, реабілітації, особистісному становленню людини, нормалізації її сімейних стосунків, інтеграції в соціум </w:t>
      </w:r>
      <w:r w:rsidR="005F7954" w:rsidRPr="00CA3D0E">
        <w:rPr>
          <w:sz w:val="28"/>
          <w:szCs w:val="28"/>
          <w:lang w:val="uk-UA"/>
        </w:rPr>
        <w:t>[</w:t>
      </w:r>
      <w:r w:rsidR="00B630AA">
        <w:rPr>
          <w:sz w:val="28"/>
          <w:szCs w:val="28"/>
          <w:lang w:val="uk-UA"/>
        </w:rPr>
        <w:t>26</w:t>
      </w:r>
      <w:r w:rsidR="005F7954" w:rsidRPr="00CA3D0E">
        <w:rPr>
          <w:sz w:val="28"/>
          <w:szCs w:val="28"/>
          <w:lang w:val="uk-UA"/>
        </w:rPr>
        <w:t>].</w:t>
      </w:r>
    </w:p>
    <w:p w14:paraId="0406B671" w14:textId="1C3F0DCD" w:rsidR="005F7954" w:rsidRPr="00CA3D0E" w:rsidRDefault="003F1A07" w:rsidP="001D6853">
      <w:pPr>
        <w:spacing w:line="360" w:lineRule="auto"/>
        <w:ind w:firstLine="709"/>
        <w:jc w:val="both"/>
        <w:rPr>
          <w:sz w:val="28"/>
          <w:szCs w:val="28"/>
          <w:lang w:val="uk-UA"/>
        </w:rPr>
      </w:pPr>
      <w:r w:rsidRPr="00CA3D0E">
        <w:rPr>
          <w:sz w:val="28"/>
          <w:szCs w:val="28"/>
          <w:lang w:val="uk-UA"/>
        </w:rPr>
        <w:lastRenderedPageBreak/>
        <w:t xml:space="preserve">Говорячи про супровід розвитку дитини з </w:t>
      </w:r>
      <w:r w:rsidR="00961EB1" w:rsidRPr="00CA3D0E">
        <w:rPr>
          <w:sz w:val="28"/>
          <w:szCs w:val="28"/>
          <w:lang w:val="uk-UA"/>
        </w:rPr>
        <w:t xml:space="preserve">особливими освітніми потребами </w:t>
      </w:r>
      <w:r w:rsidRPr="00CA3D0E">
        <w:rPr>
          <w:sz w:val="28"/>
          <w:szCs w:val="28"/>
          <w:lang w:val="uk-UA"/>
        </w:rPr>
        <w:t xml:space="preserve">в освітньому процесі, науковці Т. Жук, Т. Ілляшенко, А. Обухівська, Г. Якимчук та ін. вказують на психолого-педагогічний супровід, що розуміється як «інтегрований педагогічний підхід, який забезпечується групою педагогічних працівників закладу освіти, котрі беруть безпосередню участь в освітньому процесі дитини і на основі планомірних спостережень особливостей перебігу цього процесу застосовують ефективні заходи (адаптації та модифікації) з організації індивідуалізованої підтримки» </w:t>
      </w:r>
      <w:r w:rsidR="005F7954" w:rsidRPr="00CA3D0E">
        <w:rPr>
          <w:sz w:val="28"/>
          <w:szCs w:val="28"/>
          <w:lang w:val="uk-UA"/>
        </w:rPr>
        <w:t>[</w:t>
      </w:r>
      <w:r w:rsidR="00B630AA" w:rsidRPr="00B630AA">
        <w:rPr>
          <w:sz w:val="28"/>
          <w:szCs w:val="28"/>
          <w:lang w:val="uk-UA"/>
        </w:rPr>
        <w:t>73</w:t>
      </w:r>
      <w:r w:rsidR="005F7954" w:rsidRPr="00B630AA">
        <w:rPr>
          <w:sz w:val="28"/>
          <w:szCs w:val="28"/>
          <w:lang w:val="uk-UA"/>
        </w:rPr>
        <w:t>, c. 19</w:t>
      </w:r>
      <w:r w:rsidR="005F7954" w:rsidRPr="00CA3D0E">
        <w:rPr>
          <w:sz w:val="28"/>
          <w:szCs w:val="28"/>
          <w:lang w:val="uk-UA"/>
        </w:rPr>
        <w:t>].</w:t>
      </w:r>
      <w:r w:rsidR="001D6853" w:rsidRPr="00CA3D0E">
        <w:rPr>
          <w:sz w:val="28"/>
          <w:szCs w:val="28"/>
          <w:lang w:val="uk-UA"/>
        </w:rPr>
        <w:t xml:space="preserve"> Такий підхід характерний і учням з порушеннями мовлення в умовах інклюзивного освітнього середовища.</w:t>
      </w:r>
    </w:p>
    <w:p w14:paraId="13F42CB7" w14:textId="2A4B4888" w:rsidR="005F7954" w:rsidRPr="00CA3D0E" w:rsidRDefault="001D6853" w:rsidP="001C1764">
      <w:pPr>
        <w:spacing w:line="360" w:lineRule="auto"/>
        <w:ind w:firstLine="709"/>
        <w:jc w:val="both"/>
        <w:rPr>
          <w:sz w:val="28"/>
          <w:szCs w:val="28"/>
          <w:lang w:val="uk-UA"/>
        </w:rPr>
      </w:pPr>
      <w:r w:rsidRPr="00CA3D0E">
        <w:rPr>
          <w:sz w:val="28"/>
          <w:szCs w:val="28"/>
          <w:lang w:val="uk-UA"/>
        </w:rPr>
        <w:t>Своєю чергою, напрацювання</w:t>
      </w:r>
      <w:r w:rsidR="003909B5" w:rsidRPr="00CA3D0E">
        <w:rPr>
          <w:sz w:val="28"/>
          <w:szCs w:val="28"/>
          <w:lang w:val="uk-UA"/>
        </w:rPr>
        <w:t xml:space="preserve"> </w:t>
      </w:r>
      <w:r w:rsidR="001D2658" w:rsidRPr="00CA3D0E">
        <w:rPr>
          <w:sz w:val="28"/>
          <w:szCs w:val="28"/>
          <w:lang w:val="uk-UA"/>
        </w:rPr>
        <w:t>В. Рот</w:t>
      </w:r>
      <w:r w:rsidR="001D2658">
        <w:rPr>
          <w:sz w:val="28"/>
          <w:szCs w:val="28"/>
          <w:lang w:val="uk-UA"/>
        </w:rPr>
        <w:t>,</w:t>
      </w:r>
      <w:r w:rsidR="001D2658" w:rsidRPr="00CA3D0E">
        <w:rPr>
          <w:sz w:val="28"/>
          <w:szCs w:val="28"/>
          <w:lang w:val="uk-UA"/>
        </w:rPr>
        <w:t xml:space="preserve"> </w:t>
      </w:r>
      <w:r w:rsidR="003909B5" w:rsidRPr="00CA3D0E">
        <w:rPr>
          <w:sz w:val="28"/>
          <w:szCs w:val="28"/>
          <w:lang w:val="uk-UA"/>
        </w:rPr>
        <w:t>О. Форостян</w:t>
      </w:r>
      <w:r w:rsidR="001D2658">
        <w:rPr>
          <w:sz w:val="28"/>
          <w:szCs w:val="28"/>
          <w:lang w:val="uk-UA"/>
        </w:rPr>
        <w:t xml:space="preserve"> </w:t>
      </w:r>
      <w:r w:rsidR="001D2658" w:rsidRPr="00D2354B">
        <w:rPr>
          <w:sz w:val="28"/>
          <w:szCs w:val="28"/>
          <w:lang w:val="uk-UA"/>
        </w:rPr>
        <w:t>та ін</w:t>
      </w:r>
      <w:r w:rsidR="001D2658">
        <w:rPr>
          <w:sz w:val="28"/>
          <w:szCs w:val="28"/>
          <w:lang w:val="uk-UA"/>
        </w:rPr>
        <w:t>.</w:t>
      </w:r>
      <w:r w:rsidR="003909B5" w:rsidRPr="00CA3D0E">
        <w:rPr>
          <w:sz w:val="28"/>
          <w:szCs w:val="28"/>
          <w:lang w:val="uk-UA"/>
        </w:rPr>
        <w:t xml:space="preserve"> </w:t>
      </w:r>
      <w:r w:rsidRPr="00CA3D0E">
        <w:rPr>
          <w:sz w:val="28"/>
          <w:szCs w:val="28"/>
          <w:lang w:val="uk-UA"/>
        </w:rPr>
        <w:t xml:space="preserve">дозволяють під поняттям </w:t>
      </w:r>
      <w:r w:rsidR="003909B5" w:rsidRPr="00CA3D0E">
        <w:rPr>
          <w:sz w:val="28"/>
          <w:szCs w:val="28"/>
          <w:lang w:val="uk-UA"/>
        </w:rPr>
        <w:t xml:space="preserve">«супровід» </w:t>
      </w:r>
      <w:r w:rsidRPr="00CA3D0E">
        <w:rPr>
          <w:sz w:val="28"/>
          <w:szCs w:val="28"/>
          <w:lang w:val="uk-UA"/>
        </w:rPr>
        <w:t>трактувати</w:t>
      </w:r>
      <w:r w:rsidR="003909B5" w:rsidRPr="00CA3D0E">
        <w:rPr>
          <w:sz w:val="28"/>
          <w:szCs w:val="28"/>
          <w:lang w:val="uk-UA"/>
        </w:rPr>
        <w:t xml:space="preserve"> «процес організації та проведення комплексу психолого-педагогічних, логопедичних корекційних заходів з метою подолання ускладнень (порушень), підвищення рівня загальної та ситуативної стійкості, а також сприяння ефективному виконанню завдань в різних умовах діяльності»</w:t>
      </w:r>
      <w:r w:rsidR="005F7954" w:rsidRPr="00CA3D0E">
        <w:rPr>
          <w:sz w:val="28"/>
          <w:szCs w:val="28"/>
          <w:lang w:val="uk-UA"/>
        </w:rPr>
        <w:t xml:space="preserve"> [</w:t>
      </w:r>
      <w:r w:rsidR="004831C2" w:rsidRPr="004831C2">
        <w:rPr>
          <w:sz w:val="28"/>
          <w:szCs w:val="28"/>
          <w:lang w:val="uk-UA"/>
        </w:rPr>
        <w:t>81</w:t>
      </w:r>
      <w:r w:rsidR="005F7954" w:rsidRPr="004831C2">
        <w:rPr>
          <w:sz w:val="28"/>
          <w:szCs w:val="28"/>
          <w:lang w:val="uk-UA"/>
        </w:rPr>
        <w:t>, c. 218</w:t>
      </w:r>
      <w:r w:rsidR="005F7954" w:rsidRPr="00CA3D0E">
        <w:rPr>
          <w:sz w:val="28"/>
          <w:szCs w:val="28"/>
          <w:lang w:val="uk-UA"/>
        </w:rPr>
        <w:t>].</w:t>
      </w:r>
      <w:r w:rsidR="00CC392E">
        <w:rPr>
          <w:sz w:val="28"/>
          <w:szCs w:val="28"/>
          <w:lang w:val="uk-UA"/>
        </w:rPr>
        <w:t xml:space="preserve"> </w:t>
      </w:r>
      <w:r w:rsidR="00A27908" w:rsidRPr="00CA3D0E">
        <w:rPr>
          <w:sz w:val="28"/>
          <w:szCs w:val="28"/>
          <w:lang w:val="uk-UA"/>
        </w:rPr>
        <w:t>Водночас, В. Двіжона наголошує, що освітній процес в умовах інклюзії учнів з порушеннями мовлення</w:t>
      </w:r>
      <w:r w:rsidR="00E03491" w:rsidRPr="00CA3D0E">
        <w:rPr>
          <w:sz w:val="28"/>
          <w:szCs w:val="28"/>
          <w:lang w:val="uk-UA"/>
        </w:rPr>
        <w:t xml:space="preserve"> має забезпечуватися «психолого-педагогічни</w:t>
      </w:r>
      <w:r w:rsidR="00A27908" w:rsidRPr="00CA3D0E">
        <w:rPr>
          <w:sz w:val="28"/>
          <w:szCs w:val="28"/>
          <w:lang w:val="uk-UA"/>
        </w:rPr>
        <w:t>м</w:t>
      </w:r>
      <w:r w:rsidR="00E03491" w:rsidRPr="00CA3D0E">
        <w:rPr>
          <w:sz w:val="28"/>
          <w:szCs w:val="28"/>
          <w:lang w:val="uk-UA"/>
        </w:rPr>
        <w:t xml:space="preserve"> супров</w:t>
      </w:r>
      <w:r w:rsidR="00A27908" w:rsidRPr="00CA3D0E">
        <w:rPr>
          <w:sz w:val="28"/>
          <w:szCs w:val="28"/>
          <w:lang w:val="uk-UA"/>
        </w:rPr>
        <w:t>о</w:t>
      </w:r>
      <w:r w:rsidR="00E03491" w:rsidRPr="00CA3D0E">
        <w:rPr>
          <w:sz w:val="28"/>
          <w:szCs w:val="28"/>
          <w:lang w:val="uk-UA"/>
        </w:rPr>
        <w:t>д</w:t>
      </w:r>
      <w:r w:rsidR="00A27908" w:rsidRPr="00CA3D0E">
        <w:rPr>
          <w:sz w:val="28"/>
          <w:szCs w:val="28"/>
          <w:lang w:val="uk-UA"/>
        </w:rPr>
        <w:t>ом</w:t>
      </w:r>
      <w:r w:rsidR="00E03491" w:rsidRPr="00CA3D0E">
        <w:rPr>
          <w:sz w:val="28"/>
          <w:szCs w:val="28"/>
          <w:lang w:val="uk-UA"/>
        </w:rPr>
        <w:t>, що включає в себе підтримку психолога, логопеда, корекційного педагога та асистента вчителя, батьків»</w:t>
      </w:r>
      <w:r w:rsidR="005F7954" w:rsidRPr="00CA3D0E">
        <w:rPr>
          <w:sz w:val="28"/>
          <w:szCs w:val="28"/>
          <w:lang w:val="uk-UA"/>
        </w:rPr>
        <w:t xml:space="preserve"> [</w:t>
      </w:r>
      <w:r w:rsidR="004C0B8D" w:rsidRPr="004831C2">
        <w:rPr>
          <w:sz w:val="28"/>
          <w:szCs w:val="28"/>
          <w:lang w:val="uk-UA"/>
        </w:rPr>
        <w:t>12</w:t>
      </w:r>
      <w:r w:rsidR="005F7954" w:rsidRPr="004831C2">
        <w:rPr>
          <w:sz w:val="28"/>
          <w:szCs w:val="28"/>
          <w:lang w:val="uk-UA"/>
        </w:rPr>
        <w:t>, c. 120</w:t>
      </w:r>
      <w:r w:rsidR="005F7954" w:rsidRPr="00CA3D0E">
        <w:rPr>
          <w:sz w:val="28"/>
          <w:szCs w:val="28"/>
          <w:lang w:val="uk-UA"/>
        </w:rPr>
        <w:t>].</w:t>
      </w:r>
    </w:p>
    <w:p w14:paraId="6911A981" w14:textId="6DBC268D" w:rsidR="00E03491" w:rsidRPr="00CA3D0E" w:rsidRDefault="00E03491" w:rsidP="001C1764">
      <w:pPr>
        <w:spacing w:line="360" w:lineRule="auto"/>
        <w:ind w:firstLine="709"/>
        <w:jc w:val="both"/>
        <w:rPr>
          <w:sz w:val="28"/>
          <w:szCs w:val="28"/>
          <w:lang w:val="uk-UA"/>
        </w:rPr>
      </w:pPr>
      <w:r w:rsidRPr="00CA3D0E">
        <w:rPr>
          <w:sz w:val="28"/>
          <w:szCs w:val="28"/>
          <w:lang w:val="uk-UA"/>
        </w:rPr>
        <w:t xml:space="preserve">Як вказує Г. Бісікало, мета діяльності фахівців команди психолого-педагогічного супроводу учнів з порушеннями мовлення полягає у вивченні особистісного потенціалу кожної </w:t>
      </w:r>
      <w:r w:rsidRPr="001F28CF">
        <w:rPr>
          <w:sz w:val="28"/>
          <w:szCs w:val="28"/>
          <w:lang w:val="uk-UA"/>
        </w:rPr>
        <w:t>дитини</w:t>
      </w:r>
      <w:r w:rsidR="00E26CB8" w:rsidRPr="001F28CF">
        <w:rPr>
          <w:sz w:val="28"/>
          <w:szCs w:val="28"/>
          <w:lang w:val="uk-UA"/>
        </w:rPr>
        <w:t>. А</w:t>
      </w:r>
      <w:r w:rsidRPr="00CA3D0E">
        <w:rPr>
          <w:sz w:val="28"/>
          <w:szCs w:val="28"/>
          <w:lang w:val="uk-UA"/>
        </w:rPr>
        <w:t xml:space="preserve"> саме: співвідношення рівн</w:t>
      </w:r>
      <w:r w:rsidR="007458FC" w:rsidRPr="00CA3D0E">
        <w:rPr>
          <w:sz w:val="28"/>
          <w:szCs w:val="28"/>
          <w:lang w:val="uk-UA"/>
        </w:rPr>
        <w:t>ів</w:t>
      </w:r>
      <w:r w:rsidRPr="00CA3D0E">
        <w:rPr>
          <w:sz w:val="28"/>
          <w:szCs w:val="28"/>
          <w:lang w:val="uk-UA"/>
        </w:rPr>
        <w:t xml:space="preserve"> інтелектуального розвитку та вікової норми когнітивної сфери</w:t>
      </w:r>
      <w:r w:rsidR="007458FC" w:rsidRPr="00CA3D0E">
        <w:rPr>
          <w:sz w:val="28"/>
          <w:szCs w:val="28"/>
          <w:lang w:val="uk-UA"/>
        </w:rPr>
        <w:t xml:space="preserve">; визначення </w:t>
      </w:r>
      <w:r w:rsidRPr="00CA3D0E">
        <w:rPr>
          <w:sz w:val="28"/>
          <w:szCs w:val="28"/>
          <w:lang w:val="uk-UA"/>
        </w:rPr>
        <w:t>мотивації до навчання, особливос</w:t>
      </w:r>
      <w:r w:rsidR="007458FC" w:rsidRPr="00CA3D0E">
        <w:rPr>
          <w:sz w:val="28"/>
          <w:szCs w:val="28"/>
          <w:lang w:val="uk-UA"/>
        </w:rPr>
        <w:t xml:space="preserve">тей </w:t>
      </w:r>
      <w:r w:rsidRPr="00CA3D0E">
        <w:rPr>
          <w:sz w:val="28"/>
          <w:szCs w:val="28"/>
          <w:lang w:val="uk-UA"/>
        </w:rPr>
        <w:t>емоційно-вольової сфери, індивідуальн</w:t>
      </w:r>
      <w:r w:rsidR="007458FC" w:rsidRPr="00CA3D0E">
        <w:rPr>
          <w:sz w:val="28"/>
          <w:szCs w:val="28"/>
          <w:lang w:val="uk-UA"/>
        </w:rPr>
        <w:t>их</w:t>
      </w:r>
      <w:r w:rsidRPr="00CA3D0E">
        <w:rPr>
          <w:sz w:val="28"/>
          <w:szCs w:val="28"/>
          <w:lang w:val="uk-UA"/>
        </w:rPr>
        <w:t xml:space="preserve"> особливост</w:t>
      </w:r>
      <w:r w:rsidR="007458FC" w:rsidRPr="00CA3D0E">
        <w:rPr>
          <w:sz w:val="28"/>
          <w:szCs w:val="28"/>
          <w:lang w:val="uk-UA"/>
        </w:rPr>
        <w:t xml:space="preserve">ей; забезпечення </w:t>
      </w:r>
      <w:r w:rsidRPr="00CA3D0E">
        <w:rPr>
          <w:sz w:val="28"/>
          <w:szCs w:val="28"/>
          <w:lang w:val="uk-UA"/>
        </w:rPr>
        <w:t>інтелектуальн</w:t>
      </w:r>
      <w:r w:rsidR="007458FC" w:rsidRPr="00CA3D0E">
        <w:rPr>
          <w:sz w:val="28"/>
          <w:szCs w:val="28"/>
          <w:lang w:val="uk-UA"/>
        </w:rPr>
        <w:t xml:space="preserve">ого та творчого розвитку кожної дитини з </w:t>
      </w:r>
      <w:r w:rsidR="00961EB1" w:rsidRPr="00CA3D0E">
        <w:rPr>
          <w:sz w:val="28"/>
          <w:szCs w:val="28"/>
          <w:lang w:val="uk-UA"/>
        </w:rPr>
        <w:t xml:space="preserve">особливими освітніми потребами </w:t>
      </w:r>
      <w:r w:rsidRPr="00CA3D0E">
        <w:rPr>
          <w:sz w:val="28"/>
          <w:szCs w:val="28"/>
          <w:lang w:val="uk-UA"/>
        </w:rPr>
        <w:t>шляхом залучення всіх учасників освітнього процесу (батьків,</w:t>
      </w:r>
      <w:r w:rsidR="007458FC" w:rsidRPr="00CA3D0E">
        <w:rPr>
          <w:sz w:val="28"/>
          <w:szCs w:val="28"/>
          <w:lang w:val="uk-UA"/>
        </w:rPr>
        <w:t xml:space="preserve"> </w:t>
      </w:r>
      <w:r w:rsidRPr="00CA3D0E">
        <w:rPr>
          <w:sz w:val="28"/>
          <w:szCs w:val="28"/>
          <w:lang w:val="uk-UA"/>
        </w:rPr>
        <w:t>педагогів, учнів)</w:t>
      </w:r>
      <w:r w:rsidR="007458FC" w:rsidRPr="00CA3D0E">
        <w:rPr>
          <w:sz w:val="28"/>
          <w:szCs w:val="28"/>
          <w:lang w:val="uk-UA"/>
        </w:rPr>
        <w:t xml:space="preserve"> </w:t>
      </w:r>
      <w:r w:rsidRPr="00CA3D0E">
        <w:rPr>
          <w:sz w:val="28"/>
          <w:szCs w:val="28"/>
          <w:lang w:val="uk-UA"/>
        </w:rPr>
        <w:t>до реалізації запланованих дій;</w:t>
      </w:r>
      <w:r w:rsidR="007458FC" w:rsidRPr="00CA3D0E">
        <w:rPr>
          <w:sz w:val="28"/>
          <w:szCs w:val="28"/>
          <w:lang w:val="uk-UA"/>
        </w:rPr>
        <w:t xml:space="preserve"> </w:t>
      </w:r>
      <w:r w:rsidRPr="00CA3D0E">
        <w:rPr>
          <w:sz w:val="28"/>
          <w:szCs w:val="28"/>
          <w:lang w:val="uk-UA"/>
        </w:rPr>
        <w:t>соціалізація та адаптація [</w:t>
      </w:r>
      <w:r w:rsidR="00FF532F">
        <w:rPr>
          <w:sz w:val="28"/>
          <w:szCs w:val="28"/>
          <w:lang w:val="uk-UA"/>
        </w:rPr>
        <w:t>27</w:t>
      </w:r>
      <w:r w:rsidRPr="00FF532F">
        <w:rPr>
          <w:sz w:val="28"/>
          <w:szCs w:val="28"/>
          <w:lang w:val="uk-UA"/>
        </w:rPr>
        <w:t xml:space="preserve">, с. </w:t>
      </w:r>
      <w:r w:rsidR="00FF532F">
        <w:rPr>
          <w:sz w:val="28"/>
          <w:szCs w:val="28"/>
          <w:lang w:val="uk-UA"/>
        </w:rPr>
        <w:t>26-35</w:t>
      </w:r>
      <w:r w:rsidRPr="00CA3D0E">
        <w:rPr>
          <w:sz w:val="28"/>
          <w:szCs w:val="28"/>
          <w:lang w:val="uk-UA"/>
        </w:rPr>
        <w:t>].</w:t>
      </w:r>
    </w:p>
    <w:p w14:paraId="7D214D4B" w14:textId="0D0AAEE9" w:rsidR="005F7954" w:rsidRPr="00CA3D0E" w:rsidRDefault="007458FC" w:rsidP="001C1764">
      <w:pPr>
        <w:spacing w:line="360" w:lineRule="auto"/>
        <w:ind w:firstLine="709"/>
        <w:jc w:val="both"/>
        <w:rPr>
          <w:sz w:val="28"/>
          <w:szCs w:val="28"/>
          <w:lang w:val="uk-UA"/>
        </w:rPr>
      </w:pPr>
      <w:r w:rsidRPr="00CA3D0E">
        <w:rPr>
          <w:sz w:val="28"/>
          <w:szCs w:val="28"/>
          <w:lang w:val="uk-UA"/>
        </w:rPr>
        <w:lastRenderedPageBreak/>
        <w:t>Принципами роботи фахівців команди психолого-педагогічного супроводу учнів з порушеннями мовлення, на думку В. Двіжони, є:</w:t>
      </w:r>
      <w:r w:rsidR="00B529F1" w:rsidRPr="00CA3D0E">
        <w:rPr>
          <w:sz w:val="28"/>
          <w:szCs w:val="28"/>
          <w:lang w:val="uk-UA"/>
        </w:rPr>
        <w:t xml:space="preserve"> 1) </w:t>
      </w:r>
      <w:r w:rsidRPr="00CA3D0E">
        <w:rPr>
          <w:sz w:val="28"/>
          <w:szCs w:val="28"/>
          <w:lang w:val="uk-UA"/>
        </w:rPr>
        <w:t xml:space="preserve">повага до дитини </w:t>
      </w:r>
      <w:r w:rsidR="00A27908" w:rsidRPr="00CA3D0E">
        <w:rPr>
          <w:sz w:val="28"/>
          <w:szCs w:val="28"/>
          <w:lang w:val="uk-UA"/>
        </w:rPr>
        <w:t xml:space="preserve">з мовленнєвими труднощами </w:t>
      </w:r>
      <w:r w:rsidRPr="00CA3D0E">
        <w:rPr>
          <w:sz w:val="28"/>
          <w:szCs w:val="28"/>
          <w:lang w:val="uk-UA"/>
        </w:rPr>
        <w:t>та її індивідуальних особливостей;</w:t>
      </w:r>
      <w:r w:rsidR="00B529F1" w:rsidRPr="00CA3D0E">
        <w:rPr>
          <w:sz w:val="28"/>
          <w:szCs w:val="28"/>
          <w:lang w:val="uk-UA"/>
        </w:rPr>
        <w:t xml:space="preserve"> 2) </w:t>
      </w:r>
      <w:r w:rsidRPr="00CA3D0E">
        <w:rPr>
          <w:sz w:val="28"/>
          <w:szCs w:val="28"/>
          <w:lang w:val="uk-UA"/>
        </w:rPr>
        <w:t>запобігання дискримінації та порушення її прав;</w:t>
      </w:r>
      <w:r w:rsidR="00B529F1" w:rsidRPr="00CA3D0E">
        <w:rPr>
          <w:sz w:val="28"/>
          <w:szCs w:val="28"/>
          <w:lang w:val="uk-UA"/>
        </w:rPr>
        <w:t xml:space="preserve"> 3) </w:t>
      </w:r>
      <w:r w:rsidRPr="00CA3D0E">
        <w:rPr>
          <w:sz w:val="28"/>
          <w:szCs w:val="28"/>
          <w:lang w:val="uk-UA"/>
        </w:rPr>
        <w:t>командний підхід;</w:t>
      </w:r>
      <w:r w:rsidR="00B529F1" w:rsidRPr="00CA3D0E">
        <w:rPr>
          <w:sz w:val="28"/>
          <w:szCs w:val="28"/>
          <w:lang w:val="uk-UA"/>
        </w:rPr>
        <w:t xml:space="preserve"> 4) </w:t>
      </w:r>
      <w:r w:rsidRPr="00CA3D0E">
        <w:rPr>
          <w:sz w:val="28"/>
          <w:szCs w:val="28"/>
          <w:lang w:val="uk-UA"/>
        </w:rPr>
        <w:t xml:space="preserve">співпраця з батьками кожного учня з </w:t>
      </w:r>
      <w:r w:rsidR="00A27908" w:rsidRPr="00CA3D0E">
        <w:rPr>
          <w:sz w:val="28"/>
          <w:szCs w:val="28"/>
          <w:lang w:val="uk-UA"/>
        </w:rPr>
        <w:t>порушеннями мовлення</w:t>
      </w:r>
      <w:r w:rsidRPr="00CA3D0E">
        <w:rPr>
          <w:sz w:val="28"/>
          <w:szCs w:val="28"/>
          <w:lang w:val="uk-UA"/>
        </w:rPr>
        <w:t>, залучення їх до освітнього процесу та розробки індивідуальної програми розвитку;</w:t>
      </w:r>
      <w:r w:rsidR="00B529F1" w:rsidRPr="00CA3D0E">
        <w:rPr>
          <w:sz w:val="28"/>
          <w:szCs w:val="28"/>
          <w:lang w:val="uk-UA"/>
        </w:rPr>
        <w:t xml:space="preserve"> 5) </w:t>
      </w:r>
      <w:r w:rsidRPr="00CA3D0E">
        <w:rPr>
          <w:sz w:val="28"/>
          <w:szCs w:val="28"/>
          <w:lang w:val="uk-UA"/>
        </w:rPr>
        <w:t xml:space="preserve">конфіденційність, виконання етичних приписів </w:t>
      </w:r>
      <w:r w:rsidR="005F7954" w:rsidRPr="00CA3D0E">
        <w:rPr>
          <w:sz w:val="28"/>
          <w:szCs w:val="28"/>
          <w:lang w:val="uk-UA"/>
        </w:rPr>
        <w:t>[</w:t>
      </w:r>
      <w:r w:rsidR="004831C2" w:rsidRPr="004831C2">
        <w:rPr>
          <w:sz w:val="28"/>
          <w:szCs w:val="28"/>
          <w:lang w:val="uk-UA"/>
        </w:rPr>
        <w:t>12</w:t>
      </w:r>
      <w:r w:rsidR="005F7954" w:rsidRPr="004831C2">
        <w:rPr>
          <w:sz w:val="28"/>
          <w:szCs w:val="28"/>
          <w:lang w:val="uk-UA"/>
        </w:rPr>
        <w:t>, c.</w:t>
      </w:r>
      <w:r w:rsidR="00675549">
        <w:rPr>
          <w:sz w:val="28"/>
          <w:szCs w:val="28"/>
          <w:lang w:val="uk-UA"/>
        </w:rPr>
        <w:t xml:space="preserve"> </w:t>
      </w:r>
      <w:r w:rsidR="005F7954" w:rsidRPr="004831C2">
        <w:rPr>
          <w:sz w:val="28"/>
          <w:szCs w:val="28"/>
          <w:lang w:val="uk-UA"/>
        </w:rPr>
        <w:t>120</w:t>
      </w:r>
      <w:r w:rsidR="005F7954" w:rsidRPr="00CA3D0E">
        <w:rPr>
          <w:sz w:val="28"/>
          <w:szCs w:val="28"/>
          <w:lang w:val="uk-UA"/>
        </w:rPr>
        <w:t>].</w:t>
      </w:r>
    </w:p>
    <w:p w14:paraId="68A919B7" w14:textId="373D4988" w:rsidR="00EB253D" w:rsidRPr="00CA3D0E" w:rsidRDefault="00EB253D" w:rsidP="001C1764">
      <w:pPr>
        <w:spacing w:line="360" w:lineRule="auto"/>
        <w:ind w:firstLine="709"/>
        <w:jc w:val="both"/>
        <w:rPr>
          <w:sz w:val="28"/>
          <w:szCs w:val="28"/>
          <w:lang w:val="uk-UA"/>
        </w:rPr>
      </w:pPr>
      <w:r w:rsidRPr="00CA3D0E">
        <w:rPr>
          <w:sz w:val="28"/>
          <w:szCs w:val="28"/>
          <w:lang w:val="uk-UA"/>
        </w:rPr>
        <w:t xml:space="preserve">Актуальність надання психолого-педагогічної допомоги дитині з </w:t>
      </w:r>
      <w:r w:rsidR="00A27908" w:rsidRPr="00CA3D0E">
        <w:rPr>
          <w:sz w:val="28"/>
          <w:szCs w:val="28"/>
          <w:lang w:val="uk-UA"/>
        </w:rPr>
        <w:t>порушеннями мовлення</w:t>
      </w:r>
      <w:r w:rsidRPr="00CA3D0E">
        <w:rPr>
          <w:sz w:val="28"/>
          <w:szCs w:val="28"/>
          <w:lang w:val="uk-UA"/>
        </w:rPr>
        <w:t xml:space="preserve"> та її </w:t>
      </w:r>
      <w:r w:rsidR="00074A2F" w:rsidRPr="00CA3D0E">
        <w:rPr>
          <w:sz w:val="28"/>
          <w:szCs w:val="28"/>
          <w:lang w:val="uk-UA"/>
        </w:rPr>
        <w:t>сім’ї</w:t>
      </w:r>
      <w:r w:rsidRPr="00CA3D0E">
        <w:rPr>
          <w:sz w:val="28"/>
          <w:szCs w:val="28"/>
          <w:lang w:val="uk-UA"/>
        </w:rPr>
        <w:t xml:space="preserve"> </w:t>
      </w:r>
      <w:r w:rsidR="00E21B56">
        <w:rPr>
          <w:sz w:val="28"/>
          <w:szCs w:val="28"/>
          <w:lang w:val="uk-UA"/>
        </w:rPr>
        <w:t>А</w:t>
      </w:r>
      <w:r w:rsidR="00E21B56" w:rsidRPr="00D2354B">
        <w:rPr>
          <w:sz w:val="28"/>
          <w:szCs w:val="28"/>
          <w:lang w:val="uk-UA"/>
        </w:rPr>
        <w:t xml:space="preserve">. Король </w:t>
      </w:r>
      <w:r w:rsidR="00074A2F" w:rsidRPr="00D2354B">
        <w:rPr>
          <w:sz w:val="28"/>
          <w:szCs w:val="28"/>
          <w:lang w:val="uk-UA"/>
        </w:rPr>
        <w:t>пов’язує</w:t>
      </w:r>
      <w:r w:rsidRPr="00D2354B">
        <w:rPr>
          <w:sz w:val="28"/>
          <w:szCs w:val="28"/>
          <w:lang w:val="uk-UA"/>
        </w:rPr>
        <w:t xml:space="preserve"> з</w:t>
      </w:r>
      <w:r w:rsidR="00E21B56">
        <w:rPr>
          <w:sz w:val="28"/>
          <w:szCs w:val="28"/>
          <w:lang w:val="uk-UA"/>
        </w:rPr>
        <w:t xml:space="preserve"> тим, що </w:t>
      </w:r>
      <w:r w:rsidRPr="00CA3D0E">
        <w:rPr>
          <w:sz w:val="28"/>
          <w:szCs w:val="28"/>
          <w:lang w:val="uk-UA"/>
        </w:rPr>
        <w:t xml:space="preserve">сучасний ритм життя зменшує частку спілкування батьків з дитиною, що негативно позначається на мовленнєвому розвитку дітей з </w:t>
      </w:r>
      <w:r w:rsidR="00A27908" w:rsidRPr="00CA3D0E">
        <w:rPr>
          <w:sz w:val="28"/>
          <w:szCs w:val="28"/>
          <w:lang w:val="uk-UA"/>
        </w:rPr>
        <w:t>означеними труднощами</w:t>
      </w:r>
      <w:r w:rsidRPr="00CA3D0E">
        <w:rPr>
          <w:sz w:val="28"/>
          <w:szCs w:val="28"/>
          <w:lang w:val="uk-UA"/>
        </w:rPr>
        <w:t xml:space="preserve">, може поглиблювати мовленнєві порушення, негативно впливає на результативність корекційно-розвиткового процесу. Крім того, батьки переважно недостатньо мотивовані та педагогічно освічені, не приділяють достатньо уваги стану мовлення </w:t>
      </w:r>
      <w:r w:rsidR="00074A2F" w:rsidRPr="00CA3D0E">
        <w:rPr>
          <w:sz w:val="28"/>
          <w:szCs w:val="28"/>
          <w:lang w:val="uk-UA"/>
        </w:rPr>
        <w:t xml:space="preserve">та розвитку інтелектуальних здібностей </w:t>
      </w:r>
      <w:r w:rsidRPr="00CA3D0E">
        <w:rPr>
          <w:sz w:val="28"/>
          <w:szCs w:val="28"/>
          <w:lang w:val="uk-UA"/>
        </w:rPr>
        <w:t xml:space="preserve">своїх дітей, що перешкоджає вчасному початку корекційних занять, знижує їх ефективність, обмежує можливість включення всієї сім’ї </w:t>
      </w:r>
      <w:r w:rsidR="00E21B56">
        <w:rPr>
          <w:sz w:val="28"/>
          <w:szCs w:val="28"/>
          <w:lang w:val="uk-UA"/>
        </w:rPr>
        <w:t>в корекційно-розвитковий процес</w:t>
      </w:r>
      <w:r w:rsidRPr="00CA3D0E">
        <w:rPr>
          <w:sz w:val="28"/>
          <w:szCs w:val="28"/>
          <w:lang w:val="uk-UA"/>
        </w:rPr>
        <w:t xml:space="preserve"> </w:t>
      </w:r>
      <w:r w:rsidR="00543C35" w:rsidRPr="00CA3D0E">
        <w:rPr>
          <w:sz w:val="28"/>
          <w:szCs w:val="28"/>
          <w:lang w:val="uk-UA"/>
        </w:rPr>
        <w:t>[</w:t>
      </w:r>
      <w:r w:rsidR="004831C2" w:rsidRPr="004831C2">
        <w:rPr>
          <w:sz w:val="28"/>
          <w:szCs w:val="28"/>
          <w:lang w:val="uk-UA"/>
        </w:rPr>
        <w:t>46</w:t>
      </w:r>
      <w:r w:rsidR="00543C35" w:rsidRPr="004831C2">
        <w:rPr>
          <w:sz w:val="28"/>
          <w:szCs w:val="28"/>
          <w:lang w:val="uk-UA"/>
        </w:rPr>
        <w:t xml:space="preserve">, c. </w:t>
      </w:r>
      <w:r w:rsidRPr="004831C2">
        <w:rPr>
          <w:sz w:val="28"/>
          <w:szCs w:val="28"/>
          <w:lang w:val="uk-UA"/>
        </w:rPr>
        <w:t>94</w:t>
      </w:r>
      <w:r w:rsidR="00543C35" w:rsidRPr="00CA3D0E">
        <w:rPr>
          <w:sz w:val="28"/>
          <w:szCs w:val="28"/>
          <w:lang w:val="uk-UA"/>
        </w:rPr>
        <w:t>].</w:t>
      </w:r>
    </w:p>
    <w:p w14:paraId="53BAFC9F" w14:textId="7BC51C9B" w:rsidR="00536328" w:rsidRPr="00CA3D0E" w:rsidRDefault="00536328" w:rsidP="001C1764">
      <w:pPr>
        <w:spacing w:line="360" w:lineRule="auto"/>
        <w:ind w:firstLine="709"/>
        <w:jc w:val="both"/>
        <w:rPr>
          <w:sz w:val="28"/>
          <w:szCs w:val="28"/>
          <w:lang w:val="uk-UA"/>
        </w:rPr>
      </w:pPr>
      <w:r w:rsidRPr="00CA3D0E">
        <w:rPr>
          <w:sz w:val="28"/>
          <w:szCs w:val="28"/>
          <w:lang w:val="uk-UA"/>
        </w:rPr>
        <w:t xml:space="preserve">Н. Думінець вказує, що серед причин, які заважають успішному наданню допомоги учням </w:t>
      </w:r>
      <w:r w:rsidRPr="003D17CE">
        <w:rPr>
          <w:sz w:val="28"/>
          <w:szCs w:val="28"/>
          <w:lang w:val="uk-UA"/>
        </w:rPr>
        <w:t xml:space="preserve">з </w:t>
      </w:r>
      <w:r w:rsidR="00961EB1" w:rsidRPr="003D17CE">
        <w:rPr>
          <w:sz w:val="28"/>
          <w:szCs w:val="28"/>
          <w:lang w:val="uk-UA"/>
        </w:rPr>
        <w:t>особливими освітніми потребами</w:t>
      </w:r>
      <w:r w:rsidR="00A27908" w:rsidRPr="003D17CE">
        <w:rPr>
          <w:sz w:val="28"/>
          <w:szCs w:val="28"/>
          <w:lang w:val="uk-UA"/>
        </w:rPr>
        <w:t>, зокрема і з порушеннями мовлення</w:t>
      </w:r>
      <w:r w:rsidRPr="003D17CE">
        <w:rPr>
          <w:sz w:val="28"/>
          <w:szCs w:val="28"/>
          <w:lang w:val="uk-UA"/>
        </w:rPr>
        <w:t>, може бути відсутність у батьків готовності до повноцінної участі в корекційній</w:t>
      </w:r>
      <w:r w:rsidRPr="00CA3D0E">
        <w:rPr>
          <w:sz w:val="28"/>
          <w:szCs w:val="28"/>
          <w:lang w:val="uk-UA"/>
        </w:rPr>
        <w:t xml:space="preserve"> </w:t>
      </w:r>
      <w:r w:rsidR="005C6EE9" w:rsidRPr="00CA3D0E">
        <w:rPr>
          <w:sz w:val="28"/>
          <w:szCs w:val="28"/>
          <w:lang w:val="uk-UA"/>
        </w:rPr>
        <w:t xml:space="preserve">психолого-педагогічній </w:t>
      </w:r>
      <w:r w:rsidRPr="00CA3D0E">
        <w:rPr>
          <w:sz w:val="28"/>
          <w:szCs w:val="28"/>
          <w:lang w:val="uk-UA"/>
        </w:rPr>
        <w:t xml:space="preserve">роботі. </w:t>
      </w:r>
      <w:r w:rsidR="005C6EE9" w:rsidRPr="00CA3D0E">
        <w:rPr>
          <w:sz w:val="28"/>
          <w:szCs w:val="28"/>
          <w:lang w:val="uk-UA"/>
        </w:rPr>
        <w:t>Деякі сім’ї</w:t>
      </w:r>
      <w:r w:rsidRPr="00CA3D0E">
        <w:rPr>
          <w:sz w:val="28"/>
          <w:szCs w:val="28"/>
          <w:lang w:val="uk-UA"/>
        </w:rPr>
        <w:t xml:space="preserve"> володі</w:t>
      </w:r>
      <w:r w:rsidR="005C6EE9" w:rsidRPr="00CA3D0E">
        <w:rPr>
          <w:sz w:val="28"/>
          <w:szCs w:val="28"/>
          <w:lang w:val="uk-UA"/>
        </w:rPr>
        <w:t>ють</w:t>
      </w:r>
      <w:r w:rsidRPr="00CA3D0E">
        <w:rPr>
          <w:sz w:val="28"/>
          <w:szCs w:val="28"/>
          <w:lang w:val="uk-UA"/>
        </w:rPr>
        <w:t xml:space="preserve"> недостатнім </w:t>
      </w:r>
      <w:r w:rsidR="005C6EE9" w:rsidRPr="00CA3D0E">
        <w:rPr>
          <w:sz w:val="28"/>
          <w:szCs w:val="28"/>
          <w:lang w:val="uk-UA"/>
        </w:rPr>
        <w:t xml:space="preserve">рівнем педагогічної компетентності, </w:t>
      </w:r>
      <w:r w:rsidRPr="00CA3D0E">
        <w:rPr>
          <w:sz w:val="28"/>
          <w:szCs w:val="28"/>
          <w:lang w:val="uk-UA"/>
        </w:rPr>
        <w:t>низьким рівнем реабілітаційної культури</w:t>
      </w:r>
      <w:r w:rsidR="005C6EE9" w:rsidRPr="00CA3D0E">
        <w:rPr>
          <w:sz w:val="28"/>
          <w:szCs w:val="28"/>
          <w:lang w:val="uk-UA"/>
        </w:rPr>
        <w:t xml:space="preserve">, дефіцитом </w:t>
      </w:r>
      <w:r w:rsidRPr="00CA3D0E">
        <w:rPr>
          <w:sz w:val="28"/>
          <w:szCs w:val="28"/>
          <w:lang w:val="uk-UA"/>
        </w:rPr>
        <w:t>грамотн</w:t>
      </w:r>
      <w:r w:rsidR="005C6EE9" w:rsidRPr="00CA3D0E">
        <w:rPr>
          <w:sz w:val="28"/>
          <w:szCs w:val="28"/>
          <w:lang w:val="uk-UA"/>
        </w:rPr>
        <w:t xml:space="preserve">ості у </w:t>
      </w:r>
      <w:r w:rsidRPr="00CA3D0E">
        <w:rPr>
          <w:sz w:val="28"/>
          <w:szCs w:val="28"/>
          <w:lang w:val="uk-UA"/>
        </w:rPr>
        <w:t xml:space="preserve">логопедичному та лікувальному плані. </w:t>
      </w:r>
      <w:r w:rsidR="005C6EE9" w:rsidRPr="00CA3D0E">
        <w:rPr>
          <w:sz w:val="28"/>
          <w:szCs w:val="28"/>
          <w:lang w:val="uk-UA"/>
        </w:rPr>
        <w:t>Н</w:t>
      </w:r>
      <w:r w:rsidRPr="00CA3D0E">
        <w:rPr>
          <w:sz w:val="28"/>
          <w:szCs w:val="28"/>
          <w:lang w:val="uk-UA"/>
        </w:rPr>
        <w:t xml:space="preserve">еобізнаність </w:t>
      </w:r>
      <w:r w:rsidR="005C6EE9" w:rsidRPr="00CA3D0E">
        <w:rPr>
          <w:sz w:val="28"/>
          <w:szCs w:val="28"/>
          <w:lang w:val="uk-UA"/>
        </w:rPr>
        <w:t xml:space="preserve">із реабілітаційною </w:t>
      </w:r>
      <w:r w:rsidRPr="00CA3D0E">
        <w:rPr>
          <w:sz w:val="28"/>
          <w:szCs w:val="28"/>
          <w:lang w:val="uk-UA"/>
        </w:rPr>
        <w:t>культур</w:t>
      </w:r>
      <w:r w:rsidR="005C6EE9" w:rsidRPr="00CA3D0E">
        <w:rPr>
          <w:sz w:val="28"/>
          <w:szCs w:val="28"/>
          <w:lang w:val="uk-UA"/>
        </w:rPr>
        <w:t>ою</w:t>
      </w:r>
      <w:r w:rsidRPr="00CA3D0E">
        <w:rPr>
          <w:sz w:val="28"/>
          <w:szCs w:val="28"/>
          <w:lang w:val="uk-UA"/>
        </w:rPr>
        <w:t xml:space="preserve"> негативно відображається </w:t>
      </w:r>
      <w:r w:rsidR="005C6EE9" w:rsidRPr="00CA3D0E">
        <w:rPr>
          <w:sz w:val="28"/>
          <w:szCs w:val="28"/>
          <w:lang w:val="uk-UA"/>
        </w:rPr>
        <w:t>на вирішенні батьками п</w:t>
      </w:r>
      <w:r w:rsidRPr="00CA3D0E">
        <w:rPr>
          <w:sz w:val="28"/>
          <w:szCs w:val="28"/>
          <w:lang w:val="uk-UA"/>
        </w:rPr>
        <w:t>итань</w:t>
      </w:r>
      <w:r w:rsidR="005C6EE9" w:rsidRPr="00CA3D0E">
        <w:rPr>
          <w:sz w:val="28"/>
          <w:szCs w:val="28"/>
          <w:lang w:val="uk-UA"/>
        </w:rPr>
        <w:t xml:space="preserve"> щодо</w:t>
      </w:r>
      <w:r w:rsidRPr="00CA3D0E">
        <w:rPr>
          <w:sz w:val="28"/>
          <w:szCs w:val="28"/>
          <w:lang w:val="uk-UA"/>
        </w:rPr>
        <w:t xml:space="preserve"> соціального</w:t>
      </w:r>
      <w:r w:rsidR="005C6EE9" w:rsidRPr="00CA3D0E">
        <w:rPr>
          <w:sz w:val="28"/>
          <w:szCs w:val="28"/>
          <w:lang w:val="uk-UA"/>
        </w:rPr>
        <w:t xml:space="preserve"> розвитку дітей з </w:t>
      </w:r>
      <w:r w:rsidR="00A27908" w:rsidRPr="00CA3D0E">
        <w:rPr>
          <w:sz w:val="28"/>
          <w:szCs w:val="28"/>
          <w:lang w:val="uk-UA"/>
        </w:rPr>
        <w:t>порушеннями мовлення</w:t>
      </w:r>
      <w:r w:rsidR="005C6EE9" w:rsidRPr="00CA3D0E">
        <w:rPr>
          <w:sz w:val="28"/>
          <w:szCs w:val="28"/>
          <w:lang w:val="uk-UA"/>
        </w:rPr>
        <w:t>, які б могли сприяти їх повн</w:t>
      </w:r>
      <w:r w:rsidRPr="00CA3D0E">
        <w:rPr>
          <w:sz w:val="28"/>
          <w:szCs w:val="28"/>
          <w:lang w:val="uk-UA"/>
        </w:rPr>
        <w:t>оцінно</w:t>
      </w:r>
      <w:r w:rsidR="005C6EE9" w:rsidRPr="00CA3D0E">
        <w:rPr>
          <w:sz w:val="28"/>
          <w:szCs w:val="28"/>
          <w:lang w:val="uk-UA"/>
        </w:rPr>
        <w:t>му</w:t>
      </w:r>
      <w:r w:rsidRPr="00CA3D0E">
        <w:rPr>
          <w:sz w:val="28"/>
          <w:szCs w:val="28"/>
          <w:lang w:val="uk-UA"/>
        </w:rPr>
        <w:t xml:space="preserve"> псих</w:t>
      </w:r>
      <w:r w:rsidR="005C6EE9" w:rsidRPr="00CA3D0E">
        <w:rPr>
          <w:sz w:val="28"/>
          <w:szCs w:val="28"/>
          <w:lang w:val="uk-UA"/>
        </w:rPr>
        <w:t>о</w:t>
      </w:r>
      <w:r w:rsidRPr="00CA3D0E">
        <w:rPr>
          <w:sz w:val="28"/>
          <w:szCs w:val="28"/>
          <w:lang w:val="uk-UA"/>
        </w:rPr>
        <w:t>фізично</w:t>
      </w:r>
      <w:r w:rsidR="005C6EE9" w:rsidRPr="00CA3D0E">
        <w:rPr>
          <w:sz w:val="28"/>
          <w:szCs w:val="28"/>
          <w:lang w:val="uk-UA"/>
        </w:rPr>
        <w:t xml:space="preserve">му і </w:t>
      </w:r>
      <w:r w:rsidRPr="00CA3D0E">
        <w:rPr>
          <w:sz w:val="28"/>
          <w:szCs w:val="28"/>
          <w:lang w:val="uk-UA"/>
        </w:rPr>
        <w:t>соціально-особистісно</w:t>
      </w:r>
      <w:r w:rsidR="005C6EE9" w:rsidRPr="00CA3D0E">
        <w:rPr>
          <w:sz w:val="28"/>
          <w:szCs w:val="28"/>
          <w:lang w:val="uk-UA"/>
        </w:rPr>
        <w:t>му</w:t>
      </w:r>
      <w:r w:rsidRPr="00CA3D0E">
        <w:rPr>
          <w:sz w:val="28"/>
          <w:szCs w:val="28"/>
          <w:lang w:val="uk-UA"/>
        </w:rPr>
        <w:t xml:space="preserve"> розвитку</w:t>
      </w:r>
      <w:r w:rsidR="00543C35" w:rsidRPr="00CA3D0E">
        <w:rPr>
          <w:sz w:val="28"/>
          <w:szCs w:val="28"/>
          <w:lang w:val="uk-UA"/>
        </w:rPr>
        <w:t xml:space="preserve"> [</w:t>
      </w:r>
      <w:r w:rsidR="004831C2" w:rsidRPr="004831C2">
        <w:rPr>
          <w:sz w:val="28"/>
          <w:szCs w:val="28"/>
          <w:lang w:val="uk-UA"/>
        </w:rPr>
        <w:t>18</w:t>
      </w:r>
      <w:r w:rsidR="00543C35" w:rsidRPr="004831C2">
        <w:rPr>
          <w:sz w:val="28"/>
          <w:szCs w:val="28"/>
          <w:lang w:val="uk-UA"/>
        </w:rPr>
        <w:t xml:space="preserve">, c. </w:t>
      </w:r>
      <w:r w:rsidRPr="004831C2">
        <w:rPr>
          <w:sz w:val="28"/>
          <w:szCs w:val="28"/>
          <w:lang w:val="uk-UA"/>
        </w:rPr>
        <w:t>223</w:t>
      </w:r>
      <w:r w:rsidR="00543C35" w:rsidRPr="00CA3D0E">
        <w:rPr>
          <w:sz w:val="28"/>
          <w:szCs w:val="28"/>
          <w:lang w:val="uk-UA"/>
        </w:rPr>
        <w:t>].</w:t>
      </w:r>
      <w:r w:rsidR="005C6EE9" w:rsidRPr="00CA3D0E">
        <w:rPr>
          <w:sz w:val="28"/>
          <w:szCs w:val="28"/>
          <w:lang w:val="uk-UA"/>
        </w:rPr>
        <w:t xml:space="preserve"> Тому</w:t>
      </w:r>
      <w:r w:rsidR="00E21B56">
        <w:rPr>
          <w:sz w:val="28"/>
          <w:szCs w:val="28"/>
          <w:lang w:val="uk-UA"/>
        </w:rPr>
        <w:t>,</w:t>
      </w:r>
      <w:r w:rsidR="005C6EE9" w:rsidRPr="00CA3D0E">
        <w:rPr>
          <w:sz w:val="28"/>
          <w:szCs w:val="28"/>
          <w:lang w:val="uk-UA"/>
        </w:rPr>
        <w:t xml:space="preserve"> одним із завдань роботи з </w:t>
      </w:r>
      <w:r w:rsidR="00A27908" w:rsidRPr="00CA3D0E">
        <w:rPr>
          <w:sz w:val="28"/>
          <w:szCs w:val="28"/>
          <w:lang w:val="uk-UA"/>
        </w:rPr>
        <w:t>учнями означеної категорії</w:t>
      </w:r>
      <w:r w:rsidR="005C6EE9" w:rsidRPr="00CA3D0E">
        <w:rPr>
          <w:sz w:val="28"/>
          <w:szCs w:val="28"/>
          <w:lang w:val="uk-UA"/>
        </w:rPr>
        <w:t xml:space="preserve"> є вчасна та вміла організація психолого-педагогічного супроводу сімей, в яких вони виховуються та </w:t>
      </w:r>
      <w:r w:rsidR="005C6EE9" w:rsidRPr="00CA3D0E">
        <w:rPr>
          <w:sz w:val="28"/>
          <w:szCs w:val="28"/>
          <w:lang w:val="uk-UA"/>
        </w:rPr>
        <w:lastRenderedPageBreak/>
        <w:t>інформування батьків про психолог</w:t>
      </w:r>
      <w:r w:rsidR="009C6644" w:rsidRPr="00CA3D0E">
        <w:rPr>
          <w:sz w:val="28"/>
          <w:szCs w:val="28"/>
          <w:lang w:val="uk-UA"/>
        </w:rPr>
        <w:t>о</w:t>
      </w:r>
      <w:r w:rsidR="005C6EE9" w:rsidRPr="00CA3D0E">
        <w:rPr>
          <w:sz w:val="28"/>
          <w:szCs w:val="28"/>
          <w:lang w:val="uk-UA"/>
        </w:rPr>
        <w:t xml:space="preserve">-педагогічні особливості їх дітей з порушеннями. </w:t>
      </w:r>
    </w:p>
    <w:p w14:paraId="026855F4" w14:textId="6359A3D0" w:rsidR="00543C35" w:rsidRPr="00CA3D0E" w:rsidRDefault="00A27908" w:rsidP="001C1764">
      <w:pPr>
        <w:spacing w:line="360" w:lineRule="auto"/>
        <w:ind w:firstLine="709"/>
        <w:jc w:val="both"/>
        <w:rPr>
          <w:sz w:val="28"/>
          <w:szCs w:val="28"/>
          <w:lang w:val="uk-UA"/>
        </w:rPr>
      </w:pPr>
      <w:r w:rsidRPr="00CA3D0E">
        <w:rPr>
          <w:sz w:val="28"/>
          <w:szCs w:val="28"/>
          <w:lang w:val="uk-UA"/>
        </w:rPr>
        <w:t>Своєю чергою,</w:t>
      </w:r>
      <w:r w:rsidR="00074A2F" w:rsidRPr="00CA3D0E">
        <w:rPr>
          <w:sz w:val="28"/>
          <w:szCs w:val="28"/>
          <w:lang w:val="uk-UA"/>
        </w:rPr>
        <w:t xml:space="preserve"> О. Глушенко</w:t>
      </w:r>
      <w:r w:rsidR="00E21B56">
        <w:rPr>
          <w:sz w:val="28"/>
          <w:szCs w:val="28"/>
          <w:lang w:val="uk-UA"/>
        </w:rPr>
        <w:t xml:space="preserve"> </w:t>
      </w:r>
      <w:r w:rsidR="00E21B56" w:rsidRPr="00D2354B">
        <w:rPr>
          <w:sz w:val="28"/>
          <w:szCs w:val="28"/>
          <w:lang w:val="uk-UA"/>
        </w:rPr>
        <w:t>та</w:t>
      </w:r>
      <w:r w:rsidR="00E21B56">
        <w:rPr>
          <w:sz w:val="28"/>
          <w:szCs w:val="28"/>
          <w:lang w:val="uk-UA"/>
        </w:rPr>
        <w:t xml:space="preserve"> </w:t>
      </w:r>
      <w:r w:rsidR="00074A2F" w:rsidRPr="00CA3D0E">
        <w:rPr>
          <w:sz w:val="28"/>
          <w:szCs w:val="28"/>
          <w:lang w:val="uk-UA"/>
        </w:rPr>
        <w:t xml:space="preserve">К. Глушенко наголошують, що при вступі дитини з </w:t>
      </w:r>
      <w:r w:rsidR="00961EB1" w:rsidRPr="00CA3D0E">
        <w:rPr>
          <w:sz w:val="28"/>
          <w:szCs w:val="28"/>
          <w:lang w:val="uk-UA"/>
        </w:rPr>
        <w:t xml:space="preserve">особливими освітніми потребами </w:t>
      </w:r>
      <w:r w:rsidR="00074A2F" w:rsidRPr="00CA3D0E">
        <w:rPr>
          <w:sz w:val="28"/>
          <w:szCs w:val="28"/>
          <w:lang w:val="uk-UA"/>
        </w:rPr>
        <w:t xml:space="preserve">до школи, насамперед саме батьки мають бути готові до того, що від дитини систематичне навчання </w:t>
      </w:r>
      <w:r w:rsidR="009754CE" w:rsidRPr="004831C2">
        <w:rPr>
          <w:sz w:val="28"/>
          <w:szCs w:val="28"/>
          <w:lang w:val="uk-UA"/>
        </w:rPr>
        <w:t>б</w:t>
      </w:r>
      <w:r w:rsidR="00074A2F" w:rsidRPr="004831C2">
        <w:rPr>
          <w:sz w:val="28"/>
          <w:szCs w:val="28"/>
          <w:lang w:val="uk-UA"/>
        </w:rPr>
        <w:t>уде</w:t>
      </w:r>
      <w:r w:rsidR="00074A2F" w:rsidRPr="00CA3D0E">
        <w:rPr>
          <w:sz w:val="28"/>
          <w:szCs w:val="28"/>
          <w:lang w:val="uk-UA"/>
        </w:rPr>
        <w:t xml:space="preserve"> вимагати достатньої організованості, дисциплінованості, розумової і фізичної витривалості. Дитині з </w:t>
      </w:r>
      <w:r w:rsidRPr="00CA3D0E">
        <w:rPr>
          <w:sz w:val="28"/>
          <w:szCs w:val="28"/>
          <w:lang w:val="uk-UA"/>
        </w:rPr>
        <w:t xml:space="preserve">порушеннями мовлення </w:t>
      </w:r>
      <w:r w:rsidR="00074A2F" w:rsidRPr="00CA3D0E">
        <w:rPr>
          <w:sz w:val="28"/>
          <w:szCs w:val="28"/>
          <w:lang w:val="uk-UA"/>
        </w:rPr>
        <w:t xml:space="preserve">потрібно буде докладати значних вольових зусиль, щоб дотриматися вимог вчителя, шкільних звичаїв і правил. А тому батьки мають не лише підтримувати </w:t>
      </w:r>
      <w:r w:rsidRPr="00CA3D0E">
        <w:rPr>
          <w:sz w:val="28"/>
          <w:szCs w:val="28"/>
          <w:lang w:val="uk-UA"/>
        </w:rPr>
        <w:t>свою дитину</w:t>
      </w:r>
      <w:r w:rsidR="00074A2F" w:rsidRPr="00CA3D0E">
        <w:rPr>
          <w:sz w:val="28"/>
          <w:szCs w:val="28"/>
          <w:lang w:val="uk-UA"/>
        </w:rPr>
        <w:t xml:space="preserve"> на етапі її навчання у початковій школі, а й допомогти налагодити весь режим</w:t>
      </w:r>
      <w:r w:rsidR="00E758C5" w:rsidRPr="00CA3D0E">
        <w:rPr>
          <w:sz w:val="28"/>
          <w:szCs w:val="28"/>
          <w:lang w:val="uk-UA"/>
        </w:rPr>
        <w:t xml:space="preserve"> дня, пристосуватися до </w:t>
      </w:r>
      <w:r w:rsidR="00074A2F" w:rsidRPr="00CA3D0E">
        <w:rPr>
          <w:sz w:val="28"/>
          <w:szCs w:val="28"/>
          <w:lang w:val="uk-UA"/>
        </w:rPr>
        <w:t>дисципліни та нових</w:t>
      </w:r>
      <w:r w:rsidR="00E758C5" w:rsidRPr="00CA3D0E">
        <w:rPr>
          <w:sz w:val="28"/>
          <w:szCs w:val="28"/>
          <w:lang w:val="uk-UA"/>
        </w:rPr>
        <w:t xml:space="preserve"> </w:t>
      </w:r>
      <w:r w:rsidR="00074A2F" w:rsidRPr="00CA3D0E">
        <w:rPr>
          <w:sz w:val="28"/>
          <w:szCs w:val="28"/>
          <w:lang w:val="uk-UA"/>
        </w:rPr>
        <w:t>умов життя</w:t>
      </w:r>
      <w:r w:rsidR="00E758C5" w:rsidRPr="00CA3D0E">
        <w:rPr>
          <w:sz w:val="28"/>
          <w:szCs w:val="28"/>
          <w:lang w:val="uk-UA"/>
        </w:rPr>
        <w:t xml:space="preserve">. Все це передбачає врахування індивідуальних особливостей дітей з </w:t>
      </w:r>
      <w:r w:rsidRPr="00CA3D0E">
        <w:rPr>
          <w:sz w:val="28"/>
          <w:szCs w:val="28"/>
          <w:lang w:val="uk-UA"/>
        </w:rPr>
        <w:t>порушеннями мовлення</w:t>
      </w:r>
      <w:r w:rsidR="00E758C5" w:rsidRPr="00CA3D0E">
        <w:rPr>
          <w:sz w:val="28"/>
          <w:szCs w:val="28"/>
          <w:lang w:val="uk-UA"/>
        </w:rPr>
        <w:t xml:space="preserve"> та проведення підготовчої роботи з сім’ями, які виховують </w:t>
      </w:r>
      <w:r w:rsidRPr="00CA3D0E">
        <w:rPr>
          <w:sz w:val="28"/>
          <w:szCs w:val="28"/>
          <w:lang w:val="uk-UA"/>
        </w:rPr>
        <w:t>визначену категорію дітей</w:t>
      </w:r>
      <w:r w:rsidR="00E758C5" w:rsidRPr="00CA3D0E">
        <w:rPr>
          <w:sz w:val="28"/>
          <w:szCs w:val="28"/>
          <w:lang w:val="uk-UA"/>
        </w:rPr>
        <w:t>. І чим раніше розпочнеться ця психолого-педагогічна робота, тим краще (бажано на передшкільному етапі)</w:t>
      </w:r>
      <w:r w:rsidR="00543C35" w:rsidRPr="00CA3D0E">
        <w:rPr>
          <w:sz w:val="28"/>
          <w:szCs w:val="28"/>
          <w:lang w:val="uk-UA"/>
        </w:rPr>
        <w:t xml:space="preserve"> [</w:t>
      </w:r>
      <w:r w:rsidR="004831C2" w:rsidRPr="004831C2">
        <w:rPr>
          <w:sz w:val="28"/>
          <w:szCs w:val="28"/>
          <w:lang w:val="uk-UA"/>
        </w:rPr>
        <w:t>8</w:t>
      </w:r>
      <w:r w:rsidR="00543C35" w:rsidRPr="004831C2">
        <w:rPr>
          <w:sz w:val="28"/>
          <w:szCs w:val="28"/>
          <w:lang w:val="uk-UA"/>
        </w:rPr>
        <w:t>, c. 19</w:t>
      </w:r>
      <w:r w:rsidR="00543C35" w:rsidRPr="00CA3D0E">
        <w:rPr>
          <w:sz w:val="28"/>
          <w:szCs w:val="28"/>
          <w:lang w:val="uk-UA"/>
        </w:rPr>
        <w:t>].</w:t>
      </w:r>
    </w:p>
    <w:p w14:paraId="078AE79A" w14:textId="47CEA288" w:rsidR="00E6448C" w:rsidRPr="00CA3D0E" w:rsidRDefault="00E6448C" w:rsidP="001C1764">
      <w:pPr>
        <w:spacing w:line="360" w:lineRule="auto"/>
        <w:ind w:firstLine="709"/>
        <w:jc w:val="both"/>
        <w:rPr>
          <w:sz w:val="28"/>
          <w:szCs w:val="28"/>
          <w:lang w:val="uk-UA"/>
        </w:rPr>
      </w:pPr>
      <w:r w:rsidRPr="00CA3D0E">
        <w:rPr>
          <w:sz w:val="28"/>
          <w:szCs w:val="28"/>
          <w:lang w:val="uk-UA"/>
        </w:rPr>
        <w:t xml:space="preserve">Фаховий психолого-педагогічний супровід дитини з </w:t>
      </w:r>
      <w:r w:rsidR="00C1682D" w:rsidRPr="00CA3D0E">
        <w:rPr>
          <w:sz w:val="28"/>
          <w:szCs w:val="28"/>
          <w:lang w:val="uk-UA"/>
        </w:rPr>
        <w:t xml:space="preserve">порушеннями мовлення </w:t>
      </w:r>
      <w:r w:rsidRPr="00CA3D0E">
        <w:rPr>
          <w:sz w:val="28"/>
          <w:szCs w:val="28"/>
          <w:lang w:val="uk-UA"/>
        </w:rPr>
        <w:t>забезпечує формування у неї комплексу необхідних навичок і вмінь, мінімізацію впливу фізичних та психічних обмежень у процесі здобуття освіти [</w:t>
      </w:r>
      <w:r w:rsidR="004831C2" w:rsidRPr="004831C2">
        <w:rPr>
          <w:sz w:val="28"/>
          <w:szCs w:val="28"/>
          <w:lang w:val="uk-UA"/>
        </w:rPr>
        <w:t>5</w:t>
      </w:r>
      <w:r w:rsidR="00543C35" w:rsidRPr="004831C2">
        <w:rPr>
          <w:sz w:val="28"/>
          <w:szCs w:val="28"/>
          <w:lang w:val="uk-UA"/>
        </w:rPr>
        <w:t xml:space="preserve">, </w:t>
      </w:r>
      <w:r w:rsidRPr="004831C2">
        <w:rPr>
          <w:sz w:val="28"/>
          <w:szCs w:val="28"/>
          <w:lang w:val="uk-UA"/>
        </w:rPr>
        <w:t>c.</w:t>
      </w:r>
      <w:r w:rsidR="00675549">
        <w:rPr>
          <w:sz w:val="28"/>
          <w:szCs w:val="28"/>
          <w:lang w:val="uk-UA"/>
        </w:rPr>
        <w:t xml:space="preserve"> </w:t>
      </w:r>
      <w:r w:rsidRPr="004831C2">
        <w:rPr>
          <w:sz w:val="28"/>
          <w:szCs w:val="28"/>
          <w:lang w:val="uk-UA"/>
        </w:rPr>
        <w:t>110</w:t>
      </w:r>
      <w:r w:rsidRPr="00CA3D0E">
        <w:rPr>
          <w:sz w:val="28"/>
          <w:szCs w:val="28"/>
          <w:lang w:val="uk-UA"/>
        </w:rPr>
        <w:t>].</w:t>
      </w:r>
      <w:r w:rsidR="00E758C5" w:rsidRPr="00CA3D0E">
        <w:rPr>
          <w:sz w:val="28"/>
          <w:szCs w:val="28"/>
          <w:lang w:val="uk-UA"/>
        </w:rPr>
        <w:t xml:space="preserve"> І водночас опирається на співпрацю фахівців та батьків дитини з </w:t>
      </w:r>
      <w:r w:rsidR="00C1682D" w:rsidRPr="00CA3D0E">
        <w:rPr>
          <w:sz w:val="28"/>
          <w:szCs w:val="28"/>
          <w:lang w:val="uk-UA"/>
        </w:rPr>
        <w:t>труднощами в мовленні</w:t>
      </w:r>
      <w:r w:rsidR="00E758C5" w:rsidRPr="00CA3D0E">
        <w:rPr>
          <w:sz w:val="28"/>
          <w:szCs w:val="28"/>
          <w:lang w:val="uk-UA"/>
        </w:rPr>
        <w:t xml:space="preserve">. </w:t>
      </w:r>
    </w:p>
    <w:p w14:paraId="2CAA9451" w14:textId="0E3838CC" w:rsidR="00543C35" w:rsidRPr="00CA3D0E" w:rsidRDefault="00CE084D" w:rsidP="001C1764">
      <w:pPr>
        <w:spacing w:line="360" w:lineRule="auto"/>
        <w:ind w:firstLine="709"/>
        <w:jc w:val="both"/>
        <w:rPr>
          <w:sz w:val="28"/>
          <w:szCs w:val="28"/>
          <w:lang w:val="uk-UA"/>
        </w:rPr>
      </w:pPr>
      <w:r>
        <w:rPr>
          <w:sz w:val="28"/>
          <w:szCs w:val="28"/>
          <w:lang w:val="uk-UA"/>
        </w:rPr>
        <w:t xml:space="preserve">О. Завадьська зазначає, що </w:t>
      </w:r>
      <w:r w:rsidR="009E1DD3" w:rsidRPr="00CA3D0E">
        <w:rPr>
          <w:sz w:val="28"/>
          <w:szCs w:val="28"/>
          <w:lang w:val="uk-UA"/>
        </w:rPr>
        <w:t>специфіка психолого-педагогічного супроводу учня з порушеннями включає такі напрямки діяльності: 1) діагностичний – визначення індивідуально-особистісних рис і властивостей: адаптованості, емоційного стану, сформованості інтелектуальної і мовленнєвої сфери, комунікативних навичок тощо;</w:t>
      </w:r>
      <w:r w:rsidR="003E6F5E" w:rsidRPr="00CA3D0E">
        <w:rPr>
          <w:sz w:val="28"/>
          <w:szCs w:val="28"/>
          <w:lang w:val="uk-UA"/>
        </w:rPr>
        <w:t xml:space="preserve"> </w:t>
      </w:r>
      <w:r w:rsidR="009E1DD3" w:rsidRPr="00CA3D0E">
        <w:rPr>
          <w:sz w:val="28"/>
          <w:szCs w:val="28"/>
          <w:lang w:val="uk-UA"/>
        </w:rPr>
        <w:t>2) розвитковий – проведення розвиваючих</w:t>
      </w:r>
      <w:r w:rsidR="00107E46" w:rsidRPr="00CA3D0E">
        <w:rPr>
          <w:sz w:val="28"/>
          <w:szCs w:val="28"/>
          <w:lang w:val="uk-UA"/>
        </w:rPr>
        <w:t xml:space="preserve">, </w:t>
      </w:r>
      <w:r w:rsidR="009E1DD3" w:rsidRPr="00CA3D0E">
        <w:rPr>
          <w:sz w:val="28"/>
          <w:szCs w:val="28"/>
          <w:lang w:val="uk-UA"/>
        </w:rPr>
        <w:t>адаптаційних і корекційних занять;</w:t>
      </w:r>
      <w:r w:rsidR="003E6F5E" w:rsidRPr="00CA3D0E">
        <w:rPr>
          <w:sz w:val="28"/>
          <w:szCs w:val="28"/>
          <w:lang w:val="uk-UA"/>
        </w:rPr>
        <w:t xml:space="preserve"> </w:t>
      </w:r>
      <w:r w:rsidR="00107E46" w:rsidRPr="00CA3D0E">
        <w:rPr>
          <w:sz w:val="28"/>
          <w:szCs w:val="28"/>
          <w:lang w:val="uk-UA"/>
        </w:rPr>
        <w:t xml:space="preserve">3) </w:t>
      </w:r>
      <w:r w:rsidR="009E1DD3" w:rsidRPr="00CA3D0E">
        <w:rPr>
          <w:sz w:val="28"/>
          <w:szCs w:val="28"/>
          <w:lang w:val="uk-UA"/>
        </w:rPr>
        <w:t xml:space="preserve">просвітницький – </w:t>
      </w:r>
      <w:r w:rsidR="00107E46" w:rsidRPr="00CA3D0E">
        <w:rPr>
          <w:sz w:val="28"/>
          <w:szCs w:val="28"/>
          <w:lang w:val="uk-UA"/>
        </w:rPr>
        <w:t xml:space="preserve">проведення </w:t>
      </w:r>
      <w:r w:rsidR="009E1DD3" w:rsidRPr="00CA3D0E">
        <w:rPr>
          <w:sz w:val="28"/>
          <w:szCs w:val="28"/>
          <w:lang w:val="uk-UA"/>
        </w:rPr>
        <w:t>тренінг</w:t>
      </w:r>
      <w:r w:rsidR="00107E46" w:rsidRPr="00CA3D0E">
        <w:rPr>
          <w:sz w:val="28"/>
          <w:szCs w:val="28"/>
          <w:lang w:val="uk-UA"/>
        </w:rPr>
        <w:t xml:space="preserve">ів для </w:t>
      </w:r>
      <w:r w:rsidR="009E1DD3" w:rsidRPr="00CA3D0E">
        <w:rPr>
          <w:sz w:val="28"/>
          <w:szCs w:val="28"/>
          <w:lang w:val="uk-UA"/>
        </w:rPr>
        <w:t>педагогі</w:t>
      </w:r>
      <w:r w:rsidR="00107E46" w:rsidRPr="00CA3D0E">
        <w:rPr>
          <w:sz w:val="28"/>
          <w:szCs w:val="28"/>
          <w:lang w:val="uk-UA"/>
        </w:rPr>
        <w:t xml:space="preserve">в і </w:t>
      </w:r>
      <w:r w:rsidR="009E1DD3" w:rsidRPr="00CA3D0E">
        <w:rPr>
          <w:sz w:val="28"/>
          <w:szCs w:val="28"/>
          <w:lang w:val="uk-UA"/>
        </w:rPr>
        <w:t xml:space="preserve">батьків </w:t>
      </w:r>
      <w:r w:rsidR="00107E46" w:rsidRPr="00CA3D0E">
        <w:rPr>
          <w:sz w:val="28"/>
          <w:szCs w:val="28"/>
          <w:lang w:val="uk-UA"/>
        </w:rPr>
        <w:t>у</w:t>
      </w:r>
      <w:r w:rsidR="009E1DD3" w:rsidRPr="00CA3D0E">
        <w:rPr>
          <w:sz w:val="28"/>
          <w:szCs w:val="28"/>
          <w:lang w:val="uk-UA"/>
        </w:rPr>
        <w:t xml:space="preserve">чнів з </w:t>
      </w:r>
      <w:r w:rsidR="00107E46" w:rsidRPr="00CA3D0E">
        <w:rPr>
          <w:sz w:val="28"/>
          <w:szCs w:val="28"/>
          <w:lang w:val="uk-UA"/>
        </w:rPr>
        <w:t>порушеннями</w:t>
      </w:r>
      <w:r w:rsidR="009E1DD3" w:rsidRPr="00CA3D0E">
        <w:rPr>
          <w:sz w:val="28"/>
          <w:szCs w:val="28"/>
          <w:lang w:val="uk-UA"/>
        </w:rPr>
        <w:t>;</w:t>
      </w:r>
      <w:r w:rsidR="003E6F5E" w:rsidRPr="00CA3D0E">
        <w:rPr>
          <w:sz w:val="28"/>
          <w:szCs w:val="28"/>
          <w:lang w:val="uk-UA"/>
        </w:rPr>
        <w:t xml:space="preserve"> </w:t>
      </w:r>
      <w:r w:rsidR="00107E46" w:rsidRPr="00CA3D0E">
        <w:rPr>
          <w:sz w:val="28"/>
          <w:szCs w:val="28"/>
          <w:lang w:val="uk-UA"/>
        </w:rPr>
        <w:t>4)</w:t>
      </w:r>
      <w:r w:rsidR="009E1DD3" w:rsidRPr="00CA3D0E">
        <w:rPr>
          <w:sz w:val="28"/>
          <w:szCs w:val="28"/>
          <w:lang w:val="uk-UA"/>
        </w:rPr>
        <w:t xml:space="preserve"> консультаційний – </w:t>
      </w:r>
      <w:r w:rsidR="00107E46" w:rsidRPr="00CA3D0E">
        <w:rPr>
          <w:sz w:val="28"/>
          <w:szCs w:val="28"/>
          <w:lang w:val="uk-UA"/>
        </w:rPr>
        <w:t xml:space="preserve">надання </w:t>
      </w:r>
      <w:r w:rsidR="009E1DD3" w:rsidRPr="00CA3D0E">
        <w:rPr>
          <w:sz w:val="28"/>
          <w:szCs w:val="28"/>
          <w:lang w:val="uk-UA"/>
        </w:rPr>
        <w:t>індивідуальн</w:t>
      </w:r>
      <w:r w:rsidR="00107E46" w:rsidRPr="00CA3D0E">
        <w:rPr>
          <w:sz w:val="28"/>
          <w:szCs w:val="28"/>
          <w:lang w:val="uk-UA"/>
        </w:rPr>
        <w:t>их</w:t>
      </w:r>
      <w:r w:rsidR="009E1DD3" w:rsidRPr="00CA3D0E">
        <w:rPr>
          <w:sz w:val="28"/>
          <w:szCs w:val="28"/>
          <w:lang w:val="uk-UA"/>
        </w:rPr>
        <w:t xml:space="preserve"> консультаці</w:t>
      </w:r>
      <w:r w:rsidR="00107E46" w:rsidRPr="00CA3D0E">
        <w:rPr>
          <w:sz w:val="28"/>
          <w:szCs w:val="28"/>
          <w:lang w:val="uk-UA"/>
        </w:rPr>
        <w:t xml:space="preserve">й для всіх учасників </w:t>
      </w:r>
      <w:r w:rsidR="009E1DD3" w:rsidRPr="00CA3D0E">
        <w:rPr>
          <w:sz w:val="28"/>
          <w:szCs w:val="28"/>
          <w:lang w:val="uk-UA"/>
        </w:rPr>
        <w:t>освітнього процесу</w:t>
      </w:r>
      <w:r w:rsidR="00107E46" w:rsidRPr="00CA3D0E">
        <w:rPr>
          <w:sz w:val="28"/>
          <w:szCs w:val="28"/>
          <w:lang w:val="uk-UA"/>
        </w:rPr>
        <w:t xml:space="preserve"> (зокрема, батьків учнів з порушеннями)</w:t>
      </w:r>
      <w:r w:rsidR="003E6F5E" w:rsidRPr="00CA3D0E">
        <w:rPr>
          <w:sz w:val="28"/>
          <w:szCs w:val="28"/>
          <w:lang w:val="uk-UA"/>
        </w:rPr>
        <w:t xml:space="preserve"> </w:t>
      </w:r>
      <w:r w:rsidR="00543C35" w:rsidRPr="00CA3D0E">
        <w:rPr>
          <w:sz w:val="28"/>
          <w:szCs w:val="28"/>
          <w:lang w:val="uk-UA"/>
        </w:rPr>
        <w:t>[</w:t>
      </w:r>
      <w:r w:rsidR="004831C2" w:rsidRPr="004831C2">
        <w:rPr>
          <w:sz w:val="28"/>
          <w:szCs w:val="28"/>
          <w:lang w:val="uk-UA"/>
        </w:rPr>
        <w:t>21</w:t>
      </w:r>
      <w:r w:rsidR="00543C35" w:rsidRPr="004831C2">
        <w:rPr>
          <w:sz w:val="28"/>
          <w:szCs w:val="28"/>
          <w:lang w:val="uk-UA"/>
        </w:rPr>
        <w:t>, c. 122-123</w:t>
      </w:r>
      <w:r w:rsidR="00543C35" w:rsidRPr="00CA3D0E">
        <w:rPr>
          <w:sz w:val="28"/>
          <w:szCs w:val="28"/>
          <w:lang w:val="uk-UA"/>
        </w:rPr>
        <w:t>].</w:t>
      </w:r>
    </w:p>
    <w:p w14:paraId="14A0512F" w14:textId="47113A02" w:rsidR="00543C35" w:rsidRPr="00CA3D0E" w:rsidRDefault="003E6F5E" w:rsidP="001C1764">
      <w:pPr>
        <w:spacing w:line="360" w:lineRule="auto"/>
        <w:ind w:firstLine="709"/>
        <w:jc w:val="both"/>
        <w:rPr>
          <w:sz w:val="28"/>
          <w:szCs w:val="28"/>
          <w:lang w:val="uk-UA"/>
        </w:rPr>
      </w:pPr>
      <w:r w:rsidRPr="00CA3D0E">
        <w:rPr>
          <w:sz w:val="28"/>
          <w:szCs w:val="28"/>
          <w:lang w:val="uk-UA"/>
        </w:rPr>
        <w:lastRenderedPageBreak/>
        <w:t>Своєю чергою</w:t>
      </w:r>
      <w:r w:rsidR="00866154" w:rsidRPr="00CA3D0E">
        <w:rPr>
          <w:sz w:val="28"/>
          <w:szCs w:val="28"/>
          <w:lang w:val="uk-UA"/>
        </w:rPr>
        <w:t xml:space="preserve"> В. Двіжони </w:t>
      </w:r>
      <w:r w:rsidRPr="00CA3D0E">
        <w:rPr>
          <w:sz w:val="28"/>
          <w:szCs w:val="28"/>
          <w:lang w:val="uk-UA"/>
        </w:rPr>
        <w:t>пропонує</w:t>
      </w:r>
      <w:r w:rsidR="00866154" w:rsidRPr="00CA3D0E">
        <w:rPr>
          <w:sz w:val="28"/>
          <w:szCs w:val="28"/>
          <w:lang w:val="uk-UA"/>
        </w:rPr>
        <w:t xml:space="preserve"> модель психолого-педагогічного супроводу учнів з порушеннями мовлення в умовах інклюзивного освітнього середовища, що включає такі напрями діяльності фахівців багатопрофільної команди супроводу: навчальна діяльність, що включає створення ІПР для кожної дитини з </w:t>
      </w:r>
      <w:r w:rsidRPr="00CA3D0E">
        <w:rPr>
          <w:sz w:val="28"/>
          <w:szCs w:val="28"/>
          <w:lang w:val="uk-UA"/>
        </w:rPr>
        <w:t>порушеннями мовлення</w:t>
      </w:r>
      <w:r w:rsidR="00866154" w:rsidRPr="00CA3D0E">
        <w:rPr>
          <w:sz w:val="28"/>
          <w:szCs w:val="28"/>
          <w:lang w:val="uk-UA"/>
        </w:rPr>
        <w:t xml:space="preserve">; відстеження прогресу учня; постійне вдосконалення методів і форм навчання; 2) виховна діяльність, спрямована на соціальну інтеграцію учня з </w:t>
      </w:r>
      <w:r w:rsidR="004E1112" w:rsidRPr="00CA3D0E">
        <w:rPr>
          <w:sz w:val="28"/>
          <w:szCs w:val="28"/>
          <w:lang w:val="uk-UA"/>
        </w:rPr>
        <w:t>порушеннями мовлення</w:t>
      </w:r>
      <w:r w:rsidR="00866154" w:rsidRPr="00CA3D0E">
        <w:rPr>
          <w:sz w:val="28"/>
          <w:szCs w:val="28"/>
          <w:lang w:val="uk-UA"/>
        </w:rPr>
        <w:t xml:space="preserve"> у дитячому колективі; стимулювання учня до самовиховання; виховна робота з </w:t>
      </w:r>
      <w:r w:rsidR="00057027" w:rsidRPr="00CA3D0E">
        <w:rPr>
          <w:sz w:val="28"/>
          <w:szCs w:val="28"/>
          <w:lang w:val="uk-UA"/>
        </w:rPr>
        <w:t xml:space="preserve">класом </w:t>
      </w:r>
      <w:r w:rsidR="00866154" w:rsidRPr="00CA3D0E">
        <w:rPr>
          <w:sz w:val="28"/>
          <w:szCs w:val="28"/>
          <w:lang w:val="uk-UA"/>
        </w:rPr>
        <w:t xml:space="preserve">учнів, </w:t>
      </w:r>
      <w:r w:rsidR="00057027" w:rsidRPr="00CA3D0E">
        <w:rPr>
          <w:sz w:val="28"/>
          <w:szCs w:val="28"/>
          <w:lang w:val="uk-UA"/>
        </w:rPr>
        <w:t xml:space="preserve">до якого входить дитини з </w:t>
      </w:r>
      <w:r w:rsidR="004E1112" w:rsidRPr="00CA3D0E">
        <w:rPr>
          <w:sz w:val="28"/>
          <w:szCs w:val="28"/>
          <w:lang w:val="uk-UA"/>
        </w:rPr>
        <w:t>порушеннями мовлення</w:t>
      </w:r>
      <w:r w:rsidR="00057027" w:rsidRPr="00CA3D0E">
        <w:rPr>
          <w:sz w:val="28"/>
          <w:szCs w:val="28"/>
          <w:lang w:val="uk-UA"/>
        </w:rPr>
        <w:t>; 3) д</w:t>
      </w:r>
      <w:r w:rsidR="00866154" w:rsidRPr="00CA3D0E">
        <w:rPr>
          <w:sz w:val="28"/>
          <w:szCs w:val="28"/>
          <w:lang w:val="uk-UA"/>
        </w:rPr>
        <w:t>іяльність команди психолого-педагогічного супроводу</w:t>
      </w:r>
      <w:r w:rsidR="00057027" w:rsidRPr="00CA3D0E">
        <w:rPr>
          <w:sz w:val="28"/>
          <w:szCs w:val="28"/>
          <w:lang w:val="uk-UA"/>
        </w:rPr>
        <w:t>, що включає: л</w:t>
      </w:r>
      <w:r w:rsidR="00866154" w:rsidRPr="00CA3D0E">
        <w:rPr>
          <w:sz w:val="28"/>
          <w:szCs w:val="28"/>
          <w:lang w:val="uk-UA"/>
        </w:rPr>
        <w:t>огопедичн</w:t>
      </w:r>
      <w:r w:rsidR="00057027" w:rsidRPr="00CA3D0E">
        <w:rPr>
          <w:sz w:val="28"/>
          <w:szCs w:val="28"/>
          <w:lang w:val="uk-UA"/>
        </w:rPr>
        <w:t>у</w:t>
      </w:r>
      <w:r w:rsidR="00866154" w:rsidRPr="00CA3D0E">
        <w:rPr>
          <w:sz w:val="28"/>
          <w:szCs w:val="28"/>
          <w:lang w:val="uk-UA"/>
        </w:rPr>
        <w:t xml:space="preserve"> інтервенці</w:t>
      </w:r>
      <w:r w:rsidR="00057027" w:rsidRPr="00CA3D0E">
        <w:rPr>
          <w:sz w:val="28"/>
          <w:szCs w:val="28"/>
          <w:lang w:val="uk-UA"/>
        </w:rPr>
        <w:t>ю; за</w:t>
      </w:r>
      <w:r w:rsidR="00866154" w:rsidRPr="00CA3D0E">
        <w:rPr>
          <w:sz w:val="28"/>
          <w:szCs w:val="28"/>
          <w:lang w:val="uk-UA"/>
        </w:rPr>
        <w:t>няття з психологом</w:t>
      </w:r>
      <w:r w:rsidR="009754CE">
        <w:rPr>
          <w:sz w:val="28"/>
          <w:szCs w:val="28"/>
          <w:lang w:val="uk-UA"/>
        </w:rPr>
        <w:t xml:space="preserve"> та/</w:t>
      </w:r>
      <w:r w:rsidR="00057027" w:rsidRPr="00CA3D0E">
        <w:rPr>
          <w:sz w:val="28"/>
          <w:szCs w:val="28"/>
          <w:lang w:val="uk-UA"/>
        </w:rPr>
        <w:t xml:space="preserve">або із </w:t>
      </w:r>
      <w:r w:rsidR="00866154" w:rsidRPr="00CA3D0E">
        <w:rPr>
          <w:sz w:val="28"/>
          <w:szCs w:val="28"/>
          <w:lang w:val="uk-UA"/>
        </w:rPr>
        <w:t>корекційним педагогом</w:t>
      </w:r>
      <w:r w:rsidR="00057027" w:rsidRPr="00CA3D0E">
        <w:rPr>
          <w:sz w:val="28"/>
          <w:szCs w:val="28"/>
          <w:lang w:val="uk-UA"/>
        </w:rPr>
        <w:t>; су</w:t>
      </w:r>
      <w:r w:rsidR="00866154" w:rsidRPr="00CA3D0E">
        <w:rPr>
          <w:sz w:val="28"/>
          <w:szCs w:val="28"/>
          <w:lang w:val="uk-UA"/>
        </w:rPr>
        <w:t>провід асистента вчителя</w:t>
      </w:r>
      <w:r w:rsidR="00057027" w:rsidRPr="00CA3D0E">
        <w:rPr>
          <w:sz w:val="28"/>
          <w:szCs w:val="28"/>
          <w:lang w:val="uk-UA"/>
        </w:rPr>
        <w:t xml:space="preserve">; моніторинг </w:t>
      </w:r>
      <w:r w:rsidR="00866154" w:rsidRPr="00CA3D0E">
        <w:rPr>
          <w:sz w:val="28"/>
          <w:szCs w:val="28"/>
          <w:lang w:val="uk-UA"/>
        </w:rPr>
        <w:t>результатів роботи</w:t>
      </w:r>
      <w:r w:rsidR="00057027" w:rsidRPr="00CA3D0E">
        <w:rPr>
          <w:sz w:val="28"/>
          <w:szCs w:val="28"/>
          <w:lang w:val="uk-UA"/>
        </w:rPr>
        <w:t>;</w:t>
      </w:r>
      <w:r w:rsidR="004E1112" w:rsidRPr="00CA3D0E">
        <w:rPr>
          <w:sz w:val="28"/>
          <w:szCs w:val="28"/>
          <w:lang w:val="uk-UA"/>
        </w:rPr>
        <w:t xml:space="preserve"> </w:t>
      </w:r>
      <w:r w:rsidR="00057027" w:rsidRPr="00CA3D0E">
        <w:rPr>
          <w:sz w:val="28"/>
          <w:szCs w:val="28"/>
          <w:lang w:val="uk-UA"/>
        </w:rPr>
        <w:t>4) р</w:t>
      </w:r>
      <w:r w:rsidR="00866154" w:rsidRPr="00CA3D0E">
        <w:rPr>
          <w:sz w:val="28"/>
          <w:szCs w:val="28"/>
          <w:lang w:val="uk-UA"/>
        </w:rPr>
        <w:t>обота з батьками</w:t>
      </w:r>
      <w:r w:rsidR="00057027" w:rsidRPr="00CA3D0E">
        <w:rPr>
          <w:sz w:val="28"/>
          <w:szCs w:val="28"/>
          <w:lang w:val="uk-UA"/>
        </w:rPr>
        <w:t xml:space="preserve"> учня з </w:t>
      </w:r>
      <w:r w:rsidR="004E1112" w:rsidRPr="00CA3D0E">
        <w:rPr>
          <w:sz w:val="28"/>
          <w:szCs w:val="28"/>
          <w:lang w:val="uk-UA"/>
        </w:rPr>
        <w:t>порушеннями мовлення</w:t>
      </w:r>
      <w:r w:rsidR="00057027" w:rsidRPr="00CA3D0E">
        <w:rPr>
          <w:sz w:val="28"/>
          <w:szCs w:val="28"/>
          <w:lang w:val="uk-UA"/>
        </w:rPr>
        <w:t>: проведення к</w:t>
      </w:r>
      <w:r w:rsidR="00866154" w:rsidRPr="00CA3D0E">
        <w:rPr>
          <w:sz w:val="28"/>
          <w:szCs w:val="28"/>
          <w:lang w:val="uk-UA"/>
        </w:rPr>
        <w:t>онсультаці</w:t>
      </w:r>
      <w:r w:rsidR="00057027" w:rsidRPr="00CA3D0E">
        <w:rPr>
          <w:sz w:val="28"/>
          <w:szCs w:val="28"/>
          <w:lang w:val="uk-UA"/>
        </w:rPr>
        <w:t>й</w:t>
      </w:r>
      <w:r w:rsidR="00866154" w:rsidRPr="00CA3D0E">
        <w:rPr>
          <w:sz w:val="28"/>
          <w:szCs w:val="28"/>
          <w:lang w:val="uk-UA"/>
        </w:rPr>
        <w:t xml:space="preserve"> та зустріч</w:t>
      </w:r>
      <w:r w:rsidR="00057027" w:rsidRPr="00CA3D0E">
        <w:rPr>
          <w:sz w:val="28"/>
          <w:szCs w:val="28"/>
          <w:lang w:val="uk-UA"/>
        </w:rPr>
        <w:t>ей</w:t>
      </w:r>
      <w:r w:rsidR="00866154" w:rsidRPr="00CA3D0E">
        <w:rPr>
          <w:sz w:val="28"/>
          <w:szCs w:val="28"/>
          <w:lang w:val="uk-UA"/>
        </w:rPr>
        <w:t xml:space="preserve"> з батьками</w:t>
      </w:r>
      <w:r w:rsidR="00057027" w:rsidRPr="00CA3D0E">
        <w:rPr>
          <w:sz w:val="28"/>
          <w:szCs w:val="28"/>
          <w:lang w:val="uk-UA"/>
        </w:rPr>
        <w:t>; уч</w:t>
      </w:r>
      <w:r w:rsidR="00866154" w:rsidRPr="00CA3D0E">
        <w:rPr>
          <w:sz w:val="28"/>
          <w:szCs w:val="28"/>
          <w:lang w:val="uk-UA"/>
        </w:rPr>
        <w:t xml:space="preserve">асть батьків у </w:t>
      </w:r>
      <w:r w:rsidR="00057027" w:rsidRPr="00CA3D0E">
        <w:rPr>
          <w:sz w:val="28"/>
          <w:szCs w:val="28"/>
          <w:lang w:val="uk-UA"/>
        </w:rPr>
        <w:t>розробці</w:t>
      </w:r>
      <w:r w:rsidR="00866154" w:rsidRPr="00CA3D0E">
        <w:rPr>
          <w:sz w:val="28"/>
          <w:szCs w:val="28"/>
          <w:lang w:val="uk-UA"/>
        </w:rPr>
        <w:t xml:space="preserve"> ІПР</w:t>
      </w:r>
      <w:r w:rsidR="00057027" w:rsidRPr="00CA3D0E">
        <w:rPr>
          <w:sz w:val="28"/>
          <w:szCs w:val="28"/>
          <w:lang w:val="uk-UA"/>
        </w:rPr>
        <w:t>; співпраця і ді</w:t>
      </w:r>
      <w:r w:rsidR="00866154" w:rsidRPr="00CA3D0E">
        <w:rPr>
          <w:sz w:val="28"/>
          <w:szCs w:val="28"/>
          <w:lang w:val="uk-UA"/>
        </w:rPr>
        <w:t xml:space="preserve">алог з батьками </w:t>
      </w:r>
      <w:r w:rsidR="00057027" w:rsidRPr="00CA3D0E">
        <w:rPr>
          <w:sz w:val="28"/>
          <w:szCs w:val="28"/>
          <w:lang w:val="uk-UA"/>
        </w:rPr>
        <w:t>з питань</w:t>
      </w:r>
      <w:r w:rsidR="00866154" w:rsidRPr="00CA3D0E">
        <w:rPr>
          <w:sz w:val="28"/>
          <w:szCs w:val="28"/>
          <w:lang w:val="uk-UA"/>
        </w:rPr>
        <w:t xml:space="preserve"> виховання </w:t>
      </w:r>
      <w:r w:rsidR="00057027" w:rsidRPr="00CA3D0E">
        <w:rPr>
          <w:sz w:val="28"/>
          <w:szCs w:val="28"/>
          <w:lang w:val="uk-UA"/>
        </w:rPr>
        <w:t xml:space="preserve">і </w:t>
      </w:r>
      <w:r w:rsidR="00866154" w:rsidRPr="00CA3D0E">
        <w:rPr>
          <w:sz w:val="28"/>
          <w:szCs w:val="28"/>
          <w:lang w:val="uk-UA"/>
        </w:rPr>
        <w:t>розвитку дитини</w:t>
      </w:r>
      <w:r w:rsidR="00057027" w:rsidRPr="00CA3D0E">
        <w:rPr>
          <w:sz w:val="28"/>
          <w:szCs w:val="28"/>
          <w:lang w:val="uk-UA"/>
        </w:rPr>
        <w:t xml:space="preserve"> з </w:t>
      </w:r>
      <w:r w:rsidR="004E1112" w:rsidRPr="00CA3D0E">
        <w:rPr>
          <w:sz w:val="28"/>
          <w:szCs w:val="28"/>
          <w:lang w:val="uk-UA"/>
        </w:rPr>
        <w:t xml:space="preserve">порушеннями мовлення </w:t>
      </w:r>
      <w:r w:rsidR="00543C35" w:rsidRPr="00CA3D0E">
        <w:rPr>
          <w:sz w:val="28"/>
          <w:szCs w:val="28"/>
          <w:lang w:val="uk-UA"/>
        </w:rPr>
        <w:t>[</w:t>
      </w:r>
      <w:r w:rsidR="004831C2" w:rsidRPr="004831C2">
        <w:rPr>
          <w:sz w:val="28"/>
          <w:szCs w:val="28"/>
          <w:lang w:val="uk-UA"/>
        </w:rPr>
        <w:t>12</w:t>
      </w:r>
      <w:r w:rsidR="00543C35" w:rsidRPr="004831C2">
        <w:rPr>
          <w:sz w:val="28"/>
          <w:szCs w:val="28"/>
          <w:lang w:val="uk-UA"/>
        </w:rPr>
        <w:t>, c. 120</w:t>
      </w:r>
      <w:r w:rsidR="00543C35" w:rsidRPr="00CA3D0E">
        <w:rPr>
          <w:sz w:val="28"/>
          <w:szCs w:val="28"/>
          <w:lang w:val="uk-UA"/>
        </w:rPr>
        <w:t>].</w:t>
      </w:r>
    </w:p>
    <w:p w14:paraId="3A3B261E" w14:textId="244799B7" w:rsidR="00866154" w:rsidRPr="00CA3D0E" w:rsidRDefault="003B09C4" w:rsidP="001C1764">
      <w:pPr>
        <w:spacing w:line="360" w:lineRule="auto"/>
        <w:ind w:firstLine="709"/>
        <w:jc w:val="both"/>
        <w:rPr>
          <w:sz w:val="28"/>
          <w:szCs w:val="28"/>
          <w:lang w:val="uk-UA"/>
        </w:rPr>
      </w:pPr>
      <w:r w:rsidRPr="00CA3D0E">
        <w:rPr>
          <w:sz w:val="28"/>
          <w:szCs w:val="28"/>
          <w:lang w:val="uk-UA"/>
        </w:rPr>
        <w:t xml:space="preserve">Основні функції роботи фахівців психолого-педагогічного супроводу дітей з </w:t>
      </w:r>
      <w:r w:rsidR="00B80A3C" w:rsidRPr="00CA3D0E">
        <w:rPr>
          <w:sz w:val="28"/>
          <w:szCs w:val="28"/>
          <w:lang w:val="uk-UA"/>
        </w:rPr>
        <w:t>порушеннями мовлення</w:t>
      </w:r>
      <w:r w:rsidRPr="00CA3D0E">
        <w:rPr>
          <w:sz w:val="28"/>
          <w:szCs w:val="28"/>
          <w:lang w:val="uk-UA"/>
        </w:rPr>
        <w:t xml:space="preserve"> – адміністрації, вчителя початкових класів, асистента вчителя, практичного психолога, соціального педагога, </w:t>
      </w:r>
      <w:r w:rsidR="00543C35" w:rsidRPr="00CA3D0E">
        <w:rPr>
          <w:sz w:val="28"/>
          <w:szCs w:val="28"/>
          <w:lang w:val="uk-UA"/>
        </w:rPr>
        <w:t>вчителя</w:t>
      </w:r>
      <w:r w:rsidRPr="00CA3D0E">
        <w:rPr>
          <w:sz w:val="28"/>
          <w:szCs w:val="28"/>
          <w:lang w:val="uk-UA"/>
        </w:rPr>
        <w:t xml:space="preserve">-логопеда наведено у </w:t>
      </w:r>
      <w:r w:rsidR="00B80A3C" w:rsidRPr="00CA3D0E">
        <w:rPr>
          <w:sz w:val="28"/>
          <w:szCs w:val="28"/>
          <w:lang w:val="uk-UA"/>
        </w:rPr>
        <w:t>Д</w:t>
      </w:r>
      <w:r w:rsidRPr="00CA3D0E">
        <w:rPr>
          <w:sz w:val="28"/>
          <w:szCs w:val="28"/>
          <w:lang w:val="uk-UA"/>
        </w:rPr>
        <w:t xml:space="preserve">одатку А. </w:t>
      </w:r>
    </w:p>
    <w:p w14:paraId="02F6E17A" w14:textId="7EA80AE1" w:rsidR="00EF1FA0" w:rsidRPr="00CA3D0E" w:rsidRDefault="00E6448C" w:rsidP="001C1764">
      <w:pPr>
        <w:spacing w:line="360" w:lineRule="auto"/>
        <w:ind w:firstLine="709"/>
        <w:jc w:val="both"/>
        <w:rPr>
          <w:sz w:val="28"/>
          <w:szCs w:val="28"/>
          <w:lang w:val="uk-UA"/>
        </w:rPr>
      </w:pPr>
      <w:r w:rsidRPr="00CA3D0E">
        <w:rPr>
          <w:sz w:val="28"/>
          <w:szCs w:val="28"/>
          <w:lang w:val="uk-UA"/>
        </w:rPr>
        <w:t xml:space="preserve">Як засвідчує О. Гаяш, ефективність освітньої, корекційно-розвивальної та відновно-профілактичної роботи з дитиною з </w:t>
      </w:r>
      <w:r w:rsidR="00B80A3C" w:rsidRPr="00CA3D0E">
        <w:rPr>
          <w:sz w:val="28"/>
          <w:szCs w:val="28"/>
          <w:lang w:val="uk-UA"/>
        </w:rPr>
        <w:t>порушеннями мовлення</w:t>
      </w:r>
      <w:r w:rsidRPr="00CA3D0E">
        <w:rPr>
          <w:sz w:val="28"/>
          <w:szCs w:val="28"/>
          <w:lang w:val="uk-UA"/>
        </w:rPr>
        <w:t xml:space="preserve"> в інклюзивному класі залежить від узгодженості та координованості дій педагогів та інших фахівців (соціального і медичного працівників, асистента вчителя, психолога, реабілітолога), батьків</w:t>
      </w:r>
      <w:r w:rsidR="00543C35" w:rsidRPr="00CA3D0E">
        <w:rPr>
          <w:sz w:val="28"/>
          <w:szCs w:val="28"/>
          <w:lang w:val="uk-UA"/>
        </w:rPr>
        <w:t xml:space="preserve"> [</w:t>
      </w:r>
      <w:r w:rsidR="004831C2">
        <w:rPr>
          <w:sz w:val="28"/>
          <w:szCs w:val="28"/>
          <w:lang w:val="uk-UA"/>
        </w:rPr>
        <w:t>5, с.</w:t>
      </w:r>
      <w:r w:rsidR="00675549">
        <w:rPr>
          <w:sz w:val="28"/>
          <w:szCs w:val="28"/>
          <w:lang w:val="uk-UA"/>
        </w:rPr>
        <w:t xml:space="preserve"> </w:t>
      </w:r>
      <w:r w:rsidR="004831C2">
        <w:rPr>
          <w:sz w:val="28"/>
          <w:szCs w:val="28"/>
          <w:lang w:val="uk-UA"/>
        </w:rPr>
        <w:t>99-109</w:t>
      </w:r>
      <w:r w:rsidR="00543C35" w:rsidRPr="00CA3D0E">
        <w:rPr>
          <w:sz w:val="28"/>
          <w:szCs w:val="28"/>
          <w:lang w:val="uk-UA"/>
        </w:rPr>
        <w:t>].</w:t>
      </w:r>
      <w:r w:rsidRPr="00CA3D0E">
        <w:rPr>
          <w:sz w:val="28"/>
          <w:szCs w:val="28"/>
          <w:lang w:val="uk-UA"/>
        </w:rPr>
        <w:t xml:space="preserve"> </w:t>
      </w:r>
      <w:r w:rsidR="00EF1FA0" w:rsidRPr="00CA3D0E">
        <w:rPr>
          <w:sz w:val="28"/>
          <w:szCs w:val="28"/>
          <w:lang w:val="uk-UA"/>
        </w:rPr>
        <w:t>М. Сяба</w:t>
      </w:r>
      <w:r w:rsidR="00B80A3C" w:rsidRPr="00CA3D0E">
        <w:rPr>
          <w:sz w:val="28"/>
          <w:szCs w:val="28"/>
          <w:lang w:val="uk-UA"/>
        </w:rPr>
        <w:t xml:space="preserve"> визначає, що за умови активної співпраці </w:t>
      </w:r>
      <w:r w:rsidR="00EF1FA0" w:rsidRPr="00CA3D0E">
        <w:rPr>
          <w:sz w:val="28"/>
          <w:szCs w:val="28"/>
          <w:lang w:val="uk-UA"/>
        </w:rPr>
        <w:t>фахівці</w:t>
      </w:r>
      <w:r w:rsidR="00B80A3C" w:rsidRPr="00CA3D0E">
        <w:rPr>
          <w:sz w:val="28"/>
          <w:szCs w:val="28"/>
          <w:lang w:val="uk-UA"/>
        </w:rPr>
        <w:t>в</w:t>
      </w:r>
      <w:r w:rsidR="00EF1FA0" w:rsidRPr="00CA3D0E">
        <w:rPr>
          <w:sz w:val="28"/>
          <w:szCs w:val="28"/>
          <w:lang w:val="uk-UA"/>
        </w:rPr>
        <w:t xml:space="preserve"> та батьк</w:t>
      </w:r>
      <w:r w:rsidR="00B80A3C" w:rsidRPr="00CA3D0E">
        <w:rPr>
          <w:sz w:val="28"/>
          <w:szCs w:val="28"/>
          <w:lang w:val="uk-UA"/>
        </w:rPr>
        <w:t>ів</w:t>
      </w:r>
      <w:r w:rsidR="00EF1FA0" w:rsidRPr="00CA3D0E">
        <w:rPr>
          <w:sz w:val="28"/>
          <w:szCs w:val="28"/>
          <w:lang w:val="uk-UA"/>
        </w:rPr>
        <w:t xml:space="preserve">, їхні знання та ресурси подвоюються, що позитивно впливає на розвиток дитини з </w:t>
      </w:r>
      <w:r w:rsidR="00B80A3C" w:rsidRPr="00CA3D0E">
        <w:rPr>
          <w:sz w:val="28"/>
          <w:szCs w:val="28"/>
          <w:lang w:val="uk-UA"/>
        </w:rPr>
        <w:t xml:space="preserve">порушеннями мовлення </w:t>
      </w:r>
      <w:r w:rsidR="00EF1FA0" w:rsidRPr="00CA3D0E">
        <w:rPr>
          <w:sz w:val="28"/>
          <w:szCs w:val="28"/>
          <w:lang w:val="uk-UA"/>
        </w:rPr>
        <w:t>[</w:t>
      </w:r>
      <w:r w:rsidR="004831C2" w:rsidRPr="004831C2">
        <w:rPr>
          <w:sz w:val="28"/>
          <w:szCs w:val="28"/>
          <w:lang w:val="uk-UA"/>
        </w:rPr>
        <w:t>76</w:t>
      </w:r>
      <w:r w:rsidR="00EF1FA0" w:rsidRPr="004831C2">
        <w:rPr>
          <w:sz w:val="28"/>
          <w:szCs w:val="28"/>
          <w:lang w:val="uk-UA"/>
        </w:rPr>
        <w:t>, c. 168</w:t>
      </w:r>
      <w:r w:rsidR="00EF1FA0" w:rsidRPr="00CA3D0E">
        <w:rPr>
          <w:sz w:val="28"/>
          <w:szCs w:val="28"/>
          <w:lang w:val="uk-UA"/>
        </w:rPr>
        <w:t>].</w:t>
      </w:r>
    </w:p>
    <w:p w14:paraId="517BDD62" w14:textId="3677BF47" w:rsidR="00EF1FA0" w:rsidRPr="00CA3D0E" w:rsidRDefault="00EF1FA0" w:rsidP="001C1764">
      <w:pPr>
        <w:spacing w:line="360" w:lineRule="auto"/>
        <w:ind w:firstLine="709"/>
        <w:jc w:val="both"/>
        <w:rPr>
          <w:sz w:val="28"/>
          <w:szCs w:val="28"/>
          <w:lang w:val="uk-UA"/>
        </w:rPr>
      </w:pPr>
      <w:r w:rsidRPr="00CA3D0E">
        <w:rPr>
          <w:sz w:val="28"/>
          <w:szCs w:val="28"/>
          <w:lang w:val="uk-UA"/>
        </w:rPr>
        <w:t xml:space="preserve">За ствердженням О. Буковської, до співпраці з </w:t>
      </w:r>
      <w:r w:rsidR="00B80A3C" w:rsidRPr="00CA3D0E">
        <w:rPr>
          <w:sz w:val="28"/>
          <w:szCs w:val="28"/>
          <w:lang w:val="uk-UA"/>
        </w:rPr>
        <w:t>родиною</w:t>
      </w:r>
      <w:r w:rsidRPr="00CA3D0E">
        <w:rPr>
          <w:sz w:val="28"/>
          <w:szCs w:val="28"/>
          <w:lang w:val="uk-UA"/>
        </w:rPr>
        <w:t xml:space="preserve">, що </w:t>
      </w:r>
      <w:r w:rsidR="00B80A3C" w:rsidRPr="00CA3D0E">
        <w:rPr>
          <w:sz w:val="28"/>
          <w:szCs w:val="28"/>
          <w:lang w:val="uk-UA"/>
        </w:rPr>
        <w:t>виховує</w:t>
      </w:r>
      <w:r w:rsidRPr="00CA3D0E">
        <w:rPr>
          <w:sz w:val="28"/>
          <w:szCs w:val="28"/>
          <w:lang w:val="uk-UA"/>
        </w:rPr>
        <w:t xml:space="preserve"> дитину з </w:t>
      </w:r>
      <w:r w:rsidR="00B80A3C" w:rsidRPr="00CA3D0E">
        <w:rPr>
          <w:sz w:val="28"/>
          <w:szCs w:val="28"/>
          <w:lang w:val="uk-UA"/>
        </w:rPr>
        <w:t>порушеннями мовлення</w:t>
      </w:r>
      <w:r w:rsidRPr="00CA3D0E">
        <w:rPr>
          <w:sz w:val="28"/>
          <w:szCs w:val="28"/>
          <w:lang w:val="uk-UA"/>
        </w:rPr>
        <w:t xml:space="preserve">, слід підходити з гуманістичних позицій, орієнтувати батьків на випереджаючу підготовку дитини до життя, виробляти </w:t>
      </w:r>
      <w:r w:rsidRPr="00CA3D0E">
        <w:rPr>
          <w:sz w:val="28"/>
          <w:szCs w:val="28"/>
          <w:lang w:val="uk-UA"/>
        </w:rPr>
        <w:lastRenderedPageBreak/>
        <w:t xml:space="preserve">уміння мислити категоріями майбутнього, формувати позитивні перспективи її розвитку. Головне завдання фахівців, на думку </w:t>
      </w:r>
      <w:r w:rsidR="00B80A3C" w:rsidRPr="00CA3D0E">
        <w:rPr>
          <w:sz w:val="28"/>
          <w:szCs w:val="28"/>
          <w:lang w:val="uk-UA"/>
        </w:rPr>
        <w:t>науковиці</w:t>
      </w:r>
      <w:r w:rsidRPr="00CA3D0E">
        <w:rPr>
          <w:sz w:val="28"/>
          <w:szCs w:val="28"/>
          <w:lang w:val="uk-UA"/>
        </w:rPr>
        <w:t>, полягає в тому, щоб батьки за допомогою педагогів, психолога чи медиків змогли побачити реальну перспективу розвитку своєї дитини, з</w:t>
      </w:r>
      <w:r w:rsidR="009754CE">
        <w:rPr>
          <w:sz w:val="28"/>
          <w:szCs w:val="28"/>
          <w:lang w:val="uk-UA"/>
        </w:rPr>
        <w:t>’</w:t>
      </w:r>
      <w:r w:rsidRPr="00CA3D0E">
        <w:rPr>
          <w:sz w:val="28"/>
          <w:szCs w:val="28"/>
          <w:lang w:val="uk-UA"/>
        </w:rPr>
        <w:t>ясувати можливі труднощі соціального розвитку, що виникають у певні вікові періоди, а також визначити свою роль у процесі психолого-педагогічного супроводу дитини [</w:t>
      </w:r>
      <w:r w:rsidR="004831C2" w:rsidRPr="004831C2">
        <w:rPr>
          <w:sz w:val="28"/>
          <w:szCs w:val="28"/>
          <w:lang w:val="uk-UA"/>
        </w:rPr>
        <w:t>4</w:t>
      </w:r>
      <w:r w:rsidRPr="004831C2">
        <w:rPr>
          <w:sz w:val="28"/>
          <w:szCs w:val="28"/>
          <w:lang w:val="uk-UA"/>
        </w:rPr>
        <w:t>, c. 15</w:t>
      </w:r>
      <w:r w:rsidRPr="00CA3D0E">
        <w:rPr>
          <w:sz w:val="28"/>
          <w:szCs w:val="28"/>
          <w:lang w:val="uk-UA"/>
        </w:rPr>
        <w:t>].</w:t>
      </w:r>
    </w:p>
    <w:p w14:paraId="05DC7C4E" w14:textId="3845AC7D" w:rsidR="00543C35" w:rsidRPr="00CA3D0E" w:rsidRDefault="00730912" w:rsidP="001C1764">
      <w:pPr>
        <w:spacing w:line="360" w:lineRule="auto"/>
        <w:ind w:firstLine="709"/>
        <w:jc w:val="both"/>
        <w:rPr>
          <w:sz w:val="28"/>
          <w:szCs w:val="28"/>
          <w:lang w:val="uk-UA"/>
        </w:rPr>
      </w:pPr>
      <w:r w:rsidRPr="00CA3D0E">
        <w:rPr>
          <w:sz w:val="28"/>
          <w:szCs w:val="28"/>
          <w:lang w:val="uk-UA"/>
        </w:rPr>
        <w:t>О. Глущенко</w:t>
      </w:r>
      <w:r w:rsidR="006B15A1" w:rsidRPr="00CA3D0E">
        <w:rPr>
          <w:sz w:val="28"/>
          <w:szCs w:val="28"/>
          <w:lang w:val="uk-UA"/>
        </w:rPr>
        <w:t xml:space="preserve"> та</w:t>
      </w:r>
      <w:r w:rsidRPr="00CA3D0E">
        <w:rPr>
          <w:sz w:val="28"/>
          <w:szCs w:val="28"/>
          <w:lang w:val="uk-UA"/>
        </w:rPr>
        <w:t xml:space="preserve"> К. Глущенко вказують, що ефективний супровід сімей, які виховують дітей з порушеннями мовлення, може здійснюватися</w:t>
      </w:r>
      <w:r w:rsidR="006B15A1" w:rsidRPr="00CA3D0E">
        <w:rPr>
          <w:sz w:val="28"/>
          <w:szCs w:val="28"/>
          <w:lang w:val="uk-UA"/>
        </w:rPr>
        <w:t xml:space="preserve"> як</w:t>
      </w:r>
      <w:r w:rsidRPr="00CA3D0E">
        <w:rPr>
          <w:sz w:val="28"/>
          <w:szCs w:val="28"/>
          <w:lang w:val="uk-UA"/>
        </w:rPr>
        <w:t xml:space="preserve"> з використанням традиційних (зборів, консультацій, днів відкритих дверей, виготовлення пам’яток для батьків)</w:t>
      </w:r>
      <w:r w:rsidR="006B15A1" w:rsidRPr="00CA3D0E">
        <w:rPr>
          <w:sz w:val="28"/>
          <w:szCs w:val="28"/>
          <w:lang w:val="uk-UA"/>
        </w:rPr>
        <w:t xml:space="preserve"> так і </w:t>
      </w:r>
      <w:r w:rsidRPr="00CA3D0E">
        <w:rPr>
          <w:sz w:val="28"/>
          <w:szCs w:val="28"/>
          <w:lang w:val="uk-UA"/>
        </w:rPr>
        <w:t xml:space="preserve">нетрадиційних форм </w:t>
      </w:r>
      <w:r w:rsidR="009754CE" w:rsidRPr="004831C2">
        <w:rPr>
          <w:sz w:val="28"/>
          <w:szCs w:val="28"/>
          <w:lang w:val="uk-UA"/>
        </w:rPr>
        <w:t>роботи</w:t>
      </w:r>
      <w:r w:rsidR="009754CE">
        <w:rPr>
          <w:sz w:val="28"/>
          <w:szCs w:val="28"/>
          <w:lang w:val="uk-UA"/>
        </w:rPr>
        <w:t xml:space="preserve"> </w:t>
      </w:r>
      <w:r w:rsidRPr="00CA3D0E">
        <w:rPr>
          <w:sz w:val="28"/>
          <w:szCs w:val="28"/>
          <w:lang w:val="uk-UA"/>
        </w:rPr>
        <w:t>(практичних занять, залучення до спільної творчої діяльності, проведення проєктів, тренінгів; моделювання і вирішення педагогічних ситуацій) тощо</w:t>
      </w:r>
      <w:r w:rsidR="00481488" w:rsidRPr="00CA3D0E">
        <w:rPr>
          <w:sz w:val="28"/>
          <w:szCs w:val="28"/>
          <w:lang w:val="uk-UA"/>
        </w:rPr>
        <w:t xml:space="preserve"> </w:t>
      </w:r>
      <w:r w:rsidR="00543C35" w:rsidRPr="00CA3D0E">
        <w:rPr>
          <w:sz w:val="28"/>
          <w:szCs w:val="28"/>
          <w:lang w:val="uk-UA"/>
        </w:rPr>
        <w:t>[</w:t>
      </w:r>
      <w:r w:rsidR="004831C2" w:rsidRPr="004831C2">
        <w:rPr>
          <w:sz w:val="28"/>
          <w:szCs w:val="28"/>
          <w:lang w:val="uk-UA"/>
        </w:rPr>
        <w:t>8</w:t>
      </w:r>
      <w:r w:rsidR="00543C35" w:rsidRPr="004831C2">
        <w:rPr>
          <w:sz w:val="28"/>
          <w:szCs w:val="28"/>
          <w:lang w:val="uk-UA"/>
        </w:rPr>
        <w:t>, c. 20</w:t>
      </w:r>
      <w:r w:rsidR="00543C35" w:rsidRPr="00CA3D0E">
        <w:rPr>
          <w:sz w:val="28"/>
          <w:szCs w:val="28"/>
          <w:lang w:val="uk-UA"/>
        </w:rPr>
        <w:t>].</w:t>
      </w:r>
    </w:p>
    <w:p w14:paraId="3D6661E6" w14:textId="4999C32F" w:rsidR="00686167" w:rsidRPr="00CA3D0E" w:rsidRDefault="000332BF" w:rsidP="001C1764">
      <w:pPr>
        <w:spacing w:line="360" w:lineRule="auto"/>
        <w:ind w:firstLine="709"/>
        <w:jc w:val="both"/>
        <w:rPr>
          <w:sz w:val="28"/>
          <w:szCs w:val="28"/>
          <w:lang w:val="uk-UA"/>
        </w:rPr>
      </w:pPr>
      <w:r w:rsidRPr="00CA3D0E">
        <w:rPr>
          <w:sz w:val="28"/>
          <w:szCs w:val="28"/>
          <w:lang w:val="uk-UA"/>
        </w:rPr>
        <w:t>Логопед радить батькам дітей з порушеннями мовлення</w:t>
      </w:r>
      <w:r w:rsidR="00FB04BC" w:rsidRPr="00CA3D0E">
        <w:rPr>
          <w:sz w:val="28"/>
          <w:szCs w:val="28"/>
          <w:lang w:val="uk-UA"/>
        </w:rPr>
        <w:t xml:space="preserve"> звернутися до спеціалістів </w:t>
      </w:r>
      <w:r w:rsidRPr="00CA3D0E">
        <w:rPr>
          <w:sz w:val="28"/>
          <w:szCs w:val="28"/>
          <w:lang w:val="uk-UA"/>
        </w:rPr>
        <w:t xml:space="preserve">(стоматолога, офтальмолога, отоларинголога, невролога та ін.), які здійснюють обстеження дитини щодо її можливостей сприймати, розуміти і продукувати мовлення, правильно вимовляти звуки. </w:t>
      </w:r>
      <w:r w:rsidR="00FB04BC" w:rsidRPr="00CA3D0E">
        <w:rPr>
          <w:sz w:val="28"/>
          <w:szCs w:val="28"/>
          <w:lang w:val="uk-UA"/>
        </w:rPr>
        <w:t xml:space="preserve">Далі </w:t>
      </w:r>
      <w:r w:rsidRPr="00CA3D0E">
        <w:rPr>
          <w:sz w:val="28"/>
          <w:szCs w:val="28"/>
          <w:lang w:val="uk-UA"/>
        </w:rPr>
        <w:t>педагог-логопед</w:t>
      </w:r>
      <w:r w:rsidR="00FB04BC" w:rsidRPr="00CA3D0E">
        <w:rPr>
          <w:sz w:val="28"/>
          <w:szCs w:val="28"/>
          <w:lang w:val="uk-UA"/>
        </w:rPr>
        <w:t xml:space="preserve"> м</w:t>
      </w:r>
      <w:r w:rsidRPr="00CA3D0E">
        <w:rPr>
          <w:sz w:val="28"/>
          <w:szCs w:val="28"/>
          <w:lang w:val="uk-UA"/>
        </w:rPr>
        <w:t xml:space="preserve">ає </w:t>
      </w:r>
      <w:r w:rsidR="00FB04BC" w:rsidRPr="00CA3D0E">
        <w:rPr>
          <w:sz w:val="28"/>
          <w:szCs w:val="28"/>
          <w:lang w:val="uk-UA"/>
        </w:rPr>
        <w:t>у доступній формі «</w:t>
      </w:r>
      <w:r w:rsidRPr="00CA3D0E">
        <w:rPr>
          <w:sz w:val="28"/>
          <w:szCs w:val="28"/>
          <w:lang w:val="uk-UA"/>
        </w:rPr>
        <w:t xml:space="preserve">пояснити </w:t>
      </w:r>
      <w:r w:rsidR="00FB04BC" w:rsidRPr="00CA3D0E">
        <w:rPr>
          <w:sz w:val="28"/>
          <w:szCs w:val="28"/>
          <w:lang w:val="uk-UA"/>
        </w:rPr>
        <w:t xml:space="preserve">батькам </w:t>
      </w:r>
      <w:r w:rsidRPr="00CA3D0E">
        <w:rPr>
          <w:sz w:val="28"/>
          <w:szCs w:val="28"/>
          <w:lang w:val="uk-UA"/>
        </w:rPr>
        <w:t>лінгво-психологічні та психофізіологічні механізми формування навичок</w:t>
      </w:r>
      <w:r w:rsidR="00FB04BC" w:rsidRPr="00CA3D0E">
        <w:rPr>
          <w:sz w:val="28"/>
          <w:szCs w:val="28"/>
          <w:lang w:val="uk-UA"/>
        </w:rPr>
        <w:t xml:space="preserve"> </w:t>
      </w:r>
      <w:r w:rsidRPr="00CA3D0E">
        <w:rPr>
          <w:sz w:val="28"/>
          <w:szCs w:val="28"/>
          <w:lang w:val="uk-UA"/>
        </w:rPr>
        <w:t>читання та письма</w:t>
      </w:r>
      <w:r w:rsidR="00FB04BC" w:rsidRPr="00CA3D0E">
        <w:rPr>
          <w:sz w:val="28"/>
          <w:szCs w:val="28"/>
          <w:lang w:val="uk-UA"/>
        </w:rPr>
        <w:t>»</w:t>
      </w:r>
      <w:r w:rsidR="00543C35" w:rsidRPr="00CA3D0E">
        <w:rPr>
          <w:sz w:val="28"/>
          <w:szCs w:val="28"/>
          <w:lang w:val="uk-UA"/>
        </w:rPr>
        <w:t>.</w:t>
      </w:r>
      <w:r w:rsidR="00FB04BC" w:rsidRPr="00CA3D0E">
        <w:rPr>
          <w:sz w:val="28"/>
          <w:szCs w:val="28"/>
          <w:lang w:val="uk-UA"/>
        </w:rPr>
        <w:t xml:space="preserve"> </w:t>
      </w:r>
      <w:r w:rsidRPr="00CA3D0E">
        <w:rPr>
          <w:sz w:val="28"/>
          <w:szCs w:val="28"/>
          <w:lang w:val="uk-UA"/>
        </w:rPr>
        <w:t>Дослідниці О. Глушенко, К. Глушенко наголошують, що</w:t>
      </w:r>
      <w:r w:rsidR="00FB04BC" w:rsidRPr="00CA3D0E">
        <w:rPr>
          <w:sz w:val="28"/>
          <w:szCs w:val="28"/>
          <w:lang w:val="uk-UA"/>
        </w:rPr>
        <w:t xml:space="preserve"> батьки часто мають обмежені знання щодо труднощів, </w:t>
      </w:r>
      <w:r w:rsidRPr="00CA3D0E">
        <w:rPr>
          <w:sz w:val="28"/>
          <w:szCs w:val="28"/>
          <w:lang w:val="uk-UA"/>
        </w:rPr>
        <w:t>які можуть виникати в навчальній</w:t>
      </w:r>
      <w:r w:rsidR="00FB04BC" w:rsidRPr="00CA3D0E">
        <w:rPr>
          <w:sz w:val="28"/>
          <w:szCs w:val="28"/>
          <w:lang w:val="uk-UA"/>
        </w:rPr>
        <w:t xml:space="preserve"> </w:t>
      </w:r>
      <w:r w:rsidRPr="00CA3D0E">
        <w:rPr>
          <w:sz w:val="28"/>
          <w:szCs w:val="28"/>
          <w:lang w:val="uk-UA"/>
        </w:rPr>
        <w:t xml:space="preserve">діяльності </w:t>
      </w:r>
      <w:r w:rsidR="00FB04BC" w:rsidRPr="00CA3D0E">
        <w:rPr>
          <w:sz w:val="28"/>
          <w:szCs w:val="28"/>
          <w:lang w:val="uk-UA"/>
        </w:rPr>
        <w:t xml:space="preserve">їхній </w:t>
      </w:r>
      <w:r w:rsidRPr="00CA3D0E">
        <w:rPr>
          <w:sz w:val="28"/>
          <w:szCs w:val="28"/>
          <w:lang w:val="uk-UA"/>
        </w:rPr>
        <w:t>дітей</w:t>
      </w:r>
      <w:r w:rsidR="00FB04BC" w:rsidRPr="00CA3D0E">
        <w:rPr>
          <w:sz w:val="28"/>
          <w:szCs w:val="28"/>
          <w:lang w:val="uk-UA"/>
        </w:rPr>
        <w:t>. «Часто б</w:t>
      </w:r>
      <w:r w:rsidRPr="00CA3D0E">
        <w:rPr>
          <w:sz w:val="28"/>
          <w:szCs w:val="28"/>
          <w:lang w:val="uk-UA"/>
        </w:rPr>
        <w:t xml:space="preserve">атькам не вистачає </w:t>
      </w:r>
      <w:r w:rsidR="00FB04BC" w:rsidRPr="00CA3D0E">
        <w:rPr>
          <w:sz w:val="28"/>
          <w:szCs w:val="28"/>
          <w:lang w:val="uk-UA"/>
        </w:rPr>
        <w:t xml:space="preserve">знань з </w:t>
      </w:r>
      <w:r w:rsidRPr="00CA3D0E">
        <w:rPr>
          <w:sz w:val="28"/>
          <w:szCs w:val="28"/>
          <w:lang w:val="uk-UA"/>
        </w:rPr>
        <w:t>нейрофізіології, невропатології та психології мовленнєвої діяльності</w:t>
      </w:r>
      <w:r w:rsidR="00FB04BC" w:rsidRPr="00CA3D0E">
        <w:rPr>
          <w:sz w:val="28"/>
          <w:szCs w:val="28"/>
          <w:lang w:val="uk-UA"/>
        </w:rPr>
        <w:t xml:space="preserve">. А тому педагог-логопед </w:t>
      </w:r>
      <w:r w:rsidR="00FB04BC" w:rsidRPr="00832CE4">
        <w:rPr>
          <w:sz w:val="28"/>
          <w:szCs w:val="28"/>
          <w:lang w:val="uk-UA"/>
        </w:rPr>
        <w:t xml:space="preserve">повинен </w:t>
      </w:r>
      <w:r w:rsidRPr="00832CE4">
        <w:rPr>
          <w:sz w:val="28"/>
          <w:szCs w:val="28"/>
          <w:lang w:val="uk-UA"/>
        </w:rPr>
        <w:t>пояснити батькам, що у засвоєнні компонентів</w:t>
      </w:r>
      <w:r w:rsidR="00FB04BC" w:rsidRPr="00832CE4">
        <w:rPr>
          <w:sz w:val="28"/>
          <w:szCs w:val="28"/>
          <w:lang w:val="uk-UA"/>
        </w:rPr>
        <w:t xml:space="preserve"> </w:t>
      </w:r>
      <w:r w:rsidRPr="00832CE4">
        <w:rPr>
          <w:sz w:val="28"/>
          <w:szCs w:val="28"/>
          <w:lang w:val="uk-UA"/>
        </w:rPr>
        <w:t xml:space="preserve">письма бере участь велика кількість мозкових областей, </w:t>
      </w:r>
      <w:r w:rsidR="00FB04BC" w:rsidRPr="00832CE4">
        <w:rPr>
          <w:sz w:val="28"/>
          <w:szCs w:val="28"/>
          <w:lang w:val="uk-UA"/>
        </w:rPr>
        <w:t>де кожна зді</w:t>
      </w:r>
      <w:r w:rsidRPr="00832CE4">
        <w:rPr>
          <w:sz w:val="28"/>
          <w:szCs w:val="28"/>
          <w:lang w:val="uk-UA"/>
        </w:rPr>
        <w:t>йснює специфічний внесок у цей процес</w:t>
      </w:r>
      <w:r w:rsidR="00FB04BC" w:rsidRPr="00832CE4">
        <w:rPr>
          <w:sz w:val="28"/>
          <w:szCs w:val="28"/>
          <w:lang w:val="uk-UA"/>
        </w:rPr>
        <w:t>»</w:t>
      </w:r>
      <w:r w:rsidR="00543C35" w:rsidRPr="00832CE4">
        <w:rPr>
          <w:sz w:val="28"/>
          <w:szCs w:val="28"/>
          <w:lang w:val="uk-UA"/>
        </w:rPr>
        <w:t xml:space="preserve"> [</w:t>
      </w:r>
      <w:r w:rsidR="004831C2" w:rsidRPr="004831C2">
        <w:rPr>
          <w:sz w:val="28"/>
          <w:szCs w:val="28"/>
          <w:lang w:val="uk-UA"/>
        </w:rPr>
        <w:t>8,</w:t>
      </w:r>
      <w:r w:rsidR="00543C35" w:rsidRPr="004831C2">
        <w:rPr>
          <w:sz w:val="28"/>
          <w:szCs w:val="28"/>
          <w:lang w:val="uk-UA"/>
        </w:rPr>
        <w:t xml:space="preserve"> c</w:t>
      </w:r>
      <w:r w:rsidR="00FB04BC" w:rsidRPr="004831C2">
        <w:rPr>
          <w:sz w:val="28"/>
          <w:szCs w:val="28"/>
          <w:lang w:val="uk-UA"/>
        </w:rPr>
        <w:t xml:space="preserve">. </w:t>
      </w:r>
      <w:r w:rsidRPr="004831C2">
        <w:rPr>
          <w:sz w:val="28"/>
          <w:szCs w:val="28"/>
          <w:lang w:val="uk-UA"/>
        </w:rPr>
        <w:t>30</w:t>
      </w:r>
      <w:r w:rsidR="00543C35" w:rsidRPr="00832CE4">
        <w:rPr>
          <w:sz w:val="28"/>
          <w:szCs w:val="28"/>
          <w:lang w:val="uk-UA"/>
        </w:rPr>
        <w:t>].</w:t>
      </w:r>
    </w:p>
    <w:p w14:paraId="5CEE2838" w14:textId="3362959E" w:rsidR="00FB04BC" w:rsidRPr="00CA3D0E" w:rsidRDefault="00FB04BC" w:rsidP="001C1764">
      <w:pPr>
        <w:spacing w:line="360" w:lineRule="auto"/>
        <w:ind w:firstLine="709"/>
        <w:jc w:val="both"/>
        <w:rPr>
          <w:sz w:val="28"/>
          <w:szCs w:val="28"/>
          <w:lang w:val="uk-UA"/>
        </w:rPr>
      </w:pPr>
      <w:r w:rsidRPr="00CA3D0E">
        <w:rPr>
          <w:sz w:val="28"/>
          <w:szCs w:val="28"/>
          <w:lang w:val="uk-UA"/>
        </w:rPr>
        <w:t xml:space="preserve">Потрібно також </w:t>
      </w:r>
      <w:r w:rsidR="001647CD" w:rsidRPr="00CA3D0E">
        <w:rPr>
          <w:sz w:val="28"/>
          <w:szCs w:val="28"/>
          <w:lang w:val="uk-UA"/>
        </w:rPr>
        <w:t>пояснити</w:t>
      </w:r>
      <w:r w:rsidRPr="00CA3D0E">
        <w:rPr>
          <w:sz w:val="28"/>
          <w:szCs w:val="28"/>
          <w:lang w:val="uk-UA"/>
        </w:rPr>
        <w:t xml:space="preserve"> батькам в</w:t>
      </w:r>
      <w:r w:rsidR="001647CD" w:rsidRPr="00CA3D0E">
        <w:rPr>
          <w:sz w:val="28"/>
          <w:szCs w:val="28"/>
          <w:lang w:val="uk-UA"/>
        </w:rPr>
        <w:t>и</w:t>
      </w:r>
      <w:r w:rsidRPr="00CA3D0E">
        <w:rPr>
          <w:sz w:val="28"/>
          <w:szCs w:val="28"/>
          <w:lang w:val="uk-UA"/>
        </w:rPr>
        <w:t>мог</w:t>
      </w:r>
      <w:r w:rsidR="001647CD" w:rsidRPr="00CA3D0E">
        <w:rPr>
          <w:sz w:val="28"/>
          <w:szCs w:val="28"/>
          <w:lang w:val="uk-UA"/>
        </w:rPr>
        <w:t>и</w:t>
      </w:r>
      <w:r w:rsidRPr="00CA3D0E">
        <w:rPr>
          <w:sz w:val="28"/>
          <w:szCs w:val="28"/>
          <w:lang w:val="uk-UA"/>
        </w:rPr>
        <w:t xml:space="preserve"> до організації </w:t>
      </w:r>
      <w:r w:rsidR="00186B88" w:rsidRPr="00CA3D0E">
        <w:rPr>
          <w:sz w:val="28"/>
          <w:szCs w:val="28"/>
          <w:lang w:val="uk-UA"/>
        </w:rPr>
        <w:t xml:space="preserve">виконання домашніх завдань вдома. Зокрема, діти мають правильно сидіти за столом, мати достатньо освітлення для дотримання умов </w:t>
      </w:r>
      <w:r w:rsidR="001647CD" w:rsidRPr="00CA3D0E">
        <w:rPr>
          <w:sz w:val="28"/>
          <w:szCs w:val="28"/>
          <w:lang w:val="uk-UA"/>
        </w:rPr>
        <w:t>збереження зору</w:t>
      </w:r>
      <w:r w:rsidR="00186B88" w:rsidRPr="00CA3D0E">
        <w:rPr>
          <w:sz w:val="28"/>
          <w:szCs w:val="28"/>
          <w:lang w:val="uk-UA"/>
        </w:rPr>
        <w:t xml:space="preserve">. Також мають бути забезпечені </w:t>
      </w:r>
      <w:r w:rsidRPr="00CA3D0E">
        <w:rPr>
          <w:sz w:val="28"/>
          <w:szCs w:val="28"/>
          <w:lang w:val="uk-UA"/>
        </w:rPr>
        <w:t xml:space="preserve">умови </w:t>
      </w:r>
      <w:r w:rsidR="00186B88" w:rsidRPr="00CA3D0E">
        <w:rPr>
          <w:sz w:val="28"/>
          <w:szCs w:val="28"/>
          <w:lang w:val="uk-UA"/>
        </w:rPr>
        <w:t xml:space="preserve">для </w:t>
      </w:r>
      <w:r w:rsidRPr="00CA3D0E">
        <w:rPr>
          <w:sz w:val="28"/>
          <w:szCs w:val="28"/>
          <w:lang w:val="uk-UA"/>
        </w:rPr>
        <w:t>розвит</w:t>
      </w:r>
      <w:r w:rsidR="00186B88" w:rsidRPr="00CA3D0E">
        <w:rPr>
          <w:sz w:val="28"/>
          <w:szCs w:val="28"/>
          <w:lang w:val="uk-UA"/>
        </w:rPr>
        <w:t>ку</w:t>
      </w:r>
      <w:r w:rsidRPr="00CA3D0E">
        <w:rPr>
          <w:sz w:val="28"/>
          <w:szCs w:val="28"/>
          <w:lang w:val="uk-UA"/>
        </w:rPr>
        <w:t xml:space="preserve"> певних м’язів руки, здатних</w:t>
      </w:r>
      <w:r w:rsidR="00186B88" w:rsidRPr="00CA3D0E">
        <w:rPr>
          <w:sz w:val="28"/>
          <w:szCs w:val="28"/>
          <w:lang w:val="uk-UA"/>
        </w:rPr>
        <w:t xml:space="preserve"> </w:t>
      </w:r>
      <w:r w:rsidRPr="00CA3D0E">
        <w:rPr>
          <w:sz w:val="28"/>
          <w:szCs w:val="28"/>
          <w:lang w:val="uk-UA"/>
        </w:rPr>
        <w:lastRenderedPageBreak/>
        <w:t>витримувати статичне навантаження</w:t>
      </w:r>
      <w:r w:rsidR="00543C35" w:rsidRPr="00CA3D0E">
        <w:rPr>
          <w:sz w:val="28"/>
          <w:szCs w:val="28"/>
          <w:lang w:val="uk-UA"/>
        </w:rPr>
        <w:t xml:space="preserve"> [</w:t>
      </w:r>
      <w:r w:rsidR="004831C2" w:rsidRPr="004831C2">
        <w:rPr>
          <w:sz w:val="28"/>
          <w:szCs w:val="28"/>
          <w:lang w:val="uk-UA"/>
        </w:rPr>
        <w:t>8</w:t>
      </w:r>
      <w:r w:rsidR="00543C35" w:rsidRPr="004831C2">
        <w:rPr>
          <w:sz w:val="28"/>
          <w:szCs w:val="28"/>
          <w:lang w:val="uk-UA"/>
        </w:rPr>
        <w:t>, c.</w:t>
      </w:r>
      <w:r w:rsidR="00186B88" w:rsidRPr="004831C2">
        <w:rPr>
          <w:sz w:val="28"/>
          <w:szCs w:val="28"/>
          <w:lang w:val="uk-UA"/>
        </w:rPr>
        <w:t xml:space="preserve"> 30</w:t>
      </w:r>
      <w:r w:rsidR="00543C35" w:rsidRPr="00CA3D0E">
        <w:rPr>
          <w:sz w:val="28"/>
          <w:szCs w:val="28"/>
          <w:lang w:val="uk-UA"/>
        </w:rPr>
        <w:t>].</w:t>
      </w:r>
      <w:r w:rsidR="00186B88" w:rsidRPr="00CA3D0E">
        <w:rPr>
          <w:sz w:val="28"/>
          <w:szCs w:val="28"/>
          <w:lang w:val="uk-UA"/>
        </w:rPr>
        <w:t xml:space="preserve"> У ході супроводу педагог повідомляє батькам різні вправи, ігри, прийоми (самомасаж, шнурування, аплікації, штрихування, ліплення, нанизування, пальчикова гімнастика), що допомагають розвивати м’язи рук і покращують здібність дітей до письмової роботи. </w:t>
      </w:r>
    </w:p>
    <w:p w14:paraId="6EFA64E6" w14:textId="75D06DCE" w:rsidR="00186B88" w:rsidRPr="00CA3D0E" w:rsidRDefault="00186B88" w:rsidP="001C1764">
      <w:pPr>
        <w:spacing w:line="360" w:lineRule="auto"/>
        <w:ind w:firstLine="709"/>
        <w:jc w:val="both"/>
        <w:rPr>
          <w:sz w:val="28"/>
          <w:szCs w:val="28"/>
          <w:lang w:val="uk-UA"/>
        </w:rPr>
      </w:pPr>
      <w:r w:rsidRPr="00CA3D0E">
        <w:rPr>
          <w:sz w:val="28"/>
          <w:szCs w:val="28"/>
          <w:lang w:val="uk-UA"/>
        </w:rPr>
        <w:t xml:space="preserve">Крім того, у ході психолого-педагогічного супроводу батькам дітей з </w:t>
      </w:r>
      <w:r w:rsidR="005112A9" w:rsidRPr="00CA3D0E">
        <w:rPr>
          <w:sz w:val="28"/>
          <w:szCs w:val="28"/>
          <w:lang w:val="uk-UA"/>
        </w:rPr>
        <w:t>порушеннями мовлення</w:t>
      </w:r>
      <w:r w:rsidRPr="00CA3D0E">
        <w:rPr>
          <w:sz w:val="28"/>
          <w:szCs w:val="28"/>
          <w:lang w:val="uk-UA"/>
        </w:rPr>
        <w:t xml:space="preserve"> повідомляють інформацію про особливості розвитку пізнавальної сфери, формування у них різнобічних знань</w:t>
      </w:r>
      <w:r w:rsidR="00CA47EC" w:rsidRPr="00CA3D0E">
        <w:rPr>
          <w:sz w:val="28"/>
          <w:szCs w:val="28"/>
          <w:lang w:val="uk-UA"/>
        </w:rPr>
        <w:t xml:space="preserve"> і </w:t>
      </w:r>
      <w:r w:rsidRPr="00CA3D0E">
        <w:rPr>
          <w:sz w:val="28"/>
          <w:szCs w:val="28"/>
          <w:lang w:val="uk-UA"/>
        </w:rPr>
        <w:t>переконань;</w:t>
      </w:r>
      <w:r w:rsidR="00CA47EC" w:rsidRPr="00CA3D0E">
        <w:rPr>
          <w:sz w:val="28"/>
          <w:szCs w:val="28"/>
          <w:lang w:val="uk-UA"/>
        </w:rPr>
        <w:t xml:space="preserve"> специфіку</w:t>
      </w:r>
      <w:r w:rsidRPr="00CA3D0E">
        <w:rPr>
          <w:sz w:val="28"/>
          <w:szCs w:val="28"/>
          <w:lang w:val="uk-UA"/>
        </w:rPr>
        <w:t xml:space="preserve"> емоційно-ціннісної сфери</w:t>
      </w:r>
      <w:r w:rsidR="00CA47EC" w:rsidRPr="00CA3D0E">
        <w:rPr>
          <w:sz w:val="28"/>
          <w:szCs w:val="28"/>
          <w:lang w:val="uk-UA"/>
        </w:rPr>
        <w:t xml:space="preserve">. Батьки мають приділяти увагу </w:t>
      </w:r>
      <w:r w:rsidRPr="00CA3D0E">
        <w:rPr>
          <w:sz w:val="28"/>
          <w:szCs w:val="28"/>
          <w:lang w:val="uk-UA"/>
        </w:rPr>
        <w:t xml:space="preserve">формуванню </w:t>
      </w:r>
      <w:r w:rsidR="00CA47EC" w:rsidRPr="00CA3D0E">
        <w:rPr>
          <w:sz w:val="28"/>
          <w:szCs w:val="28"/>
          <w:lang w:val="uk-UA"/>
        </w:rPr>
        <w:t xml:space="preserve">у дітей </w:t>
      </w:r>
      <w:r w:rsidRPr="00CA3D0E">
        <w:rPr>
          <w:sz w:val="28"/>
          <w:szCs w:val="28"/>
          <w:lang w:val="uk-UA"/>
        </w:rPr>
        <w:t>позитивного ставлення</w:t>
      </w:r>
      <w:r w:rsidR="00CA47EC" w:rsidRPr="00CA3D0E">
        <w:rPr>
          <w:sz w:val="28"/>
          <w:szCs w:val="28"/>
          <w:lang w:val="uk-UA"/>
        </w:rPr>
        <w:t xml:space="preserve"> </w:t>
      </w:r>
      <w:r w:rsidRPr="00CA3D0E">
        <w:rPr>
          <w:sz w:val="28"/>
          <w:szCs w:val="28"/>
          <w:lang w:val="uk-UA"/>
        </w:rPr>
        <w:t>до себе</w:t>
      </w:r>
      <w:r w:rsidR="00CA47EC" w:rsidRPr="00CA3D0E">
        <w:rPr>
          <w:sz w:val="28"/>
          <w:szCs w:val="28"/>
          <w:lang w:val="uk-UA"/>
        </w:rPr>
        <w:t xml:space="preserve"> і до </w:t>
      </w:r>
      <w:r w:rsidRPr="00CA3D0E">
        <w:rPr>
          <w:sz w:val="28"/>
          <w:szCs w:val="28"/>
          <w:lang w:val="uk-UA"/>
        </w:rPr>
        <w:t>оточ</w:t>
      </w:r>
      <w:r w:rsidR="00CA47EC" w:rsidRPr="00CA3D0E">
        <w:rPr>
          <w:sz w:val="28"/>
          <w:szCs w:val="28"/>
          <w:lang w:val="uk-UA"/>
        </w:rPr>
        <w:t xml:space="preserve">уючих; формувати у учнів </w:t>
      </w:r>
      <w:r w:rsidRPr="00CA3D0E">
        <w:rPr>
          <w:sz w:val="28"/>
          <w:szCs w:val="28"/>
          <w:lang w:val="uk-UA"/>
        </w:rPr>
        <w:t>виконавч</w:t>
      </w:r>
      <w:r w:rsidR="00CA47EC" w:rsidRPr="00CA3D0E">
        <w:rPr>
          <w:sz w:val="28"/>
          <w:szCs w:val="28"/>
          <w:lang w:val="uk-UA"/>
        </w:rPr>
        <w:t>у</w:t>
      </w:r>
      <w:r w:rsidRPr="00CA3D0E">
        <w:rPr>
          <w:sz w:val="28"/>
          <w:szCs w:val="28"/>
          <w:lang w:val="uk-UA"/>
        </w:rPr>
        <w:t xml:space="preserve"> діяльн</w:t>
      </w:r>
      <w:r w:rsidR="00CA47EC" w:rsidRPr="00CA3D0E">
        <w:rPr>
          <w:sz w:val="28"/>
          <w:szCs w:val="28"/>
          <w:lang w:val="uk-UA"/>
        </w:rPr>
        <w:t xml:space="preserve">ість, що включає вміння </w:t>
      </w:r>
      <w:r w:rsidRPr="00CA3D0E">
        <w:rPr>
          <w:sz w:val="28"/>
          <w:szCs w:val="28"/>
          <w:lang w:val="uk-UA"/>
        </w:rPr>
        <w:t>здійснювати самоконтро</w:t>
      </w:r>
      <w:r w:rsidR="00CA47EC" w:rsidRPr="00CA3D0E">
        <w:rPr>
          <w:sz w:val="28"/>
          <w:szCs w:val="28"/>
          <w:lang w:val="uk-UA"/>
        </w:rPr>
        <w:t>ль і</w:t>
      </w:r>
      <w:r w:rsidRPr="00CA3D0E">
        <w:rPr>
          <w:sz w:val="28"/>
          <w:szCs w:val="28"/>
          <w:lang w:val="uk-UA"/>
        </w:rPr>
        <w:t xml:space="preserve"> саморегуляці</w:t>
      </w:r>
      <w:r w:rsidR="00CA47EC" w:rsidRPr="00CA3D0E">
        <w:rPr>
          <w:sz w:val="28"/>
          <w:szCs w:val="28"/>
          <w:lang w:val="uk-UA"/>
        </w:rPr>
        <w:t>ю</w:t>
      </w:r>
      <w:r w:rsidR="005112A9" w:rsidRPr="00CA3D0E">
        <w:rPr>
          <w:sz w:val="28"/>
          <w:szCs w:val="28"/>
          <w:lang w:val="uk-UA"/>
        </w:rPr>
        <w:t xml:space="preserve"> </w:t>
      </w:r>
      <w:r w:rsidR="001647CD" w:rsidRPr="00CA3D0E">
        <w:rPr>
          <w:sz w:val="28"/>
          <w:szCs w:val="28"/>
          <w:lang w:val="uk-UA"/>
        </w:rPr>
        <w:t>[</w:t>
      </w:r>
      <w:r w:rsidR="004831C2" w:rsidRPr="004831C2">
        <w:rPr>
          <w:sz w:val="28"/>
          <w:szCs w:val="28"/>
          <w:lang w:val="uk-UA"/>
        </w:rPr>
        <w:t>8</w:t>
      </w:r>
      <w:r w:rsidR="001647CD" w:rsidRPr="004831C2">
        <w:rPr>
          <w:sz w:val="28"/>
          <w:szCs w:val="28"/>
          <w:lang w:val="uk-UA"/>
        </w:rPr>
        <w:t>, с.</w:t>
      </w:r>
      <w:r w:rsidR="00CA47EC" w:rsidRPr="004831C2">
        <w:rPr>
          <w:sz w:val="28"/>
          <w:szCs w:val="28"/>
          <w:lang w:val="uk-UA"/>
        </w:rPr>
        <w:t xml:space="preserve"> 31</w:t>
      </w:r>
      <w:r w:rsidR="001647CD" w:rsidRPr="00CA3D0E">
        <w:rPr>
          <w:sz w:val="28"/>
          <w:szCs w:val="28"/>
          <w:lang w:val="uk-UA"/>
        </w:rPr>
        <w:t>].</w:t>
      </w:r>
    </w:p>
    <w:p w14:paraId="74C0DB7F" w14:textId="7A3A147D" w:rsidR="004408ED" w:rsidRPr="00CA3D0E" w:rsidRDefault="004408ED" w:rsidP="001C1764">
      <w:pPr>
        <w:spacing w:line="360" w:lineRule="auto"/>
        <w:ind w:firstLine="709"/>
        <w:jc w:val="both"/>
        <w:rPr>
          <w:sz w:val="28"/>
          <w:szCs w:val="28"/>
          <w:lang w:val="uk-UA"/>
        </w:rPr>
      </w:pPr>
      <w:r w:rsidRPr="00CA3D0E">
        <w:rPr>
          <w:sz w:val="28"/>
          <w:szCs w:val="28"/>
          <w:lang w:val="uk-UA"/>
        </w:rPr>
        <w:t>Вважаємо слушною думку Н. Компанець, І. Луценко, Л. Коваль</w:t>
      </w:r>
      <w:r w:rsidR="00832CE4">
        <w:rPr>
          <w:sz w:val="28"/>
          <w:szCs w:val="28"/>
          <w:lang w:val="uk-UA"/>
        </w:rPr>
        <w:t xml:space="preserve"> </w:t>
      </w:r>
      <w:r w:rsidR="00832CE4" w:rsidRPr="00AF2526">
        <w:rPr>
          <w:sz w:val="28"/>
          <w:szCs w:val="28"/>
          <w:lang w:val="uk-UA"/>
        </w:rPr>
        <w:t>та ін.</w:t>
      </w:r>
      <w:r w:rsidRPr="00AF2526">
        <w:rPr>
          <w:sz w:val="28"/>
          <w:szCs w:val="28"/>
          <w:lang w:val="uk-UA"/>
        </w:rPr>
        <w:t>,</w:t>
      </w:r>
      <w:r w:rsidRPr="00CA3D0E">
        <w:rPr>
          <w:sz w:val="28"/>
          <w:szCs w:val="28"/>
          <w:lang w:val="uk-UA"/>
        </w:rPr>
        <w:t xml:space="preserve"> які наголошують на важливості створення ресурсних центрів для батьків дітей з </w:t>
      </w:r>
      <w:r w:rsidR="00961EB1" w:rsidRPr="00CA3D0E">
        <w:rPr>
          <w:sz w:val="28"/>
          <w:szCs w:val="28"/>
          <w:lang w:val="uk-UA"/>
        </w:rPr>
        <w:t>особливими освітніми потребами</w:t>
      </w:r>
      <w:r w:rsidRPr="00CA3D0E">
        <w:rPr>
          <w:sz w:val="28"/>
          <w:szCs w:val="28"/>
          <w:lang w:val="uk-UA"/>
        </w:rPr>
        <w:t>, де дорослі можуть отримати підтримку і консультації психолога, педагогів, логопеда, лікаря-педіатра, інструктора-реабілітолога</w:t>
      </w:r>
      <w:r w:rsidR="001647CD" w:rsidRPr="00CA3D0E">
        <w:rPr>
          <w:sz w:val="28"/>
          <w:szCs w:val="28"/>
          <w:lang w:val="uk-UA"/>
        </w:rPr>
        <w:t xml:space="preserve"> [</w:t>
      </w:r>
      <w:r w:rsidR="004831C2">
        <w:rPr>
          <w:sz w:val="28"/>
          <w:szCs w:val="28"/>
          <w:lang w:val="uk-UA"/>
        </w:rPr>
        <w:t>44, с.</w:t>
      </w:r>
      <w:r w:rsidR="00675549">
        <w:rPr>
          <w:sz w:val="28"/>
          <w:szCs w:val="28"/>
          <w:lang w:val="uk-UA"/>
        </w:rPr>
        <w:t xml:space="preserve"> </w:t>
      </w:r>
      <w:r w:rsidR="004831C2">
        <w:rPr>
          <w:sz w:val="28"/>
          <w:szCs w:val="28"/>
          <w:lang w:val="uk-UA"/>
        </w:rPr>
        <w:t>100</w:t>
      </w:r>
      <w:r w:rsidR="001647CD" w:rsidRPr="00CA3D0E">
        <w:rPr>
          <w:sz w:val="28"/>
          <w:szCs w:val="28"/>
          <w:lang w:val="uk-UA"/>
        </w:rPr>
        <w:t>].</w:t>
      </w:r>
    </w:p>
    <w:p w14:paraId="638DADB4" w14:textId="203C526F" w:rsidR="00A92410" w:rsidRPr="00CA3D0E" w:rsidRDefault="00A92410" w:rsidP="001C1764">
      <w:pPr>
        <w:spacing w:line="360" w:lineRule="auto"/>
        <w:ind w:firstLine="709"/>
        <w:jc w:val="both"/>
        <w:rPr>
          <w:sz w:val="28"/>
          <w:szCs w:val="28"/>
          <w:lang w:val="uk-UA"/>
        </w:rPr>
      </w:pPr>
      <w:r w:rsidRPr="00CA3D0E">
        <w:rPr>
          <w:sz w:val="28"/>
          <w:szCs w:val="28"/>
          <w:lang w:val="uk-UA"/>
        </w:rPr>
        <w:t>Зважаючи на сучасні реалії життя (бойові дії різного ступеня і тривалості, окупація, ракетна небезпека та ін.), всі діти в Україні зазнали травмуючого досвіду, складних стресових впливів, що негативно відобразилися на психоемоційному стані. Все це може зумовити формування різних проявів соціальної, психологічної дезадаптації, викликати непродуктивні стратегії подолання труднощів, спричинити небажану поведінку, тривожність, напруженість, агресію дітей. Відповідно до цього, здійснюючи психолого-педагогічний супровід учнів з порушеннями мовлення, Г. Якимчук радить фахівцям приділяти увагу не лише реалізації корекційно-розвиткової спрямованості освітнього процесу, а й стабілізації психологічних станів дітей. У сучасних умовах це можна реалізувати дистанційно</w:t>
      </w:r>
      <w:r w:rsidR="007D19DF" w:rsidRPr="00CA3D0E">
        <w:rPr>
          <w:sz w:val="28"/>
          <w:szCs w:val="28"/>
          <w:lang w:val="uk-UA"/>
        </w:rPr>
        <w:t xml:space="preserve">, розробляючи психологічні </w:t>
      </w:r>
      <w:r w:rsidRPr="00CA3D0E">
        <w:rPr>
          <w:sz w:val="28"/>
          <w:szCs w:val="28"/>
          <w:lang w:val="uk-UA"/>
        </w:rPr>
        <w:t>заходи підтримки дитини</w:t>
      </w:r>
      <w:r w:rsidR="007D19DF" w:rsidRPr="00CA3D0E">
        <w:rPr>
          <w:sz w:val="28"/>
          <w:szCs w:val="28"/>
          <w:lang w:val="uk-UA"/>
        </w:rPr>
        <w:t xml:space="preserve"> </w:t>
      </w:r>
      <w:r w:rsidR="007D19DF" w:rsidRPr="00AF2526">
        <w:rPr>
          <w:sz w:val="28"/>
          <w:szCs w:val="28"/>
          <w:lang w:val="uk-UA"/>
        </w:rPr>
        <w:t xml:space="preserve">з </w:t>
      </w:r>
      <w:r w:rsidR="00832CE4" w:rsidRPr="00AF2526">
        <w:rPr>
          <w:sz w:val="28"/>
          <w:szCs w:val="28"/>
          <w:lang w:val="uk-UA"/>
        </w:rPr>
        <w:lastRenderedPageBreak/>
        <w:t>особливими потребами</w:t>
      </w:r>
      <w:r w:rsidRPr="00CA3D0E">
        <w:rPr>
          <w:sz w:val="28"/>
          <w:szCs w:val="28"/>
          <w:lang w:val="uk-UA"/>
        </w:rPr>
        <w:t xml:space="preserve"> для нормалізації</w:t>
      </w:r>
      <w:r w:rsidR="007D19DF" w:rsidRPr="00CA3D0E">
        <w:rPr>
          <w:sz w:val="28"/>
          <w:szCs w:val="28"/>
          <w:lang w:val="uk-UA"/>
        </w:rPr>
        <w:t xml:space="preserve"> </w:t>
      </w:r>
      <w:r w:rsidRPr="00CA3D0E">
        <w:rPr>
          <w:sz w:val="28"/>
          <w:szCs w:val="28"/>
          <w:lang w:val="uk-UA"/>
        </w:rPr>
        <w:t>і стабілізації психоемоційного стан</w:t>
      </w:r>
      <w:r w:rsidR="007D19DF" w:rsidRPr="00CA3D0E">
        <w:rPr>
          <w:sz w:val="28"/>
          <w:szCs w:val="28"/>
          <w:lang w:val="uk-UA"/>
        </w:rPr>
        <w:t xml:space="preserve">у, для запобігання </w:t>
      </w:r>
      <w:r w:rsidRPr="00CA3D0E">
        <w:rPr>
          <w:sz w:val="28"/>
          <w:szCs w:val="28"/>
          <w:lang w:val="uk-UA"/>
        </w:rPr>
        <w:t>вторинної психологічної</w:t>
      </w:r>
      <w:r w:rsidR="009754CE">
        <w:rPr>
          <w:sz w:val="28"/>
          <w:szCs w:val="28"/>
          <w:lang w:val="uk-UA"/>
        </w:rPr>
        <w:t xml:space="preserve"> </w:t>
      </w:r>
      <w:r w:rsidR="009754CE" w:rsidRPr="004831C2">
        <w:rPr>
          <w:sz w:val="28"/>
          <w:szCs w:val="28"/>
          <w:lang w:val="uk-UA"/>
        </w:rPr>
        <w:t>виснаженості</w:t>
      </w:r>
      <w:r w:rsidR="007D19DF" w:rsidRPr="00CA3D0E">
        <w:rPr>
          <w:sz w:val="28"/>
          <w:szCs w:val="28"/>
          <w:lang w:val="uk-UA"/>
        </w:rPr>
        <w:t xml:space="preserve"> </w:t>
      </w:r>
      <w:r w:rsidRPr="00CA3D0E">
        <w:rPr>
          <w:sz w:val="28"/>
          <w:szCs w:val="28"/>
          <w:lang w:val="uk-UA"/>
        </w:rPr>
        <w:t>[</w:t>
      </w:r>
      <w:r w:rsidR="004831C2" w:rsidRPr="004831C2">
        <w:rPr>
          <w:sz w:val="28"/>
          <w:szCs w:val="28"/>
          <w:lang w:val="uk-UA"/>
        </w:rPr>
        <w:t>92</w:t>
      </w:r>
      <w:r w:rsidR="007D19DF" w:rsidRPr="004831C2">
        <w:rPr>
          <w:sz w:val="28"/>
          <w:szCs w:val="28"/>
          <w:lang w:val="uk-UA"/>
        </w:rPr>
        <w:t>, с. 138</w:t>
      </w:r>
      <w:r w:rsidRPr="00CA3D0E">
        <w:rPr>
          <w:sz w:val="28"/>
          <w:szCs w:val="28"/>
          <w:lang w:val="uk-UA"/>
        </w:rPr>
        <w:t>].</w:t>
      </w:r>
    </w:p>
    <w:p w14:paraId="6F2C0F6A" w14:textId="5C56271C" w:rsidR="00D73D2C" w:rsidRPr="00CA3D0E" w:rsidRDefault="00D5778F" w:rsidP="00D73D2C">
      <w:pPr>
        <w:spacing w:line="360" w:lineRule="auto"/>
        <w:ind w:firstLine="709"/>
        <w:jc w:val="both"/>
        <w:rPr>
          <w:sz w:val="28"/>
          <w:szCs w:val="28"/>
          <w:lang w:val="uk-UA"/>
        </w:rPr>
      </w:pPr>
      <w:r w:rsidRPr="00CA3D0E">
        <w:rPr>
          <w:sz w:val="28"/>
          <w:szCs w:val="28"/>
          <w:lang w:val="uk-UA"/>
        </w:rPr>
        <w:t xml:space="preserve">Психотравматичні події </w:t>
      </w:r>
      <w:r w:rsidR="007D19DF" w:rsidRPr="00CA3D0E">
        <w:rPr>
          <w:sz w:val="28"/>
          <w:szCs w:val="28"/>
          <w:lang w:val="uk-UA"/>
        </w:rPr>
        <w:t xml:space="preserve">можуть </w:t>
      </w:r>
      <w:r w:rsidRPr="00CA3D0E">
        <w:rPr>
          <w:sz w:val="28"/>
          <w:szCs w:val="28"/>
          <w:lang w:val="uk-UA"/>
        </w:rPr>
        <w:t xml:space="preserve">негативно </w:t>
      </w:r>
      <w:r w:rsidR="007D19DF" w:rsidRPr="00CA3D0E">
        <w:rPr>
          <w:sz w:val="28"/>
          <w:szCs w:val="28"/>
          <w:lang w:val="uk-UA"/>
        </w:rPr>
        <w:t>позначитися</w:t>
      </w:r>
      <w:r w:rsidRPr="00CA3D0E">
        <w:rPr>
          <w:sz w:val="28"/>
          <w:szCs w:val="28"/>
          <w:lang w:val="uk-UA"/>
        </w:rPr>
        <w:t xml:space="preserve"> </w:t>
      </w:r>
      <w:r w:rsidR="007D19DF" w:rsidRPr="00CA3D0E">
        <w:rPr>
          <w:sz w:val="28"/>
          <w:szCs w:val="28"/>
          <w:lang w:val="uk-UA"/>
        </w:rPr>
        <w:t>на загальному та мовленнєвому розвитку</w:t>
      </w:r>
      <w:r w:rsidRPr="00CA3D0E">
        <w:rPr>
          <w:sz w:val="28"/>
          <w:szCs w:val="28"/>
          <w:lang w:val="uk-UA"/>
        </w:rPr>
        <w:t xml:space="preserve"> дітей. Тимчасова розлука із рідними чи </w:t>
      </w:r>
      <w:r w:rsidR="007D19DF" w:rsidRPr="00CA3D0E">
        <w:rPr>
          <w:sz w:val="28"/>
          <w:szCs w:val="28"/>
          <w:lang w:val="uk-UA"/>
        </w:rPr>
        <w:t xml:space="preserve">вимушене переміщення </w:t>
      </w:r>
      <w:r w:rsidRPr="00CA3D0E">
        <w:rPr>
          <w:sz w:val="28"/>
          <w:szCs w:val="28"/>
          <w:lang w:val="uk-UA"/>
        </w:rPr>
        <w:t xml:space="preserve">закордон чи у більш безпечні регіони України, </w:t>
      </w:r>
      <w:r w:rsidR="007D19DF" w:rsidRPr="00CA3D0E">
        <w:rPr>
          <w:sz w:val="28"/>
          <w:szCs w:val="28"/>
          <w:lang w:val="uk-UA"/>
        </w:rPr>
        <w:t>зміна звичного режиму</w:t>
      </w:r>
      <w:r w:rsidRPr="00CA3D0E">
        <w:rPr>
          <w:sz w:val="28"/>
          <w:szCs w:val="28"/>
          <w:lang w:val="uk-UA"/>
        </w:rPr>
        <w:t xml:space="preserve">, втрата </w:t>
      </w:r>
      <w:r w:rsidR="007D19DF" w:rsidRPr="00CA3D0E">
        <w:rPr>
          <w:sz w:val="28"/>
          <w:szCs w:val="28"/>
          <w:lang w:val="uk-UA"/>
        </w:rPr>
        <w:t xml:space="preserve">звичного оточення, </w:t>
      </w:r>
      <w:r w:rsidRPr="00CA3D0E">
        <w:rPr>
          <w:sz w:val="28"/>
          <w:szCs w:val="28"/>
          <w:lang w:val="uk-UA"/>
        </w:rPr>
        <w:t xml:space="preserve">потреба тривалого </w:t>
      </w:r>
      <w:r w:rsidR="007D19DF" w:rsidRPr="00CA3D0E">
        <w:rPr>
          <w:sz w:val="28"/>
          <w:szCs w:val="28"/>
          <w:lang w:val="uk-UA"/>
        </w:rPr>
        <w:t>перебування в укритт</w:t>
      </w:r>
      <w:r w:rsidRPr="00CA3D0E">
        <w:rPr>
          <w:sz w:val="28"/>
          <w:szCs w:val="28"/>
          <w:lang w:val="uk-UA"/>
        </w:rPr>
        <w:t xml:space="preserve">ях, висока </w:t>
      </w:r>
      <w:r w:rsidR="007D19DF" w:rsidRPr="00CA3D0E">
        <w:rPr>
          <w:sz w:val="28"/>
          <w:szCs w:val="28"/>
          <w:lang w:val="uk-UA"/>
        </w:rPr>
        <w:t xml:space="preserve">тривожність </w:t>
      </w:r>
      <w:r w:rsidRPr="00CA3D0E">
        <w:rPr>
          <w:sz w:val="28"/>
          <w:szCs w:val="28"/>
          <w:lang w:val="uk-UA"/>
        </w:rPr>
        <w:t xml:space="preserve">родичів негативно впливають на дітей з порушеннями. А неможливість продовжувати освітній процес, відсутність психолого-педагогічного і логопедичного супроводу тривалий час можуть поглибити мовленнєві порушення чи зменшити ефективність попередньо проведеної роботи </w:t>
      </w:r>
      <w:r w:rsidR="005112A9" w:rsidRPr="00CA3D0E">
        <w:rPr>
          <w:sz w:val="28"/>
          <w:szCs w:val="28"/>
          <w:lang w:val="uk-UA"/>
        </w:rPr>
        <w:t>(</w:t>
      </w:r>
      <w:r w:rsidR="004E54F8" w:rsidRPr="00AF2526">
        <w:rPr>
          <w:sz w:val="28"/>
          <w:szCs w:val="28"/>
          <w:lang w:val="uk-UA"/>
        </w:rPr>
        <w:t>Л. Журавльова</w:t>
      </w:r>
      <w:r w:rsidR="00CE7D01" w:rsidRPr="00AF2526">
        <w:rPr>
          <w:sz w:val="28"/>
          <w:szCs w:val="28"/>
          <w:lang w:val="uk-UA"/>
        </w:rPr>
        <w:t>,</w:t>
      </w:r>
      <w:r w:rsidR="00CE7D01" w:rsidRPr="00AF2526">
        <w:rPr>
          <w:lang w:val="uk-UA"/>
        </w:rPr>
        <w:t xml:space="preserve"> </w:t>
      </w:r>
      <w:r w:rsidR="004E54F8" w:rsidRPr="00AF2526">
        <w:rPr>
          <w:sz w:val="28"/>
          <w:szCs w:val="28"/>
          <w:lang w:val="uk-UA"/>
        </w:rPr>
        <w:t xml:space="preserve">І. </w:t>
      </w:r>
      <w:r w:rsidR="00CE7D01" w:rsidRPr="00AF2526">
        <w:rPr>
          <w:sz w:val="28"/>
          <w:szCs w:val="28"/>
          <w:lang w:val="uk-UA"/>
        </w:rPr>
        <w:t xml:space="preserve">Ілющенко, </w:t>
      </w:r>
      <w:r w:rsidR="004E54F8" w:rsidRPr="00AF2526">
        <w:rPr>
          <w:sz w:val="28"/>
          <w:szCs w:val="28"/>
          <w:lang w:val="uk-UA"/>
        </w:rPr>
        <w:t xml:space="preserve">Н. </w:t>
      </w:r>
      <w:r w:rsidR="00CE7D01" w:rsidRPr="00AF2526">
        <w:rPr>
          <w:sz w:val="28"/>
          <w:szCs w:val="28"/>
          <w:lang w:val="uk-UA"/>
        </w:rPr>
        <w:t>Кабельнікова</w:t>
      </w:r>
      <w:r w:rsidR="00014CD7" w:rsidRPr="00AF2526">
        <w:rPr>
          <w:sz w:val="28"/>
          <w:szCs w:val="28"/>
          <w:lang w:val="uk-UA"/>
        </w:rPr>
        <w:t>,</w:t>
      </w:r>
      <w:r w:rsidR="00301007" w:rsidRPr="00AF2526">
        <w:rPr>
          <w:lang w:val="uk-UA"/>
        </w:rPr>
        <w:t xml:space="preserve"> </w:t>
      </w:r>
      <w:r w:rsidR="004E54F8" w:rsidRPr="00AF2526">
        <w:rPr>
          <w:lang w:val="uk-UA"/>
        </w:rPr>
        <w:t xml:space="preserve">О. </w:t>
      </w:r>
      <w:r w:rsidR="00301007" w:rsidRPr="00AF2526">
        <w:rPr>
          <w:sz w:val="28"/>
          <w:szCs w:val="28"/>
          <w:lang w:val="uk-UA"/>
        </w:rPr>
        <w:t>Мартинчук,</w:t>
      </w:r>
      <w:r w:rsidR="00014CD7" w:rsidRPr="00AF2526">
        <w:rPr>
          <w:sz w:val="28"/>
          <w:szCs w:val="28"/>
          <w:lang w:val="uk-UA"/>
        </w:rPr>
        <w:t xml:space="preserve"> </w:t>
      </w:r>
      <w:r w:rsidR="004E54F8" w:rsidRPr="00AF2526">
        <w:rPr>
          <w:sz w:val="28"/>
          <w:szCs w:val="28"/>
          <w:lang w:val="uk-UA"/>
        </w:rPr>
        <w:t xml:space="preserve">О. </w:t>
      </w:r>
      <w:r w:rsidR="00014CD7" w:rsidRPr="00AF2526">
        <w:rPr>
          <w:sz w:val="28"/>
          <w:szCs w:val="28"/>
          <w:lang w:val="uk-UA"/>
        </w:rPr>
        <w:t xml:space="preserve">Форостян </w:t>
      </w:r>
      <w:r w:rsidR="004E54F8" w:rsidRPr="00AF2526">
        <w:rPr>
          <w:sz w:val="28"/>
          <w:szCs w:val="28"/>
          <w:lang w:val="uk-UA"/>
        </w:rPr>
        <w:t>та ін.</w:t>
      </w:r>
      <w:r w:rsidR="00CE7D01" w:rsidRPr="00CA3D0E">
        <w:rPr>
          <w:sz w:val="28"/>
          <w:szCs w:val="28"/>
          <w:lang w:val="uk-UA"/>
        </w:rPr>
        <w:t xml:space="preserve">) </w:t>
      </w:r>
      <w:r w:rsidR="00D73D2C" w:rsidRPr="00CA3D0E">
        <w:rPr>
          <w:sz w:val="28"/>
          <w:szCs w:val="28"/>
          <w:lang w:val="uk-UA"/>
        </w:rPr>
        <w:t>[</w:t>
      </w:r>
      <w:r w:rsidR="003351BF" w:rsidRPr="003351BF">
        <w:rPr>
          <w:sz w:val="28"/>
          <w:szCs w:val="28"/>
          <w:lang w:val="uk-UA"/>
        </w:rPr>
        <w:t>20</w:t>
      </w:r>
      <w:r w:rsidR="00CE7D01" w:rsidRPr="003351BF">
        <w:rPr>
          <w:sz w:val="28"/>
          <w:szCs w:val="28"/>
          <w:lang w:val="uk-UA"/>
        </w:rPr>
        <w:t>,</w:t>
      </w:r>
      <w:r w:rsidR="003351BF" w:rsidRPr="003351BF">
        <w:rPr>
          <w:sz w:val="28"/>
          <w:szCs w:val="28"/>
          <w:lang w:val="uk-UA"/>
        </w:rPr>
        <w:t xml:space="preserve"> с.</w:t>
      </w:r>
      <w:r w:rsidR="00675549">
        <w:rPr>
          <w:sz w:val="28"/>
          <w:szCs w:val="28"/>
          <w:lang w:val="uk-UA"/>
        </w:rPr>
        <w:t xml:space="preserve"> </w:t>
      </w:r>
      <w:r w:rsidR="003351BF" w:rsidRPr="003351BF">
        <w:rPr>
          <w:sz w:val="28"/>
          <w:szCs w:val="28"/>
          <w:lang w:val="uk-UA"/>
        </w:rPr>
        <w:t>3</w:t>
      </w:r>
      <w:r w:rsidR="00CE7D01" w:rsidRPr="003351BF">
        <w:rPr>
          <w:sz w:val="28"/>
          <w:szCs w:val="28"/>
          <w:lang w:val="uk-UA"/>
        </w:rPr>
        <w:t>1</w:t>
      </w:r>
      <w:r w:rsidR="003351BF" w:rsidRPr="003351BF">
        <w:rPr>
          <w:sz w:val="28"/>
          <w:szCs w:val="28"/>
          <w:lang w:val="uk-UA"/>
        </w:rPr>
        <w:t>9</w:t>
      </w:r>
      <w:r w:rsidR="00CE7D01" w:rsidRPr="003351BF">
        <w:rPr>
          <w:sz w:val="28"/>
          <w:szCs w:val="28"/>
          <w:lang w:val="uk-UA"/>
        </w:rPr>
        <w:t>-</w:t>
      </w:r>
      <w:r w:rsidR="003351BF" w:rsidRPr="003351BF">
        <w:rPr>
          <w:sz w:val="28"/>
          <w:szCs w:val="28"/>
          <w:lang w:val="uk-UA"/>
        </w:rPr>
        <w:t>323</w:t>
      </w:r>
      <w:r w:rsidR="00675549">
        <w:rPr>
          <w:sz w:val="28"/>
          <w:szCs w:val="28"/>
          <w:lang w:val="uk-UA"/>
        </w:rPr>
        <w:t xml:space="preserve">; </w:t>
      </w:r>
      <w:r w:rsidR="003351BF">
        <w:rPr>
          <w:sz w:val="28"/>
          <w:szCs w:val="28"/>
          <w:lang w:val="uk-UA"/>
        </w:rPr>
        <w:t>28</w:t>
      </w:r>
      <w:r w:rsidR="004831C2" w:rsidRPr="004831C2">
        <w:rPr>
          <w:sz w:val="28"/>
          <w:szCs w:val="28"/>
          <w:lang w:val="uk-UA"/>
        </w:rPr>
        <w:t>, с.</w:t>
      </w:r>
      <w:r w:rsidR="00675549">
        <w:rPr>
          <w:sz w:val="28"/>
          <w:szCs w:val="28"/>
          <w:lang w:val="uk-UA"/>
        </w:rPr>
        <w:t xml:space="preserve"> </w:t>
      </w:r>
      <w:r w:rsidR="004831C2" w:rsidRPr="004831C2">
        <w:rPr>
          <w:sz w:val="28"/>
          <w:szCs w:val="28"/>
          <w:lang w:val="uk-UA"/>
        </w:rPr>
        <w:t>1</w:t>
      </w:r>
      <w:r w:rsidR="003351BF">
        <w:rPr>
          <w:sz w:val="28"/>
          <w:szCs w:val="28"/>
          <w:lang w:val="uk-UA"/>
        </w:rPr>
        <w:t>76</w:t>
      </w:r>
      <w:r w:rsidR="004831C2" w:rsidRPr="004831C2">
        <w:rPr>
          <w:sz w:val="28"/>
          <w:szCs w:val="28"/>
          <w:lang w:val="uk-UA"/>
        </w:rPr>
        <w:t>-1</w:t>
      </w:r>
      <w:r w:rsidR="003351BF">
        <w:rPr>
          <w:sz w:val="28"/>
          <w:szCs w:val="28"/>
          <w:lang w:val="uk-UA"/>
        </w:rPr>
        <w:t>78</w:t>
      </w:r>
      <w:r w:rsidR="00675549">
        <w:rPr>
          <w:sz w:val="28"/>
          <w:szCs w:val="28"/>
          <w:lang w:val="uk-UA"/>
        </w:rPr>
        <w:t xml:space="preserve">; </w:t>
      </w:r>
      <w:r w:rsidR="003351BF">
        <w:rPr>
          <w:sz w:val="28"/>
          <w:szCs w:val="28"/>
          <w:lang w:val="uk-UA"/>
        </w:rPr>
        <w:t>29</w:t>
      </w:r>
      <w:r w:rsidR="003351BF" w:rsidRPr="00FF532F">
        <w:rPr>
          <w:sz w:val="28"/>
          <w:szCs w:val="28"/>
          <w:lang w:val="uk-UA"/>
        </w:rPr>
        <w:t>, с.</w:t>
      </w:r>
      <w:r w:rsidR="00675549">
        <w:rPr>
          <w:sz w:val="28"/>
          <w:szCs w:val="28"/>
          <w:lang w:val="uk-UA"/>
        </w:rPr>
        <w:t xml:space="preserve"> </w:t>
      </w:r>
      <w:r w:rsidR="003351BF" w:rsidRPr="00FF532F">
        <w:rPr>
          <w:sz w:val="28"/>
          <w:szCs w:val="28"/>
          <w:lang w:val="uk-UA"/>
        </w:rPr>
        <w:t>20</w:t>
      </w:r>
      <w:r w:rsidR="003351BF">
        <w:rPr>
          <w:sz w:val="28"/>
          <w:szCs w:val="28"/>
          <w:lang w:val="uk-UA"/>
        </w:rPr>
        <w:t>0</w:t>
      </w:r>
      <w:r w:rsidR="00675549">
        <w:rPr>
          <w:sz w:val="28"/>
          <w:szCs w:val="28"/>
          <w:lang w:val="uk-UA"/>
        </w:rPr>
        <w:t xml:space="preserve">-212; </w:t>
      </w:r>
      <w:r w:rsidR="003351BF">
        <w:rPr>
          <w:sz w:val="28"/>
          <w:szCs w:val="28"/>
          <w:lang w:val="uk-UA"/>
        </w:rPr>
        <w:t>30</w:t>
      </w:r>
      <w:r w:rsidR="004831C2" w:rsidRPr="004831C2">
        <w:rPr>
          <w:sz w:val="28"/>
          <w:szCs w:val="28"/>
          <w:lang w:val="uk-UA"/>
        </w:rPr>
        <w:t>, с.</w:t>
      </w:r>
      <w:r w:rsidR="00675549">
        <w:rPr>
          <w:sz w:val="28"/>
          <w:szCs w:val="28"/>
          <w:lang w:val="uk-UA"/>
        </w:rPr>
        <w:t xml:space="preserve"> </w:t>
      </w:r>
      <w:r w:rsidR="003351BF">
        <w:rPr>
          <w:sz w:val="28"/>
          <w:szCs w:val="28"/>
          <w:lang w:val="uk-UA"/>
        </w:rPr>
        <w:t>184</w:t>
      </w:r>
      <w:r w:rsidR="004831C2" w:rsidRPr="004831C2">
        <w:rPr>
          <w:sz w:val="28"/>
          <w:szCs w:val="28"/>
          <w:lang w:val="uk-UA"/>
        </w:rPr>
        <w:t>-1</w:t>
      </w:r>
      <w:r w:rsidR="003351BF">
        <w:rPr>
          <w:sz w:val="28"/>
          <w:szCs w:val="28"/>
          <w:lang w:val="uk-UA"/>
        </w:rPr>
        <w:t>86</w:t>
      </w:r>
      <w:r w:rsidR="004831C2" w:rsidRPr="004831C2">
        <w:rPr>
          <w:sz w:val="28"/>
          <w:szCs w:val="28"/>
          <w:lang w:val="uk-UA"/>
        </w:rPr>
        <w:t>]</w:t>
      </w:r>
      <w:r w:rsidR="004831C2">
        <w:rPr>
          <w:sz w:val="28"/>
          <w:szCs w:val="28"/>
          <w:lang w:val="uk-UA"/>
        </w:rPr>
        <w:t>.</w:t>
      </w:r>
    </w:p>
    <w:p w14:paraId="6AD764D4" w14:textId="3198429A" w:rsidR="001647CD" w:rsidRPr="00CA3D0E" w:rsidRDefault="00D5778F" w:rsidP="001C1764">
      <w:pPr>
        <w:spacing w:line="360" w:lineRule="auto"/>
        <w:ind w:firstLine="709"/>
        <w:jc w:val="both"/>
        <w:rPr>
          <w:sz w:val="28"/>
          <w:szCs w:val="28"/>
          <w:lang w:val="uk-UA"/>
        </w:rPr>
      </w:pPr>
      <w:r w:rsidRPr="00CA3D0E">
        <w:rPr>
          <w:sz w:val="28"/>
          <w:szCs w:val="28"/>
          <w:lang w:val="uk-UA"/>
        </w:rPr>
        <w:t>Ю. Рібцун вказує, що у дітей з порушеннями мовлення може виникати</w:t>
      </w:r>
      <w:r w:rsidR="007D19DF" w:rsidRPr="00CA3D0E">
        <w:rPr>
          <w:sz w:val="28"/>
          <w:szCs w:val="28"/>
          <w:lang w:val="uk-UA"/>
        </w:rPr>
        <w:t xml:space="preserve"> </w:t>
      </w:r>
      <w:r w:rsidRPr="00CA3D0E">
        <w:rPr>
          <w:sz w:val="28"/>
          <w:szCs w:val="28"/>
          <w:lang w:val="uk-UA"/>
        </w:rPr>
        <w:t xml:space="preserve">чи посилюватися </w:t>
      </w:r>
      <w:r w:rsidR="007D19DF" w:rsidRPr="00CA3D0E">
        <w:rPr>
          <w:sz w:val="28"/>
          <w:szCs w:val="28"/>
          <w:lang w:val="uk-UA"/>
        </w:rPr>
        <w:t>заїкання</w:t>
      </w:r>
      <w:r w:rsidRPr="00CA3D0E">
        <w:rPr>
          <w:sz w:val="28"/>
          <w:szCs w:val="28"/>
          <w:lang w:val="uk-UA"/>
        </w:rPr>
        <w:t xml:space="preserve">, </w:t>
      </w:r>
      <w:r w:rsidR="00CF3DBA" w:rsidRPr="00CA3D0E">
        <w:rPr>
          <w:sz w:val="28"/>
          <w:szCs w:val="28"/>
          <w:lang w:val="uk-UA"/>
        </w:rPr>
        <w:t xml:space="preserve">спостерігаються випадки виникнення </w:t>
      </w:r>
      <w:r w:rsidR="007D19DF" w:rsidRPr="00CA3D0E">
        <w:rPr>
          <w:sz w:val="28"/>
          <w:szCs w:val="28"/>
          <w:lang w:val="uk-UA"/>
        </w:rPr>
        <w:t xml:space="preserve">мутизму </w:t>
      </w:r>
      <w:r w:rsidR="00CF3DBA" w:rsidRPr="00CA3D0E">
        <w:rPr>
          <w:sz w:val="28"/>
          <w:szCs w:val="28"/>
          <w:lang w:val="uk-UA"/>
        </w:rPr>
        <w:t xml:space="preserve">в дітей, коли внаслідок психологічної травми у дитини </w:t>
      </w:r>
      <w:r w:rsidR="007D19DF" w:rsidRPr="00CA3D0E">
        <w:rPr>
          <w:sz w:val="28"/>
          <w:szCs w:val="28"/>
          <w:lang w:val="uk-UA"/>
        </w:rPr>
        <w:t>повн</w:t>
      </w:r>
      <w:r w:rsidR="00CF3DBA" w:rsidRPr="00CA3D0E">
        <w:rPr>
          <w:sz w:val="28"/>
          <w:szCs w:val="28"/>
          <w:lang w:val="uk-UA"/>
        </w:rPr>
        <w:t xml:space="preserve">істю </w:t>
      </w:r>
      <w:r w:rsidR="007D19DF" w:rsidRPr="00CA3D0E">
        <w:rPr>
          <w:sz w:val="28"/>
          <w:szCs w:val="28"/>
          <w:lang w:val="uk-UA"/>
        </w:rPr>
        <w:t>зник</w:t>
      </w:r>
      <w:r w:rsidR="00CF3DBA" w:rsidRPr="00CA3D0E">
        <w:rPr>
          <w:sz w:val="28"/>
          <w:szCs w:val="28"/>
          <w:lang w:val="uk-UA"/>
        </w:rPr>
        <w:t xml:space="preserve">ає </w:t>
      </w:r>
      <w:r w:rsidR="007D19DF" w:rsidRPr="00CA3D0E">
        <w:rPr>
          <w:sz w:val="28"/>
          <w:szCs w:val="28"/>
          <w:lang w:val="uk-UA"/>
        </w:rPr>
        <w:t>мовлення [</w:t>
      </w:r>
      <w:r w:rsidR="004831C2">
        <w:rPr>
          <w:sz w:val="28"/>
          <w:szCs w:val="28"/>
          <w:lang w:val="uk-UA"/>
        </w:rPr>
        <w:t>74, с.</w:t>
      </w:r>
      <w:r w:rsidR="00675549">
        <w:rPr>
          <w:sz w:val="28"/>
          <w:szCs w:val="28"/>
          <w:lang w:val="uk-UA"/>
        </w:rPr>
        <w:t xml:space="preserve"> </w:t>
      </w:r>
      <w:r w:rsidR="004831C2">
        <w:rPr>
          <w:sz w:val="28"/>
          <w:szCs w:val="28"/>
          <w:lang w:val="uk-UA"/>
        </w:rPr>
        <w:t>201-212</w:t>
      </w:r>
      <w:r w:rsidR="001647CD" w:rsidRPr="00CA3D0E">
        <w:rPr>
          <w:sz w:val="28"/>
          <w:szCs w:val="28"/>
          <w:lang w:val="uk-UA"/>
        </w:rPr>
        <w:t>].</w:t>
      </w:r>
      <w:r w:rsidR="005112A9" w:rsidRPr="00CA3D0E">
        <w:rPr>
          <w:sz w:val="28"/>
          <w:szCs w:val="28"/>
          <w:lang w:val="uk-UA"/>
        </w:rPr>
        <w:t xml:space="preserve"> </w:t>
      </w:r>
      <w:r w:rsidR="00CF3DBA" w:rsidRPr="00CA3D0E">
        <w:rPr>
          <w:sz w:val="28"/>
          <w:szCs w:val="28"/>
          <w:lang w:val="uk-UA"/>
        </w:rPr>
        <w:t>Психое</w:t>
      </w:r>
      <w:r w:rsidR="007D19DF" w:rsidRPr="00CA3D0E">
        <w:rPr>
          <w:sz w:val="28"/>
          <w:szCs w:val="28"/>
          <w:lang w:val="uk-UA"/>
        </w:rPr>
        <w:t xml:space="preserve">моційне напруження </w:t>
      </w:r>
      <w:r w:rsidR="00CF3DBA" w:rsidRPr="00CA3D0E">
        <w:rPr>
          <w:sz w:val="28"/>
          <w:szCs w:val="28"/>
          <w:lang w:val="uk-UA"/>
        </w:rPr>
        <w:t>викликає</w:t>
      </w:r>
      <w:r w:rsidR="007D19DF" w:rsidRPr="00CA3D0E">
        <w:rPr>
          <w:sz w:val="28"/>
          <w:szCs w:val="28"/>
          <w:lang w:val="uk-UA"/>
        </w:rPr>
        <w:t xml:space="preserve"> </w:t>
      </w:r>
      <w:r w:rsidR="00CF3DBA" w:rsidRPr="00CA3D0E">
        <w:rPr>
          <w:sz w:val="28"/>
          <w:szCs w:val="28"/>
          <w:lang w:val="uk-UA"/>
        </w:rPr>
        <w:t>погіршення</w:t>
      </w:r>
      <w:r w:rsidR="007D19DF" w:rsidRPr="00CA3D0E">
        <w:rPr>
          <w:sz w:val="28"/>
          <w:szCs w:val="28"/>
          <w:lang w:val="uk-UA"/>
        </w:rPr>
        <w:t xml:space="preserve"> уваги</w:t>
      </w:r>
      <w:r w:rsidR="00CF3DBA" w:rsidRPr="00CA3D0E">
        <w:rPr>
          <w:sz w:val="28"/>
          <w:szCs w:val="28"/>
          <w:lang w:val="uk-UA"/>
        </w:rPr>
        <w:t xml:space="preserve"> і пам’яті, підвищує</w:t>
      </w:r>
      <w:r w:rsidR="007D19DF" w:rsidRPr="00CA3D0E">
        <w:rPr>
          <w:sz w:val="28"/>
          <w:szCs w:val="28"/>
          <w:lang w:val="uk-UA"/>
        </w:rPr>
        <w:t xml:space="preserve"> агресивн</w:t>
      </w:r>
      <w:r w:rsidR="00CF3DBA" w:rsidRPr="00CA3D0E">
        <w:rPr>
          <w:sz w:val="28"/>
          <w:szCs w:val="28"/>
          <w:lang w:val="uk-UA"/>
        </w:rPr>
        <w:t xml:space="preserve">ість, </w:t>
      </w:r>
      <w:r w:rsidR="007D19DF" w:rsidRPr="00CA3D0E">
        <w:rPr>
          <w:sz w:val="28"/>
          <w:szCs w:val="28"/>
          <w:lang w:val="uk-UA"/>
        </w:rPr>
        <w:t>дратівлив</w:t>
      </w:r>
      <w:r w:rsidR="00CF3DBA" w:rsidRPr="00CA3D0E">
        <w:rPr>
          <w:sz w:val="28"/>
          <w:szCs w:val="28"/>
          <w:lang w:val="uk-UA"/>
        </w:rPr>
        <w:t xml:space="preserve">ість, </w:t>
      </w:r>
      <w:r w:rsidR="007D19DF" w:rsidRPr="00CA3D0E">
        <w:rPr>
          <w:sz w:val="28"/>
          <w:szCs w:val="28"/>
          <w:lang w:val="uk-UA"/>
        </w:rPr>
        <w:t>надмірн</w:t>
      </w:r>
      <w:r w:rsidR="00CF3DBA" w:rsidRPr="00CA3D0E">
        <w:rPr>
          <w:sz w:val="28"/>
          <w:szCs w:val="28"/>
          <w:lang w:val="uk-UA"/>
        </w:rPr>
        <w:t>у</w:t>
      </w:r>
      <w:r w:rsidR="007D19DF" w:rsidRPr="00CA3D0E">
        <w:rPr>
          <w:sz w:val="28"/>
          <w:szCs w:val="28"/>
          <w:lang w:val="uk-UA"/>
        </w:rPr>
        <w:t xml:space="preserve"> рухов</w:t>
      </w:r>
      <w:r w:rsidR="00CF3DBA" w:rsidRPr="00CA3D0E">
        <w:rPr>
          <w:sz w:val="28"/>
          <w:szCs w:val="28"/>
          <w:lang w:val="uk-UA"/>
        </w:rPr>
        <w:t xml:space="preserve">у </w:t>
      </w:r>
      <w:r w:rsidR="007D19DF" w:rsidRPr="00CA3D0E">
        <w:rPr>
          <w:sz w:val="28"/>
          <w:szCs w:val="28"/>
          <w:lang w:val="uk-UA"/>
        </w:rPr>
        <w:t>активн</w:t>
      </w:r>
      <w:r w:rsidR="00CF3DBA" w:rsidRPr="00CA3D0E">
        <w:rPr>
          <w:sz w:val="28"/>
          <w:szCs w:val="28"/>
          <w:lang w:val="uk-UA"/>
        </w:rPr>
        <w:t xml:space="preserve">ість. Через вплив психотравми </w:t>
      </w:r>
      <w:r w:rsidR="007D19DF" w:rsidRPr="00CA3D0E">
        <w:rPr>
          <w:sz w:val="28"/>
          <w:szCs w:val="28"/>
          <w:lang w:val="uk-UA"/>
        </w:rPr>
        <w:t>можуть спостерігатися</w:t>
      </w:r>
      <w:r w:rsidR="00CF3DBA" w:rsidRPr="00CA3D0E">
        <w:rPr>
          <w:sz w:val="28"/>
          <w:szCs w:val="28"/>
          <w:lang w:val="uk-UA"/>
        </w:rPr>
        <w:t xml:space="preserve"> не властиві </w:t>
      </w:r>
      <w:r w:rsidR="007D19DF" w:rsidRPr="00CA3D0E">
        <w:rPr>
          <w:sz w:val="28"/>
          <w:szCs w:val="28"/>
          <w:lang w:val="uk-UA"/>
        </w:rPr>
        <w:t>зазвичай в’ялість,</w:t>
      </w:r>
      <w:r w:rsidR="00CF3DBA" w:rsidRPr="00CA3D0E">
        <w:rPr>
          <w:sz w:val="28"/>
          <w:szCs w:val="28"/>
          <w:lang w:val="uk-UA"/>
        </w:rPr>
        <w:t xml:space="preserve"> пасивність, апатія, </w:t>
      </w:r>
      <w:r w:rsidR="007D19DF" w:rsidRPr="00CA3D0E">
        <w:rPr>
          <w:sz w:val="28"/>
          <w:szCs w:val="28"/>
          <w:lang w:val="uk-UA"/>
        </w:rPr>
        <w:t>рухова загальмованість, байд</w:t>
      </w:r>
      <w:r w:rsidR="00CF3DBA" w:rsidRPr="00CA3D0E">
        <w:rPr>
          <w:sz w:val="28"/>
          <w:szCs w:val="28"/>
          <w:lang w:val="uk-UA"/>
        </w:rPr>
        <w:t>у</w:t>
      </w:r>
      <w:r w:rsidR="007D19DF" w:rsidRPr="00CA3D0E">
        <w:rPr>
          <w:sz w:val="28"/>
          <w:szCs w:val="28"/>
          <w:lang w:val="uk-UA"/>
        </w:rPr>
        <w:t>жість, зниження мотивації</w:t>
      </w:r>
      <w:r w:rsidR="00CF3DBA" w:rsidRPr="00CA3D0E">
        <w:rPr>
          <w:sz w:val="28"/>
          <w:szCs w:val="28"/>
          <w:lang w:val="uk-UA"/>
        </w:rPr>
        <w:t>, сонливість</w:t>
      </w:r>
      <w:r w:rsidR="001647CD" w:rsidRPr="00CA3D0E">
        <w:rPr>
          <w:sz w:val="28"/>
          <w:szCs w:val="28"/>
          <w:lang w:val="uk-UA"/>
        </w:rPr>
        <w:t xml:space="preserve"> [</w:t>
      </w:r>
      <w:r w:rsidR="003351BF" w:rsidRPr="003351BF">
        <w:rPr>
          <w:sz w:val="28"/>
          <w:szCs w:val="28"/>
          <w:lang w:val="uk-UA"/>
        </w:rPr>
        <w:t>92</w:t>
      </w:r>
      <w:r w:rsidR="001647CD" w:rsidRPr="003351BF">
        <w:rPr>
          <w:sz w:val="28"/>
          <w:szCs w:val="28"/>
          <w:lang w:val="uk-UA"/>
        </w:rPr>
        <w:t>, с. 13</w:t>
      </w:r>
      <w:r w:rsidR="003351BF">
        <w:rPr>
          <w:sz w:val="28"/>
          <w:szCs w:val="28"/>
          <w:lang w:val="uk-UA"/>
        </w:rPr>
        <w:t>6-141</w:t>
      </w:r>
      <w:r w:rsidR="001647CD" w:rsidRPr="00CA3D0E">
        <w:rPr>
          <w:sz w:val="28"/>
          <w:szCs w:val="28"/>
          <w:lang w:val="uk-UA"/>
        </w:rPr>
        <w:t>].</w:t>
      </w:r>
    </w:p>
    <w:p w14:paraId="0F60C2A7" w14:textId="1580C269" w:rsidR="00662246" w:rsidRPr="00CA3D0E" w:rsidRDefault="00CF3DBA" w:rsidP="001C1764">
      <w:pPr>
        <w:spacing w:line="360" w:lineRule="auto"/>
        <w:ind w:firstLine="709"/>
        <w:jc w:val="both"/>
        <w:rPr>
          <w:sz w:val="28"/>
          <w:szCs w:val="28"/>
          <w:lang w:val="uk-UA"/>
        </w:rPr>
      </w:pPr>
      <w:r w:rsidRPr="00CA3D0E">
        <w:rPr>
          <w:sz w:val="28"/>
          <w:szCs w:val="28"/>
          <w:lang w:val="uk-UA"/>
        </w:rPr>
        <w:t xml:space="preserve">Також Г. Якимчук </w:t>
      </w:r>
      <w:r w:rsidR="005112A9" w:rsidRPr="00CA3D0E">
        <w:rPr>
          <w:sz w:val="28"/>
          <w:szCs w:val="28"/>
          <w:lang w:val="uk-UA"/>
        </w:rPr>
        <w:t>дійшла до</w:t>
      </w:r>
      <w:r w:rsidRPr="00CA3D0E">
        <w:rPr>
          <w:sz w:val="28"/>
          <w:szCs w:val="28"/>
          <w:lang w:val="uk-UA"/>
        </w:rPr>
        <w:t xml:space="preserve"> виснов</w:t>
      </w:r>
      <w:r w:rsidR="005112A9" w:rsidRPr="00CA3D0E">
        <w:rPr>
          <w:sz w:val="28"/>
          <w:szCs w:val="28"/>
          <w:lang w:val="uk-UA"/>
        </w:rPr>
        <w:t>ку</w:t>
      </w:r>
      <w:r w:rsidRPr="00CA3D0E">
        <w:rPr>
          <w:sz w:val="28"/>
          <w:szCs w:val="28"/>
          <w:lang w:val="uk-UA"/>
        </w:rPr>
        <w:t xml:space="preserve">, що у дітей з </w:t>
      </w:r>
      <w:r w:rsidR="007D19DF" w:rsidRPr="00CA3D0E">
        <w:rPr>
          <w:sz w:val="28"/>
          <w:szCs w:val="28"/>
          <w:lang w:val="uk-UA"/>
        </w:rPr>
        <w:t xml:space="preserve">порушеннями мовлення </w:t>
      </w:r>
      <w:r w:rsidRPr="00CA3D0E">
        <w:rPr>
          <w:sz w:val="28"/>
          <w:szCs w:val="28"/>
          <w:lang w:val="uk-UA"/>
        </w:rPr>
        <w:t>тривале психо</w:t>
      </w:r>
      <w:r w:rsidR="007D19DF" w:rsidRPr="00CA3D0E">
        <w:rPr>
          <w:sz w:val="28"/>
          <w:szCs w:val="28"/>
          <w:lang w:val="uk-UA"/>
        </w:rPr>
        <w:t xml:space="preserve">емоційне напруження може </w:t>
      </w:r>
      <w:r w:rsidRPr="00CA3D0E">
        <w:rPr>
          <w:sz w:val="28"/>
          <w:szCs w:val="28"/>
          <w:lang w:val="uk-UA"/>
        </w:rPr>
        <w:t xml:space="preserve">спричинити </w:t>
      </w:r>
      <w:r w:rsidR="007D19DF" w:rsidRPr="00CA3D0E">
        <w:rPr>
          <w:sz w:val="28"/>
          <w:szCs w:val="28"/>
          <w:lang w:val="uk-UA"/>
        </w:rPr>
        <w:t>надмірн</w:t>
      </w:r>
      <w:r w:rsidRPr="00CA3D0E">
        <w:rPr>
          <w:sz w:val="28"/>
          <w:szCs w:val="28"/>
          <w:lang w:val="uk-UA"/>
        </w:rPr>
        <w:t>ий</w:t>
      </w:r>
      <w:r w:rsidR="007D19DF" w:rsidRPr="00CA3D0E">
        <w:rPr>
          <w:sz w:val="28"/>
          <w:szCs w:val="28"/>
          <w:lang w:val="uk-UA"/>
        </w:rPr>
        <w:t xml:space="preserve"> або недостатн</w:t>
      </w:r>
      <w:r w:rsidRPr="00CA3D0E">
        <w:rPr>
          <w:sz w:val="28"/>
          <w:szCs w:val="28"/>
          <w:lang w:val="uk-UA"/>
        </w:rPr>
        <w:t xml:space="preserve">ій </w:t>
      </w:r>
      <w:r w:rsidR="007D19DF" w:rsidRPr="00CA3D0E">
        <w:rPr>
          <w:sz w:val="28"/>
          <w:szCs w:val="28"/>
          <w:lang w:val="uk-UA"/>
        </w:rPr>
        <w:t xml:space="preserve">тонус м’язів </w:t>
      </w:r>
      <w:r w:rsidRPr="00CA3D0E">
        <w:rPr>
          <w:sz w:val="28"/>
          <w:szCs w:val="28"/>
          <w:lang w:val="uk-UA"/>
        </w:rPr>
        <w:t>тіла і а</w:t>
      </w:r>
      <w:r w:rsidR="007D19DF" w:rsidRPr="00CA3D0E">
        <w:rPr>
          <w:sz w:val="28"/>
          <w:szCs w:val="28"/>
          <w:lang w:val="uk-UA"/>
        </w:rPr>
        <w:t>ртикуляційного апарату, поруш</w:t>
      </w:r>
      <w:r w:rsidRPr="00CA3D0E">
        <w:rPr>
          <w:sz w:val="28"/>
          <w:szCs w:val="28"/>
          <w:lang w:val="uk-UA"/>
        </w:rPr>
        <w:t xml:space="preserve">увати </w:t>
      </w:r>
      <w:r w:rsidR="007D19DF" w:rsidRPr="00CA3D0E">
        <w:rPr>
          <w:sz w:val="28"/>
          <w:szCs w:val="28"/>
          <w:lang w:val="uk-UA"/>
        </w:rPr>
        <w:t>дихаль</w:t>
      </w:r>
      <w:r w:rsidRPr="00CA3D0E">
        <w:rPr>
          <w:sz w:val="28"/>
          <w:szCs w:val="28"/>
          <w:lang w:val="uk-UA"/>
        </w:rPr>
        <w:t xml:space="preserve">ну </w:t>
      </w:r>
      <w:r w:rsidR="007D19DF" w:rsidRPr="00CA3D0E">
        <w:rPr>
          <w:sz w:val="28"/>
          <w:szCs w:val="28"/>
          <w:lang w:val="uk-UA"/>
        </w:rPr>
        <w:t>функці</w:t>
      </w:r>
      <w:r w:rsidRPr="00CA3D0E">
        <w:rPr>
          <w:sz w:val="28"/>
          <w:szCs w:val="28"/>
          <w:lang w:val="uk-UA"/>
        </w:rPr>
        <w:t xml:space="preserve">ю, що погіршує якість </w:t>
      </w:r>
      <w:r w:rsidR="007D19DF" w:rsidRPr="00CA3D0E">
        <w:rPr>
          <w:sz w:val="28"/>
          <w:szCs w:val="28"/>
          <w:lang w:val="uk-UA"/>
        </w:rPr>
        <w:t>мовлення:</w:t>
      </w:r>
      <w:r w:rsidRPr="00CA3D0E">
        <w:rPr>
          <w:sz w:val="28"/>
          <w:szCs w:val="28"/>
          <w:lang w:val="uk-UA"/>
        </w:rPr>
        <w:t xml:space="preserve"> з’являються</w:t>
      </w:r>
      <w:r w:rsidR="007D19DF" w:rsidRPr="00CA3D0E">
        <w:rPr>
          <w:sz w:val="28"/>
          <w:szCs w:val="28"/>
          <w:lang w:val="uk-UA"/>
        </w:rPr>
        <w:t xml:space="preserve"> нечітк</w:t>
      </w:r>
      <w:r w:rsidRPr="00CA3D0E">
        <w:rPr>
          <w:sz w:val="28"/>
          <w:szCs w:val="28"/>
          <w:lang w:val="uk-UA"/>
        </w:rPr>
        <w:t>а</w:t>
      </w:r>
      <w:r w:rsidR="007D19DF" w:rsidRPr="00CA3D0E">
        <w:rPr>
          <w:sz w:val="28"/>
          <w:szCs w:val="28"/>
          <w:lang w:val="uk-UA"/>
        </w:rPr>
        <w:t xml:space="preserve"> вимов</w:t>
      </w:r>
      <w:r w:rsidRPr="00CA3D0E">
        <w:rPr>
          <w:sz w:val="28"/>
          <w:szCs w:val="28"/>
          <w:lang w:val="uk-UA"/>
        </w:rPr>
        <w:t>а</w:t>
      </w:r>
      <w:r w:rsidR="007D19DF" w:rsidRPr="00CA3D0E">
        <w:rPr>
          <w:sz w:val="28"/>
          <w:szCs w:val="28"/>
          <w:lang w:val="uk-UA"/>
        </w:rPr>
        <w:t>, замін</w:t>
      </w:r>
      <w:r w:rsidRPr="00CA3D0E">
        <w:rPr>
          <w:sz w:val="28"/>
          <w:szCs w:val="28"/>
          <w:lang w:val="uk-UA"/>
        </w:rPr>
        <w:t>а</w:t>
      </w:r>
      <w:r w:rsidR="007D19DF" w:rsidRPr="00CA3D0E">
        <w:rPr>
          <w:sz w:val="28"/>
          <w:szCs w:val="28"/>
          <w:lang w:val="uk-UA"/>
        </w:rPr>
        <w:t xml:space="preserve"> </w:t>
      </w:r>
      <w:r w:rsidRPr="00CA3D0E">
        <w:rPr>
          <w:sz w:val="28"/>
          <w:szCs w:val="28"/>
          <w:lang w:val="uk-UA"/>
        </w:rPr>
        <w:t xml:space="preserve">артикуляційно схожих </w:t>
      </w:r>
      <w:r w:rsidR="007D19DF" w:rsidRPr="00CA3D0E">
        <w:rPr>
          <w:sz w:val="28"/>
          <w:szCs w:val="28"/>
          <w:lang w:val="uk-UA"/>
        </w:rPr>
        <w:t>звуків</w:t>
      </w:r>
      <w:r w:rsidRPr="00CA3D0E">
        <w:rPr>
          <w:sz w:val="28"/>
          <w:szCs w:val="28"/>
          <w:lang w:val="uk-UA"/>
        </w:rPr>
        <w:t xml:space="preserve">, </w:t>
      </w:r>
      <w:r w:rsidR="007D19DF" w:rsidRPr="00CA3D0E">
        <w:rPr>
          <w:sz w:val="28"/>
          <w:szCs w:val="28"/>
          <w:lang w:val="uk-UA"/>
        </w:rPr>
        <w:t>переставлянні звуків</w:t>
      </w:r>
      <w:r w:rsidR="0031386D" w:rsidRPr="00CA3D0E">
        <w:rPr>
          <w:sz w:val="28"/>
          <w:szCs w:val="28"/>
          <w:lang w:val="uk-UA"/>
        </w:rPr>
        <w:t xml:space="preserve"> і </w:t>
      </w:r>
      <w:r w:rsidR="007D19DF" w:rsidRPr="00CA3D0E">
        <w:rPr>
          <w:sz w:val="28"/>
          <w:szCs w:val="28"/>
          <w:lang w:val="uk-UA"/>
        </w:rPr>
        <w:t>складів</w:t>
      </w:r>
      <w:r w:rsidR="0031386D" w:rsidRPr="00CA3D0E">
        <w:rPr>
          <w:sz w:val="28"/>
          <w:szCs w:val="28"/>
          <w:lang w:val="uk-UA"/>
        </w:rPr>
        <w:t xml:space="preserve"> </w:t>
      </w:r>
      <w:r w:rsidR="005112A9" w:rsidRPr="00CA3D0E">
        <w:rPr>
          <w:sz w:val="28"/>
          <w:szCs w:val="28"/>
          <w:lang w:val="uk-UA"/>
        </w:rPr>
        <w:t>в усному та писемному мовленні</w:t>
      </w:r>
      <w:r w:rsidR="001647CD" w:rsidRPr="00CA3D0E">
        <w:rPr>
          <w:sz w:val="28"/>
          <w:szCs w:val="28"/>
          <w:lang w:val="uk-UA"/>
        </w:rPr>
        <w:t>.</w:t>
      </w:r>
      <w:r w:rsidR="005112A9" w:rsidRPr="00CA3D0E">
        <w:rPr>
          <w:sz w:val="28"/>
          <w:szCs w:val="28"/>
          <w:lang w:val="uk-UA"/>
        </w:rPr>
        <w:t xml:space="preserve"> Науковиця припускає, що п</w:t>
      </w:r>
      <w:r w:rsidR="0031386D" w:rsidRPr="00CA3D0E">
        <w:rPr>
          <w:sz w:val="28"/>
          <w:szCs w:val="28"/>
          <w:lang w:val="uk-UA"/>
        </w:rPr>
        <w:t>сихотравма може призвести до р</w:t>
      </w:r>
      <w:r w:rsidR="007D19DF" w:rsidRPr="00CA3D0E">
        <w:rPr>
          <w:sz w:val="28"/>
          <w:szCs w:val="28"/>
          <w:lang w:val="uk-UA"/>
        </w:rPr>
        <w:t>егресу в мовленнєвому розвитку</w:t>
      </w:r>
      <w:r w:rsidR="0031386D" w:rsidRPr="00CA3D0E">
        <w:rPr>
          <w:sz w:val="28"/>
          <w:szCs w:val="28"/>
          <w:lang w:val="uk-UA"/>
        </w:rPr>
        <w:t xml:space="preserve"> дитини (вона перестає вимовляти раніше автоматизовані звуки, виникає заїкання або рецидив, </w:t>
      </w:r>
      <w:r w:rsidR="0031386D" w:rsidRPr="00CA3D0E">
        <w:rPr>
          <w:sz w:val="28"/>
          <w:szCs w:val="28"/>
          <w:lang w:val="uk-UA"/>
        </w:rPr>
        <w:lastRenderedPageBreak/>
        <w:t xml:space="preserve">спостерігається пропуск слів чи рядів при читанні), що може спричинити і до регресу </w:t>
      </w:r>
      <w:r w:rsidR="007D19DF" w:rsidRPr="00CA3D0E">
        <w:rPr>
          <w:sz w:val="28"/>
          <w:szCs w:val="28"/>
          <w:lang w:val="uk-UA"/>
        </w:rPr>
        <w:t>психічно</w:t>
      </w:r>
      <w:r w:rsidR="0031386D" w:rsidRPr="00CA3D0E">
        <w:rPr>
          <w:sz w:val="28"/>
          <w:szCs w:val="28"/>
          <w:lang w:val="uk-UA"/>
        </w:rPr>
        <w:t>го</w:t>
      </w:r>
      <w:r w:rsidR="007D19DF" w:rsidRPr="00CA3D0E">
        <w:rPr>
          <w:sz w:val="28"/>
          <w:szCs w:val="28"/>
          <w:lang w:val="uk-UA"/>
        </w:rPr>
        <w:t xml:space="preserve"> розвитку</w:t>
      </w:r>
      <w:r w:rsidR="0031386D" w:rsidRPr="00CA3D0E">
        <w:rPr>
          <w:sz w:val="28"/>
          <w:szCs w:val="28"/>
          <w:lang w:val="uk-UA"/>
        </w:rPr>
        <w:t xml:space="preserve"> </w:t>
      </w:r>
      <w:r w:rsidR="001647CD" w:rsidRPr="00CA3D0E">
        <w:rPr>
          <w:sz w:val="28"/>
          <w:szCs w:val="28"/>
          <w:lang w:val="uk-UA"/>
        </w:rPr>
        <w:t>[</w:t>
      </w:r>
      <w:r w:rsidR="003351BF">
        <w:rPr>
          <w:sz w:val="28"/>
          <w:szCs w:val="28"/>
          <w:lang w:val="uk-UA"/>
        </w:rPr>
        <w:t>91, с.</w:t>
      </w:r>
      <w:r w:rsidR="00675549">
        <w:rPr>
          <w:sz w:val="28"/>
          <w:szCs w:val="28"/>
          <w:lang w:val="uk-UA"/>
        </w:rPr>
        <w:t xml:space="preserve"> </w:t>
      </w:r>
      <w:r w:rsidR="003351BF">
        <w:rPr>
          <w:sz w:val="28"/>
          <w:szCs w:val="28"/>
          <w:lang w:val="uk-UA"/>
        </w:rPr>
        <w:t>13-15</w:t>
      </w:r>
      <w:r w:rsidR="001647CD" w:rsidRPr="00CA3D0E">
        <w:rPr>
          <w:sz w:val="28"/>
          <w:szCs w:val="28"/>
          <w:lang w:val="uk-UA"/>
        </w:rPr>
        <w:t>].</w:t>
      </w:r>
    </w:p>
    <w:p w14:paraId="49636620" w14:textId="22666A84" w:rsidR="001647CD" w:rsidRPr="00CA3D0E" w:rsidRDefault="0031386D" w:rsidP="001C1764">
      <w:pPr>
        <w:spacing w:line="360" w:lineRule="auto"/>
        <w:ind w:firstLine="709"/>
        <w:jc w:val="both"/>
        <w:rPr>
          <w:sz w:val="28"/>
          <w:szCs w:val="28"/>
          <w:lang w:val="uk-UA"/>
        </w:rPr>
      </w:pPr>
      <w:r w:rsidRPr="00CA3D0E">
        <w:rPr>
          <w:sz w:val="28"/>
          <w:szCs w:val="28"/>
          <w:lang w:val="uk-UA"/>
        </w:rPr>
        <w:t xml:space="preserve">Одним із важливих </w:t>
      </w:r>
      <w:r w:rsidR="007D19DF" w:rsidRPr="00CA3D0E">
        <w:rPr>
          <w:sz w:val="28"/>
          <w:szCs w:val="28"/>
          <w:lang w:val="uk-UA"/>
        </w:rPr>
        <w:t>чинник</w:t>
      </w:r>
      <w:r w:rsidRPr="00CA3D0E">
        <w:rPr>
          <w:sz w:val="28"/>
          <w:szCs w:val="28"/>
          <w:lang w:val="uk-UA"/>
        </w:rPr>
        <w:t>ів</w:t>
      </w:r>
      <w:r w:rsidR="007D19DF" w:rsidRPr="00CA3D0E">
        <w:rPr>
          <w:sz w:val="28"/>
          <w:szCs w:val="28"/>
          <w:lang w:val="uk-UA"/>
        </w:rPr>
        <w:t xml:space="preserve"> поглиблення мовленнєвих труднощів </w:t>
      </w:r>
      <w:r w:rsidRPr="00CA3D0E">
        <w:rPr>
          <w:sz w:val="28"/>
          <w:szCs w:val="28"/>
          <w:lang w:val="uk-UA"/>
        </w:rPr>
        <w:t xml:space="preserve">в учнів з </w:t>
      </w:r>
      <w:r w:rsidR="00961EB1" w:rsidRPr="00CA3D0E">
        <w:rPr>
          <w:sz w:val="28"/>
          <w:szCs w:val="28"/>
          <w:lang w:val="uk-UA"/>
        </w:rPr>
        <w:t xml:space="preserve">особливими освітніми потребами </w:t>
      </w:r>
      <w:r w:rsidR="007D19DF" w:rsidRPr="00CA3D0E">
        <w:rPr>
          <w:sz w:val="28"/>
          <w:szCs w:val="28"/>
          <w:lang w:val="uk-UA"/>
        </w:rPr>
        <w:t>є тривалість періоду без психоло</w:t>
      </w:r>
      <w:r w:rsidRPr="00CA3D0E">
        <w:rPr>
          <w:sz w:val="28"/>
          <w:szCs w:val="28"/>
          <w:lang w:val="uk-UA"/>
        </w:rPr>
        <w:t>го-педагогічного</w:t>
      </w:r>
      <w:r w:rsidR="007D19DF" w:rsidRPr="00CA3D0E">
        <w:rPr>
          <w:sz w:val="28"/>
          <w:szCs w:val="28"/>
          <w:lang w:val="uk-UA"/>
        </w:rPr>
        <w:t xml:space="preserve"> супроводу. </w:t>
      </w:r>
      <w:r w:rsidRPr="00CA3D0E">
        <w:rPr>
          <w:sz w:val="28"/>
          <w:szCs w:val="28"/>
          <w:lang w:val="uk-UA"/>
        </w:rPr>
        <w:t>Адже в</w:t>
      </w:r>
      <w:r w:rsidR="007D19DF" w:rsidRPr="00CA3D0E">
        <w:rPr>
          <w:sz w:val="28"/>
          <w:szCs w:val="28"/>
          <w:lang w:val="uk-UA"/>
        </w:rPr>
        <w:t>иконання попередніх</w:t>
      </w:r>
      <w:r w:rsidRPr="00CA3D0E">
        <w:rPr>
          <w:sz w:val="28"/>
          <w:szCs w:val="28"/>
          <w:lang w:val="uk-UA"/>
        </w:rPr>
        <w:t xml:space="preserve"> вказівок та </w:t>
      </w:r>
      <w:r w:rsidR="007D19DF" w:rsidRPr="00CA3D0E">
        <w:rPr>
          <w:sz w:val="28"/>
          <w:szCs w:val="28"/>
          <w:lang w:val="uk-UA"/>
        </w:rPr>
        <w:t xml:space="preserve">настанов </w:t>
      </w:r>
      <w:r w:rsidRPr="00CA3D0E">
        <w:rPr>
          <w:sz w:val="28"/>
          <w:szCs w:val="28"/>
          <w:lang w:val="uk-UA"/>
        </w:rPr>
        <w:t xml:space="preserve">психолога і логопеда </w:t>
      </w:r>
      <w:r w:rsidR="007D19DF" w:rsidRPr="00CA3D0E">
        <w:rPr>
          <w:sz w:val="28"/>
          <w:szCs w:val="28"/>
          <w:lang w:val="uk-UA"/>
        </w:rPr>
        <w:t>щодо стимулювання</w:t>
      </w:r>
      <w:r w:rsidRPr="00CA3D0E">
        <w:rPr>
          <w:sz w:val="28"/>
          <w:szCs w:val="28"/>
          <w:lang w:val="uk-UA"/>
        </w:rPr>
        <w:t xml:space="preserve"> </w:t>
      </w:r>
      <w:r w:rsidR="007D19DF" w:rsidRPr="00CA3D0E">
        <w:rPr>
          <w:sz w:val="28"/>
          <w:szCs w:val="28"/>
          <w:lang w:val="uk-UA"/>
        </w:rPr>
        <w:t xml:space="preserve">мовленнєвої діяльності </w:t>
      </w:r>
      <w:r w:rsidRPr="00CA3D0E">
        <w:rPr>
          <w:sz w:val="28"/>
          <w:szCs w:val="28"/>
          <w:lang w:val="uk-UA"/>
        </w:rPr>
        <w:t>учня в с</w:t>
      </w:r>
      <w:r w:rsidR="007D19DF" w:rsidRPr="00CA3D0E">
        <w:rPr>
          <w:sz w:val="28"/>
          <w:szCs w:val="28"/>
          <w:lang w:val="uk-UA"/>
        </w:rPr>
        <w:t>ім’ї,</w:t>
      </w:r>
      <w:r w:rsidRPr="00CA3D0E">
        <w:rPr>
          <w:sz w:val="28"/>
          <w:szCs w:val="28"/>
          <w:lang w:val="uk-UA"/>
        </w:rPr>
        <w:t xml:space="preserve"> </w:t>
      </w:r>
      <w:r w:rsidR="007D19DF" w:rsidRPr="00CA3D0E">
        <w:rPr>
          <w:sz w:val="28"/>
          <w:szCs w:val="28"/>
          <w:lang w:val="uk-UA"/>
        </w:rPr>
        <w:t xml:space="preserve">закріплення набутих </w:t>
      </w:r>
      <w:r w:rsidR="00B9036B" w:rsidRPr="00CA3D0E">
        <w:rPr>
          <w:sz w:val="28"/>
          <w:szCs w:val="28"/>
          <w:lang w:val="uk-UA"/>
        </w:rPr>
        <w:t xml:space="preserve">мовленнєвих навичок могли не здійснюватися через складні життєві умови та військові дії, зміну складу сім’ї та ін. </w:t>
      </w:r>
      <w:r w:rsidR="003351BF" w:rsidRPr="003351BF">
        <w:rPr>
          <w:sz w:val="28"/>
          <w:szCs w:val="28"/>
          <w:lang w:val="uk-UA"/>
        </w:rPr>
        <w:t>[92, с. 13</w:t>
      </w:r>
      <w:r w:rsidR="003351BF">
        <w:rPr>
          <w:sz w:val="28"/>
          <w:szCs w:val="28"/>
          <w:lang w:val="uk-UA"/>
        </w:rPr>
        <w:t>8</w:t>
      </w:r>
      <w:r w:rsidR="003351BF" w:rsidRPr="003351BF">
        <w:rPr>
          <w:sz w:val="28"/>
          <w:szCs w:val="28"/>
          <w:lang w:val="uk-UA"/>
        </w:rPr>
        <w:t>-1</w:t>
      </w:r>
      <w:r w:rsidR="003351BF">
        <w:rPr>
          <w:sz w:val="28"/>
          <w:szCs w:val="28"/>
          <w:lang w:val="uk-UA"/>
        </w:rPr>
        <w:t>39</w:t>
      </w:r>
      <w:r w:rsidR="003351BF" w:rsidRPr="003351BF">
        <w:rPr>
          <w:sz w:val="28"/>
          <w:szCs w:val="28"/>
          <w:lang w:val="uk-UA"/>
        </w:rPr>
        <w:t>].</w:t>
      </w:r>
    </w:p>
    <w:p w14:paraId="6900D588" w14:textId="03213D36" w:rsidR="007D19DF" w:rsidRPr="00CA3D0E" w:rsidRDefault="00B9036B" w:rsidP="001C1764">
      <w:pPr>
        <w:spacing w:line="360" w:lineRule="auto"/>
        <w:ind w:firstLine="709"/>
        <w:jc w:val="both"/>
        <w:rPr>
          <w:sz w:val="28"/>
          <w:szCs w:val="28"/>
          <w:lang w:val="uk-UA"/>
        </w:rPr>
      </w:pPr>
      <w:r w:rsidRPr="00CA3D0E">
        <w:rPr>
          <w:sz w:val="28"/>
          <w:szCs w:val="28"/>
          <w:lang w:val="uk-UA"/>
        </w:rPr>
        <w:t>Тому одним із напрямів роботи фахівців</w:t>
      </w:r>
      <w:r w:rsidR="00B139CC" w:rsidRPr="00CA3D0E">
        <w:rPr>
          <w:sz w:val="28"/>
          <w:szCs w:val="28"/>
          <w:lang w:val="uk-UA"/>
        </w:rPr>
        <w:t xml:space="preserve"> команди</w:t>
      </w:r>
      <w:r w:rsidRPr="00CA3D0E">
        <w:rPr>
          <w:sz w:val="28"/>
          <w:szCs w:val="28"/>
          <w:lang w:val="uk-UA"/>
        </w:rPr>
        <w:t xml:space="preserve"> </w:t>
      </w:r>
      <w:r w:rsidR="00B139CC" w:rsidRPr="00CA3D0E">
        <w:rPr>
          <w:sz w:val="28"/>
          <w:szCs w:val="28"/>
          <w:lang w:val="uk-UA"/>
        </w:rPr>
        <w:t xml:space="preserve">психолого-педагогічного супроводу є стабілізація психоемоційного стану учнів, і надання психологічної підтримки їх батькам. </w:t>
      </w:r>
    </w:p>
    <w:p w14:paraId="2C55249E" w14:textId="56DBFEFD" w:rsidR="003351BF" w:rsidRDefault="00B139CC" w:rsidP="001C1764">
      <w:pPr>
        <w:spacing w:line="360" w:lineRule="auto"/>
        <w:ind w:firstLine="709"/>
        <w:jc w:val="both"/>
        <w:rPr>
          <w:sz w:val="28"/>
          <w:szCs w:val="28"/>
          <w:lang w:val="uk-UA"/>
        </w:rPr>
      </w:pPr>
      <w:r w:rsidRPr="00CA3D0E">
        <w:rPr>
          <w:sz w:val="28"/>
          <w:szCs w:val="28"/>
          <w:lang w:val="uk-UA"/>
        </w:rPr>
        <w:t>При організації роботи з дітьми з порушенн</w:t>
      </w:r>
      <w:r w:rsidR="00DF611E">
        <w:rPr>
          <w:sz w:val="28"/>
          <w:szCs w:val="28"/>
          <w:lang w:val="uk-UA"/>
        </w:rPr>
        <w:t xml:space="preserve">ями мовлення варто враховувати </w:t>
      </w:r>
      <w:r w:rsidRPr="00CA3D0E">
        <w:rPr>
          <w:sz w:val="28"/>
          <w:szCs w:val="28"/>
          <w:lang w:val="uk-UA"/>
        </w:rPr>
        <w:t>особливості поточного психічного стану дитини та можливий регре</w:t>
      </w:r>
      <w:r w:rsidR="00DF611E">
        <w:rPr>
          <w:sz w:val="28"/>
          <w:szCs w:val="28"/>
          <w:lang w:val="uk-UA"/>
        </w:rPr>
        <w:t>с у психо-мовленнєвому розвитку</w:t>
      </w:r>
      <w:r w:rsidRPr="00CA3D0E">
        <w:rPr>
          <w:sz w:val="28"/>
          <w:szCs w:val="28"/>
          <w:lang w:val="uk-UA"/>
        </w:rPr>
        <w:t xml:space="preserve"> </w:t>
      </w:r>
      <w:r w:rsidR="003351BF" w:rsidRPr="003351BF">
        <w:rPr>
          <w:sz w:val="28"/>
          <w:szCs w:val="28"/>
          <w:lang w:val="uk-UA"/>
        </w:rPr>
        <w:t>[9</w:t>
      </w:r>
      <w:r w:rsidR="003351BF">
        <w:rPr>
          <w:sz w:val="28"/>
          <w:szCs w:val="28"/>
          <w:lang w:val="uk-UA"/>
        </w:rPr>
        <w:t>3</w:t>
      </w:r>
      <w:r w:rsidR="003351BF" w:rsidRPr="003351BF">
        <w:rPr>
          <w:sz w:val="28"/>
          <w:szCs w:val="28"/>
          <w:lang w:val="uk-UA"/>
        </w:rPr>
        <w:t xml:space="preserve">, с. </w:t>
      </w:r>
      <w:r w:rsidR="003351BF">
        <w:rPr>
          <w:sz w:val="28"/>
          <w:szCs w:val="28"/>
          <w:lang w:val="uk-UA"/>
        </w:rPr>
        <w:t>2</w:t>
      </w:r>
      <w:r w:rsidR="003351BF" w:rsidRPr="003351BF">
        <w:rPr>
          <w:sz w:val="28"/>
          <w:szCs w:val="28"/>
          <w:lang w:val="uk-UA"/>
        </w:rPr>
        <w:t>13-</w:t>
      </w:r>
      <w:r w:rsidR="003351BF">
        <w:rPr>
          <w:sz w:val="28"/>
          <w:szCs w:val="28"/>
          <w:lang w:val="uk-UA"/>
        </w:rPr>
        <w:t>2</w:t>
      </w:r>
      <w:r w:rsidR="003351BF" w:rsidRPr="003351BF">
        <w:rPr>
          <w:sz w:val="28"/>
          <w:szCs w:val="28"/>
          <w:lang w:val="uk-UA"/>
        </w:rPr>
        <w:t>1</w:t>
      </w:r>
      <w:r w:rsidR="003351BF">
        <w:rPr>
          <w:sz w:val="28"/>
          <w:szCs w:val="28"/>
          <w:lang w:val="uk-UA"/>
        </w:rPr>
        <w:t>6</w:t>
      </w:r>
      <w:r w:rsidR="003351BF" w:rsidRPr="003351BF">
        <w:rPr>
          <w:sz w:val="28"/>
          <w:szCs w:val="28"/>
          <w:lang w:val="uk-UA"/>
        </w:rPr>
        <w:t>].</w:t>
      </w:r>
      <w:r w:rsidRPr="00CA3D0E">
        <w:rPr>
          <w:sz w:val="28"/>
          <w:szCs w:val="28"/>
          <w:lang w:val="uk-UA"/>
        </w:rPr>
        <w:t>Це також передбачає й вибір вправ та психологічних ігор, засобів для надання допомоги дітям. Зокрема, доцільне використання психологічних вправ і корекційних технік, що спрямовані на зняття емоційної напруги та саморегуляцію емоцій (наприклад, дихальні вправи для стабілізації фізіологічного і мовленнєвого дихання, арттерапевтичні техніки, психогімнастика, самомасаж обличчя, рук)</w:t>
      </w:r>
      <w:r w:rsidR="0041653F" w:rsidRPr="00CA3D0E">
        <w:rPr>
          <w:sz w:val="28"/>
          <w:szCs w:val="28"/>
          <w:lang w:val="uk-UA"/>
        </w:rPr>
        <w:t xml:space="preserve"> тощо</w:t>
      </w:r>
      <w:r w:rsidR="001647CD" w:rsidRPr="00CA3D0E">
        <w:rPr>
          <w:sz w:val="28"/>
          <w:szCs w:val="28"/>
          <w:lang w:val="uk-UA"/>
        </w:rPr>
        <w:t xml:space="preserve"> </w:t>
      </w:r>
      <w:r w:rsidR="003351BF" w:rsidRPr="003351BF">
        <w:rPr>
          <w:sz w:val="28"/>
          <w:szCs w:val="28"/>
          <w:lang w:val="uk-UA"/>
        </w:rPr>
        <w:t>[92, с. 13</w:t>
      </w:r>
      <w:r w:rsidR="003351BF">
        <w:rPr>
          <w:sz w:val="28"/>
          <w:szCs w:val="28"/>
          <w:lang w:val="uk-UA"/>
        </w:rPr>
        <w:t>9</w:t>
      </w:r>
      <w:r w:rsidR="003351BF" w:rsidRPr="003351BF">
        <w:rPr>
          <w:sz w:val="28"/>
          <w:szCs w:val="28"/>
          <w:lang w:val="uk-UA"/>
        </w:rPr>
        <w:t>].</w:t>
      </w:r>
    </w:p>
    <w:p w14:paraId="573B0967" w14:textId="15491EB3" w:rsidR="001647CD" w:rsidRPr="00CA3D0E" w:rsidRDefault="0041653F" w:rsidP="001C1764">
      <w:pPr>
        <w:spacing w:line="360" w:lineRule="auto"/>
        <w:ind w:firstLine="709"/>
        <w:jc w:val="both"/>
        <w:rPr>
          <w:sz w:val="28"/>
          <w:szCs w:val="28"/>
          <w:lang w:val="uk-UA"/>
        </w:rPr>
      </w:pPr>
      <w:r w:rsidRPr="00CA3D0E">
        <w:rPr>
          <w:sz w:val="28"/>
          <w:szCs w:val="28"/>
          <w:lang w:val="uk-UA"/>
        </w:rPr>
        <w:t xml:space="preserve">Крім того, як вказує Г. Якимчук, в окремих випадках дистанційний психолого-педагогічний супровід дитини з порушенням мовлення може ускладнюватися через її вікові особливості, особливості саморегуляції, не можливість тривалий час стежити за психологом чи педагогом на екрані монітора,  зосереджуватися на звуках, не </w:t>
      </w:r>
      <w:r w:rsidR="00662246" w:rsidRPr="00CA3D0E">
        <w:rPr>
          <w:sz w:val="28"/>
          <w:szCs w:val="28"/>
          <w:lang w:val="uk-UA"/>
        </w:rPr>
        <w:t xml:space="preserve">можливість користуватися засобами </w:t>
      </w:r>
      <w:r w:rsidRPr="00CA3D0E">
        <w:rPr>
          <w:sz w:val="28"/>
          <w:szCs w:val="28"/>
          <w:lang w:val="uk-UA"/>
        </w:rPr>
        <w:t>інформаційно-комп’ютерних технологій</w:t>
      </w:r>
      <w:r w:rsidR="00662246" w:rsidRPr="00CA3D0E">
        <w:rPr>
          <w:sz w:val="28"/>
          <w:szCs w:val="28"/>
          <w:lang w:val="uk-UA"/>
        </w:rPr>
        <w:t xml:space="preserve"> чи труднощі </w:t>
      </w:r>
      <w:r w:rsidRPr="00CA3D0E">
        <w:rPr>
          <w:sz w:val="28"/>
          <w:szCs w:val="28"/>
          <w:lang w:val="uk-UA"/>
        </w:rPr>
        <w:t>підключення до Інтернет</w:t>
      </w:r>
      <w:r w:rsidR="00662246" w:rsidRPr="00CA3D0E">
        <w:rPr>
          <w:sz w:val="28"/>
          <w:szCs w:val="28"/>
          <w:lang w:val="uk-UA"/>
        </w:rPr>
        <w:t>у</w:t>
      </w:r>
      <w:r w:rsidRPr="00CA3D0E">
        <w:rPr>
          <w:sz w:val="28"/>
          <w:szCs w:val="28"/>
          <w:lang w:val="uk-UA"/>
        </w:rPr>
        <w:t xml:space="preserve">. </w:t>
      </w:r>
      <w:r w:rsidR="00662246" w:rsidRPr="00CA3D0E">
        <w:rPr>
          <w:sz w:val="28"/>
          <w:szCs w:val="28"/>
          <w:lang w:val="uk-UA"/>
        </w:rPr>
        <w:t>У</w:t>
      </w:r>
      <w:r w:rsidRPr="00CA3D0E">
        <w:rPr>
          <w:sz w:val="28"/>
          <w:szCs w:val="28"/>
          <w:lang w:val="uk-UA"/>
        </w:rPr>
        <w:t xml:space="preserve"> такому</w:t>
      </w:r>
      <w:r w:rsidR="00662246" w:rsidRPr="00CA3D0E">
        <w:rPr>
          <w:sz w:val="28"/>
          <w:szCs w:val="28"/>
          <w:lang w:val="uk-UA"/>
        </w:rPr>
        <w:t xml:space="preserve"> випадку дослідниця р</w:t>
      </w:r>
      <w:r w:rsidRPr="00CA3D0E">
        <w:rPr>
          <w:sz w:val="28"/>
          <w:szCs w:val="28"/>
          <w:lang w:val="uk-UA"/>
        </w:rPr>
        <w:t>екомендує</w:t>
      </w:r>
      <w:r w:rsidR="00662246" w:rsidRPr="00CA3D0E">
        <w:rPr>
          <w:sz w:val="28"/>
          <w:szCs w:val="28"/>
          <w:lang w:val="uk-UA"/>
        </w:rPr>
        <w:t xml:space="preserve"> «</w:t>
      </w:r>
      <w:r w:rsidRPr="00CA3D0E">
        <w:rPr>
          <w:sz w:val="28"/>
          <w:szCs w:val="28"/>
          <w:lang w:val="uk-UA"/>
        </w:rPr>
        <w:t>перейти від прямої</w:t>
      </w:r>
      <w:r w:rsidR="00662246" w:rsidRPr="00CA3D0E">
        <w:rPr>
          <w:sz w:val="28"/>
          <w:szCs w:val="28"/>
          <w:lang w:val="uk-UA"/>
        </w:rPr>
        <w:t xml:space="preserve"> </w:t>
      </w:r>
      <w:r w:rsidRPr="00CA3D0E">
        <w:rPr>
          <w:sz w:val="28"/>
          <w:szCs w:val="28"/>
          <w:lang w:val="uk-UA"/>
        </w:rPr>
        <w:t>моделі надання корекційно-розвиткових</w:t>
      </w:r>
      <w:r w:rsidR="00662246" w:rsidRPr="00CA3D0E">
        <w:rPr>
          <w:sz w:val="28"/>
          <w:szCs w:val="28"/>
          <w:lang w:val="uk-UA"/>
        </w:rPr>
        <w:t xml:space="preserve"> </w:t>
      </w:r>
      <w:r w:rsidRPr="00CA3D0E">
        <w:rPr>
          <w:sz w:val="28"/>
          <w:szCs w:val="28"/>
          <w:lang w:val="uk-UA"/>
        </w:rPr>
        <w:t xml:space="preserve">послуг до тренерської, </w:t>
      </w:r>
      <w:r w:rsidR="00662246" w:rsidRPr="00CA3D0E">
        <w:rPr>
          <w:sz w:val="28"/>
          <w:szCs w:val="28"/>
          <w:lang w:val="uk-UA"/>
        </w:rPr>
        <w:t xml:space="preserve">де фахівець </w:t>
      </w:r>
      <w:r w:rsidRPr="00CA3D0E">
        <w:rPr>
          <w:sz w:val="28"/>
          <w:szCs w:val="28"/>
          <w:lang w:val="uk-UA"/>
        </w:rPr>
        <w:t>стає консультантом батьків щодо питань</w:t>
      </w:r>
      <w:r w:rsidR="00662246" w:rsidRPr="00CA3D0E">
        <w:rPr>
          <w:sz w:val="28"/>
          <w:szCs w:val="28"/>
          <w:lang w:val="uk-UA"/>
        </w:rPr>
        <w:t xml:space="preserve"> </w:t>
      </w:r>
      <w:r w:rsidRPr="00CA3D0E">
        <w:rPr>
          <w:sz w:val="28"/>
          <w:szCs w:val="28"/>
          <w:lang w:val="uk-UA"/>
        </w:rPr>
        <w:t>мовленнєвого розвитку та його корекції</w:t>
      </w:r>
      <w:r w:rsidR="00662246" w:rsidRPr="00CA3D0E">
        <w:rPr>
          <w:sz w:val="28"/>
          <w:szCs w:val="28"/>
          <w:lang w:val="uk-UA"/>
        </w:rPr>
        <w:t xml:space="preserve"> </w:t>
      </w:r>
      <w:r w:rsidRPr="00CA3D0E">
        <w:rPr>
          <w:sz w:val="28"/>
          <w:szCs w:val="28"/>
          <w:lang w:val="uk-UA"/>
        </w:rPr>
        <w:t>в домашніх умовах</w:t>
      </w:r>
      <w:r w:rsidR="00662246" w:rsidRPr="00CA3D0E">
        <w:rPr>
          <w:sz w:val="28"/>
          <w:szCs w:val="28"/>
          <w:lang w:val="uk-UA"/>
        </w:rPr>
        <w:t>»</w:t>
      </w:r>
      <w:r w:rsidR="001647CD" w:rsidRPr="00CA3D0E">
        <w:rPr>
          <w:sz w:val="28"/>
          <w:szCs w:val="28"/>
          <w:lang w:val="uk-UA"/>
        </w:rPr>
        <w:t xml:space="preserve"> </w:t>
      </w:r>
      <w:r w:rsidR="003351BF" w:rsidRPr="003351BF">
        <w:rPr>
          <w:sz w:val="28"/>
          <w:szCs w:val="28"/>
          <w:lang w:val="uk-UA"/>
        </w:rPr>
        <w:t>[92, с. 14</w:t>
      </w:r>
      <w:r w:rsidR="003351BF">
        <w:rPr>
          <w:sz w:val="28"/>
          <w:szCs w:val="28"/>
          <w:lang w:val="uk-UA"/>
        </w:rPr>
        <w:t>0</w:t>
      </w:r>
      <w:r w:rsidR="003351BF" w:rsidRPr="003351BF">
        <w:rPr>
          <w:sz w:val="28"/>
          <w:szCs w:val="28"/>
          <w:lang w:val="uk-UA"/>
        </w:rPr>
        <w:t>].</w:t>
      </w:r>
    </w:p>
    <w:p w14:paraId="7A3272B5" w14:textId="3D8BC0E4" w:rsidR="000332BF" w:rsidRPr="00CA3D0E" w:rsidRDefault="00CA47EC" w:rsidP="001C1764">
      <w:pPr>
        <w:spacing w:line="360" w:lineRule="auto"/>
        <w:ind w:firstLine="709"/>
        <w:jc w:val="both"/>
        <w:rPr>
          <w:sz w:val="28"/>
          <w:szCs w:val="28"/>
          <w:lang w:val="uk-UA"/>
        </w:rPr>
      </w:pPr>
      <w:r w:rsidRPr="00CA3D0E">
        <w:rPr>
          <w:sz w:val="28"/>
          <w:szCs w:val="28"/>
          <w:lang w:val="uk-UA"/>
        </w:rPr>
        <w:lastRenderedPageBreak/>
        <w:t xml:space="preserve">Одним із елементів психолого-педагогічного супроводу дітей із </w:t>
      </w:r>
      <w:r w:rsidR="00092873" w:rsidRPr="00CA3D0E">
        <w:rPr>
          <w:sz w:val="28"/>
          <w:szCs w:val="28"/>
          <w:lang w:val="uk-UA"/>
        </w:rPr>
        <w:t>порушеннями мовлення</w:t>
      </w:r>
      <w:r w:rsidRPr="00CA3D0E">
        <w:rPr>
          <w:sz w:val="28"/>
          <w:szCs w:val="28"/>
          <w:lang w:val="uk-UA"/>
        </w:rPr>
        <w:t xml:space="preserve"> та їх сімей є формування позитивної поведінки молодших школярів із порушеннями у початковій школі, що включає обізнаність батьків із прийомами формування дисципліни, ввічливої і турботливої поведінки, засвоєння дітьми норм і правил шкільного життя</w:t>
      </w:r>
      <w:r w:rsidR="001647CD" w:rsidRPr="00CA3D0E">
        <w:rPr>
          <w:sz w:val="28"/>
          <w:szCs w:val="28"/>
          <w:lang w:val="uk-UA"/>
        </w:rPr>
        <w:t xml:space="preserve"> [</w:t>
      </w:r>
      <w:r w:rsidR="003351BF" w:rsidRPr="003351BF">
        <w:rPr>
          <w:sz w:val="28"/>
          <w:szCs w:val="28"/>
          <w:lang w:val="uk-UA"/>
        </w:rPr>
        <w:t>8</w:t>
      </w:r>
      <w:r w:rsidR="001647CD" w:rsidRPr="003351BF">
        <w:rPr>
          <w:sz w:val="28"/>
          <w:szCs w:val="28"/>
          <w:lang w:val="uk-UA"/>
        </w:rPr>
        <w:t xml:space="preserve">, c. </w:t>
      </w:r>
      <w:r w:rsidRPr="003351BF">
        <w:rPr>
          <w:sz w:val="28"/>
          <w:szCs w:val="28"/>
          <w:lang w:val="uk-UA"/>
        </w:rPr>
        <w:t>31</w:t>
      </w:r>
      <w:r w:rsidR="001647CD" w:rsidRPr="00CA3D0E">
        <w:rPr>
          <w:sz w:val="28"/>
          <w:szCs w:val="28"/>
          <w:lang w:val="uk-UA"/>
        </w:rPr>
        <w:t>].</w:t>
      </w:r>
    </w:p>
    <w:p w14:paraId="0B83820C" w14:textId="3E04EA2F" w:rsidR="00CA47EC" w:rsidRPr="00CA3D0E" w:rsidRDefault="00A02222" w:rsidP="001C1764">
      <w:pPr>
        <w:spacing w:line="360" w:lineRule="auto"/>
        <w:ind w:firstLine="709"/>
        <w:jc w:val="both"/>
        <w:rPr>
          <w:sz w:val="28"/>
          <w:szCs w:val="28"/>
          <w:lang w:val="uk-UA"/>
        </w:rPr>
      </w:pPr>
      <w:r w:rsidRPr="00CA3D0E">
        <w:rPr>
          <w:sz w:val="28"/>
          <w:szCs w:val="28"/>
          <w:lang w:val="uk-UA"/>
        </w:rPr>
        <w:t>Відповідно до вказаного</w:t>
      </w:r>
      <w:r w:rsidR="00D83F0C">
        <w:rPr>
          <w:sz w:val="28"/>
          <w:szCs w:val="28"/>
          <w:lang w:val="uk-UA"/>
        </w:rPr>
        <w:t>,</w:t>
      </w:r>
      <w:r w:rsidRPr="00CA3D0E">
        <w:rPr>
          <w:sz w:val="28"/>
          <w:szCs w:val="28"/>
          <w:lang w:val="uk-UA"/>
        </w:rPr>
        <w:t xml:space="preserve"> батьки учнів з </w:t>
      </w:r>
      <w:r w:rsidR="002A2A15" w:rsidRPr="00CA3D0E">
        <w:rPr>
          <w:sz w:val="28"/>
          <w:szCs w:val="28"/>
          <w:lang w:val="uk-UA"/>
        </w:rPr>
        <w:t>порушеннями мовлення</w:t>
      </w:r>
      <w:r w:rsidRPr="00CA3D0E">
        <w:rPr>
          <w:sz w:val="28"/>
          <w:szCs w:val="28"/>
          <w:lang w:val="uk-UA"/>
        </w:rPr>
        <w:t xml:space="preserve"> мають приділяти увагу ще й формуванню у дітей навичок дотримання правил шкільного життя, вчити їх уважно слухати педагога, не заважати іншим, виконувати свої завдання, поважати товаришів тощо. </w:t>
      </w:r>
    </w:p>
    <w:p w14:paraId="1A850FD2" w14:textId="77777777" w:rsidR="00CA47EC" w:rsidRPr="00CA3D0E" w:rsidRDefault="00CA47EC" w:rsidP="001C1764">
      <w:pPr>
        <w:spacing w:line="360" w:lineRule="auto"/>
        <w:ind w:firstLine="709"/>
        <w:jc w:val="both"/>
        <w:rPr>
          <w:sz w:val="28"/>
          <w:szCs w:val="28"/>
          <w:lang w:val="uk-UA"/>
        </w:rPr>
      </w:pPr>
    </w:p>
    <w:p w14:paraId="5F3B89DF" w14:textId="3AD0D944" w:rsidR="00C8395E" w:rsidRPr="00CA3D0E" w:rsidRDefault="00C8395E" w:rsidP="001C1764">
      <w:pPr>
        <w:pStyle w:val="1"/>
        <w:spacing w:before="0" w:beforeAutospacing="0" w:after="0" w:afterAutospacing="0" w:line="360" w:lineRule="auto"/>
        <w:ind w:firstLine="709"/>
        <w:jc w:val="both"/>
        <w:rPr>
          <w:sz w:val="28"/>
          <w:szCs w:val="28"/>
          <w:lang w:val="uk-UA"/>
        </w:rPr>
      </w:pPr>
      <w:bookmarkStart w:id="8" w:name="_Toc171419561"/>
      <w:r w:rsidRPr="00CA2330">
        <w:rPr>
          <w:sz w:val="28"/>
          <w:szCs w:val="28"/>
          <w:lang w:val="uk-UA"/>
        </w:rPr>
        <w:t>1.3. Логопедичний супровід дітей з порушеннями мовлення в сучасній психолого-педагогічній науці та практиці</w:t>
      </w:r>
      <w:bookmarkEnd w:id="8"/>
      <w:r w:rsidR="00CA2330">
        <w:rPr>
          <w:sz w:val="28"/>
          <w:szCs w:val="28"/>
          <w:lang w:val="uk-UA"/>
        </w:rPr>
        <w:t>.</w:t>
      </w:r>
    </w:p>
    <w:p w14:paraId="4A4A6460" w14:textId="72AC2878" w:rsidR="00AA0FBD" w:rsidRPr="00CA3D0E" w:rsidRDefault="008056DF" w:rsidP="001C1764">
      <w:pPr>
        <w:spacing w:line="360" w:lineRule="auto"/>
        <w:ind w:firstLine="709"/>
        <w:jc w:val="both"/>
        <w:rPr>
          <w:sz w:val="28"/>
          <w:szCs w:val="28"/>
          <w:lang w:val="uk-UA"/>
        </w:rPr>
      </w:pPr>
      <w:r w:rsidRPr="00CA3D0E">
        <w:rPr>
          <w:sz w:val="28"/>
          <w:szCs w:val="28"/>
          <w:lang w:val="uk-UA"/>
        </w:rPr>
        <w:t xml:space="preserve">Однією з важливих проблем сучасності є </w:t>
      </w:r>
      <w:r w:rsidR="00F41FF6" w:rsidRPr="00CA3D0E">
        <w:rPr>
          <w:sz w:val="28"/>
          <w:szCs w:val="28"/>
          <w:lang w:val="uk-UA"/>
        </w:rPr>
        <w:t xml:space="preserve">організація логопедичного супроводу дітей з порушеннями мовлення в умовах початкової ланки освіти, в класах, де реалізується інклюзивна форма навчання. </w:t>
      </w:r>
    </w:p>
    <w:p w14:paraId="6E05D1F6" w14:textId="31020794" w:rsidR="00E874E6" w:rsidRPr="00CA3D0E" w:rsidRDefault="00BB466D" w:rsidP="001C1764">
      <w:pPr>
        <w:spacing w:line="360" w:lineRule="auto"/>
        <w:ind w:firstLine="709"/>
        <w:jc w:val="both"/>
        <w:rPr>
          <w:sz w:val="28"/>
          <w:szCs w:val="28"/>
          <w:lang w:val="uk-UA"/>
        </w:rPr>
      </w:pPr>
      <w:r w:rsidRPr="00CA3D0E">
        <w:rPr>
          <w:sz w:val="28"/>
          <w:szCs w:val="28"/>
          <w:lang w:val="uk-UA"/>
        </w:rPr>
        <w:t xml:space="preserve">Логопедичний супровід </w:t>
      </w:r>
      <w:r w:rsidR="008A57A1" w:rsidRPr="00CA3D0E">
        <w:rPr>
          <w:sz w:val="28"/>
          <w:szCs w:val="28"/>
          <w:lang w:val="uk-UA"/>
        </w:rPr>
        <w:t xml:space="preserve">В. Двіжоною </w:t>
      </w:r>
      <w:r w:rsidRPr="00CA3D0E">
        <w:rPr>
          <w:sz w:val="28"/>
          <w:szCs w:val="28"/>
          <w:lang w:val="uk-UA"/>
        </w:rPr>
        <w:t xml:space="preserve">розуміється </w:t>
      </w:r>
      <w:r w:rsidR="008A57A1" w:rsidRPr="00CA3D0E">
        <w:rPr>
          <w:sz w:val="28"/>
          <w:szCs w:val="28"/>
          <w:lang w:val="uk-UA"/>
        </w:rPr>
        <w:t>«</w:t>
      </w:r>
      <w:r w:rsidRPr="00CA3D0E">
        <w:rPr>
          <w:sz w:val="28"/>
          <w:szCs w:val="28"/>
          <w:lang w:val="uk-UA"/>
        </w:rPr>
        <w:t xml:space="preserve">як </w:t>
      </w:r>
      <w:r w:rsidR="008A57A1" w:rsidRPr="00CA3D0E">
        <w:rPr>
          <w:sz w:val="28"/>
          <w:szCs w:val="28"/>
          <w:lang w:val="uk-UA"/>
        </w:rPr>
        <w:t xml:space="preserve">компонент психолого-педагогічного супроводу дітей з </w:t>
      </w:r>
      <w:r w:rsidR="00961EB1" w:rsidRPr="00CA3D0E">
        <w:rPr>
          <w:sz w:val="28"/>
          <w:szCs w:val="28"/>
          <w:lang w:val="uk-UA"/>
        </w:rPr>
        <w:t xml:space="preserve">особливими освітніми потребами </w:t>
      </w:r>
      <w:r w:rsidR="008A57A1" w:rsidRPr="00CA3D0E">
        <w:rPr>
          <w:sz w:val="28"/>
          <w:szCs w:val="28"/>
          <w:lang w:val="uk-UA"/>
        </w:rPr>
        <w:t xml:space="preserve">та передбачає надання допомоги не лише учням, а й їхнім вчителям та батькам. Він передбачає вирішення питань: особистісного орієнтування «на дитину», її психоемоційні особливості; емоційної підтримки учню з </w:t>
      </w:r>
      <w:r w:rsidR="00961EB1" w:rsidRPr="00CA3D0E">
        <w:rPr>
          <w:sz w:val="28"/>
          <w:szCs w:val="28"/>
          <w:lang w:val="uk-UA"/>
        </w:rPr>
        <w:t>особливими освітніми потребами</w:t>
      </w:r>
      <w:r w:rsidR="002A2A15" w:rsidRPr="00CA3D0E">
        <w:rPr>
          <w:sz w:val="28"/>
          <w:szCs w:val="28"/>
          <w:lang w:val="uk-UA"/>
        </w:rPr>
        <w:t xml:space="preserve">; </w:t>
      </w:r>
      <w:r w:rsidR="008A57A1" w:rsidRPr="00CA3D0E">
        <w:rPr>
          <w:sz w:val="28"/>
          <w:szCs w:val="28"/>
          <w:lang w:val="uk-UA"/>
        </w:rPr>
        <w:t xml:space="preserve">тісної взаємодії з усіма учасниками освітнього процесу (з вчителями і батьками учнів з </w:t>
      </w:r>
      <w:r w:rsidR="002A2A15" w:rsidRPr="00CA3D0E">
        <w:rPr>
          <w:sz w:val="28"/>
          <w:szCs w:val="28"/>
          <w:lang w:val="uk-UA"/>
        </w:rPr>
        <w:t>порушеннями мовлення</w:t>
      </w:r>
      <w:r w:rsidR="008A57A1" w:rsidRPr="00CA3D0E">
        <w:rPr>
          <w:sz w:val="28"/>
          <w:szCs w:val="28"/>
          <w:lang w:val="uk-UA"/>
        </w:rPr>
        <w:t>); ігрового контексту занять – формування позитивної мотивації навчання»</w:t>
      </w:r>
      <w:r w:rsidR="00AD23FD">
        <w:rPr>
          <w:sz w:val="28"/>
          <w:szCs w:val="28"/>
          <w:lang w:val="uk-UA"/>
        </w:rPr>
        <w:t xml:space="preserve"> </w:t>
      </w:r>
      <w:r w:rsidR="00E874E6" w:rsidRPr="00CA3D0E">
        <w:rPr>
          <w:sz w:val="28"/>
          <w:szCs w:val="28"/>
          <w:lang w:val="uk-UA"/>
        </w:rPr>
        <w:t>[</w:t>
      </w:r>
      <w:r w:rsidR="003351BF" w:rsidRPr="003351BF">
        <w:rPr>
          <w:sz w:val="28"/>
          <w:szCs w:val="28"/>
          <w:lang w:val="uk-UA"/>
        </w:rPr>
        <w:t>12</w:t>
      </w:r>
      <w:r w:rsidR="00E874E6" w:rsidRPr="003351BF">
        <w:rPr>
          <w:sz w:val="28"/>
          <w:szCs w:val="28"/>
          <w:lang w:val="uk-UA"/>
        </w:rPr>
        <w:t>, c. 123</w:t>
      </w:r>
      <w:r w:rsidR="00E874E6" w:rsidRPr="00CA3D0E">
        <w:rPr>
          <w:sz w:val="28"/>
          <w:szCs w:val="28"/>
          <w:lang w:val="uk-UA"/>
        </w:rPr>
        <w:t>].</w:t>
      </w:r>
    </w:p>
    <w:p w14:paraId="17256BA2" w14:textId="5FFF3B80" w:rsidR="00E3735F" w:rsidRPr="00CA3D0E" w:rsidRDefault="00E3735F" w:rsidP="001C1764">
      <w:pPr>
        <w:spacing w:line="360" w:lineRule="auto"/>
        <w:ind w:firstLine="709"/>
        <w:jc w:val="both"/>
        <w:rPr>
          <w:sz w:val="28"/>
          <w:szCs w:val="28"/>
          <w:lang w:val="uk-UA"/>
        </w:rPr>
      </w:pPr>
      <w:r w:rsidRPr="00CA3D0E">
        <w:rPr>
          <w:sz w:val="28"/>
          <w:szCs w:val="28"/>
          <w:lang w:val="uk-UA"/>
        </w:rPr>
        <w:t xml:space="preserve">Як вказує А. Король, </w:t>
      </w:r>
      <w:r w:rsidR="00AD23FD">
        <w:rPr>
          <w:sz w:val="28"/>
          <w:szCs w:val="28"/>
          <w:lang w:val="uk-UA"/>
        </w:rPr>
        <w:t xml:space="preserve">під </w:t>
      </w:r>
      <w:r w:rsidRPr="00AF2526">
        <w:rPr>
          <w:sz w:val="28"/>
          <w:szCs w:val="28"/>
          <w:lang w:val="uk-UA"/>
        </w:rPr>
        <w:t>логопедични</w:t>
      </w:r>
      <w:r w:rsidR="00AD23FD" w:rsidRPr="00AF2526">
        <w:rPr>
          <w:sz w:val="28"/>
          <w:szCs w:val="28"/>
          <w:lang w:val="uk-UA"/>
        </w:rPr>
        <w:t>м</w:t>
      </w:r>
      <w:r w:rsidRPr="00AF2526">
        <w:rPr>
          <w:sz w:val="28"/>
          <w:szCs w:val="28"/>
          <w:lang w:val="uk-UA"/>
        </w:rPr>
        <w:t xml:space="preserve"> супров</w:t>
      </w:r>
      <w:r w:rsidR="00AD23FD" w:rsidRPr="00AF2526">
        <w:rPr>
          <w:sz w:val="28"/>
          <w:szCs w:val="28"/>
          <w:lang w:val="uk-UA"/>
        </w:rPr>
        <w:t>о</w:t>
      </w:r>
      <w:r w:rsidRPr="00AF2526">
        <w:rPr>
          <w:sz w:val="28"/>
          <w:szCs w:val="28"/>
          <w:lang w:val="uk-UA"/>
        </w:rPr>
        <w:t>д</w:t>
      </w:r>
      <w:r w:rsidR="00AD23FD" w:rsidRPr="00AF2526">
        <w:rPr>
          <w:sz w:val="28"/>
          <w:szCs w:val="28"/>
          <w:lang w:val="uk-UA"/>
        </w:rPr>
        <w:t>ом варто розуміти відповідну</w:t>
      </w:r>
      <w:r w:rsidR="00AD23FD">
        <w:rPr>
          <w:sz w:val="28"/>
          <w:szCs w:val="28"/>
          <w:lang w:val="uk-UA"/>
        </w:rPr>
        <w:t xml:space="preserve"> ц</w:t>
      </w:r>
      <w:r w:rsidRPr="00CA3D0E">
        <w:rPr>
          <w:sz w:val="28"/>
          <w:szCs w:val="28"/>
          <w:lang w:val="uk-UA"/>
        </w:rPr>
        <w:t>ілеспрямован</w:t>
      </w:r>
      <w:r w:rsidR="00AD23FD">
        <w:rPr>
          <w:sz w:val="28"/>
          <w:szCs w:val="28"/>
          <w:lang w:val="uk-UA"/>
        </w:rPr>
        <w:t>у</w:t>
      </w:r>
      <w:r w:rsidRPr="00CA3D0E">
        <w:rPr>
          <w:sz w:val="28"/>
          <w:szCs w:val="28"/>
          <w:lang w:val="uk-UA"/>
        </w:rPr>
        <w:t>, неперервн</w:t>
      </w:r>
      <w:r w:rsidR="00AD23FD">
        <w:rPr>
          <w:sz w:val="28"/>
          <w:szCs w:val="28"/>
          <w:lang w:val="uk-UA"/>
        </w:rPr>
        <w:t>у</w:t>
      </w:r>
      <w:r w:rsidRPr="00CA3D0E">
        <w:rPr>
          <w:sz w:val="28"/>
          <w:szCs w:val="28"/>
          <w:lang w:val="uk-UA"/>
        </w:rPr>
        <w:t>, послідовн</w:t>
      </w:r>
      <w:r w:rsidR="00AD23FD">
        <w:rPr>
          <w:sz w:val="28"/>
          <w:szCs w:val="28"/>
          <w:lang w:val="uk-UA"/>
        </w:rPr>
        <w:t>у</w:t>
      </w:r>
      <w:r w:rsidRPr="00CA3D0E">
        <w:rPr>
          <w:sz w:val="28"/>
          <w:szCs w:val="28"/>
          <w:lang w:val="uk-UA"/>
        </w:rPr>
        <w:t xml:space="preserve"> ді</w:t>
      </w:r>
      <w:r w:rsidR="00AD23FD">
        <w:rPr>
          <w:sz w:val="28"/>
          <w:szCs w:val="28"/>
          <w:lang w:val="uk-UA"/>
        </w:rPr>
        <w:t>ю</w:t>
      </w:r>
      <w:r w:rsidRPr="00CA3D0E">
        <w:rPr>
          <w:sz w:val="28"/>
          <w:szCs w:val="28"/>
          <w:lang w:val="uk-UA"/>
        </w:rPr>
        <w:t>, де найбільш важливою складовою є системна, узгоджена робота логопеда та сім’ї дитини з порушенням мовлення</w:t>
      </w:r>
      <w:r w:rsidR="00E874E6" w:rsidRPr="00CA3D0E">
        <w:rPr>
          <w:sz w:val="28"/>
          <w:szCs w:val="28"/>
          <w:lang w:val="uk-UA"/>
        </w:rPr>
        <w:t xml:space="preserve"> [</w:t>
      </w:r>
      <w:r w:rsidR="003351BF" w:rsidRPr="003351BF">
        <w:rPr>
          <w:sz w:val="28"/>
          <w:szCs w:val="28"/>
          <w:lang w:val="uk-UA"/>
        </w:rPr>
        <w:t>46</w:t>
      </w:r>
      <w:r w:rsidR="00E874E6" w:rsidRPr="003351BF">
        <w:rPr>
          <w:sz w:val="28"/>
          <w:szCs w:val="28"/>
          <w:lang w:val="uk-UA"/>
        </w:rPr>
        <w:t xml:space="preserve">, c. </w:t>
      </w:r>
      <w:r w:rsidRPr="003351BF">
        <w:rPr>
          <w:sz w:val="28"/>
          <w:szCs w:val="28"/>
          <w:lang w:val="uk-UA"/>
        </w:rPr>
        <w:t>95</w:t>
      </w:r>
      <w:r w:rsidR="00E874E6" w:rsidRPr="00CA3D0E">
        <w:rPr>
          <w:sz w:val="28"/>
          <w:szCs w:val="28"/>
          <w:lang w:val="uk-UA"/>
        </w:rPr>
        <w:t>].</w:t>
      </w:r>
    </w:p>
    <w:p w14:paraId="3E1FC6A2" w14:textId="206503DF" w:rsidR="00D01797" w:rsidRPr="00CA3D0E" w:rsidRDefault="002A2A15" w:rsidP="001C1764">
      <w:pPr>
        <w:spacing w:line="360" w:lineRule="auto"/>
        <w:ind w:firstLine="709"/>
        <w:jc w:val="both"/>
        <w:rPr>
          <w:sz w:val="28"/>
          <w:szCs w:val="28"/>
          <w:lang w:val="uk-UA"/>
        </w:rPr>
      </w:pPr>
      <w:r w:rsidRPr="00CA3D0E">
        <w:rPr>
          <w:sz w:val="28"/>
          <w:szCs w:val="28"/>
          <w:lang w:val="uk-UA"/>
        </w:rPr>
        <w:t>Своєю чергою,</w:t>
      </w:r>
      <w:r w:rsidR="00D01797" w:rsidRPr="00CA3D0E">
        <w:rPr>
          <w:sz w:val="28"/>
          <w:szCs w:val="28"/>
          <w:lang w:val="uk-UA"/>
        </w:rPr>
        <w:t xml:space="preserve"> В. Кисличенко </w:t>
      </w:r>
      <w:r w:rsidRPr="00AF2526">
        <w:rPr>
          <w:sz w:val="28"/>
          <w:szCs w:val="28"/>
          <w:lang w:val="uk-UA"/>
        </w:rPr>
        <w:t xml:space="preserve">під </w:t>
      </w:r>
      <w:r w:rsidR="00AD23FD" w:rsidRPr="00AF2526">
        <w:rPr>
          <w:sz w:val="28"/>
          <w:szCs w:val="28"/>
          <w:lang w:val="uk-UA"/>
        </w:rPr>
        <w:t>даним трактуванням</w:t>
      </w:r>
      <w:r w:rsidR="00AD23FD">
        <w:rPr>
          <w:sz w:val="28"/>
          <w:szCs w:val="28"/>
          <w:lang w:val="uk-UA"/>
        </w:rPr>
        <w:t xml:space="preserve"> </w:t>
      </w:r>
      <w:r w:rsidR="00D01797" w:rsidRPr="00CA3D0E">
        <w:rPr>
          <w:sz w:val="28"/>
          <w:szCs w:val="28"/>
          <w:lang w:val="uk-UA"/>
        </w:rPr>
        <w:t xml:space="preserve">розглядає </w:t>
      </w:r>
      <w:r w:rsidRPr="00CA3D0E">
        <w:rPr>
          <w:sz w:val="28"/>
          <w:szCs w:val="28"/>
          <w:lang w:val="uk-UA"/>
        </w:rPr>
        <w:t xml:space="preserve">відповідний </w:t>
      </w:r>
      <w:r w:rsidR="00D01797" w:rsidRPr="00CA3D0E">
        <w:rPr>
          <w:sz w:val="28"/>
          <w:szCs w:val="28"/>
          <w:lang w:val="uk-UA"/>
        </w:rPr>
        <w:t xml:space="preserve">структурний компонент психолого-педагогічного супроводу, де </w:t>
      </w:r>
      <w:r w:rsidR="00D01797" w:rsidRPr="00CA3D0E">
        <w:rPr>
          <w:sz w:val="28"/>
          <w:szCs w:val="28"/>
          <w:lang w:val="uk-UA"/>
        </w:rPr>
        <w:lastRenderedPageBreak/>
        <w:t xml:space="preserve">він залишається самостійним напрямом, і має свої методологічні засади, мету, специфічні завдання і шляхи вирішення. При цьому </w:t>
      </w:r>
      <w:r w:rsidRPr="00CA3D0E">
        <w:rPr>
          <w:sz w:val="28"/>
          <w:szCs w:val="28"/>
          <w:lang w:val="uk-UA"/>
        </w:rPr>
        <w:t>даний процес</w:t>
      </w:r>
      <w:r w:rsidR="00D01797" w:rsidRPr="00CA3D0E">
        <w:rPr>
          <w:sz w:val="28"/>
          <w:szCs w:val="28"/>
          <w:lang w:val="uk-UA"/>
        </w:rPr>
        <w:t xml:space="preserve"> розуміється як прямий чи опосередкований (через близьке оточення) вплив на дитину, що реалізується у різних формах (за потреби) протягом усього дитячого віку фахівцями-логопедами</w:t>
      </w:r>
      <w:r w:rsidR="00E874E6" w:rsidRPr="00CA3D0E">
        <w:rPr>
          <w:sz w:val="28"/>
          <w:szCs w:val="28"/>
          <w:lang w:val="uk-UA"/>
        </w:rPr>
        <w:t xml:space="preserve"> [</w:t>
      </w:r>
      <w:r w:rsidR="003F6F6E" w:rsidRPr="003F6F6E">
        <w:rPr>
          <w:sz w:val="28"/>
          <w:szCs w:val="28"/>
          <w:lang w:val="uk-UA"/>
        </w:rPr>
        <w:t>36</w:t>
      </w:r>
      <w:r w:rsidR="00E874E6" w:rsidRPr="003F6F6E">
        <w:rPr>
          <w:sz w:val="28"/>
          <w:szCs w:val="28"/>
          <w:lang w:val="uk-UA"/>
        </w:rPr>
        <w:t>, c. 6</w:t>
      </w:r>
      <w:r w:rsidR="00E874E6" w:rsidRPr="00CA3D0E">
        <w:rPr>
          <w:sz w:val="28"/>
          <w:szCs w:val="28"/>
          <w:lang w:val="uk-UA"/>
        </w:rPr>
        <w:t>].</w:t>
      </w:r>
    </w:p>
    <w:p w14:paraId="4414A092" w14:textId="3D8680D8" w:rsidR="002D69CE" w:rsidRPr="00CA3D0E" w:rsidRDefault="002D69CE" w:rsidP="001C1764">
      <w:pPr>
        <w:spacing w:line="360" w:lineRule="auto"/>
        <w:ind w:firstLine="709"/>
        <w:jc w:val="both"/>
        <w:rPr>
          <w:sz w:val="28"/>
          <w:szCs w:val="28"/>
          <w:lang w:val="uk-UA"/>
        </w:rPr>
      </w:pPr>
      <w:r w:rsidRPr="00CA3D0E">
        <w:rPr>
          <w:sz w:val="28"/>
          <w:szCs w:val="28"/>
          <w:lang w:val="uk-UA"/>
        </w:rPr>
        <w:t xml:space="preserve">За ствердженням Т. Цегельник, В. Поліщук, </w:t>
      </w:r>
      <w:r w:rsidRPr="003F6F6E">
        <w:rPr>
          <w:sz w:val="28"/>
          <w:szCs w:val="28"/>
          <w:lang w:val="uk-UA"/>
        </w:rPr>
        <w:t xml:space="preserve">логопедичний супровід у складі корекційної психолого-педагогічної роботи </w:t>
      </w:r>
      <w:r w:rsidR="00C4668B" w:rsidRPr="003F6F6E">
        <w:rPr>
          <w:sz w:val="28"/>
          <w:szCs w:val="28"/>
          <w:lang w:val="uk-UA"/>
        </w:rPr>
        <w:t>є</w:t>
      </w:r>
      <w:r w:rsidRPr="003F6F6E">
        <w:rPr>
          <w:sz w:val="28"/>
          <w:szCs w:val="28"/>
          <w:lang w:val="uk-UA"/>
        </w:rPr>
        <w:t xml:space="preserve"> необхідни</w:t>
      </w:r>
      <w:r w:rsidR="00C4668B" w:rsidRPr="003F6F6E">
        <w:rPr>
          <w:sz w:val="28"/>
          <w:szCs w:val="28"/>
          <w:lang w:val="uk-UA"/>
        </w:rPr>
        <w:t>м елементом</w:t>
      </w:r>
      <w:r w:rsidRPr="003F6F6E">
        <w:rPr>
          <w:sz w:val="28"/>
          <w:szCs w:val="28"/>
          <w:lang w:val="uk-UA"/>
        </w:rPr>
        <w:t xml:space="preserve"> </w:t>
      </w:r>
      <w:r w:rsidR="00C4668B" w:rsidRPr="003F6F6E">
        <w:rPr>
          <w:sz w:val="28"/>
          <w:szCs w:val="28"/>
          <w:lang w:val="uk-UA"/>
        </w:rPr>
        <w:t xml:space="preserve">у </w:t>
      </w:r>
      <w:r w:rsidRPr="003F6F6E">
        <w:rPr>
          <w:sz w:val="28"/>
          <w:szCs w:val="28"/>
          <w:lang w:val="uk-UA"/>
        </w:rPr>
        <w:t xml:space="preserve">взаємодії педагога-логопеда із </w:t>
      </w:r>
      <w:r w:rsidR="00C4668B" w:rsidRPr="003F6F6E">
        <w:rPr>
          <w:sz w:val="28"/>
          <w:szCs w:val="28"/>
          <w:lang w:val="uk-UA"/>
        </w:rPr>
        <w:t xml:space="preserve">родиною </w:t>
      </w:r>
      <w:r w:rsidRPr="003F6F6E">
        <w:rPr>
          <w:sz w:val="28"/>
          <w:szCs w:val="28"/>
          <w:lang w:val="uk-UA"/>
        </w:rPr>
        <w:t>дитини з порушеннями мовлення</w:t>
      </w:r>
      <w:r w:rsidR="00C4668B" w:rsidRPr="003F6F6E">
        <w:rPr>
          <w:sz w:val="28"/>
          <w:szCs w:val="28"/>
          <w:lang w:val="uk-UA"/>
        </w:rPr>
        <w:t xml:space="preserve">. Оскільки він сприятиме максимальному рівню її інтеграції у соціум. Ключова мета такого супроводу полягає у </w:t>
      </w:r>
      <w:r w:rsidRPr="003F6F6E">
        <w:rPr>
          <w:sz w:val="28"/>
          <w:szCs w:val="28"/>
          <w:lang w:val="uk-UA"/>
        </w:rPr>
        <w:t>оптимізаці</w:t>
      </w:r>
      <w:r w:rsidR="00C4668B" w:rsidRPr="003F6F6E">
        <w:rPr>
          <w:sz w:val="28"/>
          <w:szCs w:val="28"/>
          <w:lang w:val="uk-UA"/>
        </w:rPr>
        <w:t>ї</w:t>
      </w:r>
      <w:r w:rsidRPr="003F6F6E">
        <w:rPr>
          <w:sz w:val="28"/>
          <w:szCs w:val="28"/>
          <w:lang w:val="uk-UA"/>
        </w:rPr>
        <w:t xml:space="preserve"> взаємодії з сім’єю на основі сімейно-центрованого підходу, забезпечення індивідуалізованого підходу до освітнього процесу дитини з ООП, пріоритетність надання цільової логопедичної допомоги і корекційної роботи з нею на постійній основі</w:t>
      </w:r>
      <w:r w:rsidR="000C25D9" w:rsidRPr="003F6F6E">
        <w:rPr>
          <w:sz w:val="28"/>
          <w:szCs w:val="28"/>
          <w:lang w:val="uk-UA"/>
        </w:rPr>
        <w:t xml:space="preserve">. </w:t>
      </w:r>
      <w:r w:rsidR="00C4668B" w:rsidRPr="003F6F6E">
        <w:rPr>
          <w:sz w:val="28"/>
          <w:szCs w:val="28"/>
          <w:lang w:val="uk-UA"/>
        </w:rPr>
        <w:t>Відповідно, в</w:t>
      </w:r>
      <w:r w:rsidR="000C25D9" w:rsidRPr="003F6F6E">
        <w:rPr>
          <w:sz w:val="28"/>
          <w:szCs w:val="28"/>
          <w:lang w:val="uk-UA"/>
        </w:rPr>
        <w:t>ажливою у</w:t>
      </w:r>
      <w:r w:rsidRPr="003F6F6E">
        <w:rPr>
          <w:sz w:val="28"/>
          <w:szCs w:val="28"/>
          <w:lang w:val="uk-UA"/>
        </w:rPr>
        <w:t xml:space="preserve">мовою реалізації </w:t>
      </w:r>
      <w:r w:rsidR="000C25D9" w:rsidRPr="003F6F6E">
        <w:rPr>
          <w:sz w:val="28"/>
          <w:szCs w:val="28"/>
          <w:lang w:val="uk-UA"/>
        </w:rPr>
        <w:t xml:space="preserve">завдань </w:t>
      </w:r>
      <w:r w:rsidRPr="003F6F6E">
        <w:rPr>
          <w:sz w:val="28"/>
          <w:szCs w:val="28"/>
          <w:lang w:val="uk-UA"/>
        </w:rPr>
        <w:t xml:space="preserve">логопеда </w:t>
      </w:r>
      <w:r w:rsidR="000C25D9" w:rsidRPr="003F6F6E">
        <w:rPr>
          <w:sz w:val="28"/>
          <w:szCs w:val="28"/>
          <w:lang w:val="uk-UA"/>
        </w:rPr>
        <w:t xml:space="preserve">є узгоджена </w:t>
      </w:r>
      <w:r w:rsidRPr="003F6F6E">
        <w:rPr>
          <w:sz w:val="28"/>
          <w:szCs w:val="28"/>
          <w:lang w:val="uk-UA"/>
        </w:rPr>
        <w:t>командна співпраця з іншими</w:t>
      </w:r>
      <w:r w:rsidR="000C25D9" w:rsidRPr="003F6F6E">
        <w:rPr>
          <w:sz w:val="28"/>
          <w:szCs w:val="28"/>
          <w:lang w:val="uk-UA"/>
        </w:rPr>
        <w:t xml:space="preserve"> </w:t>
      </w:r>
      <w:r w:rsidRPr="003F6F6E">
        <w:rPr>
          <w:sz w:val="28"/>
          <w:szCs w:val="28"/>
          <w:lang w:val="uk-UA"/>
        </w:rPr>
        <w:t>фахівцями</w:t>
      </w:r>
      <w:r w:rsidR="000C25D9" w:rsidRPr="003F6F6E">
        <w:rPr>
          <w:sz w:val="28"/>
          <w:szCs w:val="28"/>
          <w:lang w:val="uk-UA"/>
        </w:rPr>
        <w:t>, які здійснюють п</w:t>
      </w:r>
      <w:r w:rsidRPr="003F6F6E">
        <w:rPr>
          <w:sz w:val="28"/>
          <w:szCs w:val="28"/>
          <w:lang w:val="uk-UA"/>
        </w:rPr>
        <w:t>сихолого-педагогічн</w:t>
      </w:r>
      <w:r w:rsidR="000C25D9" w:rsidRPr="003F6F6E">
        <w:rPr>
          <w:sz w:val="28"/>
          <w:szCs w:val="28"/>
          <w:lang w:val="uk-UA"/>
        </w:rPr>
        <w:t>ий</w:t>
      </w:r>
      <w:r w:rsidRPr="003F6F6E">
        <w:rPr>
          <w:sz w:val="28"/>
          <w:szCs w:val="28"/>
          <w:lang w:val="uk-UA"/>
        </w:rPr>
        <w:t xml:space="preserve"> супров</w:t>
      </w:r>
      <w:r w:rsidR="000C25D9" w:rsidRPr="003F6F6E">
        <w:rPr>
          <w:sz w:val="28"/>
          <w:szCs w:val="28"/>
          <w:lang w:val="uk-UA"/>
        </w:rPr>
        <w:t xml:space="preserve">ід сім’ї дитини з </w:t>
      </w:r>
      <w:r w:rsidR="00961EB1" w:rsidRPr="003F6F6E">
        <w:rPr>
          <w:sz w:val="28"/>
          <w:szCs w:val="28"/>
          <w:lang w:val="uk-UA"/>
        </w:rPr>
        <w:t xml:space="preserve">особливими освітніми потребами </w:t>
      </w:r>
      <w:r w:rsidR="000C25D9" w:rsidRPr="003F6F6E">
        <w:rPr>
          <w:sz w:val="28"/>
          <w:szCs w:val="28"/>
          <w:lang w:val="uk-UA"/>
        </w:rPr>
        <w:t>та взаємодія з батьками</w:t>
      </w:r>
      <w:r w:rsidRPr="00CA3D0E">
        <w:rPr>
          <w:sz w:val="28"/>
          <w:szCs w:val="28"/>
          <w:lang w:val="uk-UA"/>
        </w:rPr>
        <w:t xml:space="preserve"> </w:t>
      </w:r>
      <w:r w:rsidR="00E874E6" w:rsidRPr="00CA3D0E">
        <w:rPr>
          <w:sz w:val="28"/>
          <w:szCs w:val="28"/>
          <w:lang w:val="uk-UA"/>
        </w:rPr>
        <w:t>[</w:t>
      </w:r>
      <w:r w:rsidR="003F6F6E" w:rsidRPr="003F6F6E">
        <w:rPr>
          <w:sz w:val="28"/>
          <w:szCs w:val="28"/>
          <w:lang w:val="uk-UA"/>
        </w:rPr>
        <w:t>84</w:t>
      </w:r>
      <w:r w:rsidRPr="003F6F6E">
        <w:rPr>
          <w:sz w:val="28"/>
          <w:szCs w:val="28"/>
          <w:lang w:val="uk-UA"/>
        </w:rPr>
        <w:t xml:space="preserve">, </w:t>
      </w:r>
      <w:r w:rsidR="00E874E6" w:rsidRPr="003F6F6E">
        <w:rPr>
          <w:sz w:val="28"/>
          <w:szCs w:val="28"/>
          <w:lang w:val="uk-UA"/>
        </w:rPr>
        <w:t>c. 54</w:t>
      </w:r>
      <w:r w:rsidR="00E874E6" w:rsidRPr="00CA3D0E">
        <w:rPr>
          <w:sz w:val="28"/>
          <w:szCs w:val="28"/>
          <w:lang w:val="uk-UA"/>
        </w:rPr>
        <w:t>].</w:t>
      </w:r>
    </w:p>
    <w:p w14:paraId="7EC901EC" w14:textId="0891DF27" w:rsidR="00BB466D" w:rsidRPr="00CA3D0E" w:rsidRDefault="00BB466D" w:rsidP="00A86DAE">
      <w:pPr>
        <w:spacing w:line="360" w:lineRule="auto"/>
        <w:ind w:firstLine="709"/>
        <w:jc w:val="both"/>
        <w:rPr>
          <w:sz w:val="28"/>
          <w:szCs w:val="28"/>
          <w:lang w:val="uk-UA"/>
        </w:rPr>
      </w:pPr>
      <w:r w:rsidRPr="00CA3D0E">
        <w:rPr>
          <w:sz w:val="28"/>
          <w:szCs w:val="28"/>
          <w:lang w:val="uk-UA"/>
        </w:rPr>
        <w:t>Логопедичний супровід спрямований на прямий чи опосередкований (через близьке оточення) вплив на дитина, що здійснюється впродовж періоду зростання (від раннього і протягом шкільного віку), і включає: організацію сприятливого мовленнєвого середовища для дитини; активізацію процесів мовлення; запобігання порушень мовлення у дитини; контроль перебігу мовленнєвого розвитку; вчасна надання логопедичної допомоги (за потреби дитини); надання логопсихологічної допомоги батькам та найближчому оточенню дитини</w:t>
      </w:r>
      <w:r w:rsidR="00AF2660" w:rsidRPr="00CA3D0E">
        <w:rPr>
          <w:sz w:val="28"/>
          <w:szCs w:val="28"/>
          <w:lang w:val="uk-UA"/>
        </w:rPr>
        <w:t xml:space="preserve"> (</w:t>
      </w:r>
      <w:r w:rsidR="00A86DAE" w:rsidRPr="00AF2526">
        <w:rPr>
          <w:sz w:val="28"/>
          <w:szCs w:val="28"/>
          <w:lang w:val="uk-UA"/>
        </w:rPr>
        <w:t xml:space="preserve">Е. Данілавічютє, </w:t>
      </w:r>
      <w:r w:rsidR="00AF2660" w:rsidRPr="00AF2526">
        <w:rPr>
          <w:sz w:val="28"/>
          <w:szCs w:val="28"/>
          <w:lang w:val="uk-UA"/>
        </w:rPr>
        <w:t>В. Кисличенко</w:t>
      </w:r>
      <w:r w:rsidR="00014CD7" w:rsidRPr="00AF2526">
        <w:rPr>
          <w:sz w:val="28"/>
          <w:szCs w:val="28"/>
          <w:lang w:val="uk-UA"/>
        </w:rPr>
        <w:t>,</w:t>
      </w:r>
      <w:r w:rsidR="00014CD7" w:rsidRPr="00AF2526">
        <w:rPr>
          <w:lang w:val="uk-UA"/>
        </w:rPr>
        <w:t xml:space="preserve"> </w:t>
      </w:r>
      <w:r w:rsidR="00014CD7" w:rsidRPr="00AF2526">
        <w:rPr>
          <w:sz w:val="28"/>
          <w:szCs w:val="28"/>
          <w:lang w:val="uk-UA"/>
        </w:rPr>
        <w:t>О. Форостян</w:t>
      </w:r>
      <w:r w:rsidR="00AD23FD" w:rsidRPr="00AF2526">
        <w:rPr>
          <w:sz w:val="28"/>
          <w:szCs w:val="28"/>
          <w:lang w:val="uk-UA"/>
        </w:rPr>
        <w:t xml:space="preserve"> та ін</w:t>
      </w:r>
      <w:r w:rsidR="00AD23FD">
        <w:rPr>
          <w:sz w:val="28"/>
          <w:szCs w:val="28"/>
          <w:lang w:val="uk-UA"/>
        </w:rPr>
        <w:t>.</w:t>
      </w:r>
      <w:r w:rsidR="00AF2660" w:rsidRPr="00CA3D0E">
        <w:rPr>
          <w:sz w:val="28"/>
          <w:szCs w:val="28"/>
          <w:lang w:val="uk-UA"/>
        </w:rPr>
        <w:t xml:space="preserve">). </w:t>
      </w:r>
    </w:p>
    <w:p w14:paraId="4E0CCDBE" w14:textId="667F9725" w:rsidR="00AF2660" w:rsidRPr="00CA3D0E" w:rsidRDefault="00AF2660" w:rsidP="001C1764">
      <w:pPr>
        <w:spacing w:line="360" w:lineRule="auto"/>
        <w:ind w:firstLine="709"/>
        <w:jc w:val="both"/>
        <w:rPr>
          <w:sz w:val="28"/>
          <w:szCs w:val="28"/>
          <w:lang w:val="uk-UA"/>
        </w:rPr>
      </w:pPr>
      <w:r w:rsidRPr="00CA3D0E">
        <w:rPr>
          <w:sz w:val="28"/>
          <w:szCs w:val="28"/>
          <w:lang w:val="uk-UA"/>
        </w:rPr>
        <w:t xml:space="preserve">За даними І. Ілющенко, Н. Хоменко, логопедичний супровід в інклюзивній освіті для дітей з порушеннями мовлення включає комплекс заходів та інтервенцій, що спрямовані на покращення мовленнєвих навичок та спілкування дітей. Важливим аспектом є індивідуалізація програм </w:t>
      </w:r>
      <w:r w:rsidRPr="00CA3D0E">
        <w:rPr>
          <w:sz w:val="28"/>
          <w:szCs w:val="28"/>
          <w:lang w:val="uk-UA"/>
        </w:rPr>
        <w:lastRenderedPageBreak/>
        <w:t>логопедичного супроводу відповідно до потреб та особливостей кожної дитини з порушеннями мовлення</w:t>
      </w:r>
      <w:r w:rsidR="00E874E6" w:rsidRPr="00CA3D0E">
        <w:rPr>
          <w:sz w:val="28"/>
          <w:szCs w:val="28"/>
          <w:lang w:val="uk-UA"/>
        </w:rPr>
        <w:t xml:space="preserve"> [</w:t>
      </w:r>
      <w:r w:rsidR="003F6F6E" w:rsidRPr="003F6F6E">
        <w:rPr>
          <w:sz w:val="28"/>
          <w:szCs w:val="28"/>
          <w:lang w:val="uk-UA"/>
        </w:rPr>
        <w:t>28</w:t>
      </w:r>
      <w:r w:rsidR="00E874E6" w:rsidRPr="003F6F6E">
        <w:rPr>
          <w:sz w:val="28"/>
          <w:szCs w:val="28"/>
          <w:lang w:val="uk-UA"/>
        </w:rPr>
        <w:t>, c .176</w:t>
      </w:r>
      <w:r w:rsidR="00E874E6" w:rsidRPr="00CA3D0E">
        <w:rPr>
          <w:sz w:val="28"/>
          <w:szCs w:val="28"/>
          <w:lang w:val="uk-UA"/>
        </w:rPr>
        <w:t>].</w:t>
      </w:r>
    </w:p>
    <w:p w14:paraId="556F039C" w14:textId="3545CB6B" w:rsidR="008056DF" w:rsidRPr="00CA3D0E" w:rsidRDefault="001D3D8A" w:rsidP="001C1764">
      <w:pPr>
        <w:spacing w:line="360" w:lineRule="auto"/>
        <w:ind w:firstLine="709"/>
        <w:jc w:val="both"/>
        <w:rPr>
          <w:sz w:val="28"/>
          <w:szCs w:val="28"/>
          <w:lang w:val="uk-UA"/>
        </w:rPr>
      </w:pPr>
      <w:r w:rsidRPr="00CA3D0E">
        <w:rPr>
          <w:sz w:val="28"/>
          <w:szCs w:val="28"/>
          <w:lang w:val="uk-UA"/>
        </w:rPr>
        <w:t xml:space="preserve">Відтак, </w:t>
      </w:r>
      <w:r w:rsidR="00BB466D" w:rsidRPr="00CA3D0E">
        <w:rPr>
          <w:sz w:val="28"/>
          <w:szCs w:val="28"/>
          <w:lang w:val="uk-UA"/>
        </w:rPr>
        <w:t>п</w:t>
      </w:r>
      <w:r w:rsidR="00F41FF6" w:rsidRPr="00CA3D0E">
        <w:rPr>
          <w:sz w:val="28"/>
          <w:szCs w:val="28"/>
          <w:lang w:val="uk-UA"/>
        </w:rPr>
        <w:t xml:space="preserve">еред педагогами і психологами, логопедами, які працюють із молодшими школярами з мовленнєвими порушеннями, </w:t>
      </w:r>
      <w:r w:rsidR="008056DF" w:rsidRPr="00CA3D0E">
        <w:rPr>
          <w:sz w:val="28"/>
          <w:szCs w:val="28"/>
          <w:lang w:val="uk-UA"/>
        </w:rPr>
        <w:t xml:space="preserve">стоїть </w:t>
      </w:r>
      <w:r w:rsidR="00F41FF6" w:rsidRPr="00CA3D0E">
        <w:rPr>
          <w:sz w:val="28"/>
          <w:szCs w:val="28"/>
          <w:lang w:val="uk-UA"/>
        </w:rPr>
        <w:t>актуальне з</w:t>
      </w:r>
      <w:r w:rsidR="008056DF" w:rsidRPr="00CA3D0E">
        <w:rPr>
          <w:sz w:val="28"/>
          <w:szCs w:val="28"/>
          <w:lang w:val="uk-UA"/>
        </w:rPr>
        <w:t>авдання пошуку оптимальних шляхів корекції мовленнєвих порушень дітей</w:t>
      </w:r>
      <w:r w:rsidR="00F41FF6" w:rsidRPr="00CA3D0E">
        <w:rPr>
          <w:sz w:val="28"/>
          <w:szCs w:val="28"/>
          <w:lang w:val="uk-UA"/>
        </w:rPr>
        <w:t>, їхнього логопедичного супроводу.</w:t>
      </w:r>
    </w:p>
    <w:p w14:paraId="5B9DFFAE" w14:textId="68D84AD9" w:rsidR="00DF05E7" w:rsidRPr="00CA3D0E" w:rsidRDefault="00DF05E7" w:rsidP="001C1764">
      <w:pPr>
        <w:spacing w:line="360" w:lineRule="auto"/>
        <w:ind w:firstLine="709"/>
        <w:jc w:val="both"/>
        <w:rPr>
          <w:rStyle w:val="personname"/>
          <w:sz w:val="28"/>
          <w:szCs w:val="28"/>
          <w:lang w:val="uk-UA"/>
        </w:rPr>
      </w:pPr>
      <w:r w:rsidRPr="00CA3D0E">
        <w:rPr>
          <w:sz w:val="28"/>
          <w:szCs w:val="28"/>
          <w:lang w:val="uk-UA"/>
        </w:rPr>
        <w:t xml:space="preserve">Насамперед серед ключових аспектів логопедичного супроводу учнів з порушеннями мовлення в інклюзивному середовищі важливою є розробка індивідуальних програм для кожної дитини з </w:t>
      </w:r>
      <w:r w:rsidR="001D3D8A" w:rsidRPr="00CA3D0E">
        <w:rPr>
          <w:sz w:val="28"/>
          <w:szCs w:val="28"/>
          <w:lang w:val="uk-UA"/>
        </w:rPr>
        <w:t>мовленнєвими труднощами</w:t>
      </w:r>
      <w:r w:rsidRPr="00CA3D0E">
        <w:rPr>
          <w:sz w:val="28"/>
          <w:szCs w:val="28"/>
          <w:lang w:val="uk-UA"/>
        </w:rPr>
        <w:t xml:space="preserve">. </w:t>
      </w:r>
      <w:r w:rsidR="001D3D8A" w:rsidRPr="00CA3D0E">
        <w:rPr>
          <w:sz w:val="28"/>
          <w:szCs w:val="28"/>
          <w:lang w:val="uk-UA"/>
        </w:rPr>
        <w:t xml:space="preserve">Вони складаються за результатами проведеного обстеження, </w:t>
      </w:r>
      <w:r w:rsidRPr="00CA3D0E">
        <w:rPr>
          <w:sz w:val="28"/>
          <w:szCs w:val="28"/>
          <w:lang w:val="uk-UA"/>
        </w:rPr>
        <w:t>індивідуального аналізу мовленн</w:t>
      </w:r>
      <w:r w:rsidR="001D3D8A" w:rsidRPr="00CA3D0E">
        <w:rPr>
          <w:sz w:val="28"/>
          <w:szCs w:val="28"/>
          <w:lang w:val="uk-UA"/>
        </w:rPr>
        <w:t>євого розвитку та враху</w:t>
      </w:r>
      <w:r w:rsidRPr="00CA3D0E">
        <w:rPr>
          <w:sz w:val="28"/>
          <w:szCs w:val="28"/>
          <w:lang w:val="uk-UA"/>
        </w:rPr>
        <w:t>ва</w:t>
      </w:r>
      <w:r w:rsidR="001D3D8A" w:rsidRPr="00CA3D0E">
        <w:rPr>
          <w:sz w:val="28"/>
          <w:szCs w:val="28"/>
          <w:lang w:val="uk-UA"/>
        </w:rPr>
        <w:t>ння</w:t>
      </w:r>
      <w:r w:rsidRPr="00CA3D0E">
        <w:rPr>
          <w:sz w:val="28"/>
          <w:szCs w:val="28"/>
          <w:lang w:val="uk-UA"/>
        </w:rPr>
        <w:t xml:space="preserve"> поточн</w:t>
      </w:r>
      <w:r w:rsidR="001D3D8A" w:rsidRPr="00CA3D0E">
        <w:rPr>
          <w:sz w:val="28"/>
          <w:szCs w:val="28"/>
          <w:lang w:val="uk-UA"/>
        </w:rPr>
        <w:t>их</w:t>
      </w:r>
      <w:r w:rsidRPr="00CA3D0E">
        <w:rPr>
          <w:sz w:val="28"/>
          <w:szCs w:val="28"/>
          <w:lang w:val="uk-UA"/>
        </w:rPr>
        <w:t xml:space="preserve"> освітні</w:t>
      </w:r>
      <w:r w:rsidR="001D3D8A" w:rsidRPr="00CA3D0E">
        <w:rPr>
          <w:sz w:val="28"/>
          <w:szCs w:val="28"/>
          <w:lang w:val="uk-UA"/>
        </w:rPr>
        <w:t>х потреб дитини</w:t>
      </w:r>
      <w:r w:rsidRPr="00CA3D0E">
        <w:rPr>
          <w:sz w:val="28"/>
          <w:szCs w:val="28"/>
          <w:lang w:val="uk-UA"/>
        </w:rPr>
        <w:t xml:space="preserve">. Логопед має співпрацювати з педагогами та іншими фахівцями команди супроводу і батьками дитини для розробки інтегрованих навчальних стратегій і планів для освіти учня з </w:t>
      </w:r>
      <w:r w:rsidR="001D3D8A" w:rsidRPr="00CA3D0E">
        <w:rPr>
          <w:sz w:val="28"/>
          <w:szCs w:val="28"/>
          <w:lang w:val="uk-UA"/>
        </w:rPr>
        <w:t xml:space="preserve">порушеннями мовлення </w:t>
      </w:r>
      <w:r w:rsidR="00E874E6" w:rsidRPr="00CA3D0E">
        <w:rPr>
          <w:sz w:val="28"/>
          <w:szCs w:val="28"/>
          <w:lang w:val="uk-UA"/>
        </w:rPr>
        <w:t>[</w:t>
      </w:r>
      <w:r w:rsidR="003F6F6E" w:rsidRPr="003F6F6E">
        <w:rPr>
          <w:sz w:val="28"/>
          <w:szCs w:val="28"/>
          <w:lang w:val="uk-UA"/>
        </w:rPr>
        <w:t>28</w:t>
      </w:r>
      <w:r w:rsidR="00E874E6" w:rsidRPr="003F6F6E">
        <w:rPr>
          <w:sz w:val="28"/>
          <w:szCs w:val="28"/>
          <w:lang w:val="uk-UA"/>
        </w:rPr>
        <w:t>, c .176</w:t>
      </w:r>
      <w:r w:rsidR="00E874E6" w:rsidRPr="00CA3D0E">
        <w:rPr>
          <w:sz w:val="28"/>
          <w:szCs w:val="28"/>
          <w:lang w:val="uk-UA"/>
        </w:rPr>
        <w:t>].</w:t>
      </w:r>
    </w:p>
    <w:p w14:paraId="06369EFF" w14:textId="0E69E8C4" w:rsidR="004B351C" w:rsidRPr="00CA3D0E" w:rsidRDefault="00B43A8C" w:rsidP="001C1764">
      <w:pPr>
        <w:spacing w:line="360" w:lineRule="auto"/>
        <w:ind w:firstLine="709"/>
        <w:jc w:val="both"/>
        <w:rPr>
          <w:sz w:val="28"/>
          <w:szCs w:val="28"/>
          <w:lang w:val="uk-UA"/>
        </w:rPr>
      </w:pPr>
      <w:r w:rsidRPr="00CA3D0E">
        <w:rPr>
          <w:sz w:val="28"/>
          <w:szCs w:val="28"/>
          <w:lang w:val="uk-UA"/>
        </w:rPr>
        <w:t>За спостереженнями Г. Олійник та Д. Цвігун, ключовими з</w:t>
      </w:r>
      <w:r w:rsidR="004B351C" w:rsidRPr="00CA3D0E">
        <w:rPr>
          <w:sz w:val="28"/>
          <w:szCs w:val="28"/>
          <w:lang w:val="uk-UA"/>
        </w:rPr>
        <w:t>авданням</w:t>
      </w:r>
      <w:r w:rsidRPr="00CA3D0E">
        <w:rPr>
          <w:sz w:val="28"/>
          <w:szCs w:val="28"/>
          <w:lang w:val="uk-UA"/>
        </w:rPr>
        <w:t>и</w:t>
      </w:r>
      <w:r w:rsidR="004B351C" w:rsidRPr="00CA3D0E">
        <w:rPr>
          <w:sz w:val="28"/>
          <w:szCs w:val="28"/>
          <w:lang w:val="uk-UA"/>
        </w:rPr>
        <w:t xml:space="preserve"> </w:t>
      </w:r>
      <w:r w:rsidRPr="00CA3D0E">
        <w:rPr>
          <w:sz w:val="28"/>
          <w:szCs w:val="28"/>
          <w:lang w:val="uk-UA"/>
        </w:rPr>
        <w:t>ло</w:t>
      </w:r>
      <w:r w:rsidR="004B351C" w:rsidRPr="00CA3D0E">
        <w:rPr>
          <w:sz w:val="28"/>
          <w:szCs w:val="28"/>
          <w:lang w:val="uk-UA"/>
        </w:rPr>
        <w:t>гопедичного супроводу дітей з порушеннями мовлення є</w:t>
      </w:r>
      <w:r w:rsidRPr="00CA3D0E">
        <w:rPr>
          <w:sz w:val="28"/>
          <w:szCs w:val="28"/>
          <w:lang w:val="uk-UA"/>
        </w:rPr>
        <w:t xml:space="preserve"> </w:t>
      </w:r>
      <w:r w:rsidR="004B351C" w:rsidRPr="00CA3D0E">
        <w:rPr>
          <w:sz w:val="28"/>
          <w:szCs w:val="28"/>
          <w:lang w:val="uk-UA"/>
        </w:rPr>
        <w:t>розвиток і полегшення мовленнєвої комунікації, а не лише форм</w:t>
      </w:r>
      <w:r w:rsidR="007421C6">
        <w:rPr>
          <w:sz w:val="28"/>
          <w:szCs w:val="28"/>
          <w:lang w:val="uk-UA"/>
        </w:rPr>
        <w:t>ування правильної вимови звуків</w:t>
      </w:r>
      <w:r w:rsidR="004B351C" w:rsidRPr="00CA3D0E">
        <w:rPr>
          <w:sz w:val="28"/>
          <w:szCs w:val="28"/>
          <w:lang w:val="uk-UA"/>
        </w:rPr>
        <w:t xml:space="preserve"> </w:t>
      </w:r>
      <w:r w:rsidR="00E874E6" w:rsidRPr="00CA3D0E">
        <w:rPr>
          <w:sz w:val="28"/>
          <w:szCs w:val="28"/>
          <w:lang w:val="uk-UA"/>
        </w:rPr>
        <w:t>[</w:t>
      </w:r>
      <w:r w:rsidR="003F6F6E" w:rsidRPr="003F6F6E">
        <w:rPr>
          <w:sz w:val="28"/>
          <w:szCs w:val="28"/>
          <w:lang w:val="uk-UA"/>
        </w:rPr>
        <w:t>83</w:t>
      </w:r>
      <w:r w:rsidR="00E874E6" w:rsidRPr="003F6F6E">
        <w:rPr>
          <w:sz w:val="28"/>
          <w:szCs w:val="28"/>
          <w:lang w:val="uk-UA"/>
        </w:rPr>
        <w:t>, c</w:t>
      </w:r>
      <w:r w:rsidR="007E6319" w:rsidRPr="003F6F6E">
        <w:rPr>
          <w:sz w:val="28"/>
          <w:szCs w:val="28"/>
          <w:lang w:val="uk-UA"/>
        </w:rPr>
        <w:t>. 182-183</w:t>
      </w:r>
      <w:r w:rsidR="00E874E6" w:rsidRPr="00CA3D0E">
        <w:rPr>
          <w:sz w:val="28"/>
          <w:szCs w:val="28"/>
          <w:lang w:val="uk-UA"/>
        </w:rPr>
        <w:t>].</w:t>
      </w:r>
      <w:r w:rsidR="007E6319" w:rsidRPr="00CA3D0E">
        <w:rPr>
          <w:sz w:val="28"/>
          <w:szCs w:val="28"/>
          <w:lang w:val="uk-UA"/>
        </w:rPr>
        <w:t xml:space="preserve"> Також педагог </w:t>
      </w:r>
      <w:r w:rsidRPr="00CA3D0E">
        <w:rPr>
          <w:sz w:val="28"/>
          <w:szCs w:val="28"/>
          <w:lang w:val="uk-UA"/>
        </w:rPr>
        <w:t xml:space="preserve">під </w:t>
      </w:r>
      <w:r w:rsidR="007E6319" w:rsidRPr="00CA3D0E">
        <w:rPr>
          <w:sz w:val="28"/>
          <w:szCs w:val="28"/>
          <w:lang w:val="uk-UA"/>
        </w:rPr>
        <w:t xml:space="preserve">час </w:t>
      </w:r>
      <w:r w:rsidR="00A74E4A" w:rsidRPr="00CA3D0E">
        <w:rPr>
          <w:sz w:val="28"/>
          <w:szCs w:val="28"/>
          <w:lang w:val="uk-UA"/>
        </w:rPr>
        <w:t xml:space="preserve">означеного процесу </w:t>
      </w:r>
      <w:r w:rsidR="007E6319" w:rsidRPr="00CA3D0E">
        <w:rPr>
          <w:sz w:val="28"/>
          <w:szCs w:val="28"/>
          <w:lang w:val="uk-UA"/>
        </w:rPr>
        <w:t xml:space="preserve">виконує з вихованцями </w:t>
      </w:r>
      <w:r w:rsidR="004B351C" w:rsidRPr="00CA3D0E">
        <w:rPr>
          <w:sz w:val="28"/>
          <w:szCs w:val="28"/>
          <w:lang w:val="uk-UA"/>
        </w:rPr>
        <w:t>вправи і психоетюди, спрямовані на розвиток особистості, на розслаблення дитини, формування у неї позитивної установки на активну мовленнєву діяльність</w:t>
      </w:r>
      <w:r w:rsidR="007E6319" w:rsidRPr="00CA3D0E">
        <w:rPr>
          <w:sz w:val="28"/>
          <w:szCs w:val="28"/>
          <w:lang w:val="uk-UA"/>
        </w:rPr>
        <w:t xml:space="preserve">. </w:t>
      </w:r>
    </w:p>
    <w:p w14:paraId="38A034DB" w14:textId="35348B60" w:rsidR="00E874E6" w:rsidRPr="00CA3D0E" w:rsidRDefault="00AF513C" w:rsidP="001C1764">
      <w:pPr>
        <w:spacing w:line="360" w:lineRule="auto"/>
        <w:ind w:firstLine="709"/>
        <w:jc w:val="both"/>
        <w:rPr>
          <w:sz w:val="28"/>
          <w:szCs w:val="28"/>
          <w:lang w:val="uk-UA"/>
        </w:rPr>
      </w:pPr>
      <w:r w:rsidRPr="00CA3D0E">
        <w:rPr>
          <w:sz w:val="28"/>
          <w:szCs w:val="28"/>
          <w:lang w:val="uk-UA"/>
        </w:rPr>
        <w:t xml:space="preserve">І. Ілющенко, Н. Хоменко </w:t>
      </w:r>
      <w:r w:rsidR="00CE7D01" w:rsidRPr="00CA3D0E">
        <w:rPr>
          <w:sz w:val="28"/>
          <w:szCs w:val="28"/>
          <w:lang w:val="uk-UA"/>
        </w:rPr>
        <w:t>зазначають, що логопедичний супровід передбачає комплексні заняття, спрямовані на розвиток усіх компонентів мовлення у дітей, а також на формування практичних навичок спілкування. Що</w:t>
      </w:r>
      <w:r w:rsidRPr="00CA3D0E">
        <w:rPr>
          <w:sz w:val="28"/>
          <w:szCs w:val="28"/>
          <w:lang w:val="uk-UA"/>
        </w:rPr>
        <w:t xml:space="preserve"> </w:t>
      </w:r>
      <w:r w:rsidR="00CE7D01" w:rsidRPr="00CA3D0E">
        <w:rPr>
          <w:sz w:val="28"/>
          <w:szCs w:val="28"/>
          <w:lang w:val="uk-UA"/>
        </w:rPr>
        <w:t xml:space="preserve">логопедичний супровід не обмежується лише теоретичними знаннями, а заняття супроводжуються різноманітними вправами та іграми, які допомагають дітям застосовувати нові </w:t>
      </w:r>
      <w:r w:rsidR="00C42D47" w:rsidRPr="00CA3D0E">
        <w:rPr>
          <w:sz w:val="28"/>
          <w:szCs w:val="28"/>
          <w:lang w:val="uk-UA"/>
        </w:rPr>
        <w:t>мовленнєв</w:t>
      </w:r>
      <w:r w:rsidR="007421C6">
        <w:rPr>
          <w:sz w:val="28"/>
          <w:szCs w:val="28"/>
          <w:lang w:val="uk-UA"/>
        </w:rPr>
        <w:t>і навички в повсякденному житті</w:t>
      </w:r>
      <w:r w:rsidR="00C42D47" w:rsidRPr="00CA3D0E">
        <w:rPr>
          <w:sz w:val="28"/>
          <w:szCs w:val="28"/>
          <w:lang w:val="uk-UA"/>
        </w:rPr>
        <w:t xml:space="preserve"> </w:t>
      </w:r>
      <w:r w:rsidR="00E874E6" w:rsidRPr="00CA3D0E">
        <w:rPr>
          <w:sz w:val="28"/>
          <w:szCs w:val="28"/>
          <w:lang w:val="uk-UA"/>
        </w:rPr>
        <w:t>[</w:t>
      </w:r>
      <w:r w:rsidR="003F6F6E" w:rsidRPr="003F6F6E">
        <w:rPr>
          <w:sz w:val="28"/>
          <w:szCs w:val="28"/>
          <w:lang w:val="uk-UA"/>
        </w:rPr>
        <w:t>28</w:t>
      </w:r>
      <w:r w:rsidR="00A15C65">
        <w:rPr>
          <w:sz w:val="28"/>
          <w:szCs w:val="28"/>
          <w:lang w:val="uk-UA"/>
        </w:rPr>
        <w:t>, c</w:t>
      </w:r>
      <w:r w:rsidR="00E874E6" w:rsidRPr="003F6F6E">
        <w:rPr>
          <w:sz w:val="28"/>
          <w:szCs w:val="28"/>
          <w:lang w:val="uk-UA"/>
        </w:rPr>
        <w:t>.</w:t>
      </w:r>
      <w:r w:rsidR="00A15C65">
        <w:rPr>
          <w:sz w:val="28"/>
          <w:szCs w:val="28"/>
          <w:lang w:val="uk-UA"/>
        </w:rPr>
        <w:t xml:space="preserve"> </w:t>
      </w:r>
      <w:r w:rsidR="00E874E6" w:rsidRPr="003F6F6E">
        <w:rPr>
          <w:sz w:val="28"/>
          <w:szCs w:val="28"/>
          <w:lang w:val="uk-UA"/>
        </w:rPr>
        <w:t>177</w:t>
      </w:r>
      <w:r w:rsidR="00E874E6" w:rsidRPr="00CA3D0E">
        <w:rPr>
          <w:sz w:val="28"/>
          <w:szCs w:val="28"/>
          <w:lang w:val="uk-UA"/>
        </w:rPr>
        <w:t xml:space="preserve">]. </w:t>
      </w:r>
    </w:p>
    <w:p w14:paraId="67866595" w14:textId="4A67DD00" w:rsidR="00DE6B36" w:rsidRPr="00CA3D0E" w:rsidRDefault="009E1225" w:rsidP="001C1764">
      <w:pPr>
        <w:spacing w:line="360" w:lineRule="auto"/>
        <w:ind w:firstLine="709"/>
        <w:jc w:val="both"/>
        <w:rPr>
          <w:sz w:val="28"/>
          <w:szCs w:val="28"/>
          <w:lang w:val="uk-UA"/>
        </w:rPr>
      </w:pPr>
      <w:r w:rsidRPr="00CA3D0E">
        <w:rPr>
          <w:sz w:val="28"/>
          <w:szCs w:val="28"/>
          <w:lang w:val="uk-UA"/>
        </w:rPr>
        <w:t>Д. Цвігун, Г. Олійник</w:t>
      </w:r>
      <w:r w:rsidR="00D8794F" w:rsidRPr="00CA3D0E">
        <w:rPr>
          <w:lang w:val="uk-UA"/>
        </w:rPr>
        <w:t xml:space="preserve"> </w:t>
      </w:r>
      <w:r w:rsidR="00D8794F" w:rsidRPr="00CA3D0E">
        <w:rPr>
          <w:sz w:val="28"/>
          <w:szCs w:val="28"/>
          <w:lang w:val="uk-UA"/>
        </w:rPr>
        <w:t xml:space="preserve">вважають, що кожен етап логопедичного супроводу є важливим і логічно пов’язаним з наступним. Тільки за умови </w:t>
      </w:r>
      <w:r w:rsidR="00D8794F" w:rsidRPr="00CA3D0E">
        <w:rPr>
          <w:sz w:val="28"/>
          <w:szCs w:val="28"/>
          <w:lang w:val="uk-UA"/>
        </w:rPr>
        <w:lastRenderedPageBreak/>
        <w:t>послідовного виконання всіх етапів можна розраховувати на успішну корекцію мовленнєвих порушень. Тільки систематичний підхід є запорукою успішної корекції. Хаотична робота без чіткого плану не дозволить досягти бажаних результатів.</w:t>
      </w:r>
      <w:r w:rsidR="00D8794F" w:rsidRPr="00CA3D0E">
        <w:rPr>
          <w:lang w:val="uk-UA"/>
        </w:rPr>
        <w:t xml:space="preserve"> А </w:t>
      </w:r>
      <w:r w:rsidR="00D8794F" w:rsidRPr="00CA3D0E">
        <w:rPr>
          <w:sz w:val="28"/>
          <w:szCs w:val="28"/>
          <w:lang w:val="uk-UA"/>
        </w:rPr>
        <w:t>недотримання етапів логопедичного супроводу може призвести до неправильної діагностики та неефективної корекції мовленнєвих порушень. Це, в свою чергу, заважає досягненню позитивних результатів у роботі з дитиною</w:t>
      </w:r>
      <w:r w:rsidR="007421C6">
        <w:rPr>
          <w:sz w:val="28"/>
          <w:szCs w:val="28"/>
          <w:lang w:val="uk-UA"/>
        </w:rPr>
        <w:t xml:space="preserve"> </w:t>
      </w:r>
      <w:r w:rsidR="00B214A3" w:rsidRPr="00CA3D0E">
        <w:rPr>
          <w:sz w:val="28"/>
          <w:szCs w:val="28"/>
          <w:lang w:val="uk-UA"/>
        </w:rPr>
        <w:t>[</w:t>
      </w:r>
      <w:r w:rsidR="003F6F6E" w:rsidRPr="003F6F6E">
        <w:rPr>
          <w:sz w:val="28"/>
          <w:szCs w:val="28"/>
          <w:lang w:val="uk-UA"/>
        </w:rPr>
        <w:t>83</w:t>
      </w:r>
      <w:r w:rsidR="00E874E6" w:rsidRPr="003F6F6E">
        <w:rPr>
          <w:sz w:val="28"/>
          <w:szCs w:val="28"/>
          <w:lang w:val="uk-UA"/>
        </w:rPr>
        <w:t>, c</w:t>
      </w:r>
      <w:r w:rsidRPr="003F6F6E">
        <w:rPr>
          <w:sz w:val="28"/>
          <w:szCs w:val="28"/>
          <w:lang w:val="uk-UA"/>
        </w:rPr>
        <w:t xml:space="preserve">. </w:t>
      </w:r>
      <w:r w:rsidR="004B351C" w:rsidRPr="003F6F6E">
        <w:rPr>
          <w:sz w:val="28"/>
          <w:szCs w:val="28"/>
          <w:lang w:val="uk-UA"/>
        </w:rPr>
        <w:t>181</w:t>
      </w:r>
      <w:r w:rsidR="00E874E6" w:rsidRPr="00CA3D0E">
        <w:rPr>
          <w:sz w:val="28"/>
          <w:szCs w:val="28"/>
          <w:lang w:val="uk-UA"/>
        </w:rPr>
        <w:t>].</w:t>
      </w:r>
      <w:r w:rsidR="00365DAD" w:rsidRPr="00CA3D0E">
        <w:rPr>
          <w:sz w:val="28"/>
          <w:szCs w:val="28"/>
          <w:lang w:val="uk-UA"/>
        </w:rPr>
        <w:t xml:space="preserve"> </w:t>
      </w:r>
    </w:p>
    <w:p w14:paraId="558ACDF7" w14:textId="36B1A312" w:rsidR="00E27E62" w:rsidRPr="00CA3D0E" w:rsidRDefault="00497AB4" w:rsidP="001C1764">
      <w:pPr>
        <w:spacing w:line="360" w:lineRule="auto"/>
        <w:ind w:firstLine="709"/>
        <w:jc w:val="both"/>
        <w:rPr>
          <w:sz w:val="28"/>
          <w:szCs w:val="28"/>
          <w:lang w:val="uk-UA"/>
        </w:rPr>
      </w:pPr>
      <w:r w:rsidRPr="00AF2526">
        <w:rPr>
          <w:sz w:val="28"/>
          <w:szCs w:val="28"/>
          <w:lang w:val="uk-UA"/>
        </w:rPr>
        <w:t>М. Лепетченко та В. Чмеленко</w:t>
      </w:r>
      <w:r>
        <w:rPr>
          <w:sz w:val="28"/>
          <w:szCs w:val="28"/>
          <w:lang w:val="uk-UA"/>
        </w:rPr>
        <w:t xml:space="preserve"> </w:t>
      </w:r>
      <w:r w:rsidR="00365DAD" w:rsidRPr="00CA3D0E">
        <w:rPr>
          <w:sz w:val="28"/>
          <w:szCs w:val="28"/>
          <w:lang w:val="uk-UA"/>
        </w:rPr>
        <w:t>виокремлюють такі е</w:t>
      </w:r>
      <w:r w:rsidR="008F03F7" w:rsidRPr="00CA3D0E">
        <w:rPr>
          <w:sz w:val="28"/>
          <w:szCs w:val="28"/>
          <w:lang w:val="uk-UA"/>
        </w:rPr>
        <w:t>тапи логопедичного супроводу учнів з порушеннями мовлення:</w:t>
      </w:r>
    </w:p>
    <w:p w14:paraId="05EE54BB" w14:textId="07399E75" w:rsidR="001705B4" w:rsidRPr="00CA3D0E" w:rsidRDefault="008F03F7" w:rsidP="001C1764">
      <w:pPr>
        <w:spacing w:line="360" w:lineRule="auto"/>
        <w:ind w:firstLine="709"/>
        <w:jc w:val="both"/>
        <w:rPr>
          <w:sz w:val="28"/>
          <w:szCs w:val="28"/>
          <w:lang w:val="uk-UA"/>
        </w:rPr>
      </w:pPr>
      <w:r w:rsidRPr="00CA3D0E">
        <w:rPr>
          <w:sz w:val="28"/>
          <w:szCs w:val="28"/>
          <w:lang w:val="uk-UA"/>
        </w:rPr>
        <w:t xml:space="preserve">1) </w:t>
      </w:r>
      <w:r w:rsidRPr="00CA3D0E">
        <w:rPr>
          <w:i/>
          <w:sz w:val="28"/>
          <w:szCs w:val="28"/>
          <w:lang w:val="uk-UA"/>
        </w:rPr>
        <w:t>підготовчий етап</w:t>
      </w:r>
      <w:r w:rsidR="00365DAD" w:rsidRPr="00CA3D0E">
        <w:rPr>
          <w:sz w:val="28"/>
          <w:szCs w:val="28"/>
          <w:lang w:val="uk-UA"/>
        </w:rPr>
        <w:t xml:space="preserve"> (</w:t>
      </w:r>
      <w:r w:rsidRPr="00CA3D0E">
        <w:rPr>
          <w:sz w:val="28"/>
          <w:szCs w:val="28"/>
          <w:lang w:val="uk-UA"/>
        </w:rPr>
        <w:t xml:space="preserve">передбачає підготовку артикуляційних органів до формування правильного мовлення. На цьому етапі </w:t>
      </w:r>
      <w:r w:rsidR="00FC229B" w:rsidRPr="00CA3D0E">
        <w:rPr>
          <w:sz w:val="28"/>
          <w:szCs w:val="28"/>
          <w:lang w:val="uk-UA"/>
        </w:rPr>
        <w:t xml:space="preserve">відбувається підготовка </w:t>
      </w:r>
      <w:r w:rsidRPr="00CA3D0E">
        <w:rPr>
          <w:sz w:val="28"/>
          <w:szCs w:val="28"/>
          <w:lang w:val="uk-UA"/>
        </w:rPr>
        <w:t>артикуляційного</w:t>
      </w:r>
      <w:r w:rsidR="00FC229B" w:rsidRPr="00CA3D0E">
        <w:rPr>
          <w:sz w:val="28"/>
          <w:szCs w:val="28"/>
          <w:lang w:val="uk-UA"/>
        </w:rPr>
        <w:t xml:space="preserve"> </w:t>
      </w:r>
      <w:r w:rsidRPr="00CA3D0E">
        <w:rPr>
          <w:sz w:val="28"/>
          <w:szCs w:val="28"/>
          <w:lang w:val="uk-UA"/>
        </w:rPr>
        <w:t xml:space="preserve">апарату, </w:t>
      </w:r>
      <w:r w:rsidR="00FC229B" w:rsidRPr="00CA3D0E">
        <w:rPr>
          <w:sz w:val="28"/>
          <w:szCs w:val="28"/>
          <w:lang w:val="uk-UA"/>
        </w:rPr>
        <w:t xml:space="preserve">виконуються вправи для </w:t>
      </w:r>
      <w:r w:rsidRPr="00CA3D0E">
        <w:rPr>
          <w:sz w:val="28"/>
          <w:szCs w:val="28"/>
          <w:lang w:val="uk-UA"/>
        </w:rPr>
        <w:t xml:space="preserve">корекції </w:t>
      </w:r>
      <w:r w:rsidR="00FC229B" w:rsidRPr="00CA3D0E">
        <w:rPr>
          <w:sz w:val="28"/>
          <w:szCs w:val="28"/>
          <w:lang w:val="uk-UA"/>
        </w:rPr>
        <w:t xml:space="preserve">мовленнєвого </w:t>
      </w:r>
      <w:r w:rsidRPr="00CA3D0E">
        <w:rPr>
          <w:sz w:val="28"/>
          <w:szCs w:val="28"/>
          <w:lang w:val="uk-UA"/>
        </w:rPr>
        <w:t>дихання, вмінн</w:t>
      </w:r>
      <w:r w:rsidR="00FC229B" w:rsidRPr="00CA3D0E">
        <w:rPr>
          <w:sz w:val="28"/>
          <w:szCs w:val="28"/>
          <w:lang w:val="uk-UA"/>
        </w:rPr>
        <w:t>я дитини</w:t>
      </w:r>
      <w:r w:rsidRPr="00CA3D0E">
        <w:rPr>
          <w:sz w:val="28"/>
          <w:szCs w:val="28"/>
          <w:lang w:val="uk-UA"/>
        </w:rPr>
        <w:t xml:space="preserve"> володіти своїм голосом, формування</w:t>
      </w:r>
      <w:r w:rsidR="00FC229B" w:rsidRPr="00CA3D0E">
        <w:rPr>
          <w:sz w:val="28"/>
          <w:szCs w:val="28"/>
          <w:lang w:val="uk-UA"/>
        </w:rPr>
        <w:t xml:space="preserve"> у неї </w:t>
      </w:r>
      <w:r w:rsidRPr="00CA3D0E">
        <w:rPr>
          <w:sz w:val="28"/>
          <w:szCs w:val="28"/>
          <w:lang w:val="uk-UA"/>
        </w:rPr>
        <w:t xml:space="preserve">пасивного словника. </w:t>
      </w:r>
      <w:r w:rsidR="00FC229B" w:rsidRPr="00CA3D0E">
        <w:rPr>
          <w:sz w:val="28"/>
          <w:szCs w:val="28"/>
          <w:lang w:val="uk-UA"/>
        </w:rPr>
        <w:t>Важливо зміцнювати уваги і</w:t>
      </w:r>
      <w:r w:rsidRPr="00CA3D0E">
        <w:rPr>
          <w:sz w:val="28"/>
          <w:szCs w:val="28"/>
          <w:lang w:val="uk-UA"/>
        </w:rPr>
        <w:t xml:space="preserve"> розвивати пам’ять,</w:t>
      </w:r>
      <w:r w:rsidR="00FC229B" w:rsidRPr="00CA3D0E">
        <w:rPr>
          <w:sz w:val="28"/>
          <w:szCs w:val="28"/>
          <w:lang w:val="uk-UA"/>
        </w:rPr>
        <w:t xml:space="preserve"> формувати образне </w:t>
      </w:r>
      <w:r w:rsidRPr="00CA3D0E">
        <w:rPr>
          <w:sz w:val="28"/>
          <w:szCs w:val="28"/>
          <w:lang w:val="uk-UA"/>
        </w:rPr>
        <w:t>сприйняття</w:t>
      </w:r>
      <w:r w:rsidR="00FC229B" w:rsidRPr="00CA3D0E">
        <w:rPr>
          <w:sz w:val="28"/>
          <w:szCs w:val="28"/>
          <w:lang w:val="uk-UA"/>
        </w:rPr>
        <w:t>, з цією метою логопед використовує і</w:t>
      </w:r>
      <w:r w:rsidRPr="00CA3D0E">
        <w:rPr>
          <w:sz w:val="28"/>
          <w:szCs w:val="28"/>
          <w:lang w:val="uk-UA"/>
        </w:rPr>
        <w:t xml:space="preserve">гри, ліплення, </w:t>
      </w:r>
      <w:r w:rsidR="00FC229B" w:rsidRPr="00CA3D0E">
        <w:rPr>
          <w:sz w:val="28"/>
          <w:szCs w:val="28"/>
          <w:lang w:val="uk-UA"/>
        </w:rPr>
        <w:t xml:space="preserve">малювання, може застосувати </w:t>
      </w:r>
      <w:r w:rsidRPr="00CA3D0E">
        <w:rPr>
          <w:sz w:val="28"/>
          <w:szCs w:val="28"/>
          <w:lang w:val="uk-UA"/>
        </w:rPr>
        <w:t>конструктор</w:t>
      </w:r>
      <w:r w:rsidR="00FC229B" w:rsidRPr="00CA3D0E">
        <w:rPr>
          <w:sz w:val="28"/>
          <w:szCs w:val="28"/>
          <w:lang w:val="uk-UA"/>
        </w:rPr>
        <w:t xml:space="preserve"> для розвитку моторики рук тощо. </w:t>
      </w:r>
      <w:r w:rsidRPr="00CA3D0E">
        <w:rPr>
          <w:sz w:val="28"/>
          <w:szCs w:val="28"/>
          <w:lang w:val="uk-UA"/>
        </w:rPr>
        <w:t xml:space="preserve">За потреби </w:t>
      </w:r>
      <w:r w:rsidR="00FC229B" w:rsidRPr="00CA3D0E">
        <w:rPr>
          <w:sz w:val="28"/>
          <w:szCs w:val="28"/>
          <w:lang w:val="uk-UA"/>
        </w:rPr>
        <w:t>дитини можуть використовуватися</w:t>
      </w:r>
      <w:r w:rsidRPr="00CA3D0E">
        <w:rPr>
          <w:sz w:val="28"/>
          <w:szCs w:val="28"/>
          <w:lang w:val="uk-UA"/>
        </w:rPr>
        <w:t xml:space="preserve"> масажні прийоми</w:t>
      </w:r>
      <w:r w:rsidR="00FC229B" w:rsidRPr="00CA3D0E">
        <w:rPr>
          <w:sz w:val="28"/>
          <w:szCs w:val="28"/>
          <w:lang w:val="uk-UA"/>
        </w:rPr>
        <w:t xml:space="preserve">, наприклад, розминання, </w:t>
      </w:r>
      <w:r w:rsidRPr="00CA3D0E">
        <w:rPr>
          <w:sz w:val="28"/>
          <w:szCs w:val="28"/>
          <w:lang w:val="uk-UA"/>
        </w:rPr>
        <w:t>пощипування, погладжуванн</w:t>
      </w:r>
      <w:r w:rsidR="00FC229B" w:rsidRPr="00CA3D0E">
        <w:rPr>
          <w:sz w:val="28"/>
          <w:szCs w:val="28"/>
          <w:lang w:val="uk-UA"/>
        </w:rPr>
        <w:t>я та ін.</w:t>
      </w:r>
      <w:r w:rsidRPr="00CA3D0E">
        <w:rPr>
          <w:sz w:val="28"/>
          <w:szCs w:val="28"/>
          <w:lang w:val="uk-UA"/>
        </w:rPr>
        <w:t xml:space="preserve"> [</w:t>
      </w:r>
      <w:r w:rsidR="003F6F6E" w:rsidRPr="003F6F6E">
        <w:rPr>
          <w:sz w:val="28"/>
          <w:szCs w:val="28"/>
          <w:lang w:val="uk-UA"/>
        </w:rPr>
        <w:t>87</w:t>
      </w:r>
      <w:r w:rsidRPr="003F6F6E">
        <w:rPr>
          <w:sz w:val="28"/>
          <w:szCs w:val="28"/>
          <w:lang w:val="uk-UA"/>
        </w:rPr>
        <w:t>,</w:t>
      </w:r>
      <w:r w:rsidR="00E874E6" w:rsidRPr="003F6F6E">
        <w:rPr>
          <w:sz w:val="28"/>
          <w:szCs w:val="28"/>
          <w:lang w:val="uk-UA"/>
        </w:rPr>
        <w:t xml:space="preserve"> </w:t>
      </w:r>
      <w:r w:rsidRPr="003F6F6E">
        <w:rPr>
          <w:sz w:val="28"/>
          <w:szCs w:val="28"/>
          <w:lang w:val="uk-UA"/>
        </w:rPr>
        <w:t>с. 6</w:t>
      </w:r>
      <w:r w:rsidR="003F6F6E">
        <w:rPr>
          <w:sz w:val="28"/>
          <w:szCs w:val="28"/>
          <w:lang w:val="uk-UA"/>
        </w:rPr>
        <w:t>-7</w:t>
      </w:r>
      <w:r w:rsidRPr="00CA3D0E">
        <w:rPr>
          <w:sz w:val="28"/>
          <w:szCs w:val="28"/>
          <w:lang w:val="uk-UA"/>
        </w:rPr>
        <w:t>]</w:t>
      </w:r>
      <w:r w:rsidR="00FC229B" w:rsidRPr="00CA3D0E">
        <w:rPr>
          <w:sz w:val="28"/>
          <w:szCs w:val="28"/>
          <w:lang w:val="uk-UA"/>
        </w:rPr>
        <w:t xml:space="preserve">. </w:t>
      </w:r>
      <w:r w:rsidR="00365DAD" w:rsidRPr="00CA3D0E">
        <w:rPr>
          <w:sz w:val="28"/>
          <w:szCs w:val="28"/>
          <w:lang w:val="uk-UA"/>
        </w:rPr>
        <w:t>Також</w:t>
      </w:r>
      <w:r w:rsidR="001705B4" w:rsidRPr="00CA3D0E">
        <w:rPr>
          <w:sz w:val="28"/>
          <w:szCs w:val="28"/>
          <w:lang w:val="uk-UA"/>
        </w:rPr>
        <w:t xml:space="preserve"> </w:t>
      </w:r>
      <w:r w:rsidR="00FC229B" w:rsidRPr="00CA3D0E">
        <w:rPr>
          <w:sz w:val="28"/>
          <w:szCs w:val="28"/>
          <w:lang w:val="uk-UA"/>
        </w:rPr>
        <w:t xml:space="preserve">доцільно проводити </w:t>
      </w:r>
      <w:r w:rsidRPr="00CA3D0E">
        <w:rPr>
          <w:sz w:val="28"/>
          <w:szCs w:val="28"/>
          <w:lang w:val="uk-UA"/>
        </w:rPr>
        <w:t>артикуляційну гімнастику,</w:t>
      </w:r>
      <w:r w:rsidR="00FC229B" w:rsidRPr="00CA3D0E">
        <w:rPr>
          <w:sz w:val="28"/>
          <w:szCs w:val="28"/>
          <w:lang w:val="uk-UA"/>
        </w:rPr>
        <w:t xml:space="preserve"> що може виконуватися після логопедичного масажу</w:t>
      </w:r>
      <w:r w:rsidR="00365DAD" w:rsidRPr="00CA3D0E">
        <w:rPr>
          <w:sz w:val="28"/>
          <w:szCs w:val="28"/>
          <w:lang w:val="uk-UA"/>
        </w:rPr>
        <w:t>)</w:t>
      </w:r>
      <w:r w:rsidR="009651C3" w:rsidRPr="00CA3D0E">
        <w:rPr>
          <w:sz w:val="28"/>
          <w:szCs w:val="28"/>
          <w:lang w:val="uk-UA"/>
        </w:rPr>
        <w:t>.</w:t>
      </w:r>
      <w:r w:rsidR="00FC229B" w:rsidRPr="00CA3D0E">
        <w:rPr>
          <w:sz w:val="28"/>
          <w:szCs w:val="28"/>
          <w:lang w:val="uk-UA"/>
        </w:rPr>
        <w:t xml:space="preserve"> </w:t>
      </w:r>
    </w:p>
    <w:p w14:paraId="463CEB25" w14:textId="59E48794" w:rsidR="008F03F7" w:rsidRPr="00CA3D0E" w:rsidRDefault="009C7694" w:rsidP="001C1764">
      <w:pPr>
        <w:spacing w:line="360" w:lineRule="auto"/>
        <w:ind w:firstLine="709"/>
        <w:jc w:val="both"/>
        <w:rPr>
          <w:sz w:val="28"/>
          <w:szCs w:val="28"/>
          <w:lang w:val="uk-UA"/>
        </w:rPr>
      </w:pPr>
      <w:r w:rsidRPr="00CA3D0E">
        <w:rPr>
          <w:sz w:val="28"/>
          <w:szCs w:val="28"/>
          <w:lang w:val="uk-UA"/>
        </w:rPr>
        <w:t xml:space="preserve">2) </w:t>
      </w:r>
      <w:r w:rsidR="008F03F7" w:rsidRPr="00CA3D0E">
        <w:rPr>
          <w:i/>
          <w:sz w:val="28"/>
          <w:szCs w:val="28"/>
          <w:lang w:val="uk-UA"/>
        </w:rPr>
        <w:t>формування навичок звуковимови</w:t>
      </w:r>
      <w:r w:rsidR="00365DAD" w:rsidRPr="00CA3D0E">
        <w:rPr>
          <w:sz w:val="28"/>
          <w:szCs w:val="28"/>
          <w:lang w:val="uk-UA"/>
        </w:rPr>
        <w:t xml:space="preserve"> (</w:t>
      </w:r>
      <w:r w:rsidRPr="00CA3D0E">
        <w:rPr>
          <w:sz w:val="28"/>
          <w:szCs w:val="28"/>
          <w:lang w:val="uk-UA"/>
        </w:rPr>
        <w:t xml:space="preserve">здійснюється </w:t>
      </w:r>
      <w:r w:rsidR="008F03F7" w:rsidRPr="00CA3D0E">
        <w:rPr>
          <w:sz w:val="28"/>
          <w:szCs w:val="28"/>
          <w:lang w:val="uk-UA"/>
        </w:rPr>
        <w:t>корекція рухів артикуляційного апарату,</w:t>
      </w:r>
      <w:r w:rsidRPr="00CA3D0E">
        <w:rPr>
          <w:sz w:val="28"/>
          <w:szCs w:val="28"/>
          <w:lang w:val="uk-UA"/>
        </w:rPr>
        <w:t xml:space="preserve"> формування </w:t>
      </w:r>
      <w:r w:rsidR="008F03F7" w:rsidRPr="00CA3D0E">
        <w:rPr>
          <w:sz w:val="28"/>
          <w:szCs w:val="28"/>
          <w:lang w:val="uk-UA"/>
        </w:rPr>
        <w:t>дихальної та голосової функцій, розвиток</w:t>
      </w:r>
      <w:r w:rsidR="00A16128" w:rsidRPr="00CA3D0E">
        <w:rPr>
          <w:sz w:val="28"/>
          <w:szCs w:val="28"/>
          <w:lang w:val="uk-UA"/>
        </w:rPr>
        <w:t xml:space="preserve"> у дітей</w:t>
      </w:r>
      <w:r w:rsidR="008F03F7" w:rsidRPr="00CA3D0E">
        <w:rPr>
          <w:sz w:val="28"/>
          <w:szCs w:val="28"/>
          <w:lang w:val="uk-UA"/>
        </w:rPr>
        <w:t xml:space="preserve"> відчуттів</w:t>
      </w:r>
      <w:r w:rsidR="00A16128" w:rsidRPr="00CA3D0E">
        <w:rPr>
          <w:sz w:val="28"/>
          <w:szCs w:val="28"/>
          <w:lang w:val="uk-UA"/>
        </w:rPr>
        <w:t xml:space="preserve"> </w:t>
      </w:r>
      <w:r w:rsidR="008F03F7" w:rsidRPr="00CA3D0E">
        <w:rPr>
          <w:sz w:val="28"/>
          <w:szCs w:val="28"/>
          <w:lang w:val="uk-UA"/>
        </w:rPr>
        <w:t xml:space="preserve">артикуляційних рухів </w:t>
      </w:r>
      <w:r w:rsidR="00A16128" w:rsidRPr="00CA3D0E">
        <w:rPr>
          <w:sz w:val="28"/>
          <w:szCs w:val="28"/>
          <w:lang w:val="uk-UA"/>
        </w:rPr>
        <w:t>та</w:t>
      </w:r>
      <w:r w:rsidR="008F03F7" w:rsidRPr="00CA3D0E">
        <w:rPr>
          <w:sz w:val="28"/>
          <w:szCs w:val="28"/>
          <w:lang w:val="uk-UA"/>
        </w:rPr>
        <w:t xml:space="preserve"> артикуляційного праксису. </w:t>
      </w:r>
      <w:r w:rsidR="00A16128" w:rsidRPr="00CA3D0E">
        <w:rPr>
          <w:sz w:val="28"/>
          <w:szCs w:val="28"/>
          <w:lang w:val="uk-UA"/>
        </w:rPr>
        <w:t xml:space="preserve">Логопед має стежити за тим, щоб </w:t>
      </w:r>
      <w:r w:rsidR="008F03F7" w:rsidRPr="00CA3D0E">
        <w:rPr>
          <w:sz w:val="28"/>
          <w:szCs w:val="28"/>
          <w:lang w:val="uk-UA"/>
        </w:rPr>
        <w:t>м'язи</w:t>
      </w:r>
      <w:r w:rsidR="00A16128" w:rsidRPr="00CA3D0E">
        <w:rPr>
          <w:sz w:val="28"/>
          <w:szCs w:val="28"/>
          <w:lang w:val="uk-UA"/>
        </w:rPr>
        <w:t xml:space="preserve"> дітей при виконанні вправ</w:t>
      </w:r>
      <w:r w:rsidR="008F03F7" w:rsidRPr="00CA3D0E">
        <w:rPr>
          <w:sz w:val="28"/>
          <w:szCs w:val="28"/>
          <w:lang w:val="uk-UA"/>
        </w:rPr>
        <w:t xml:space="preserve"> не були </w:t>
      </w:r>
      <w:r w:rsidR="00A16128" w:rsidRPr="00CA3D0E">
        <w:rPr>
          <w:sz w:val="28"/>
          <w:szCs w:val="28"/>
          <w:lang w:val="uk-UA"/>
        </w:rPr>
        <w:t>дуже</w:t>
      </w:r>
      <w:r w:rsidR="008F03F7" w:rsidRPr="00CA3D0E">
        <w:rPr>
          <w:sz w:val="28"/>
          <w:szCs w:val="28"/>
          <w:lang w:val="uk-UA"/>
        </w:rPr>
        <w:t xml:space="preserve"> напружен</w:t>
      </w:r>
      <w:r w:rsidR="00A16128" w:rsidRPr="00CA3D0E">
        <w:rPr>
          <w:sz w:val="28"/>
          <w:szCs w:val="28"/>
          <w:lang w:val="uk-UA"/>
        </w:rPr>
        <w:t>ими</w:t>
      </w:r>
      <w:r w:rsidR="008F03F7" w:rsidRPr="00CA3D0E">
        <w:rPr>
          <w:sz w:val="28"/>
          <w:szCs w:val="28"/>
          <w:lang w:val="uk-UA"/>
        </w:rPr>
        <w:t>.</w:t>
      </w:r>
      <w:r w:rsidR="00A16128" w:rsidRPr="00CA3D0E">
        <w:rPr>
          <w:sz w:val="28"/>
          <w:szCs w:val="28"/>
          <w:lang w:val="uk-UA"/>
        </w:rPr>
        <w:t xml:space="preserve"> </w:t>
      </w:r>
      <w:r w:rsidR="00365DAD" w:rsidRPr="00CA3D0E">
        <w:rPr>
          <w:sz w:val="28"/>
          <w:szCs w:val="28"/>
          <w:lang w:val="uk-UA"/>
        </w:rPr>
        <w:t xml:space="preserve">Також </w:t>
      </w:r>
      <w:r w:rsidR="00A16128" w:rsidRPr="00CA3D0E">
        <w:rPr>
          <w:sz w:val="28"/>
          <w:szCs w:val="28"/>
          <w:lang w:val="uk-UA"/>
        </w:rPr>
        <w:t xml:space="preserve">відбувається </w:t>
      </w:r>
      <w:r w:rsidR="008F03F7" w:rsidRPr="00CA3D0E">
        <w:rPr>
          <w:sz w:val="28"/>
          <w:szCs w:val="28"/>
          <w:lang w:val="uk-UA"/>
        </w:rPr>
        <w:t>постановк</w:t>
      </w:r>
      <w:r w:rsidR="00A16128" w:rsidRPr="00CA3D0E">
        <w:rPr>
          <w:sz w:val="28"/>
          <w:szCs w:val="28"/>
          <w:lang w:val="uk-UA"/>
        </w:rPr>
        <w:t>а та диференціація з</w:t>
      </w:r>
      <w:r w:rsidR="008F03F7" w:rsidRPr="00CA3D0E">
        <w:rPr>
          <w:sz w:val="28"/>
          <w:szCs w:val="28"/>
          <w:lang w:val="uk-UA"/>
        </w:rPr>
        <w:t>вуків,</w:t>
      </w:r>
      <w:r w:rsidR="00A16128" w:rsidRPr="00CA3D0E">
        <w:rPr>
          <w:sz w:val="28"/>
          <w:szCs w:val="28"/>
          <w:lang w:val="uk-UA"/>
        </w:rPr>
        <w:t xml:space="preserve"> виконуються </w:t>
      </w:r>
      <w:r w:rsidR="008F03F7" w:rsidRPr="00CA3D0E">
        <w:rPr>
          <w:sz w:val="28"/>
          <w:szCs w:val="28"/>
          <w:lang w:val="uk-UA"/>
        </w:rPr>
        <w:t xml:space="preserve">вправи </w:t>
      </w:r>
      <w:r w:rsidR="00A16128" w:rsidRPr="00CA3D0E">
        <w:rPr>
          <w:sz w:val="28"/>
          <w:szCs w:val="28"/>
          <w:lang w:val="uk-UA"/>
        </w:rPr>
        <w:t xml:space="preserve">для розвитку рухової та мовленнєвої </w:t>
      </w:r>
      <w:r w:rsidR="008F03F7" w:rsidRPr="00CA3D0E">
        <w:rPr>
          <w:sz w:val="28"/>
          <w:szCs w:val="28"/>
          <w:lang w:val="uk-UA"/>
        </w:rPr>
        <w:t xml:space="preserve">моторики. </w:t>
      </w:r>
      <w:r w:rsidR="00A16128" w:rsidRPr="00CA3D0E">
        <w:rPr>
          <w:sz w:val="28"/>
          <w:szCs w:val="28"/>
          <w:lang w:val="uk-UA"/>
        </w:rPr>
        <w:t>Виконується</w:t>
      </w:r>
      <w:r w:rsidR="008F03F7" w:rsidRPr="00CA3D0E">
        <w:rPr>
          <w:sz w:val="28"/>
          <w:szCs w:val="28"/>
          <w:lang w:val="uk-UA"/>
        </w:rPr>
        <w:t xml:space="preserve"> </w:t>
      </w:r>
      <w:r w:rsidR="00A16128" w:rsidRPr="00CA3D0E">
        <w:rPr>
          <w:sz w:val="28"/>
          <w:szCs w:val="28"/>
          <w:lang w:val="uk-UA"/>
        </w:rPr>
        <w:t xml:space="preserve">логопедична </w:t>
      </w:r>
      <w:r w:rsidR="008F03F7" w:rsidRPr="00CA3D0E">
        <w:rPr>
          <w:sz w:val="28"/>
          <w:szCs w:val="28"/>
          <w:lang w:val="uk-UA"/>
        </w:rPr>
        <w:t>робота</w:t>
      </w:r>
      <w:r w:rsidR="00A16128" w:rsidRPr="00CA3D0E">
        <w:rPr>
          <w:sz w:val="28"/>
          <w:szCs w:val="28"/>
          <w:lang w:val="uk-UA"/>
        </w:rPr>
        <w:t xml:space="preserve"> з </w:t>
      </w:r>
      <w:r w:rsidR="008F03F7" w:rsidRPr="00CA3D0E">
        <w:rPr>
          <w:sz w:val="28"/>
          <w:szCs w:val="28"/>
          <w:lang w:val="uk-UA"/>
        </w:rPr>
        <w:t>формування просодичної сторони мовлення</w:t>
      </w:r>
      <w:r w:rsidR="00A16128" w:rsidRPr="00CA3D0E">
        <w:rPr>
          <w:sz w:val="28"/>
          <w:szCs w:val="28"/>
          <w:lang w:val="uk-UA"/>
        </w:rPr>
        <w:t xml:space="preserve"> і зб</w:t>
      </w:r>
      <w:r w:rsidR="008F03F7" w:rsidRPr="00CA3D0E">
        <w:rPr>
          <w:sz w:val="28"/>
          <w:szCs w:val="28"/>
          <w:lang w:val="uk-UA"/>
        </w:rPr>
        <w:t xml:space="preserve">агачення словника. </w:t>
      </w:r>
      <w:r w:rsidR="00A16128" w:rsidRPr="00CA3D0E">
        <w:rPr>
          <w:sz w:val="28"/>
          <w:szCs w:val="28"/>
          <w:lang w:val="uk-UA"/>
        </w:rPr>
        <w:t xml:space="preserve">Систематична робота з формування правильної звуковимови потребує додаткових зусиль батьків дітей, а тому </w:t>
      </w:r>
      <w:r w:rsidR="00A16128" w:rsidRPr="00CA3D0E">
        <w:rPr>
          <w:sz w:val="28"/>
          <w:szCs w:val="28"/>
          <w:lang w:val="uk-UA"/>
        </w:rPr>
        <w:lastRenderedPageBreak/>
        <w:t xml:space="preserve">вдома із дітьми з порушенням мовлення батьки мають виконувати </w:t>
      </w:r>
      <w:r w:rsidR="008F03F7" w:rsidRPr="00CA3D0E">
        <w:rPr>
          <w:sz w:val="28"/>
          <w:szCs w:val="28"/>
          <w:lang w:val="uk-UA"/>
        </w:rPr>
        <w:t>домашні завдання, які задає фахівець [</w:t>
      </w:r>
      <w:r w:rsidR="003F6F6E" w:rsidRPr="003F6F6E">
        <w:rPr>
          <w:sz w:val="28"/>
          <w:szCs w:val="28"/>
          <w:lang w:val="uk-UA"/>
        </w:rPr>
        <w:t>87</w:t>
      </w:r>
      <w:r w:rsidR="008F03F7" w:rsidRPr="003F6F6E">
        <w:rPr>
          <w:sz w:val="28"/>
          <w:szCs w:val="28"/>
          <w:lang w:val="uk-UA"/>
        </w:rPr>
        <w:t>, с. 7</w:t>
      </w:r>
      <w:r w:rsidR="008F03F7" w:rsidRPr="00CA3D0E">
        <w:rPr>
          <w:sz w:val="28"/>
          <w:szCs w:val="28"/>
          <w:lang w:val="uk-UA"/>
        </w:rPr>
        <w:t>]</w:t>
      </w:r>
      <w:r w:rsidR="00365DAD" w:rsidRPr="00CA3D0E">
        <w:rPr>
          <w:sz w:val="28"/>
          <w:szCs w:val="28"/>
          <w:lang w:val="uk-UA"/>
        </w:rPr>
        <w:t>);</w:t>
      </w:r>
    </w:p>
    <w:p w14:paraId="5A7DB4AF" w14:textId="3503E3B5" w:rsidR="008F03F7" w:rsidRPr="00CA3D0E" w:rsidRDefault="00A16128" w:rsidP="001C1764">
      <w:pPr>
        <w:spacing w:line="360" w:lineRule="auto"/>
        <w:ind w:firstLine="709"/>
        <w:jc w:val="both"/>
        <w:rPr>
          <w:sz w:val="28"/>
          <w:szCs w:val="28"/>
          <w:lang w:val="uk-UA"/>
        </w:rPr>
      </w:pPr>
      <w:r w:rsidRPr="00CA3D0E">
        <w:rPr>
          <w:sz w:val="28"/>
          <w:szCs w:val="28"/>
          <w:lang w:val="uk-UA"/>
        </w:rPr>
        <w:t xml:space="preserve">3) </w:t>
      </w:r>
      <w:r w:rsidRPr="00CA3D0E">
        <w:rPr>
          <w:i/>
          <w:sz w:val="28"/>
          <w:szCs w:val="28"/>
          <w:lang w:val="uk-UA"/>
        </w:rPr>
        <w:t>активізаці</w:t>
      </w:r>
      <w:r w:rsidR="00365DAD" w:rsidRPr="00CA3D0E">
        <w:rPr>
          <w:i/>
          <w:sz w:val="28"/>
          <w:szCs w:val="28"/>
          <w:lang w:val="uk-UA"/>
        </w:rPr>
        <w:t>я</w:t>
      </w:r>
      <w:r w:rsidRPr="00CA3D0E">
        <w:rPr>
          <w:i/>
          <w:sz w:val="28"/>
          <w:szCs w:val="28"/>
          <w:lang w:val="uk-UA"/>
        </w:rPr>
        <w:t xml:space="preserve"> мовленнєвої активності, формування </w:t>
      </w:r>
      <w:r w:rsidR="008F03F7" w:rsidRPr="00CA3D0E">
        <w:rPr>
          <w:i/>
          <w:sz w:val="28"/>
          <w:szCs w:val="28"/>
          <w:lang w:val="uk-UA"/>
        </w:rPr>
        <w:t>комунікативних</w:t>
      </w:r>
      <w:r w:rsidRPr="00CA3D0E">
        <w:rPr>
          <w:i/>
          <w:sz w:val="28"/>
          <w:szCs w:val="28"/>
          <w:lang w:val="uk-UA"/>
        </w:rPr>
        <w:t xml:space="preserve"> навичок і вмінь </w:t>
      </w:r>
      <w:r w:rsidR="00365DAD" w:rsidRPr="00CA3D0E">
        <w:rPr>
          <w:sz w:val="28"/>
          <w:szCs w:val="28"/>
          <w:lang w:val="uk-UA"/>
        </w:rPr>
        <w:t>(</w:t>
      </w:r>
      <w:r w:rsidR="008F03F7" w:rsidRPr="00CA3D0E">
        <w:rPr>
          <w:sz w:val="28"/>
          <w:szCs w:val="28"/>
          <w:lang w:val="uk-UA"/>
        </w:rPr>
        <w:t xml:space="preserve">характеризується </w:t>
      </w:r>
      <w:r w:rsidR="006F4DF4" w:rsidRPr="00CA3D0E">
        <w:rPr>
          <w:sz w:val="28"/>
          <w:szCs w:val="28"/>
          <w:lang w:val="uk-UA"/>
        </w:rPr>
        <w:t xml:space="preserve">підвищеною увагою до </w:t>
      </w:r>
      <w:r w:rsidR="008F03F7" w:rsidRPr="00CA3D0E">
        <w:rPr>
          <w:sz w:val="28"/>
          <w:szCs w:val="28"/>
          <w:lang w:val="uk-UA"/>
        </w:rPr>
        <w:t>комунікаці</w:t>
      </w:r>
      <w:r w:rsidR="006F4DF4" w:rsidRPr="00CA3D0E">
        <w:rPr>
          <w:sz w:val="28"/>
          <w:szCs w:val="28"/>
          <w:lang w:val="uk-UA"/>
        </w:rPr>
        <w:t>ї</w:t>
      </w:r>
      <w:r w:rsidR="008F03F7" w:rsidRPr="00CA3D0E">
        <w:rPr>
          <w:sz w:val="28"/>
          <w:szCs w:val="28"/>
          <w:lang w:val="uk-UA"/>
        </w:rPr>
        <w:t xml:space="preserve"> між дитиною та</w:t>
      </w:r>
      <w:r w:rsidR="006F4DF4" w:rsidRPr="00CA3D0E">
        <w:rPr>
          <w:sz w:val="28"/>
          <w:szCs w:val="28"/>
          <w:lang w:val="uk-UA"/>
        </w:rPr>
        <w:t xml:space="preserve"> педагогом. Дитина вчиться підтримувати </w:t>
      </w:r>
      <w:r w:rsidR="008F03F7" w:rsidRPr="00CA3D0E">
        <w:rPr>
          <w:sz w:val="28"/>
          <w:szCs w:val="28"/>
          <w:lang w:val="uk-UA"/>
        </w:rPr>
        <w:t>діалог (</w:t>
      </w:r>
      <w:r w:rsidR="006F4DF4" w:rsidRPr="00CA3D0E">
        <w:rPr>
          <w:sz w:val="28"/>
          <w:szCs w:val="28"/>
          <w:lang w:val="uk-UA"/>
        </w:rPr>
        <w:t xml:space="preserve">відповідати на запитання, ставити запитання до логопеда). </w:t>
      </w:r>
      <w:r w:rsidR="00465432" w:rsidRPr="00CA3D0E">
        <w:rPr>
          <w:sz w:val="28"/>
          <w:szCs w:val="28"/>
          <w:lang w:val="uk-UA"/>
        </w:rPr>
        <w:t xml:space="preserve">На цьому етапі здійснюється логопедична </w:t>
      </w:r>
      <w:r w:rsidR="008F03F7" w:rsidRPr="00CA3D0E">
        <w:rPr>
          <w:sz w:val="28"/>
          <w:szCs w:val="28"/>
          <w:lang w:val="uk-UA"/>
        </w:rPr>
        <w:t xml:space="preserve">робота </w:t>
      </w:r>
      <w:r w:rsidR="00465432" w:rsidRPr="00CA3D0E">
        <w:rPr>
          <w:sz w:val="28"/>
          <w:szCs w:val="28"/>
          <w:lang w:val="uk-UA"/>
        </w:rPr>
        <w:t xml:space="preserve">з </w:t>
      </w:r>
      <w:r w:rsidR="008F03F7" w:rsidRPr="00CA3D0E">
        <w:rPr>
          <w:sz w:val="28"/>
          <w:szCs w:val="28"/>
          <w:lang w:val="uk-UA"/>
        </w:rPr>
        <w:t>автоматизації складни</w:t>
      </w:r>
      <w:r w:rsidR="00465432" w:rsidRPr="00CA3D0E">
        <w:rPr>
          <w:sz w:val="28"/>
          <w:szCs w:val="28"/>
          <w:lang w:val="uk-UA"/>
        </w:rPr>
        <w:t xml:space="preserve">х </w:t>
      </w:r>
      <w:r w:rsidR="008F03F7" w:rsidRPr="00CA3D0E">
        <w:rPr>
          <w:sz w:val="28"/>
          <w:szCs w:val="28"/>
          <w:lang w:val="uk-UA"/>
        </w:rPr>
        <w:t>звук</w:t>
      </w:r>
      <w:r w:rsidR="00465432" w:rsidRPr="00CA3D0E">
        <w:rPr>
          <w:sz w:val="28"/>
          <w:szCs w:val="28"/>
          <w:lang w:val="uk-UA"/>
        </w:rPr>
        <w:t>ів</w:t>
      </w:r>
      <w:r w:rsidR="008F03F7" w:rsidRPr="00CA3D0E">
        <w:rPr>
          <w:sz w:val="28"/>
          <w:szCs w:val="28"/>
          <w:lang w:val="uk-UA"/>
        </w:rPr>
        <w:t xml:space="preserve">, </w:t>
      </w:r>
      <w:r w:rsidR="00465432" w:rsidRPr="00CA3D0E">
        <w:rPr>
          <w:sz w:val="28"/>
          <w:szCs w:val="28"/>
          <w:lang w:val="uk-UA"/>
        </w:rPr>
        <w:t xml:space="preserve">проводяться ігри, організовуються різні ситуації </w:t>
      </w:r>
      <w:r w:rsidR="008F03F7" w:rsidRPr="00CA3D0E">
        <w:rPr>
          <w:sz w:val="28"/>
          <w:szCs w:val="28"/>
          <w:lang w:val="uk-UA"/>
        </w:rPr>
        <w:t>спілкування</w:t>
      </w:r>
      <w:r w:rsidR="00465432" w:rsidRPr="00CA3D0E">
        <w:rPr>
          <w:sz w:val="28"/>
          <w:szCs w:val="28"/>
          <w:lang w:val="uk-UA"/>
        </w:rPr>
        <w:t xml:space="preserve">, також використовуються прийоми розповідей, переказу відомих історій, </w:t>
      </w:r>
      <w:r w:rsidR="008F03F7" w:rsidRPr="00CA3D0E">
        <w:rPr>
          <w:sz w:val="28"/>
          <w:szCs w:val="28"/>
          <w:lang w:val="uk-UA"/>
        </w:rPr>
        <w:t>придумув</w:t>
      </w:r>
      <w:r w:rsidR="00465432" w:rsidRPr="00CA3D0E">
        <w:rPr>
          <w:sz w:val="28"/>
          <w:szCs w:val="28"/>
          <w:lang w:val="uk-UA"/>
        </w:rPr>
        <w:t>анні склад</w:t>
      </w:r>
      <w:r w:rsidR="00365DAD" w:rsidRPr="00CA3D0E">
        <w:rPr>
          <w:sz w:val="28"/>
          <w:szCs w:val="28"/>
          <w:lang w:val="uk-UA"/>
        </w:rPr>
        <w:t>а</w:t>
      </w:r>
      <w:r w:rsidR="00465432" w:rsidRPr="00CA3D0E">
        <w:rPr>
          <w:sz w:val="28"/>
          <w:szCs w:val="28"/>
          <w:lang w:val="uk-UA"/>
        </w:rPr>
        <w:t xml:space="preserve">ння речень та </w:t>
      </w:r>
      <w:r w:rsidR="008F03F7" w:rsidRPr="00CA3D0E">
        <w:rPr>
          <w:sz w:val="28"/>
          <w:szCs w:val="28"/>
          <w:lang w:val="uk-UA"/>
        </w:rPr>
        <w:t>оповідан</w:t>
      </w:r>
      <w:r w:rsidR="00465432" w:rsidRPr="00CA3D0E">
        <w:rPr>
          <w:sz w:val="28"/>
          <w:szCs w:val="28"/>
          <w:lang w:val="uk-UA"/>
        </w:rPr>
        <w:t>ь, вивчення</w:t>
      </w:r>
      <w:r w:rsidR="008F03F7" w:rsidRPr="00CA3D0E">
        <w:rPr>
          <w:sz w:val="28"/>
          <w:szCs w:val="28"/>
          <w:lang w:val="uk-UA"/>
        </w:rPr>
        <w:t xml:space="preserve"> вірші</w:t>
      </w:r>
      <w:r w:rsidR="00465432" w:rsidRPr="00CA3D0E">
        <w:rPr>
          <w:sz w:val="28"/>
          <w:szCs w:val="28"/>
          <w:lang w:val="uk-UA"/>
        </w:rPr>
        <w:t xml:space="preserve">в, </w:t>
      </w:r>
      <w:r w:rsidR="008F03F7" w:rsidRPr="00CA3D0E">
        <w:rPr>
          <w:sz w:val="28"/>
          <w:szCs w:val="28"/>
          <w:lang w:val="uk-UA"/>
        </w:rPr>
        <w:t>скоромо</w:t>
      </w:r>
      <w:r w:rsidR="00465432" w:rsidRPr="00CA3D0E">
        <w:rPr>
          <w:sz w:val="28"/>
          <w:szCs w:val="28"/>
          <w:lang w:val="uk-UA"/>
        </w:rPr>
        <w:t xml:space="preserve">вок, прислів’їв. На цьому етапі педагог має </w:t>
      </w:r>
      <w:r w:rsidR="008F03F7" w:rsidRPr="00CA3D0E">
        <w:rPr>
          <w:sz w:val="28"/>
          <w:szCs w:val="28"/>
          <w:lang w:val="uk-UA"/>
        </w:rPr>
        <w:t>контролювати правильну вимову</w:t>
      </w:r>
      <w:r w:rsidR="00465432" w:rsidRPr="00CA3D0E">
        <w:rPr>
          <w:sz w:val="28"/>
          <w:szCs w:val="28"/>
          <w:lang w:val="uk-UA"/>
        </w:rPr>
        <w:t xml:space="preserve"> дитиною</w:t>
      </w:r>
      <w:r w:rsidR="008F03F7" w:rsidRPr="00CA3D0E">
        <w:rPr>
          <w:sz w:val="28"/>
          <w:szCs w:val="28"/>
          <w:lang w:val="uk-UA"/>
        </w:rPr>
        <w:t xml:space="preserve"> всіх звуків.</w:t>
      </w:r>
      <w:r w:rsidR="009644FE" w:rsidRPr="00CA3D0E">
        <w:rPr>
          <w:sz w:val="28"/>
          <w:szCs w:val="28"/>
          <w:lang w:val="uk-UA"/>
        </w:rPr>
        <w:t xml:space="preserve"> Також доцільно залучати батьків до цього процесу і привчати їх стежити за п</w:t>
      </w:r>
      <w:r w:rsidR="008F03F7" w:rsidRPr="00CA3D0E">
        <w:rPr>
          <w:sz w:val="28"/>
          <w:szCs w:val="28"/>
          <w:lang w:val="uk-UA"/>
        </w:rPr>
        <w:t>равильн</w:t>
      </w:r>
      <w:r w:rsidR="009644FE" w:rsidRPr="00CA3D0E">
        <w:rPr>
          <w:sz w:val="28"/>
          <w:szCs w:val="28"/>
          <w:lang w:val="uk-UA"/>
        </w:rPr>
        <w:t xml:space="preserve">ою вимовою звуків дитиною </w:t>
      </w:r>
      <w:r w:rsidR="008F03F7" w:rsidRPr="00CA3D0E">
        <w:rPr>
          <w:sz w:val="28"/>
          <w:szCs w:val="28"/>
          <w:lang w:val="uk-UA"/>
        </w:rPr>
        <w:t xml:space="preserve">під час спілкування. </w:t>
      </w:r>
      <w:r w:rsidR="009644FE" w:rsidRPr="00CA3D0E">
        <w:rPr>
          <w:sz w:val="28"/>
          <w:szCs w:val="28"/>
          <w:lang w:val="uk-UA"/>
        </w:rPr>
        <w:t xml:space="preserve">У домашньому спілкуванні також важливо при </w:t>
      </w:r>
      <w:r w:rsidR="008F03F7" w:rsidRPr="00CA3D0E">
        <w:rPr>
          <w:sz w:val="28"/>
          <w:szCs w:val="28"/>
          <w:lang w:val="uk-UA"/>
        </w:rPr>
        <w:t>розповіді, переказах</w:t>
      </w:r>
      <w:r w:rsidR="009644FE" w:rsidRPr="00CA3D0E">
        <w:rPr>
          <w:sz w:val="28"/>
          <w:szCs w:val="28"/>
          <w:lang w:val="uk-UA"/>
        </w:rPr>
        <w:t xml:space="preserve"> історій </w:t>
      </w:r>
      <w:r w:rsidR="008F03F7" w:rsidRPr="00CA3D0E">
        <w:rPr>
          <w:sz w:val="28"/>
          <w:szCs w:val="28"/>
          <w:lang w:val="uk-UA"/>
        </w:rPr>
        <w:t>застосовувати різн</w:t>
      </w:r>
      <w:r w:rsidR="009644FE" w:rsidRPr="00CA3D0E">
        <w:rPr>
          <w:sz w:val="28"/>
          <w:szCs w:val="28"/>
          <w:lang w:val="uk-UA"/>
        </w:rPr>
        <w:t>і</w:t>
      </w:r>
      <w:r w:rsidR="008F03F7" w:rsidRPr="00CA3D0E">
        <w:rPr>
          <w:sz w:val="28"/>
          <w:szCs w:val="28"/>
          <w:lang w:val="uk-UA"/>
        </w:rPr>
        <w:t xml:space="preserve"> інтонаці</w:t>
      </w:r>
      <w:r w:rsidR="009644FE" w:rsidRPr="00CA3D0E">
        <w:rPr>
          <w:sz w:val="28"/>
          <w:szCs w:val="28"/>
          <w:lang w:val="uk-UA"/>
        </w:rPr>
        <w:t>ї</w:t>
      </w:r>
      <w:r w:rsidR="008F03F7" w:rsidRPr="00CA3D0E">
        <w:rPr>
          <w:sz w:val="28"/>
          <w:szCs w:val="28"/>
          <w:lang w:val="uk-UA"/>
        </w:rPr>
        <w:t>,</w:t>
      </w:r>
      <w:r w:rsidR="009644FE" w:rsidRPr="00CA3D0E">
        <w:rPr>
          <w:sz w:val="28"/>
          <w:szCs w:val="28"/>
          <w:lang w:val="uk-UA"/>
        </w:rPr>
        <w:t xml:space="preserve"> засоби виразності,</w:t>
      </w:r>
      <w:r w:rsidR="008F03F7" w:rsidRPr="00CA3D0E">
        <w:rPr>
          <w:sz w:val="28"/>
          <w:szCs w:val="28"/>
          <w:lang w:val="uk-UA"/>
        </w:rPr>
        <w:t xml:space="preserve"> змінювати силу голосу [</w:t>
      </w:r>
      <w:r w:rsidR="003F6F6E" w:rsidRPr="003F6F6E">
        <w:rPr>
          <w:sz w:val="28"/>
          <w:szCs w:val="28"/>
          <w:lang w:val="uk-UA"/>
        </w:rPr>
        <w:t>50</w:t>
      </w:r>
      <w:r w:rsidR="008F03F7" w:rsidRPr="003F6F6E">
        <w:rPr>
          <w:sz w:val="28"/>
          <w:szCs w:val="28"/>
          <w:lang w:val="uk-UA"/>
        </w:rPr>
        <w:t>, с. 25</w:t>
      </w:r>
      <w:r w:rsidR="008F03F7" w:rsidRPr="00CA3D0E">
        <w:rPr>
          <w:sz w:val="28"/>
          <w:szCs w:val="28"/>
          <w:lang w:val="uk-UA"/>
        </w:rPr>
        <w:t>]</w:t>
      </w:r>
      <w:r w:rsidR="00BD6DE6" w:rsidRPr="00CA3D0E">
        <w:rPr>
          <w:sz w:val="28"/>
          <w:szCs w:val="28"/>
          <w:lang w:val="uk-UA"/>
        </w:rPr>
        <w:t>)</w:t>
      </w:r>
      <w:r w:rsidR="008F03F7" w:rsidRPr="00CA3D0E">
        <w:rPr>
          <w:sz w:val="28"/>
          <w:szCs w:val="28"/>
          <w:lang w:val="uk-UA"/>
        </w:rPr>
        <w:t>.</w:t>
      </w:r>
    </w:p>
    <w:p w14:paraId="3A436796" w14:textId="17AE6B39" w:rsidR="009E1225" w:rsidRPr="00CA3D0E" w:rsidRDefault="00D8794F" w:rsidP="001C1764">
      <w:pPr>
        <w:spacing w:line="360" w:lineRule="auto"/>
        <w:ind w:firstLine="709"/>
        <w:jc w:val="both"/>
        <w:rPr>
          <w:sz w:val="28"/>
          <w:szCs w:val="28"/>
          <w:lang w:val="uk-UA"/>
        </w:rPr>
      </w:pPr>
      <w:r w:rsidRPr="00CA3D0E">
        <w:rPr>
          <w:sz w:val="28"/>
          <w:szCs w:val="28"/>
          <w:lang w:val="uk-UA"/>
        </w:rPr>
        <w:t xml:space="preserve">Як зазначає Л. Бегас, логопедичний супровід дітей з мовленнєвими порушеннями вимагає комплексного підходу. Окрім безпосередньої корекції звуків, важливо розвивати всі аспекти мовлення. </w:t>
      </w:r>
      <w:r w:rsidR="00F27D5E" w:rsidRPr="00CA3D0E">
        <w:rPr>
          <w:sz w:val="28"/>
          <w:szCs w:val="28"/>
          <w:lang w:val="uk-UA"/>
        </w:rPr>
        <w:t xml:space="preserve">Корекція мовлення передбачає не лише роботу над звуковимовою, а й розвиток всіх компонентів мовлення. Успішна корекція мовленнєвих порушень у дітей потребує комплексного підходу, який включає співпрацю логопеда, батьків та інших фахівців </w:t>
      </w:r>
      <w:r w:rsidR="00F27D5E" w:rsidRPr="003F6F6E">
        <w:rPr>
          <w:sz w:val="28"/>
          <w:szCs w:val="28"/>
          <w:lang w:val="uk-UA"/>
        </w:rPr>
        <w:t>(</w:t>
      </w:r>
      <w:r w:rsidR="00373304" w:rsidRPr="003F6F6E">
        <w:rPr>
          <w:sz w:val="28"/>
          <w:szCs w:val="28"/>
          <w:lang w:val="uk-UA"/>
        </w:rPr>
        <w:t xml:space="preserve">наприклад </w:t>
      </w:r>
      <w:r w:rsidR="00F27D5E" w:rsidRPr="003F6F6E">
        <w:rPr>
          <w:sz w:val="28"/>
          <w:szCs w:val="28"/>
          <w:lang w:val="uk-UA"/>
        </w:rPr>
        <w:t xml:space="preserve">невролога). </w:t>
      </w:r>
      <w:r w:rsidR="00373304" w:rsidRPr="003F6F6E">
        <w:rPr>
          <w:sz w:val="28"/>
          <w:szCs w:val="28"/>
          <w:lang w:val="uk-UA"/>
        </w:rPr>
        <w:t>Така взаємодія</w:t>
      </w:r>
      <w:r w:rsidR="00F27D5E" w:rsidRPr="00CA3D0E">
        <w:rPr>
          <w:sz w:val="28"/>
          <w:szCs w:val="28"/>
          <w:lang w:val="uk-UA"/>
        </w:rPr>
        <w:t xml:space="preserve"> є невід’ємною частиною цього процесу </w:t>
      </w:r>
      <w:r w:rsidR="009E1225" w:rsidRPr="00CA3D0E">
        <w:rPr>
          <w:sz w:val="28"/>
          <w:szCs w:val="28"/>
          <w:lang w:val="uk-UA"/>
        </w:rPr>
        <w:t>[</w:t>
      </w:r>
      <w:r w:rsidR="003F6F6E" w:rsidRPr="003F6F6E">
        <w:rPr>
          <w:sz w:val="28"/>
          <w:szCs w:val="28"/>
          <w:lang w:val="uk-UA"/>
        </w:rPr>
        <w:t>53</w:t>
      </w:r>
      <w:r w:rsidR="009E1225" w:rsidRPr="003F6F6E">
        <w:rPr>
          <w:sz w:val="28"/>
          <w:szCs w:val="28"/>
          <w:lang w:val="uk-UA"/>
        </w:rPr>
        <w:t>, с.</w:t>
      </w:r>
      <w:r w:rsidR="00A15C65">
        <w:rPr>
          <w:sz w:val="28"/>
          <w:szCs w:val="28"/>
          <w:lang w:val="uk-UA"/>
        </w:rPr>
        <w:t xml:space="preserve"> </w:t>
      </w:r>
      <w:r w:rsidR="009E1225" w:rsidRPr="003F6F6E">
        <w:rPr>
          <w:sz w:val="28"/>
          <w:szCs w:val="28"/>
          <w:lang w:val="uk-UA"/>
        </w:rPr>
        <w:t>6</w:t>
      </w:r>
      <w:r w:rsidR="009E1225" w:rsidRPr="00CA3D0E">
        <w:rPr>
          <w:sz w:val="28"/>
          <w:szCs w:val="28"/>
          <w:lang w:val="uk-UA"/>
        </w:rPr>
        <w:t>].</w:t>
      </w:r>
      <w:r w:rsidR="0052143D" w:rsidRPr="00CA3D0E">
        <w:rPr>
          <w:b/>
          <w:sz w:val="28"/>
          <w:szCs w:val="28"/>
          <w:highlight w:val="yellow"/>
          <w:lang w:val="uk-UA"/>
        </w:rPr>
        <w:t xml:space="preserve"> </w:t>
      </w:r>
    </w:p>
    <w:p w14:paraId="4A4503E2" w14:textId="2AD47AD0" w:rsidR="00480EA5" w:rsidRPr="00CA3D0E" w:rsidRDefault="007421C6" w:rsidP="001C1764">
      <w:pPr>
        <w:spacing w:line="360" w:lineRule="auto"/>
        <w:ind w:firstLine="709"/>
        <w:jc w:val="both"/>
        <w:rPr>
          <w:sz w:val="28"/>
          <w:szCs w:val="28"/>
          <w:lang w:val="uk-UA"/>
        </w:rPr>
      </w:pPr>
      <w:r w:rsidRPr="001F28CF">
        <w:rPr>
          <w:sz w:val="28"/>
          <w:szCs w:val="28"/>
          <w:lang w:val="uk-UA"/>
        </w:rPr>
        <w:t>Як зазначають</w:t>
      </w:r>
      <w:r w:rsidR="00F27D5E" w:rsidRPr="00CA3D0E">
        <w:rPr>
          <w:sz w:val="28"/>
          <w:szCs w:val="28"/>
          <w:lang w:val="uk-UA"/>
        </w:rPr>
        <w:t xml:space="preserve"> Н. Лещій та К. Лук’яненко, для ефективного логопедичного супроводу дітей з порушеннями мовлення необхідно застосовувати широкий спектр методів і прийомів. Крім традиційних вправ, ефективними є масаж, гімнастика та використання спеціальних тренажерів. Це дозволяє зробити заняття цікавішими та різноманітнішими, а також сприяє досягненню кращих результатів </w:t>
      </w:r>
      <w:r w:rsidR="001C3F03" w:rsidRPr="00CA3D0E">
        <w:rPr>
          <w:sz w:val="28"/>
          <w:szCs w:val="28"/>
          <w:lang w:val="uk-UA"/>
        </w:rPr>
        <w:t>[</w:t>
      </w:r>
      <w:r w:rsidR="003F6F6E" w:rsidRPr="003F6F6E">
        <w:rPr>
          <w:sz w:val="28"/>
          <w:szCs w:val="28"/>
          <w:lang w:val="uk-UA"/>
        </w:rPr>
        <w:t>51</w:t>
      </w:r>
      <w:r w:rsidR="001C3F03" w:rsidRPr="003F6F6E">
        <w:rPr>
          <w:sz w:val="28"/>
          <w:szCs w:val="28"/>
          <w:lang w:val="uk-UA"/>
        </w:rPr>
        <w:t xml:space="preserve">, c. </w:t>
      </w:r>
      <w:r w:rsidR="004B1004" w:rsidRPr="003F6F6E">
        <w:rPr>
          <w:sz w:val="28"/>
          <w:szCs w:val="28"/>
          <w:lang w:val="uk-UA"/>
        </w:rPr>
        <w:t>113</w:t>
      </w:r>
      <w:r w:rsidR="001C3F03" w:rsidRPr="00CA3D0E">
        <w:rPr>
          <w:sz w:val="28"/>
          <w:szCs w:val="28"/>
          <w:lang w:val="uk-UA"/>
        </w:rPr>
        <w:t>].</w:t>
      </w:r>
      <w:r w:rsidR="0052143D" w:rsidRPr="00CA3D0E">
        <w:rPr>
          <w:b/>
          <w:sz w:val="28"/>
          <w:szCs w:val="28"/>
          <w:highlight w:val="yellow"/>
          <w:lang w:val="uk-UA"/>
        </w:rPr>
        <w:t xml:space="preserve"> </w:t>
      </w:r>
    </w:p>
    <w:p w14:paraId="5FC25152" w14:textId="27AA5125" w:rsidR="00480EA5" w:rsidRPr="00CA3D0E" w:rsidRDefault="004B1004" w:rsidP="001C1764">
      <w:pPr>
        <w:spacing w:line="360" w:lineRule="auto"/>
        <w:ind w:firstLine="709"/>
        <w:jc w:val="both"/>
        <w:rPr>
          <w:sz w:val="28"/>
          <w:szCs w:val="28"/>
          <w:lang w:val="uk-UA"/>
        </w:rPr>
      </w:pPr>
      <w:r w:rsidRPr="00CA3D0E">
        <w:rPr>
          <w:sz w:val="28"/>
          <w:szCs w:val="28"/>
          <w:lang w:val="uk-UA"/>
        </w:rPr>
        <w:lastRenderedPageBreak/>
        <w:t>І. Ольховська вказує на доцільність використання на заняттях т</w:t>
      </w:r>
      <w:r w:rsidR="00480EA5" w:rsidRPr="00CA3D0E">
        <w:rPr>
          <w:sz w:val="28"/>
          <w:szCs w:val="28"/>
          <w:lang w:val="uk-UA"/>
        </w:rPr>
        <w:t>аки</w:t>
      </w:r>
      <w:r w:rsidRPr="00CA3D0E">
        <w:rPr>
          <w:sz w:val="28"/>
          <w:szCs w:val="28"/>
          <w:lang w:val="uk-UA"/>
        </w:rPr>
        <w:t>х нетрадиційних</w:t>
      </w:r>
      <w:r w:rsidR="00480EA5" w:rsidRPr="00CA3D0E">
        <w:rPr>
          <w:sz w:val="28"/>
          <w:szCs w:val="28"/>
          <w:lang w:val="uk-UA"/>
        </w:rPr>
        <w:t xml:space="preserve"> метод</w:t>
      </w:r>
      <w:r w:rsidRPr="00CA3D0E">
        <w:rPr>
          <w:sz w:val="28"/>
          <w:szCs w:val="28"/>
          <w:lang w:val="uk-UA"/>
        </w:rPr>
        <w:t>ів логопедичної роботи з дітьми з порушеннями мовлення, як</w:t>
      </w:r>
      <w:r w:rsidR="00480EA5" w:rsidRPr="00CA3D0E">
        <w:rPr>
          <w:sz w:val="28"/>
          <w:szCs w:val="28"/>
          <w:lang w:val="uk-UA"/>
        </w:rPr>
        <w:t>: арт-терапія, технології сенсорного навчання; тілесно орієнтовані техніки; технології логопедичного і пальцевого масажу; Су-Джок терапія та ін. [</w:t>
      </w:r>
      <w:r w:rsidR="003F6F6E" w:rsidRPr="003F6F6E">
        <w:rPr>
          <w:sz w:val="28"/>
          <w:szCs w:val="28"/>
          <w:lang w:val="uk-UA"/>
        </w:rPr>
        <w:t>66</w:t>
      </w:r>
      <w:r w:rsidR="00480EA5" w:rsidRPr="003F6F6E">
        <w:rPr>
          <w:sz w:val="28"/>
          <w:szCs w:val="28"/>
          <w:lang w:val="uk-UA"/>
        </w:rPr>
        <w:t>, c. 204-208</w:t>
      </w:r>
      <w:r w:rsidR="00480EA5" w:rsidRPr="00CA3D0E">
        <w:rPr>
          <w:sz w:val="28"/>
          <w:szCs w:val="28"/>
          <w:lang w:val="uk-UA"/>
        </w:rPr>
        <w:t>].</w:t>
      </w:r>
    </w:p>
    <w:p w14:paraId="77FD80BF" w14:textId="18FD4042" w:rsidR="00E27E62" w:rsidRPr="00CA3D0E" w:rsidRDefault="00E27E62" w:rsidP="001C1764">
      <w:pPr>
        <w:spacing w:line="360" w:lineRule="auto"/>
        <w:ind w:firstLine="709"/>
        <w:jc w:val="both"/>
        <w:rPr>
          <w:sz w:val="28"/>
          <w:szCs w:val="28"/>
          <w:lang w:val="uk-UA"/>
        </w:rPr>
      </w:pPr>
      <w:r w:rsidRPr="00CA3D0E">
        <w:rPr>
          <w:sz w:val="28"/>
          <w:szCs w:val="28"/>
          <w:lang w:val="uk-UA"/>
        </w:rPr>
        <w:t>Водночас</w:t>
      </w:r>
      <w:r w:rsidR="00D06504">
        <w:rPr>
          <w:sz w:val="28"/>
          <w:szCs w:val="28"/>
          <w:lang w:val="uk-UA"/>
        </w:rPr>
        <w:t>,</w:t>
      </w:r>
      <w:r w:rsidRPr="00CA3D0E">
        <w:rPr>
          <w:sz w:val="28"/>
          <w:szCs w:val="28"/>
          <w:lang w:val="uk-UA"/>
        </w:rPr>
        <w:t xml:space="preserve"> у багатьох працях педагогів і логопедів наголошується на комплексному логопедичному супроводі не лише учнів із порушеннями мовлення, а й всієї родини</w:t>
      </w:r>
      <w:r w:rsidR="007F4225" w:rsidRPr="003F6F6E">
        <w:rPr>
          <w:sz w:val="28"/>
          <w:szCs w:val="28"/>
          <w:lang w:val="uk-UA"/>
        </w:rPr>
        <w:t>. О</w:t>
      </w:r>
      <w:r w:rsidRPr="003F6F6E">
        <w:rPr>
          <w:sz w:val="28"/>
          <w:szCs w:val="28"/>
          <w:lang w:val="uk-UA"/>
        </w:rPr>
        <w:t>скільки, одним із чинників</w:t>
      </w:r>
      <w:r w:rsidRPr="00CA3D0E">
        <w:rPr>
          <w:sz w:val="28"/>
          <w:szCs w:val="28"/>
          <w:lang w:val="uk-UA"/>
        </w:rPr>
        <w:t xml:space="preserve"> порушень мовлення є неправильна вимова звуків дорослими в сім’ї та їх наслідування; не уважність батьків до мовлення дитини викликає втрату ціннісного часу для корекційно-відновної роботи; і при докладанні зусиль батьків із закріплення позитивних результатів логопедичних занять вдома, виконання домашніх вправ та завдань </w:t>
      </w:r>
      <w:r w:rsidR="00BF5999" w:rsidRPr="00CA3D0E">
        <w:rPr>
          <w:sz w:val="28"/>
          <w:szCs w:val="28"/>
          <w:lang w:val="uk-UA"/>
        </w:rPr>
        <w:t>можна досягати значно швидших та кращих результатів логопедичного супроводу, подо</w:t>
      </w:r>
      <w:r w:rsidR="00497AB4">
        <w:rPr>
          <w:sz w:val="28"/>
          <w:szCs w:val="28"/>
          <w:lang w:val="uk-UA"/>
        </w:rPr>
        <w:t>лати порушення мовлення у дітей</w:t>
      </w:r>
      <w:r w:rsidR="00014CD7" w:rsidRPr="00CA3D0E">
        <w:rPr>
          <w:sz w:val="28"/>
          <w:szCs w:val="28"/>
          <w:lang w:val="uk-UA"/>
        </w:rPr>
        <w:t xml:space="preserve"> </w:t>
      </w:r>
      <w:r w:rsidR="007F4225" w:rsidRPr="00AF2526">
        <w:rPr>
          <w:sz w:val="28"/>
          <w:szCs w:val="28"/>
          <w:lang w:val="uk-UA"/>
        </w:rPr>
        <w:t>(</w:t>
      </w:r>
      <w:r w:rsidR="0000429A" w:rsidRPr="00AF2526">
        <w:rPr>
          <w:sz w:val="28"/>
          <w:szCs w:val="28"/>
          <w:lang w:val="uk-UA"/>
        </w:rPr>
        <w:t>О. Бистранівська, С. Конопляста, В. Кисличенко, І. Фадєєва</w:t>
      </w:r>
      <w:r w:rsidR="00014CD7" w:rsidRPr="00AF2526">
        <w:rPr>
          <w:sz w:val="28"/>
          <w:szCs w:val="28"/>
          <w:lang w:val="uk-UA"/>
        </w:rPr>
        <w:t>, О. Форостян</w:t>
      </w:r>
      <w:r w:rsidR="00497AB4" w:rsidRPr="00AF2526">
        <w:rPr>
          <w:sz w:val="28"/>
          <w:szCs w:val="28"/>
          <w:lang w:val="uk-UA"/>
        </w:rPr>
        <w:t xml:space="preserve"> та ін.</w:t>
      </w:r>
      <w:r w:rsidR="0000429A" w:rsidRPr="00AF2526">
        <w:rPr>
          <w:sz w:val="28"/>
          <w:szCs w:val="28"/>
          <w:lang w:val="uk-UA"/>
        </w:rPr>
        <w:t>).</w:t>
      </w:r>
    </w:p>
    <w:p w14:paraId="4E40131F" w14:textId="04C70031" w:rsidR="001C3F03" w:rsidRPr="00CA3D0E" w:rsidRDefault="0000429A" w:rsidP="001C1764">
      <w:pPr>
        <w:spacing w:line="360" w:lineRule="auto"/>
        <w:ind w:firstLine="709"/>
        <w:jc w:val="both"/>
        <w:rPr>
          <w:sz w:val="28"/>
          <w:szCs w:val="28"/>
          <w:lang w:val="uk-UA"/>
        </w:rPr>
      </w:pPr>
      <w:r w:rsidRPr="00CA3D0E">
        <w:rPr>
          <w:sz w:val="28"/>
          <w:szCs w:val="28"/>
          <w:lang w:val="uk-UA"/>
        </w:rPr>
        <w:t>За словами В. Кисличенко, програма логопедичного супроводу сімей, де виховуються діти з порушеннями мовлення, дозволяє своєчасно виявити та подолати проблеми розвитку дитини.</w:t>
      </w:r>
      <w:r w:rsidRPr="00CA3D0E">
        <w:rPr>
          <w:lang w:val="uk-UA"/>
        </w:rPr>
        <w:t xml:space="preserve"> </w:t>
      </w:r>
      <w:r w:rsidR="001F6BFB" w:rsidRPr="003F6F6E">
        <w:rPr>
          <w:sz w:val="28"/>
          <w:szCs w:val="28"/>
          <w:lang w:val="uk-UA"/>
        </w:rPr>
        <w:t>Визначається</w:t>
      </w:r>
      <w:r w:rsidRPr="003F6F6E">
        <w:rPr>
          <w:sz w:val="28"/>
          <w:szCs w:val="28"/>
          <w:lang w:val="uk-UA"/>
        </w:rPr>
        <w:t>,</w:t>
      </w:r>
      <w:r w:rsidRPr="00CA3D0E">
        <w:rPr>
          <w:sz w:val="28"/>
          <w:szCs w:val="28"/>
          <w:lang w:val="uk-UA"/>
        </w:rPr>
        <w:t xml:space="preserve"> що логопедичний супровід сімей допомагає запобігти розвитку більш серйозних проблем у дитини. Завдяки своєчасному виявленню та корекції порушень мовлення, тим самим, можна досягти значних успіхів у розвитку дитини. Такий супровід включає в себе інформування батьків, консультації та безпосередню логопедичну допомогу дитині.</w:t>
      </w:r>
      <w:r w:rsidR="001C3F03" w:rsidRPr="00CA3D0E">
        <w:rPr>
          <w:sz w:val="28"/>
          <w:szCs w:val="28"/>
          <w:lang w:val="uk-UA"/>
        </w:rPr>
        <w:t xml:space="preserve"> </w:t>
      </w:r>
      <w:r w:rsidR="00BF2FC6" w:rsidRPr="00AF2526">
        <w:rPr>
          <w:sz w:val="28"/>
          <w:szCs w:val="28"/>
          <w:lang w:val="uk-UA"/>
        </w:rPr>
        <w:t>Науковиця наголошує, що</w:t>
      </w:r>
      <w:r w:rsidR="00BF2FC6">
        <w:rPr>
          <w:sz w:val="28"/>
          <w:szCs w:val="28"/>
          <w:lang w:val="uk-UA"/>
        </w:rPr>
        <w:t xml:space="preserve"> </w:t>
      </w:r>
      <w:r w:rsidRPr="00CA3D0E">
        <w:rPr>
          <w:sz w:val="28"/>
          <w:szCs w:val="28"/>
          <w:lang w:val="uk-UA"/>
        </w:rPr>
        <w:t xml:space="preserve">ефективний логопедичний супровід починається з раннього віку. Надання батькам інформації про розвиток мовлення та своєчасне виявлення порушень дозволяє вчасно розпочати корекційну роботу. Основний акцент робиться на тому, щоб навчити батьків оцінювати мовлення дитини та розуміти, коли потрібна допомога фахівця. </w:t>
      </w:r>
      <w:r w:rsidRPr="00AF2526">
        <w:rPr>
          <w:sz w:val="28"/>
          <w:szCs w:val="28"/>
          <w:lang w:val="uk-UA"/>
        </w:rPr>
        <w:t>В</w:t>
      </w:r>
      <w:r w:rsidR="00B97DBE" w:rsidRPr="00AF2526">
        <w:rPr>
          <w:sz w:val="28"/>
          <w:szCs w:val="28"/>
          <w:lang w:val="uk-UA"/>
        </w:rPr>
        <w:t>чена</w:t>
      </w:r>
      <w:r w:rsidR="00B97DBE">
        <w:rPr>
          <w:sz w:val="28"/>
          <w:szCs w:val="28"/>
          <w:lang w:val="uk-UA"/>
        </w:rPr>
        <w:t xml:space="preserve"> </w:t>
      </w:r>
      <w:r w:rsidRPr="00CA3D0E">
        <w:rPr>
          <w:sz w:val="28"/>
          <w:szCs w:val="28"/>
          <w:lang w:val="uk-UA"/>
        </w:rPr>
        <w:t xml:space="preserve">вважає, що батьки відіграють ключову роль у розвитку мовлення дитини. Завдяки своєчасній інформації та консультаціям логопеда, батьки можуть навчитися виявляти можливі проблеми, оцінювати </w:t>
      </w:r>
      <w:r w:rsidRPr="00CA3D0E">
        <w:rPr>
          <w:sz w:val="28"/>
          <w:szCs w:val="28"/>
          <w:lang w:val="uk-UA"/>
        </w:rPr>
        <w:lastRenderedPageBreak/>
        <w:t xml:space="preserve">мовлення дитини та співпрацювати з фахівцем для досягнення найкращих результатів </w:t>
      </w:r>
      <w:r w:rsidR="001C3F03" w:rsidRPr="00CA3D0E">
        <w:rPr>
          <w:sz w:val="28"/>
          <w:szCs w:val="28"/>
          <w:lang w:val="uk-UA"/>
        </w:rPr>
        <w:t>[</w:t>
      </w:r>
      <w:r w:rsidR="003F6F6E" w:rsidRPr="003F6F6E">
        <w:rPr>
          <w:sz w:val="28"/>
          <w:szCs w:val="28"/>
          <w:lang w:val="uk-UA"/>
        </w:rPr>
        <w:t>36</w:t>
      </w:r>
      <w:r w:rsidR="001C3F03" w:rsidRPr="003F6F6E">
        <w:rPr>
          <w:sz w:val="28"/>
          <w:szCs w:val="28"/>
          <w:lang w:val="uk-UA"/>
        </w:rPr>
        <w:t xml:space="preserve">, c. </w:t>
      </w:r>
      <w:r w:rsidR="00BF2FC6" w:rsidRPr="003F6F6E">
        <w:rPr>
          <w:sz w:val="28"/>
          <w:szCs w:val="28"/>
          <w:lang w:val="uk-UA"/>
        </w:rPr>
        <w:t>145-</w:t>
      </w:r>
      <w:r w:rsidR="001C3F03" w:rsidRPr="003F6F6E">
        <w:rPr>
          <w:sz w:val="28"/>
          <w:szCs w:val="28"/>
          <w:lang w:val="uk-UA"/>
        </w:rPr>
        <w:t>146</w:t>
      </w:r>
      <w:r w:rsidR="001C3F03" w:rsidRPr="00CA3D0E">
        <w:rPr>
          <w:sz w:val="28"/>
          <w:szCs w:val="28"/>
          <w:lang w:val="uk-UA"/>
        </w:rPr>
        <w:t xml:space="preserve">]. </w:t>
      </w:r>
    </w:p>
    <w:p w14:paraId="5355D984" w14:textId="63DA12C5" w:rsidR="00F155A6" w:rsidRPr="00114B0F" w:rsidRDefault="00F155A6" w:rsidP="001C1764">
      <w:pPr>
        <w:spacing w:line="360" w:lineRule="auto"/>
        <w:ind w:firstLine="709"/>
        <w:jc w:val="both"/>
        <w:rPr>
          <w:sz w:val="28"/>
          <w:szCs w:val="28"/>
          <w:lang w:val="uk-UA"/>
        </w:rPr>
      </w:pPr>
      <w:r w:rsidRPr="00114B0F">
        <w:rPr>
          <w:sz w:val="28"/>
          <w:szCs w:val="28"/>
          <w:lang w:val="uk-UA"/>
        </w:rPr>
        <w:t xml:space="preserve">Далі основна увага переноситься на корекційну роботу з дитиною, що на етапі перед вступом до школи та початкових моментів навчання у школі спрямована на </w:t>
      </w:r>
      <w:r w:rsidR="007800E5" w:rsidRPr="00114B0F">
        <w:rPr>
          <w:sz w:val="28"/>
          <w:szCs w:val="28"/>
          <w:lang w:val="uk-UA"/>
        </w:rPr>
        <w:t xml:space="preserve">підготовку дітей з порушенням мовлення до шкільного навчання, </w:t>
      </w:r>
      <w:r w:rsidRPr="00114B0F">
        <w:rPr>
          <w:sz w:val="28"/>
          <w:szCs w:val="28"/>
          <w:lang w:val="uk-UA"/>
        </w:rPr>
        <w:t xml:space="preserve">підвищення </w:t>
      </w:r>
      <w:r w:rsidR="007800E5" w:rsidRPr="00114B0F">
        <w:rPr>
          <w:sz w:val="28"/>
          <w:szCs w:val="28"/>
          <w:lang w:val="uk-UA"/>
        </w:rPr>
        <w:t xml:space="preserve">їх навичок </w:t>
      </w:r>
      <w:r w:rsidRPr="00114B0F">
        <w:rPr>
          <w:sz w:val="28"/>
          <w:szCs w:val="28"/>
          <w:lang w:val="uk-UA"/>
        </w:rPr>
        <w:t>соціально-побутов</w:t>
      </w:r>
      <w:r w:rsidR="007800E5" w:rsidRPr="00114B0F">
        <w:rPr>
          <w:sz w:val="28"/>
          <w:szCs w:val="28"/>
          <w:lang w:val="uk-UA"/>
        </w:rPr>
        <w:t>ого</w:t>
      </w:r>
      <w:r w:rsidRPr="00114B0F">
        <w:rPr>
          <w:sz w:val="28"/>
          <w:szCs w:val="28"/>
          <w:lang w:val="uk-UA"/>
        </w:rPr>
        <w:t xml:space="preserve"> орієнт</w:t>
      </w:r>
      <w:r w:rsidR="007800E5" w:rsidRPr="00114B0F">
        <w:rPr>
          <w:sz w:val="28"/>
          <w:szCs w:val="28"/>
          <w:lang w:val="uk-UA"/>
        </w:rPr>
        <w:t>ування, самостійної навчально-пізнавальної та ігрової, комунікативної діяльності. Для цього логопедичний супровід з дитиною із порушенням мовлення, на думку В.</w:t>
      </w:r>
      <w:r w:rsidR="005D3E01">
        <w:rPr>
          <w:sz w:val="28"/>
          <w:szCs w:val="28"/>
          <w:lang w:val="uk-UA"/>
        </w:rPr>
        <w:t xml:space="preserve"> </w:t>
      </w:r>
      <w:r w:rsidR="007800E5" w:rsidRPr="00114B0F">
        <w:rPr>
          <w:sz w:val="28"/>
          <w:szCs w:val="28"/>
          <w:lang w:val="uk-UA"/>
        </w:rPr>
        <w:t>Кисличенко, має включати:</w:t>
      </w:r>
      <w:r w:rsidR="007F4225" w:rsidRPr="00114B0F">
        <w:rPr>
          <w:sz w:val="28"/>
          <w:szCs w:val="28"/>
          <w:lang w:val="uk-UA"/>
        </w:rPr>
        <w:t xml:space="preserve"> </w:t>
      </w:r>
    </w:p>
    <w:p w14:paraId="1F8688DA" w14:textId="2CFA9B25" w:rsidR="00F155A6" w:rsidRPr="00CA3D0E" w:rsidRDefault="007800E5" w:rsidP="001C1764">
      <w:pPr>
        <w:spacing w:line="360" w:lineRule="auto"/>
        <w:ind w:firstLine="709"/>
        <w:jc w:val="both"/>
        <w:rPr>
          <w:sz w:val="28"/>
          <w:szCs w:val="28"/>
          <w:lang w:val="uk-UA"/>
        </w:rPr>
      </w:pPr>
      <w:r w:rsidRPr="00114B0F">
        <w:rPr>
          <w:sz w:val="28"/>
          <w:szCs w:val="28"/>
          <w:lang w:val="uk-UA"/>
        </w:rPr>
        <w:t>1) р</w:t>
      </w:r>
      <w:r w:rsidR="00F155A6" w:rsidRPr="00114B0F">
        <w:rPr>
          <w:sz w:val="28"/>
          <w:szCs w:val="28"/>
          <w:lang w:val="uk-UA"/>
        </w:rPr>
        <w:t>озвиток і корекці</w:t>
      </w:r>
      <w:r w:rsidRPr="00114B0F">
        <w:rPr>
          <w:sz w:val="28"/>
          <w:szCs w:val="28"/>
          <w:lang w:val="uk-UA"/>
        </w:rPr>
        <w:t>ю</w:t>
      </w:r>
      <w:r w:rsidR="00F155A6" w:rsidRPr="00114B0F">
        <w:rPr>
          <w:sz w:val="28"/>
          <w:szCs w:val="28"/>
          <w:lang w:val="uk-UA"/>
        </w:rPr>
        <w:t xml:space="preserve"> рухових навичок</w:t>
      </w:r>
      <w:r w:rsidRPr="00114B0F">
        <w:rPr>
          <w:sz w:val="28"/>
          <w:szCs w:val="28"/>
          <w:lang w:val="uk-UA"/>
        </w:rPr>
        <w:t xml:space="preserve"> (загальної і дрібної моторики)</w:t>
      </w:r>
      <w:r w:rsidR="00F155A6" w:rsidRPr="00114B0F">
        <w:rPr>
          <w:sz w:val="28"/>
          <w:szCs w:val="28"/>
          <w:lang w:val="uk-UA"/>
        </w:rPr>
        <w:t>, формування функціональних можливостей к</w:t>
      </w:r>
      <w:r w:rsidRPr="00114B0F">
        <w:rPr>
          <w:sz w:val="28"/>
          <w:szCs w:val="28"/>
          <w:lang w:val="uk-UA"/>
        </w:rPr>
        <w:t>и</w:t>
      </w:r>
      <w:r w:rsidR="00F155A6" w:rsidRPr="00114B0F">
        <w:rPr>
          <w:sz w:val="28"/>
          <w:szCs w:val="28"/>
          <w:lang w:val="uk-UA"/>
        </w:rPr>
        <w:t>стей рук</w:t>
      </w:r>
      <w:r w:rsidRPr="00114B0F">
        <w:rPr>
          <w:sz w:val="28"/>
          <w:szCs w:val="28"/>
          <w:lang w:val="uk-UA"/>
        </w:rPr>
        <w:t xml:space="preserve"> для підготовки їх до письма, набуття графічних</w:t>
      </w:r>
      <w:r w:rsidRPr="00CA3D0E">
        <w:rPr>
          <w:sz w:val="28"/>
          <w:szCs w:val="28"/>
          <w:lang w:val="uk-UA"/>
        </w:rPr>
        <w:t xml:space="preserve"> навичок; розвиток загальної моторики д</w:t>
      </w:r>
      <w:r w:rsidR="00F155A6" w:rsidRPr="00CA3D0E">
        <w:rPr>
          <w:sz w:val="28"/>
          <w:szCs w:val="28"/>
          <w:lang w:val="uk-UA"/>
        </w:rPr>
        <w:t>ля розширення навичок самообслуговування</w:t>
      </w:r>
      <w:r w:rsidRPr="00CA3D0E">
        <w:rPr>
          <w:sz w:val="28"/>
          <w:szCs w:val="28"/>
          <w:lang w:val="uk-UA"/>
        </w:rPr>
        <w:t>;</w:t>
      </w:r>
      <w:r w:rsidR="00F155A6" w:rsidRPr="00CA3D0E">
        <w:rPr>
          <w:sz w:val="28"/>
          <w:szCs w:val="28"/>
          <w:lang w:val="uk-UA"/>
        </w:rPr>
        <w:t xml:space="preserve"> </w:t>
      </w:r>
    </w:p>
    <w:p w14:paraId="073CDC41" w14:textId="457C53FD" w:rsidR="00F155A6" w:rsidRPr="00CA3D0E" w:rsidRDefault="007800E5" w:rsidP="001C1764">
      <w:pPr>
        <w:spacing w:line="360" w:lineRule="auto"/>
        <w:ind w:firstLine="709"/>
        <w:jc w:val="both"/>
        <w:rPr>
          <w:sz w:val="28"/>
          <w:szCs w:val="28"/>
          <w:lang w:val="uk-UA"/>
        </w:rPr>
      </w:pPr>
      <w:r w:rsidRPr="00CA3D0E">
        <w:rPr>
          <w:sz w:val="28"/>
          <w:szCs w:val="28"/>
          <w:lang w:val="uk-UA"/>
        </w:rPr>
        <w:t>2) ф</w:t>
      </w:r>
      <w:r w:rsidR="00F155A6" w:rsidRPr="00CA3D0E">
        <w:rPr>
          <w:sz w:val="28"/>
          <w:szCs w:val="28"/>
          <w:lang w:val="uk-UA"/>
        </w:rPr>
        <w:t xml:space="preserve">ормування </w:t>
      </w:r>
      <w:r w:rsidRPr="00CA3D0E">
        <w:rPr>
          <w:sz w:val="28"/>
          <w:szCs w:val="28"/>
          <w:lang w:val="uk-UA"/>
        </w:rPr>
        <w:t xml:space="preserve">навичок образотворчої діяльності (малювання, ліплення), предметно-практичної діяльності (наприклад, </w:t>
      </w:r>
      <w:r w:rsidR="00F155A6" w:rsidRPr="00CA3D0E">
        <w:rPr>
          <w:sz w:val="28"/>
          <w:szCs w:val="28"/>
          <w:lang w:val="uk-UA"/>
        </w:rPr>
        <w:t>конструювання т</w:t>
      </w:r>
      <w:r w:rsidRPr="00CA3D0E">
        <w:rPr>
          <w:sz w:val="28"/>
          <w:szCs w:val="28"/>
          <w:lang w:val="uk-UA"/>
        </w:rPr>
        <w:t>а ін.);</w:t>
      </w:r>
    </w:p>
    <w:p w14:paraId="3AB53D40" w14:textId="77777777" w:rsidR="007800E5" w:rsidRPr="00CA3D0E" w:rsidRDefault="007800E5" w:rsidP="001C1764">
      <w:pPr>
        <w:spacing w:line="360" w:lineRule="auto"/>
        <w:ind w:firstLine="709"/>
        <w:jc w:val="both"/>
        <w:rPr>
          <w:sz w:val="28"/>
          <w:szCs w:val="28"/>
          <w:lang w:val="uk-UA"/>
        </w:rPr>
      </w:pPr>
      <w:r w:rsidRPr="00CA3D0E">
        <w:rPr>
          <w:sz w:val="28"/>
          <w:szCs w:val="28"/>
          <w:lang w:val="uk-UA"/>
        </w:rPr>
        <w:t>3) всебічний р</w:t>
      </w:r>
      <w:r w:rsidR="00F155A6" w:rsidRPr="00CA3D0E">
        <w:rPr>
          <w:sz w:val="28"/>
          <w:szCs w:val="28"/>
          <w:lang w:val="uk-UA"/>
        </w:rPr>
        <w:t>озвиток мовлення</w:t>
      </w:r>
      <w:r w:rsidRPr="00CA3D0E">
        <w:rPr>
          <w:sz w:val="28"/>
          <w:szCs w:val="28"/>
          <w:lang w:val="uk-UA"/>
        </w:rPr>
        <w:t xml:space="preserve">, </w:t>
      </w:r>
      <w:r w:rsidR="00F155A6" w:rsidRPr="00CA3D0E">
        <w:rPr>
          <w:sz w:val="28"/>
          <w:szCs w:val="28"/>
          <w:lang w:val="uk-UA"/>
        </w:rPr>
        <w:t>корекція порушень</w:t>
      </w:r>
      <w:r w:rsidRPr="00CA3D0E">
        <w:rPr>
          <w:sz w:val="28"/>
          <w:szCs w:val="28"/>
          <w:lang w:val="uk-UA"/>
        </w:rPr>
        <w:t xml:space="preserve"> мовлення;</w:t>
      </w:r>
    </w:p>
    <w:p w14:paraId="15D9A528" w14:textId="77777777" w:rsidR="007F44F0" w:rsidRPr="00CA3D0E" w:rsidRDefault="007800E5" w:rsidP="001C1764">
      <w:pPr>
        <w:spacing w:line="360" w:lineRule="auto"/>
        <w:ind w:firstLine="709"/>
        <w:jc w:val="both"/>
        <w:rPr>
          <w:sz w:val="28"/>
          <w:szCs w:val="28"/>
          <w:lang w:val="uk-UA"/>
        </w:rPr>
      </w:pPr>
      <w:r w:rsidRPr="00CA3D0E">
        <w:rPr>
          <w:sz w:val="28"/>
          <w:szCs w:val="28"/>
          <w:lang w:val="uk-UA"/>
        </w:rPr>
        <w:t>4) ф</w:t>
      </w:r>
      <w:r w:rsidR="00F155A6" w:rsidRPr="00CA3D0E">
        <w:rPr>
          <w:sz w:val="28"/>
          <w:szCs w:val="28"/>
          <w:lang w:val="uk-UA"/>
        </w:rPr>
        <w:t xml:space="preserve">ормування </w:t>
      </w:r>
      <w:r w:rsidR="007F44F0" w:rsidRPr="00CA3D0E">
        <w:rPr>
          <w:sz w:val="28"/>
          <w:szCs w:val="28"/>
          <w:lang w:val="uk-UA"/>
        </w:rPr>
        <w:t xml:space="preserve">навичок самостійної </w:t>
      </w:r>
      <w:r w:rsidR="00F155A6" w:rsidRPr="00CA3D0E">
        <w:rPr>
          <w:sz w:val="28"/>
          <w:szCs w:val="28"/>
          <w:lang w:val="uk-UA"/>
        </w:rPr>
        <w:t>пізнавальної діяльності</w:t>
      </w:r>
      <w:r w:rsidR="007F44F0" w:rsidRPr="00CA3D0E">
        <w:rPr>
          <w:sz w:val="28"/>
          <w:szCs w:val="28"/>
          <w:lang w:val="uk-UA"/>
        </w:rPr>
        <w:t>;</w:t>
      </w:r>
    </w:p>
    <w:p w14:paraId="1584D0FA" w14:textId="1C448F3A" w:rsidR="007F44F0" w:rsidRPr="00CA3D0E" w:rsidRDefault="007F44F0" w:rsidP="001C1764">
      <w:pPr>
        <w:spacing w:line="360" w:lineRule="auto"/>
        <w:ind w:firstLine="709"/>
        <w:jc w:val="both"/>
        <w:rPr>
          <w:sz w:val="28"/>
          <w:szCs w:val="28"/>
          <w:lang w:val="uk-UA"/>
        </w:rPr>
      </w:pPr>
      <w:r w:rsidRPr="00CA3D0E">
        <w:rPr>
          <w:sz w:val="28"/>
          <w:szCs w:val="28"/>
          <w:lang w:val="uk-UA"/>
        </w:rPr>
        <w:t xml:space="preserve">5) формування </w:t>
      </w:r>
      <w:r w:rsidR="00F155A6" w:rsidRPr="00CA3D0E">
        <w:rPr>
          <w:sz w:val="28"/>
          <w:szCs w:val="28"/>
          <w:lang w:val="uk-UA"/>
        </w:rPr>
        <w:t>комунікативних навичок</w:t>
      </w:r>
      <w:r w:rsidRPr="00CA3D0E">
        <w:rPr>
          <w:sz w:val="28"/>
          <w:szCs w:val="28"/>
          <w:lang w:val="uk-UA"/>
        </w:rPr>
        <w:t>, збагачення соціального досвіду взаємодії з однолітками;</w:t>
      </w:r>
    </w:p>
    <w:p w14:paraId="1B3BE3CD" w14:textId="2B08D598" w:rsidR="007E5A28" w:rsidRPr="00CA3D0E" w:rsidRDefault="007F44F0" w:rsidP="001C1764">
      <w:pPr>
        <w:spacing w:line="360" w:lineRule="auto"/>
        <w:ind w:firstLine="709"/>
        <w:jc w:val="both"/>
        <w:rPr>
          <w:sz w:val="28"/>
          <w:szCs w:val="28"/>
          <w:lang w:val="uk-UA"/>
        </w:rPr>
      </w:pPr>
      <w:r w:rsidRPr="00CA3D0E">
        <w:rPr>
          <w:sz w:val="28"/>
          <w:szCs w:val="28"/>
          <w:lang w:val="uk-UA"/>
        </w:rPr>
        <w:t>6) п</w:t>
      </w:r>
      <w:r w:rsidR="00F155A6" w:rsidRPr="00CA3D0E">
        <w:rPr>
          <w:sz w:val="28"/>
          <w:szCs w:val="28"/>
          <w:lang w:val="uk-UA"/>
        </w:rPr>
        <w:t xml:space="preserve">рофілактика </w:t>
      </w:r>
      <w:r w:rsidRPr="00CA3D0E">
        <w:rPr>
          <w:sz w:val="28"/>
          <w:szCs w:val="28"/>
          <w:lang w:val="uk-UA"/>
        </w:rPr>
        <w:t xml:space="preserve">порушень особистісного розвитку, </w:t>
      </w:r>
      <w:r w:rsidR="00F155A6" w:rsidRPr="00CA3D0E">
        <w:rPr>
          <w:sz w:val="28"/>
          <w:szCs w:val="28"/>
          <w:lang w:val="uk-UA"/>
        </w:rPr>
        <w:t>корекція</w:t>
      </w:r>
      <w:r w:rsidRPr="00CA3D0E">
        <w:rPr>
          <w:sz w:val="28"/>
          <w:szCs w:val="28"/>
          <w:lang w:val="uk-UA"/>
        </w:rPr>
        <w:t xml:space="preserve"> поведінкових особливостей розвитку дітей з порушенням мовлення (не сміливість, пасивність, дратівливість, емоційна ла</w:t>
      </w:r>
      <w:r w:rsidR="005D3E01">
        <w:rPr>
          <w:sz w:val="28"/>
          <w:szCs w:val="28"/>
          <w:lang w:val="uk-UA"/>
        </w:rPr>
        <w:t>більність та метушливість тощо)</w:t>
      </w:r>
      <w:r w:rsidRPr="00CA3D0E">
        <w:rPr>
          <w:sz w:val="28"/>
          <w:szCs w:val="28"/>
          <w:lang w:val="uk-UA"/>
        </w:rPr>
        <w:t xml:space="preserve"> </w:t>
      </w:r>
      <w:r w:rsidR="001C3F03" w:rsidRPr="00CA3D0E">
        <w:rPr>
          <w:sz w:val="28"/>
          <w:szCs w:val="28"/>
          <w:lang w:val="uk-UA"/>
        </w:rPr>
        <w:t>[</w:t>
      </w:r>
      <w:r w:rsidR="003F6F6E" w:rsidRPr="003F6F6E">
        <w:rPr>
          <w:sz w:val="28"/>
          <w:szCs w:val="28"/>
          <w:lang w:val="uk-UA"/>
        </w:rPr>
        <w:t>3</w:t>
      </w:r>
      <w:r w:rsidR="001C3F03" w:rsidRPr="003F6F6E">
        <w:rPr>
          <w:sz w:val="28"/>
          <w:szCs w:val="28"/>
          <w:lang w:val="uk-UA"/>
        </w:rPr>
        <w:t>5, c. 147</w:t>
      </w:r>
      <w:r w:rsidR="001C3F03" w:rsidRPr="00CA3D0E">
        <w:rPr>
          <w:sz w:val="28"/>
          <w:szCs w:val="28"/>
          <w:lang w:val="uk-UA"/>
        </w:rPr>
        <w:t xml:space="preserve">]. </w:t>
      </w:r>
    </w:p>
    <w:p w14:paraId="19C07D0E" w14:textId="6FEB5E64" w:rsidR="007E5A28" w:rsidRPr="00CA3D0E" w:rsidRDefault="007E5A28" w:rsidP="001C1764">
      <w:pPr>
        <w:spacing w:line="360" w:lineRule="auto"/>
        <w:ind w:firstLine="709"/>
        <w:jc w:val="both"/>
        <w:rPr>
          <w:sz w:val="28"/>
          <w:szCs w:val="28"/>
          <w:lang w:val="uk-UA"/>
        </w:rPr>
      </w:pPr>
      <w:r w:rsidRPr="00CA3D0E">
        <w:rPr>
          <w:sz w:val="28"/>
          <w:szCs w:val="28"/>
          <w:lang w:val="uk-UA"/>
        </w:rPr>
        <w:t xml:space="preserve">Одним із засобів, що підвищують ефективність корекційної роботи з дітьми з порушеннями мовлення, є логоритміка, </w:t>
      </w:r>
      <w:r w:rsidR="00BA6CD6" w:rsidRPr="00CA3D0E">
        <w:rPr>
          <w:sz w:val="28"/>
          <w:szCs w:val="28"/>
          <w:lang w:val="uk-UA"/>
        </w:rPr>
        <w:t>як</w:t>
      </w:r>
      <w:r w:rsidR="0000429A" w:rsidRPr="00CA3D0E">
        <w:rPr>
          <w:sz w:val="28"/>
          <w:szCs w:val="28"/>
          <w:lang w:val="uk-UA"/>
        </w:rPr>
        <w:t xml:space="preserve"> комплексний підхід до розвитку мовлення, який включає в себе музичні, рухові та мовленнєві вправи. </w:t>
      </w:r>
      <w:r w:rsidR="00BA6CD6" w:rsidRPr="00CA3D0E">
        <w:rPr>
          <w:lang w:val="uk-UA"/>
        </w:rPr>
        <w:t>Ц</w:t>
      </w:r>
      <w:r w:rsidR="00BA6CD6" w:rsidRPr="00CA3D0E">
        <w:rPr>
          <w:sz w:val="28"/>
          <w:szCs w:val="28"/>
          <w:lang w:val="uk-UA"/>
        </w:rPr>
        <w:t>е універсальний метод, який допомагає розвивати у дітей різноманітні навички: від почуття ритму, уваги до розуміння мовної структури, покращує загальні мовленнєві навички. Завдяки логоритміці діти стають більш уважними</w:t>
      </w:r>
      <w:r w:rsidR="005D3E01">
        <w:rPr>
          <w:sz w:val="28"/>
          <w:szCs w:val="28"/>
          <w:lang w:val="uk-UA"/>
        </w:rPr>
        <w:t>, активними і впевненими в собі</w:t>
      </w:r>
      <w:r w:rsidR="0000429A" w:rsidRPr="00CA3D0E">
        <w:rPr>
          <w:sz w:val="28"/>
          <w:szCs w:val="28"/>
          <w:lang w:val="uk-UA"/>
        </w:rPr>
        <w:t xml:space="preserve"> </w:t>
      </w:r>
      <w:r w:rsidRPr="00CA3D0E">
        <w:rPr>
          <w:sz w:val="28"/>
          <w:szCs w:val="28"/>
          <w:lang w:val="uk-UA"/>
        </w:rPr>
        <w:t>[</w:t>
      </w:r>
      <w:r w:rsidR="003F6F6E" w:rsidRPr="003F6F6E">
        <w:rPr>
          <w:sz w:val="28"/>
          <w:szCs w:val="28"/>
          <w:lang w:val="uk-UA"/>
        </w:rPr>
        <w:t>84</w:t>
      </w:r>
      <w:r w:rsidRPr="003F6F6E">
        <w:rPr>
          <w:sz w:val="28"/>
          <w:szCs w:val="28"/>
          <w:lang w:val="uk-UA"/>
        </w:rPr>
        <w:t xml:space="preserve">, </w:t>
      </w:r>
      <w:r w:rsidR="001C3F03" w:rsidRPr="003F6F6E">
        <w:rPr>
          <w:sz w:val="28"/>
          <w:szCs w:val="28"/>
          <w:lang w:val="uk-UA"/>
        </w:rPr>
        <w:t>c. 52</w:t>
      </w:r>
      <w:r w:rsidR="001C3F03" w:rsidRPr="00CA3D0E">
        <w:rPr>
          <w:sz w:val="28"/>
          <w:szCs w:val="28"/>
          <w:lang w:val="uk-UA"/>
        </w:rPr>
        <w:t>].</w:t>
      </w:r>
      <w:r w:rsidR="00786A77" w:rsidRPr="00CA3D0E">
        <w:rPr>
          <w:b/>
          <w:sz w:val="28"/>
          <w:szCs w:val="28"/>
          <w:highlight w:val="yellow"/>
          <w:lang w:val="uk-UA"/>
        </w:rPr>
        <w:t xml:space="preserve"> </w:t>
      </w:r>
    </w:p>
    <w:p w14:paraId="76A76EA9" w14:textId="1A300384" w:rsidR="00834669" w:rsidRPr="00CA3D0E" w:rsidRDefault="00BA6CD6" w:rsidP="001C1764">
      <w:pPr>
        <w:spacing w:line="360" w:lineRule="auto"/>
        <w:ind w:firstLine="709"/>
        <w:jc w:val="both"/>
        <w:rPr>
          <w:sz w:val="28"/>
          <w:szCs w:val="28"/>
          <w:lang w:val="uk-UA"/>
        </w:rPr>
      </w:pPr>
      <w:r w:rsidRPr="00CA3D0E">
        <w:rPr>
          <w:sz w:val="28"/>
          <w:szCs w:val="28"/>
          <w:lang w:val="uk-UA"/>
        </w:rPr>
        <w:lastRenderedPageBreak/>
        <w:t>Т. Цегельник та В. Поліщук вважають, що поєднання логоритміки з пальчиковими іграми та рухливими вправами робить заняття більш цікавими та різноманітними. Це сприяє кращому розвитку мовлення у дітей</w:t>
      </w:r>
      <w:r w:rsidR="001C3F03" w:rsidRPr="00CA3D0E">
        <w:rPr>
          <w:sz w:val="28"/>
          <w:szCs w:val="28"/>
          <w:lang w:val="uk-UA"/>
        </w:rPr>
        <w:t xml:space="preserve"> [</w:t>
      </w:r>
      <w:r w:rsidR="003F6F6E" w:rsidRPr="003F6F6E">
        <w:rPr>
          <w:sz w:val="28"/>
          <w:szCs w:val="28"/>
          <w:lang w:val="uk-UA"/>
        </w:rPr>
        <w:t>84</w:t>
      </w:r>
      <w:r w:rsidR="001C3F03" w:rsidRPr="003F6F6E">
        <w:rPr>
          <w:sz w:val="28"/>
          <w:szCs w:val="28"/>
          <w:lang w:val="uk-UA"/>
        </w:rPr>
        <w:t>, c.</w:t>
      </w:r>
      <w:r w:rsidR="00A15C65">
        <w:rPr>
          <w:sz w:val="28"/>
          <w:szCs w:val="28"/>
          <w:lang w:val="uk-UA"/>
        </w:rPr>
        <w:t xml:space="preserve"> </w:t>
      </w:r>
      <w:r w:rsidR="00834669" w:rsidRPr="003F6F6E">
        <w:rPr>
          <w:sz w:val="28"/>
          <w:szCs w:val="28"/>
          <w:lang w:val="uk-UA"/>
        </w:rPr>
        <w:t>53</w:t>
      </w:r>
      <w:r w:rsidR="001C3F03" w:rsidRPr="00CA3D0E">
        <w:rPr>
          <w:sz w:val="28"/>
          <w:szCs w:val="28"/>
          <w:lang w:val="uk-UA"/>
        </w:rPr>
        <w:t>]</w:t>
      </w:r>
      <w:r w:rsidR="00834669" w:rsidRPr="00CA3D0E">
        <w:rPr>
          <w:sz w:val="28"/>
          <w:szCs w:val="28"/>
          <w:lang w:val="uk-UA"/>
        </w:rPr>
        <w:t>. Це допомагає підвищувати інтерес дітей до мовленнєвих завдань, втримує їх цікавість до логозанять на високому рівні</w:t>
      </w:r>
      <w:r w:rsidRPr="00CA3D0E">
        <w:rPr>
          <w:sz w:val="28"/>
          <w:szCs w:val="28"/>
          <w:lang w:val="uk-UA"/>
        </w:rPr>
        <w:t>.</w:t>
      </w:r>
      <w:r w:rsidR="00114B0F">
        <w:rPr>
          <w:sz w:val="28"/>
          <w:szCs w:val="28"/>
          <w:lang w:val="uk-UA"/>
        </w:rPr>
        <w:t xml:space="preserve"> </w:t>
      </w:r>
      <w:r w:rsidR="00834669" w:rsidRPr="00AF2526">
        <w:rPr>
          <w:sz w:val="28"/>
          <w:szCs w:val="28"/>
          <w:lang w:val="uk-UA"/>
        </w:rPr>
        <w:t xml:space="preserve">На думку </w:t>
      </w:r>
      <w:r w:rsidR="00114B0F" w:rsidRPr="00AF2526">
        <w:rPr>
          <w:sz w:val="28"/>
          <w:szCs w:val="28"/>
          <w:lang w:val="uk-UA"/>
        </w:rPr>
        <w:t>науковців</w:t>
      </w:r>
      <w:r w:rsidR="00834669" w:rsidRPr="00AF2526">
        <w:rPr>
          <w:sz w:val="28"/>
          <w:szCs w:val="28"/>
          <w:lang w:val="uk-UA"/>
        </w:rPr>
        <w:t>,</w:t>
      </w:r>
      <w:r w:rsidR="00834669" w:rsidRPr="00CA3D0E">
        <w:rPr>
          <w:sz w:val="28"/>
          <w:szCs w:val="28"/>
          <w:lang w:val="uk-UA"/>
        </w:rPr>
        <w:t xml:space="preserve"> у логопедичному супроводі дітей з порушеннями мовлення доцільно використовувати віршовану форму ігор,</w:t>
      </w:r>
      <w:r w:rsidR="0036375F" w:rsidRPr="00CA3D0E">
        <w:rPr>
          <w:sz w:val="28"/>
          <w:szCs w:val="28"/>
          <w:lang w:val="uk-UA"/>
        </w:rPr>
        <w:t xml:space="preserve"> що </w:t>
      </w:r>
      <w:r w:rsidR="00834669" w:rsidRPr="00CA3D0E">
        <w:rPr>
          <w:sz w:val="28"/>
          <w:szCs w:val="28"/>
          <w:lang w:val="uk-UA"/>
        </w:rPr>
        <w:t>сприяє відчуттю ритму</w:t>
      </w:r>
      <w:r w:rsidR="0036375F" w:rsidRPr="00CA3D0E">
        <w:rPr>
          <w:sz w:val="28"/>
          <w:szCs w:val="28"/>
          <w:lang w:val="uk-UA"/>
        </w:rPr>
        <w:t>, акцентує увагу дітей на певних словах (відзначені силою голосу), що особливо важливо для цієї категорії дітей. Використовуючи</w:t>
      </w:r>
      <w:r w:rsidR="00834669" w:rsidRPr="00CA3D0E">
        <w:rPr>
          <w:sz w:val="28"/>
          <w:szCs w:val="28"/>
          <w:lang w:val="uk-UA"/>
        </w:rPr>
        <w:t xml:space="preserve"> музичний</w:t>
      </w:r>
      <w:r w:rsidR="0036375F" w:rsidRPr="00CA3D0E">
        <w:rPr>
          <w:sz w:val="28"/>
          <w:szCs w:val="28"/>
          <w:lang w:val="uk-UA"/>
        </w:rPr>
        <w:t xml:space="preserve"> </w:t>
      </w:r>
      <w:r w:rsidR="00834669" w:rsidRPr="00CA3D0E">
        <w:rPr>
          <w:sz w:val="28"/>
          <w:szCs w:val="28"/>
          <w:lang w:val="uk-UA"/>
        </w:rPr>
        <w:t>супрові</w:t>
      </w:r>
      <w:r w:rsidR="0036375F" w:rsidRPr="00CA3D0E">
        <w:rPr>
          <w:sz w:val="28"/>
          <w:szCs w:val="28"/>
          <w:lang w:val="uk-UA"/>
        </w:rPr>
        <w:t>д у грі,</w:t>
      </w:r>
      <w:r w:rsidR="00834669" w:rsidRPr="00CA3D0E">
        <w:rPr>
          <w:sz w:val="28"/>
          <w:szCs w:val="28"/>
          <w:lang w:val="uk-UA"/>
        </w:rPr>
        <w:t xml:space="preserve"> можна</w:t>
      </w:r>
      <w:r w:rsidR="0036375F" w:rsidRPr="00CA3D0E">
        <w:rPr>
          <w:sz w:val="28"/>
          <w:szCs w:val="28"/>
          <w:lang w:val="uk-UA"/>
        </w:rPr>
        <w:t xml:space="preserve"> </w:t>
      </w:r>
      <w:r w:rsidR="00834669" w:rsidRPr="00CA3D0E">
        <w:rPr>
          <w:sz w:val="28"/>
          <w:szCs w:val="28"/>
          <w:lang w:val="uk-UA"/>
        </w:rPr>
        <w:t>позитивно впли</w:t>
      </w:r>
      <w:r w:rsidR="0036375F" w:rsidRPr="00CA3D0E">
        <w:rPr>
          <w:sz w:val="28"/>
          <w:szCs w:val="28"/>
          <w:lang w:val="uk-UA"/>
        </w:rPr>
        <w:t xml:space="preserve">вати </w:t>
      </w:r>
      <w:r w:rsidR="00834669" w:rsidRPr="00CA3D0E">
        <w:rPr>
          <w:sz w:val="28"/>
          <w:szCs w:val="28"/>
          <w:lang w:val="uk-UA"/>
        </w:rPr>
        <w:t>на емоційний стан д</w:t>
      </w:r>
      <w:r w:rsidR="0036375F" w:rsidRPr="00CA3D0E">
        <w:rPr>
          <w:sz w:val="28"/>
          <w:szCs w:val="28"/>
          <w:lang w:val="uk-UA"/>
        </w:rPr>
        <w:t xml:space="preserve">ітей, розвивати її навички динамічних рухів, формувати слухову увагу. Використовуючи чергування швидкої і повільної музики, можна викликати м’язове напруження і розслаблення у дітей, вчити їх управляти своїми м’язами, що допомагає корегувати </w:t>
      </w:r>
      <w:r w:rsidR="00834669" w:rsidRPr="00CA3D0E">
        <w:rPr>
          <w:sz w:val="28"/>
          <w:szCs w:val="28"/>
          <w:lang w:val="uk-UA"/>
        </w:rPr>
        <w:t>мовленнєв</w:t>
      </w:r>
      <w:r w:rsidR="0036375F" w:rsidRPr="00CA3D0E">
        <w:rPr>
          <w:sz w:val="28"/>
          <w:szCs w:val="28"/>
          <w:lang w:val="uk-UA"/>
        </w:rPr>
        <w:t>і</w:t>
      </w:r>
      <w:r w:rsidR="00834669" w:rsidRPr="00CA3D0E">
        <w:rPr>
          <w:sz w:val="28"/>
          <w:szCs w:val="28"/>
          <w:lang w:val="uk-UA"/>
        </w:rPr>
        <w:t xml:space="preserve"> порушен</w:t>
      </w:r>
      <w:r w:rsidR="0036375F" w:rsidRPr="00CA3D0E">
        <w:rPr>
          <w:sz w:val="28"/>
          <w:szCs w:val="28"/>
          <w:lang w:val="uk-UA"/>
        </w:rPr>
        <w:t>ня. При цьому логоритмічні ігри</w:t>
      </w:r>
      <w:r w:rsidR="00834669" w:rsidRPr="00CA3D0E">
        <w:rPr>
          <w:sz w:val="28"/>
          <w:szCs w:val="28"/>
          <w:lang w:val="uk-UA"/>
        </w:rPr>
        <w:t xml:space="preserve"> </w:t>
      </w:r>
      <w:r w:rsidR="0036375F" w:rsidRPr="00CA3D0E">
        <w:rPr>
          <w:sz w:val="28"/>
          <w:szCs w:val="28"/>
          <w:lang w:val="uk-UA"/>
        </w:rPr>
        <w:t xml:space="preserve">доцільно проводити у групових формах, це сприятиме </w:t>
      </w:r>
      <w:r w:rsidR="00AA32C0" w:rsidRPr="00CA3D0E">
        <w:rPr>
          <w:sz w:val="28"/>
          <w:szCs w:val="28"/>
          <w:lang w:val="uk-UA"/>
        </w:rPr>
        <w:t>оптимальному</w:t>
      </w:r>
      <w:r w:rsidR="00834669" w:rsidRPr="00CA3D0E">
        <w:rPr>
          <w:sz w:val="28"/>
          <w:szCs w:val="28"/>
          <w:lang w:val="uk-UA"/>
        </w:rPr>
        <w:t xml:space="preserve"> розвитку психічних</w:t>
      </w:r>
      <w:r w:rsidR="00AA32C0" w:rsidRPr="00CA3D0E">
        <w:rPr>
          <w:sz w:val="28"/>
          <w:szCs w:val="28"/>
          <w:lang w:val="uk-UA"/>
        </w:rPr>
        <w:t xml:space="preserve"> </w:t>
      </w:r>
      <w:r w:rsidR="00834669" w:rsidRPr="00CA3D0E">
        <w:rPr>
          <w:sz w:val="28"/>
          <w:szCs w:val="28"/>
          <w:lang w:val="uk-UA"/>
        </w:rPr>
        <w:t>процесів</w:t>
      </w:r>
      <w:r w:rsidR="00AA32C0" w:rsidRPr="00CA3D0E">
        <w:rPr>
          <w:sz w:val="28"/>
          <w:szCs w:val="28"/>
          <w:lang w:val="uk-UA"/>
        </w:rPr>
        <w:t xml:space="preserve"> дітей</w:t>
      </w:r>
      <w:r w:rsidR="00834669" w:rsidRPr="00CA3D0E">
        <w:rPr>
          <w:sz w:val="28"/>
          <w:szCs w:val="28"/>
          <w:lang w:val="uk-UA"/>
        </w:rPr>
        <w:t xml:space="preserve">, </w:t>
      </w:r>
      <w:r w:rsidR="00AA32C0" w:rsidRPr="00CA3D0E">
        <w:rPr>
          <w:sz w:val="28"/>
          <w:szCs w:val="28"/>
          <w:lang w:val="uk-UA"/>
        </w:rPr>
        <w:t>зменшенню</w:t>
      </w:r>
      <w:r w:rsidR="00834669" w:rsidRPr="00CA3D0E">
        <w:rPr>
          <w:sz w:val="28"/>
          <w:szCs w:val="28"/>
          <w:lang w:val="uk-UA"/>
        </w:rPr>
        <w:t xml:space="preserve"> наслідків </w:t>
      </w:r>
      <w:r w:rsidR="00AA32C0" w:rsidRPr="00CA3D0E">
        <w:rPr>
          <w:sz w:val="28"/>
          <w:szCs w:val="28"/>
          <w:lang w:val="uk-UA"/>
        </w:rPr>
        <w:t>впливу мовленнєвих порушень на взаємини з однолітками, допоможе подолати їх сором’язливість та нерішучість</w:t>
      </w:r>
      <w:r w:rsidR="001C3F03" w:rsidRPr="00CA3D0E">
        <w:rPr>
          <w:sz w:val="28"/>
          <w:szCs w:val="28"/>
          <w:lang w:val="uk-UA"/>
        </w:rPr>
        <w:t xml:space="preserve"> [</w:t>
      </w:r>
      <w:r w:rsidR="003F6F6E" w:rsidRPr="003F6F6E">
        <w:rPr>
          <w:sz w:val="28"/>
          <w:szCs w:val="28"/>
          <w:lang w:val="uk-UA"/>
        </w:rPr>
        <w:t>84</w:t>
      </w:r>
      <w:r w:rsidR="001C3F03" w:rsidRPr="003F6F6E">
        <w:rPr>
          <w:sz w:val="28"/>
          <w:szCs w:val="28"/>
          <w:lang w:val="uk-UA"/>
        </w:rPr>
        <w:t>, c.</w:t>
      </w:r>
      <w:r w:rsidR="00AA32C0" w:rsidRPr="003F6F6E">
        <w:rPr>
          <w:sz w:val="28"/>
          <w:szCs w:val="28"/>
          <w:lang w:val="uk-UA"/>
        </w:rPr>
        <w:t xml:space="preserve"> 53</w:t>
      </w:r>
      <w:r w:rsidR="001C3F03" w:rsidRPr="00CA3D0E">
        <w:rPr>
          <w:sz w:val="28"/>
          <w:szCs w:val="28"/>
          <w:lang w:val="uk-UA"/>
        </w:rPr>
        <w:t>].</w:t>
      </w:r>
    </w:p>
    <w:p w14:paraId="3FB6EF8D" w14:textId="731C05DF" w:rsidR="007F44F0" w:rsidRPr="00CA3D0E" w:rsidRDefault="007F44F0" w:rsidP="001C1764">
      <w:pPr>
        <w:spacing w:line="360" w:lineRule="auto"/>
        <w:ind w:firstLine="709"/>
        <w:jc w:val="both"/>
        <w:rPr>
          <w:sz w:val="28"/>
          <w:szCs w:val="28"/>
          <w:lang w:val="uk-UA"/>
        </w:rPr>
      </w:pPr>
      <w:r w:rsidRPr="00CA3D0E">
        <w:rPr>
          <w:sz w:val="28"/>
          <w:szCs w:val="28"/>
          <w:lang w:val="uk-UA"/>
        </w:rPr>
        <w:t>Цінним прийомом, що забезпечує успішність логопедичного супроводу дітей з порушенням мовлення є залучення батьків до логопедичних занять, навчання дорослих стежити за правильністю мовлення дітей вдома, виконувати вправи з</w:t>
      </w:r>
      <w:r w:rsidR="00873298" w:rsidRPr="00CA3D0E">
        <w:rPr>
          <w:sz w:val="28"/>
          <w:szCs w:val="28"/>
          <w:lang w:val="uk-UA"/>
        </w:rPr>
        <w:t xml:space="preserve">і своїми дітьми у сімейному колі. </w:t>
      </w:r>
    </w:p>
    <w:p w14:paraId="20770022" w14:textId="6111B603" w:rsidR="00147024" w:rsidRPr="00CA3D0E" w:rsidRDefault="00114B0F" w:rsidP="001C1764">
      <w:pPr>
        <w:spacing w:line="360" w:lineRule="auto"/>
        <w:ind w:firstLine="709"/>
        <w:jc w:val="both"/>
        <w:rPr>
          <w:sz w:val="28"/>
          <w:szCs w:val="28"/>
          <w:lang w:val="uk-UA"/>
        </w:rPr>
      </w:pPr>
      <w:r w:rsidRPr="00AF2526">
        <w:rPr>
          <w:sz w:val="28"/>
          <w:szCs w:val="28"/>
          <w:lang w:val="uk-UA"/>
        </w:rPr>
        <w:t>Як вказує</w:t>
      </w:r>
      <w:r w:rsidR="00BA6CD6" w:rsidRPr="00CA3D0E">
        <w:rPr>
          <w:sz w:val="28"/>
          <w:szCs w:val="28"/>
          <w:lang w:val="uk-UA"/>
        </w:rPr>
        <w:t xml:space="preserve"> Н. Думінець, активна участь батьків у логопедичних заняттях допомагає їм навчитися стимулювати мовлення дитини та виправляти </w:t>
      </w:r>
      <w:r w:rsidR="00BA6CD6" w:rsidRPr="00AF2526">
        <w:rPr>
          <w:sz w:val="28"/>
          <w:szCs w:val="28"/>
          <w:lang w:val="uk-UA"/>
        </w:rPr>
        <w:t>її</w:t>
      </w:r>
      <w:r w:rsidR="00BA6CD6" w:rsidRPr="00114B0F">
        <w:rPr>
          <w:sz w:val="28"/>
          <w:szCs w:val="28"/>
          <w:highlight w:val="green"/>
          <w:lang w:val="uk-UA"/>
        </w:rPr>
        <w:t xml:space="preserve"> </w:t>
      </w:r>
      <w:r w:rsidR="00BA6CD6" w:rsidRPr="00AF2526">
        <w:rPr>
          <w:sz w:val="28"/>
          <w:szCs w:val="28"/>
          <w:lang w:val="uk-UA"/>
        </w:rPr>
        <w:t>мов</w:t>
      </w:r>
      <w:r w:rsidRPr="00AF2526">
        <w:rPr>
          <w:sz w:val="28"/>
          <w:szCs w:val="28"/>
          <w:lang w:val="uk-UA"/>
        </w:rPr>
        <w:t>леннєві труднощі</w:t>
      </w:r>
      <w:r w:rsidR="00BA6CD6" w:rsidRPr="00CA3D0E">
        <w:rPr>
          <w:sz w:val="28"/>
          <w:szCs w:val="28"/>
          <w:lang w:val="uk-UA"/>
        </w:rPr>
        <w:t xml:space="preserve">. Набуті знання та навички батьки можуть застосовувати вдома, продовжуючи роботу, розпочату логопедом </w:t>
      </w:r>
      <w:r w:rsidR="001C3F03" w:rsidRPr="00CA3D0E">
        <w:rPr>
          <w:sz w:val="28"/>
          <w:szCs w:val="28"/>
          <w:lang w:val="uk-UA"/>
        </w:rPr>
        <w:t>[</w:t>
      </w:r>
      <w:r w:rsidR="003F6F6E" w:rsidRPr="003F6F6E">
        <w:rPr>
          <w:sz w:val="28"/>
          <w:szCs w:val="28"/>
          <w:lang w:val="uk-UA"/>
        </w:rPr>
        <w:t>18</w:t>
      </w:r>
      <w:r w:rsidR="001C3F03" w:rsidRPr="003F6F6E">
        <w:rPr>
          <w:sz w:val="28"/>
          <w:szCs w:val="28"/>
          <w:lang w:val="uk-UA"/>
        </w:rPr>
        <w:t>, c. 223</w:t>
      </w:r>
      <w:r w:rsidR="001C3F03" w:rsidRPr="00CA3D0E">
        <w:rPr>
          <w:sz w:val="28"/>
          <w:szCs w:val="28"/>
          <w:lang w:val="uk-UA"/>
        </w:rPr>
        <w:t>].</w:t>
      </w:r>
      <w:r w:rsidR="00786A77" w:rsidRPr="00CA3D0E">
        <w:rPr>
          <w:b/>
          <w:sz w:val="28"/>
          <w:szCs w:val="28"/>
          <w:highlight w:val="yellow"/>
          <w:lang w:val="uk-UA"/>
        </w:rPr>
        <w:t xml:space="preserve"> </w:t>
      </w:r>
    </w:p>
    <w:p w14:paraId="6ABBBAE2" w14:textId="67FC5EB2" w:rsidR="007F44F0" w:rsidRPr="00CA3D0E" w:rsidRDefault="007F44F0" w:rsidP="001C1764">
      <w:pPr>
        <w:spacing w:line="360" w:lineRule="auto"/>
        <w:ind w:firstLine="709"/>
        <w:jc w:val="both"/>
        <w:rPr>
          <w:sz w:val="28"/>
          <w:szCs w:val="28"/>
          <w:lang w:val="uk-UA"/>
        </w:rPr>
      </w:pPr>
      <w:r w:rsidRPr="00CA3D0E">
        <w:rPr>
          <w:sz w:val="28"/>
          <w:szCs w:val="28"/>
          <w:lang w:val="uk-UA"/>
        </w:rPr>
        <w:t xml:space="preserve">Спільне перебування </w:t>
      </w:r>
      <w:r w:rsidR="00873298" w:rsidRPr="00CA3D0E">
        <w:rPr>
          <w:sz w:val="28"/>
          <w:szCs w:val="28"/>
          <w:lang w:val="uk-UA"/>
        </w:rPr>
        <w:t xml:space="preserve">на логопедичних заняттях дає батькам змогу </w:t>
      </w:r>
      <w:r w:rsidRPr="00CA3D0E">
        <w:rPr>
          <w:sz w:val="28"/>
          <w:szCs w:val="28"/>
          <w:lang w:val="uk-UA"/>
        </w:rPr>
        <w:t xml:space="preserve">освоїти практичні навички </w:t>
      </w:r>
      <w:r w:rsidR="00873298" w:rsidRPr="00CA3D0E">
        <w:rPr>
          <w:sz w:val="28"/>
          <w:szCs w:val="28"/>
          <w:lang w:val="uk-UA"/>
        </w:rPr>
        <w:t>надання допомоги дитині в</w:t>
      </w:r>
      <w:r w:rsidRPr="00CA3D0E">
        <w:rPr>
          <w:sz w:val="28"/>
          <w:szCs w:val="28"/>
          <w:lang w:val="uk-UA"/>
        </w:rPr>
        <w:t xml:space="preserve"> домашніх умовах. </w:t>
      </w:r>
      <w:r w:rsidR="00873298" w:rsidRPr="00CA3D0E">
        <w:rPr>
          <w:sz w:val="28"/>
          <w:szCs w:val="28"/>
          <w:lang w:val="uk-UA"/>
        </w:rPr>
        <w:t xml:space="preserve">Систематичне залучення батьків до логопедичного супроводу дитини допомагає створити </w:t>
      </w:r>
      <w:r w:rsidRPr="00CA3D0E">
        <w:rPr>
          <w:sz w:val="28"/>
          <w:szCs w:val="28"/>
          <w:lang w:val="uk-UA"/>
        </w:rPr>
        <w:t xml:space="preserve">сімейно-центрований підхід </w:t>
      </w:r>
      <w:r w:rsidR="00873298" w:rsidRPr="00CA3D0E">
        <w:rPr>
          <w:sz w:val="28"/>
          <w:szCs w:val="28"/>
          <w:lang w:val="uk-UA"/>
        </w:rPr>
        <w:t>у</w:t>
      </w:r>
      <w:r w:rsidRPr="00CA3D0E">
        <w:rPr>
          <w:sz w:val="28"/>
          <w:szCs w:val="28"/>
          <w:lang w:val="uk-UA"/>
        </w:rPr>
        <w:t xml:space="preserve"> логопедичн</w:t>
      </w:r>
      <w:r w:rsidR="00873298" w:rsidRPr="00CA3D0E">
        <w:rPr>
          <w:sz w:val="28"/>
          <w:szCs w:val="28"/>
          <w:lang w:val="uk-UA"/>
        </w:rPr>
        <w:t xml:space="preserve">ій </w:t>
      </w:r>
      <w:r w:rsidRPr="00CA3D0E">
        <w:rPr>
          <w:sz w:val="28"/>
          <w:szCs w:val="28"/>
          <w:lang w:val="uk-UA"/>
        </w:rPr>
        <w:t>робот</w:t>
      </w:r>
      <w:r w:rsidR="00873298" w:rsidRPr="00CA3D0E">
        <w:rPr>
          <w:sz w:val="28"/>
          <w:szCs w:val="28"/>
          <w:lang w:val="uk-UA"/>
        </w:rPr>
        <w:t>і з учнями із порушенням мовлення</w:t>
      </w:r>
      <w:r w:rsidRPr="00CA3D0E">
        <w:rPr>
          <w:sz w:val="28"/>
          <w:szCs w:val="28"/>
          <w:lang w:val="uk-UA"/>
        </w:rPr>
        <w:t>.</w:t>
      </w:r>
    </w:p>
    <w:p w14:paraId="6C4F5DD4" w14:textId="1D2AFF27" w:rsidR="00BA2609" w:rsidRPr="00CA3D0E" w:rsidRDefault="00BA6CD6" w:rsidP="001C1764">
      <w:pPr>
        <w:spacing w:line="360" w:lineRule="auto"/>
        <w:ind w:firstLine="709"/>
        <w:jc w:val="both"/>
        <w:rPr>
          <w:sz w:val="28"/>
          <w:szCs w:val="28"/>
          <w:lang w:val="uk-UA"/>
        </w:rPr>
      </w:pPr>
      <w:r w:rsidRPr="00CA3D0E">
        <w:rPr>
          <w:sz w:val="28"/>
          <w:szCs w:val="28"/>
          <w:lang w:val="uk-UA"/>
        </w:rPr>
        <w:lastRenderedPageBreak/>
        <w:t>За словами В. Кисличенко, спільна діяльність дитини, батьків та фахівців в корекційному просторі допомагає дитині розвиватися всебічно, компенсувати свої особливості та попередити інші проблеми.</w:t>
      </w:r>
      <w:r w:rsidRPr="00CA3D0E">
        <w:rPr>
          <w:lang w:val="uk-UA"/>
        </w:rPr>
        <w:t xml:space="preserve"> </w:t>
      </w:r>
      <w:r w:rsidRPr="00CA3D0E">
        <w:rPr>
          <w:sz w:val="28"/>
          <w:szCs w:val="28"/>
          <w:lang w:val="uk-UA"/>
        </w:rPr>
        <w:t>Вона зазначає, що участь у спільних заняттях з батьками дає дитині змогу отримати багатий досвід, який сприяє її фізичному, емоційному та розумовому розвитку</w:t>
      </w:r>
      <w:r w:rsidR="000F2831" w:rsidRPr="00CA3D0E">
        <w:rPr>
          <w:sz w:val="28"/>
          <w:szCs w:val="28"/>
          <w:lang w:val="uk-UA"/>
        </w:rPr>
        <w:t xml:space="preserve"> </w:t>
      </w:r>
      <w:r w:rsidR="001C3F03" w:rsidRPr="00CA3D0E">
        <w:rPr>
          <w:sz w:val="28"/>
          <w:szCs w:val="28"/>
          <w:lang w:val="uk-UA"/>
        </w:rPr>
        <w:t>[</w:t>
      </w:r>
      <w:r w:rsidR="003F6F6E" w:rsidRPr="003F6F6E">
        <w:rPr>
          <w:sz w:val="28"/>
          <w:szCs w:val="28"/>
          <w:lang w:val="uk-UA"/>
        </w:rPr>
        <w:t>3</w:t>
      </w:r>
      <w:r w:rsidR="001C3F03" w:rsidRPr="003F6F6E">
        <w:rPr>
          <w:sz w:val="28"/>
          <w:szCs w:val="28"/>
          <w:lang w:val="uk-UA"/>
        </w:rPr>
        <w:t>5, c. 150</w:t>
      </w:r>
      <w:r w:rsidR="001C3F03" w:rsidRPr="00CA3D0E">
        <w:rPr>
          <w:sz w:val="28"/>
          <w:szCs w:val="28"/>
          <w:lang w:val="uk-UA"/>
        </w:rPr>
        <w:t xml:space="preserve">]. </w:t>
      </w:r>
      <w:r w:rsidR="00E3735F" w:rsidRPr="00CA3D0E">
        <w:rPr>
          <w:sz w:val="28"/>
          <w:szCs w:val="28"/>
          <w:lang w:val="uk-UA"/>
        </w:rPr>
        <w:t xml:space="preserve">До того ж, </w:t>
      </w:r>
      <w:r w:rsidR="00114B0F" w:rsidRPr="00AF2526">
        <w:rPr>
          <w:sz w:val="28"/>
          <w:szCs w:val="28"/>
          <w:lang w:val="uk-UA"/>
        </w:rPr>
        <w:t>науковиця</w:t>
      </w:r>
      <w:r w:rsidR="00E3735F" w:rsidRPr="00CA3D0E">
        <w:rPr>
          <w:sz w:val="28"/>
          <w:szCs w:val="28"/>
          <w:lang w:val="uk-UA"/>
        </w:rPr>
        <w:t xml:space="preserve"> пропонує застосовувати у процесі логопедичного супроводу сімей, які виховують дітей з порушеннями мовлення, як </w:t>
      </w:r>
      <w:r w:rsidR="00E3735F" w:rsidRPr="001F28CF">
        <w:rPr>
          <w:sz w:val="28"/>
          <w:szCs w:val="28"/>
          <w:lang w:val="uk-UA"/>
        </w:rPr>
        <w:t>традиційн</w:t>
      </w:r>
      <w:r w:rsidR="00A91C38" w:rsidRPr="001F28CF">
        <w:rPr>
          <w:sz w:val="28"/>
          <w:szCs w:val="28"/>
          <w:lang w:val="uk-UA"/>
        </w:rPr>
        <w:t>і</w:t>
      </w:r>
      <w:r w:rsidR="00E3735F" w:rsidRPr="001F28CF">
        <w:rPr>
          <w:sz w:val="28"/>
          <w:szCs w:val="28"/>
          <w:lang w:val="uk-UA"/>
        </w:rPr>
        <w:t xml:space="preserve"> форм</w:t>
      </w:r>
      <w:r w:rsidR="00A91C38" w:rsidRPr="001F28CF">
        <w:rPr>
          <w:sz w:val="28"/>
          <w:szCs w:val="28"/>
          <w:lang w:val="uk-UA"/>
        </w:rPr>
        <w:t>и</w:t>
      </w:r>
      <w:r w:rsidR="00E3735F" w:rsidRPr="00CA3D0E">
        <w:rPr>
          <w:sz w:val="28"/>
          <w:szCs w:val="28"/>
          <w:lang w:val="uk-UA"/>
        </w:rPr>
        <w:t xml:space="preserve"> взаємодії з батьками (консультації, залучення до логопедичних занять з дітьми), так і </w:t>
      </w:r>
      <w:r w:rsidR="005A71F7" w:rsidRPr="00CA3D0E">
        <w:rPr>
          <w:sz w:val="28"/>
          <w:szCs w:val="28"/>
          <w:lang w:val="uk-UA"/>
        </w:rPr>
        <w:t>у вигляді</w:t>
      </w:r>
      <w:r w:rsidR="00E3735F" w:rsidRPr="00CA3D0E">
        <w:rPr>
          <w:sz w:val="28"/>
          <w:szCs w:val="28"/>
          <w:lang w:val="uk-UA"/>
        </w:rPr>
        <w:t xml:space="preserve"> розробленої </w:t>
      </w:r>
      <w:r w:rsidR="005A71F7" w:rsidRPr="00CA3D0E">
        <w:rPr>
          <w:sz w:val="28"/>
          <w:szCs w:val="28"/>
          <w:lang w:val="uk-UA"/>
        </w:rPr>
        <w:t>нею</w:t>
      </w:r>
      <w:r w:rsidR="00E3735F" w:rsidRPr="00CA3D0E">
        <w:rPr>
          <w:sz w:val="28"/>
          <w:szCs w:val="28"/>
          <w:lang w:val="uk-UA"/>
        </w:rPr>
        <w:t xml:space="preserve"> програми логопедичного супроводу</w:t>
      </w:r>
      <w:r w:rsidR="005A71F7" w:rsidRPr="00CA3D0E">
        <w:rPr>
          <w:sz w:val="28"/>
          <w:szCs w:val="28"/>
          <w:lang w:val="uk-UA"/>
        </w:rPr>
        <w:t xml:space="preserve">, що включає: заняття </w:t>
      </w:r>
      <w:r w:rsidR="00E3735F" w:rsidRPr="00CA3D0E">
        <w:rPr>
          <w:sz w:val="28"/>
          <w:szCs w:val="28"/>
          <w:lang w:val="uk-UA"/>
        </w:rPr>
        <w:t xml:space="preserve">логошколи </w:t>
      </w:r>
      <w:r w:rsidR="005A71F7" w:rsidRPr="00CA3D0E">
        <w:rPr>
          <w:sz w:val="28"/>
          <w:szCs w:val="28"/>
          <w:lang w:val="uk-UA"/>
        </w:rPr>
        <w:t xml:space="preserve">і </w:t>
      </w:r>
      <w:r w:rsidR="00E3735F" w:rsidRPr="00CA3D0E">
        <w:rPr>
          <w:sz w:val="28"/>
          <w:szCs w:val="28"/>
          <w:lang w:val="uk-UA"/>
        </w:rPr>
        <w:t>логопрактику</w:t>
      </w:r>
      <w:r w:rsidR="005A71F7" w:rsidRPr="00CA3D0E">
        <w:rPr>
          <w:sz w:val="28"/>
          <w:szCs w:val="28"/>
          <w:lang w:val="uk-UA"/>
        </w:rPr>
        <w:t>ми</w:t>
      </w:r>
      <w:r w:rsidR="00E3735F" w:rsidRPr="00CA3D0E">
        <w:rPr>
          <w:sz w:val="28"/>
          <w:szCs w:val="28"/>
          <w:lang w:val="uk-UA"/>
        </w:rPr>
        <w:t xml:space="preserve"> для батьків, логодискусії, ігрові тренінги, </w:t>
      </w:r>
      <w:r w:rsidR="005A71F7" w:rsidRPr="00CA3D0E">
        <w:rPr>
          <w:sz w:val="28"/>
          <w:szCs w:val="28"/>
          <w:lang w:val="uk-UA"/>
        </w:rPr>
        <w:t>інтерактивні заняття та ін.</w:t>
      </w:r>
      <w:r w:rsidR="00114B0F">
        <w:rPr>
          <w:sz w:val="28"/>
          <w:szCs w:val="28"/>
          <w:lang w:val="uk-UA"/>
        </w:rPr>
        <w:t xml:space="preserve"> </w:t>
      </w:r>
      <w:r w:rsidR="00E3735F" w:rsidRPr="00CA3D0E">
        <w:rPr>
          <w:sz w:val="28"/>
          <w:szCs w:val="28"/>
          <w:lang w:val="uk-UA"/>
        </w:rPr>
        <w:t>[</w:t>
      </w:r>
      <w:r w:rsidR="003F6F6E">
        <w:rPr>
          <w:sz w:val="28"/>
          <w:szCs w:val="28"/>
          <w:lang w:val="uk-UA"/>
        </w:rPr>
        <w:t>36, с.</w:t>
      </w:r>
      <w:r w:rsidR="00A15C65">
        <w:rPr>
          <w:sz w:val="28"/>
          <w:szCs w:val="28"/>
          <w:lang w:val="uk-UA"/>
        </w:rPr>
        <w:t xml:space="preserve"> </w:t>
      </w:r>
      <w:r w:rsidR="003F6F6E">
        <w:rPr>
          <w:sz w:val="28"/>
          <w:szCs w:val="28"/>
          <w:lang w:val="uk-UA"/>
        </w:rPr>
        <w:t>20</w:t>
      </w:r>
      <w:r w:rsidR="001C3F03" w:rsidRPr="00CA3D0E">
        <w:rPr>
          <w:sz w:val="28"/>
          <w:szCs w:val="28"/>
          <w:lang w:val="uk-UA"/>
        </w:rPr>
        <w:t>].</w:t>
      </w:r>
    </w:p>
    <w:p w14:paraId="4258648A" w14:textId="6AAE7743" w:rsidR="005A71F7" w:rsidRPr="00CA3D0E" w:rsidRDefault="005A71F7" w:rsidP="001C1764">
      <w:pPr>
        <w:spacing w:line="360" w:lineRule="auto"/>
        <w:ind w:firstLine="709"/>
        <w:jc w:val="both"/>
        <w:rPr>
          <w:sz w:val="28"/>
          <w:szCs w:val="28"/>
          <w:lang w:val="uk-UA"/>
        </w:rPr>
      </w:pPr>
      <w:r w:rsidRPr="00CA3D0E">
        <w:rPr>
          <w:sz w:val="28"/>
          <w:szCs w:val="28"/>
          <w:lang w:val="uk-UA"/>
        </w:rPr>
        <w:t>На думку А. Король, розширити арсенал форм і методів роботи з батьками у ході логопедичного супроводу сімей, які виховують учнів з порушеннями мовлення, можна за допомогою інноваційних дистанційно-інтерактивних форм роботи з використанням ІКТ</w:t>
      </w:r>
      <w:r w:rsidR="001C3F03" w:rsidRPr="00CA3D0E">
        <w:rPr>
          <w:sz w:val="28"/>
          <w:szCs w:val="28"/>
          <w:lang w:val="uk-UA"/>
        </w:rPr>
        <w:t>.</w:t>
      </w:r>
      <w:r w:rsidR="00786A77" w:rsidRPr="00CA3D0E">
        <w:rPr>
          <w:sz w:val="28"/>
          <w:szCs w:val="28"/>
          <w:lang w:val="uk-UA"/>
        </w:rPr>
        <w:t xml:space="preserve"> Науковиця</w:t>
      </w:r>
      <w:r w:rsidRPr="00CA3D0E">
        <w:rPr>
          <w:sz w:val="28"/>
          <w:szCs w:val="28"/>
          <w:lang w:val="uk-UA"/>
        </w:rPr>
        <w:t xml:space="preserve"> вважає, що </w:t>
      </w:r>
      <w:r w:rsidR="00900949" w:rsidRPr="00CA3D0E">
        <w:rPr>
          <w:sz w:val="28"/>
          <w:szCs w:val="28"/>
          <w:lang w:val="uk-UA"/>
        </w:rPr>
        <w:t>систематичний онлайн-супровід сімей з дітьми, які мають проблеми з мовленням, допоможе батькам краще розуміти ці проблеми та ефективніше допомагати своїм дітям. Це, в свою чергу, покращить результати корекційних занять.</w:t>
      </w:r>
      <w:r w:rsidR="00900949" w:rsidRPr="00CA3D0E">
        <w:rPr>
          <w:lang w:val="uk-UA"/>
        </w:rPr>
        <w:t xml:space="preserve"> </w:t>
      </w:r>
      <w:r w:rsidR="00900949" w:rsidRPr="00CA3D0E">
        <w:rPr>
          <w:sz w:val="28"/>
          <w:szCs w:val="28"/>
          <w:lang w:val="uk-UA"/>
        </w:rPr>
        <w:t>Завдяки регулярним онлайн-консультаціям, батьки дітей з порушеннями мовлення отримають необхідні знання та навички для того, щоб ефективніше працювати зі своїми дітьми вдома. Це дозволить досягти кращих р</w:t>
      </w:r>
      <w:r w:rsidR="00A91C38">
        <w:rPr>
          <w:sz w:val="28"/>
          <w:szCs w:val="28"/>
          <w:lang w:val="uk-UA"/>
        </w:rPr>
        <w:t xml:space="preserve">езультатів у корекції мовлення </w:t>
      </w:r>
      <w:r w:rsidRPr="00CA3D0E">
        <w:rPr>
          <w:sz w:val="28"/>
          <w:szCs w:val="28"/>
          <w:lang w:val="uk-UA"/>
        </w:rPr>
        <w:t>[</w:t>
      </w:r>
      <w:r w:rsidR="003F6F6E" w:rsidRPr="003F6F6E">
        <w:rPr>
          <w:sz w:val="28"/>
          <w:szCs w:val="28"/>
          <w:lang w:val="uk-UA"/>
        </w:rPr>
        <w:t>45</w:t>
      </w:r>
      <w:r w:rsidR="00786A77" w:rsidRPr="003F6F6E">
        <w:rPr>
          <w:sz w:val="28"/>
          <w:szCs w:val="28"/>
          <w:lang w:val="uk-UA"/>
        </w:rPr>
        <w:t>, c. 95</w:t>
      </w:r>
      <w:r w:rsidR="001C3F03" w:rsidRPr="00CA3D0E">
        <w:rPr>
          <w:sz w:val="28"/>
          <w:szCs w:val="28"/>
          <w:lang w:val="uk-UA"/>
        </w:rPr>
        <w:t>].</w:t>
      </w:r>
      <w:r w:rsidR="00786A77" w:rsidRPr="00CA3D0E">
        <w:rPr>
          <w:b/>
          <w:sz w:val="28"/>
          <w:szCs w:val="28"/>
          <w:highlight w:val="yellow"/>
          <w:lang w:val="uk-UA"/>
        </w:rPr>
        <w:t xml:space="preserve"> </w:t>
      </w:r>
    </w:p>
    <w:p w14:paraId="0FDEEE7E" w14:textId="37B593FE" w:rsidR="001C3F03" w:rsidRPr="00CA3D0E" w:rsidRDefault="00832B0D" w:rsidP="001C1764">
      <w:pPr>
        <w:spacing w:line="360" w:lineRule="auto"/>
        <w:ind w:firstLine="709"/>
        <w:jc w:val="both"/>
        <w:rPr>
          <w:sz w:val="28"/>
          <w:szCs w:val="28"/>
          <w:lang w:val="uk-UA"/>
        </w:rPr>
      </w:pPr>
      <w:r w:rsidRPr="00CA3D0E">
        <w:rPr>
          <w:sz w:val="28"/>
          <w:szCs w:val="28"/>
          <w:lang w:val="uk-UA"/>
        </w:rPr>
        <w:t xml:space="preserve">Як основні засоби спілкування з батьками дітей з порушеннями мовлення А. Король пропонує використовувати засоби сучасних ІКТ: тематичні сайти та блоги, дописи у соціальних мережах, </w:t>
      </w:r>
      <w:r w:rsidR="004E614C" w:rsidRPr="00CA3D0E">
        <w:rPr>
          <w:sz w:val="28"/>
          <w:szCs w:val="28"/>
          <w:lang w:val="uk-UA"/>
        </w:rPr>
        <w:t xml:space="preserve">форуми, </w:t>
      </w:r>
      <w:r w:rsidRPr="00CA3D0E">
        <w:rPr>
          <w:sz w:val="28"/>
          <w:szCs w:val="28"/>
          <w:lang w:val="uk-UA"/>
        </w:rPr>
        <w:t>листування через електронну пошту, проведення відеоконференцій та онлайн-консультацій, спілкування у месенджерах</w:t>
      </w:r>
      <w:r w:rsidR="004E614C" w:rsidRPr="00CA3D0E">
        <w:rPr>
          <w:sz w:val="28"/>
          <w:szCs w:val="28"/>
          <w:lang w:val="uk-UA"/>
        </w:rPr>
        <w:t xml:space="preserve"> тощо</w:t>
      </w:r>
      <w:r w:rsidR="001C3F03" w:rsidRPr="00CA3D0E">
        <w:rPr>
          <w:sz w:val="28"/>
          <w:szCs w:val="28"/>
          <w:lang w:val="uk-UA"/>
        </w:rPr>
        <w:t xml:space="preserve">. </w:t>
      </w:r>
      <w:r w:rsidR="00BA2609" w:rsidRPr="00CA3D0E">
        <w:rPr>
          <w:sz w:val="28"/>
          <w:szCs w:val="28"/>
          <w:lang w:val="uk-UA"/>
        </w:rPr>
        <w:t xml:space="preserve">Цінним напрацюванням дослідниці вважаємо розробку авторського сайту «Логоклуб», де постійно розміщено та оновлюється інформація про мовленнєву діяльність дитини з порушеннями мовлення; наведені матеріали для логопедичного супроводу </w:t>
      </w:r>
      <w:r w:rsidR="00BA2609" w:rsidRPr="00CA3D0E">
        <w:rPr>
          <w:sz w:val="28"/>
          <w:szCs w:val="28"/>
          <w:lang w:val="uk-UA"/>
        </w:rPr>
        <w:lastRenderedPageBreak/>
        <w:t>дитини та її сім’ї; налаштована інформаційна розсилка матеріалів від логопеда; містяться матеріал для логопедичних завдань і роботи вдома з метою «закріплення вмінь та навичок, набутих під час корекційно-розвиткових логопедичних занять»</w:t>
      </w:r>
      <w:r w:rsidR="001C3F03" w:rsidRPr="00CA3D0E">
        <w:rPr>
          <w:sz w:val="28"/>
          <w:szCs w:val="28"/>
          <w:lang w:val="uk-UA"/>
        </w:rPr>
        <w:t xml:space="preserve"> [</w:t>
      </w:r>
      <w:r w:rsidR="003F6F6E" w:rsidRPr="003F6F6E">
        <w:rPr>
          <w:sz w:val="28"/>
          <w:szCs w:val="28"/>
          <w:lang w:val="uk-UA"/>
        </w:rPr>
        <w:t>46</w:t>
      </w:r>
      <w:r w:rsidR="001C3F03" w:rsidRPr="003F6F6E">
        <w:rPr>
          <w:sz w:val="28"/>
          <w:szCs w:val="28"/>
          <w:lang w:val="uk-UA"/>
        </w:rPr>
        <w:t xml:space="preserve">, c. </w:t>
      </w:r>
      <w:r w:rsidR="00265EA1" w:rsidRPr="003F6F6E">
        <w:rPr>
          <w:sz w:val="28"/>
          <w:szCs w:val="28"/>
          <w:lang w:val="uk-UA"/>
        </w:rPr>
        <w:t>98-</w:t>
      </w:r>
      <w:r w:rsidR="001C3F03" w:rsidRPr="003F6F6E">
        <w:rPr>
          <w:sz w:val="28"/>
          <w:szCs w:val="28"/>
          <w:lang w:val="uk-UA"/>
        </w:rPr>
        <w:t>99</w:t>
      </w:r>
      <w:r w:rsidR="001C3F03" w:rsidRPr="00CA3D0E">
        <w:rPr>
          <w:sz w:val="28"/>
          <w:szCs w:val="28"/>
          <w:lang w:val="uk-UA"/>
        </w:rPr>
        <w:t>].</w:t>
      </w:r>
    </w:p>
    <w:p w14:paraId="69927E43" w14:textId="561D5ED2" w:rsidR="00237F33" w:rsidRPr="00CA3D0E" w:rsidRDefault="00237F33" w:rsidP="001C1764">
      <w:pPr>
        <w:spacing w:line="360" w:lineRule="auto"/>
        <w:ind w:firstLine="709"/>
        <w:jc w:val="both"/>
        <w:rPr>
          <w:sz w:val="28"/>
          <w:szCs w:val="28"/>
          <w:lang w:val="uk-UA"/>
        </w:rPr>
      </w:pPr>
      <w:r w:rsidRPr="00CA3D0E">
        <w:rPr>
          <w:sz w:val="28"/>
          <w:szCs w:val="28"/>
          <w:lang w:val="uk-UA"/>
        </w:rPr>
        <w:t>На думку І. Ілющенко</w:t>
      </w:r>
      <w:r w:rsidR="00A44B60">
        <w:rPr>
          <w:sz w:val="28"/>
          <w:szCs w:val="28"/>
          <w:lang w:val="uk-UA"/>
        </w:rPr>
        <w:t xml:space="preserve"> </w:t>
      </w:r>
      <w:r w:rsidR="00A44B60" w:rsidRPr="00AF2526">
        <w:rPr>
          <w:sz w:val="28"/>
          <w:szCs w:val="28"/>
          <w:lang w:val="uk-UA"/>
        </w:rPr>
        <w:t>та</w:t>
      </w:r>
      <w:r w:rsidR="00A44B60">
        <w:rPr>
          <w:sz w:val="28"/>
          <w:szCs w:val="28"/>
          <w:lang w:val="uk-UA"/>
        </w:rPr>
        <w:t xml:space="preserve"> </w:t>
      </w:r>
      <w:r w:rsidRPr="00CA3D0E">
        <w:rPr>
          <w:sz w:val="28"/>
          <w:szCs w:val="28"/>
          <w:lang w:val="uk-UA"/>
        </w:rPr>
        <w:t xml:space="preserve">Н. Хоменко </w:t>
      </w:r>
      <w:r w:rsidR="00900949" w:rsidRPr="00CA3D0E">
        <w:rPr>
          <w:sz w:val="28"/>
          <w:szCs w:val="28"/>
          <w:lang w:val="uk-UA"/>
        </w:rPr>
        <w:t>спільна робота вчителів, логопедів, інших фахівців і батьків допоможе створити умови, в яких кожна дитина з порушеннями мовлення зможе розвиватися і досягати успіхів</w:t>
      </w:r>
      <w:r w:rsidR="00A44B60">
        <w:rPr>
          <w:sz w:val="28"/>
          <w:szCs w:val="28"/>
          <w:lang w:val="uk-UA"/>
        </w:rPr>
        <w:t xml:space="preserve"> </w:t>
      </w:r>
      <w:r w:rsidR="001C3F03" w:rsidRPr="00CA3D0E">
        <w:rPr>
          <w:sz w:val="28"/>
          <w:szCs w:val="28"/>
          <w:lang w:val="uk-UA"/>
        </w:rPr>
        <w:t>[</w:t>
      </w:r>
      <w:r w:rsidR="008D6F20" w:rsidRPr="008D6F20">
        <w:rPr>
          <w:sz w:val="28"/>
          <w:szCs w:val="28"/>
          <w:lang w:val="uk-UA"/>
        </w:rPr>
        <w:t>28</w:t>
      </w:r>
      <w:r w:rsidR="001C3F03" w:rsidRPr="008D6F20">
        <w:rPr>
          <w:sz w:val="28"/>
          <w:szCs w:val="28"/>
          <w:lang w:val="uk-UA"/>
        </w:rPr>
        <w:t>, c. 177</w:t>
      </w:r>
      <w:r w:rsidR="001C3F03" w:rsidRPr="00CA3D0E">
        <w:rPr>
          <w:sz w:val="28"/>
          <w:szCs w:val="28"/>
          <w:lang w:val="uk-UA"/>
        </w:rPr>
        <w:t>].</w:t>
      </w:r>
    </w:p>
    <w:p w14:paraId="38B07B3C" w14:textId="74550600" w:rsidR="001C3F03" w:rsidRPr="00CA3D0E" w:rsidRDefault="003F38A8" w:rsidP="00A44B60">
      <w:pPr>
        <w:spacing w:line="360" w:lineRule="auto"/>
        <w:ind w:firstLine="709"/>
        <w:jc w:val="both"/>
        <w:rPr>
          <w:sz w:val="28"/>
          <w:szCs w:val="28"/>
          <w:lang w:val="uk-UA"/>
        </w:rPr>
      </w:pPr>
      <w:r w:rsidRPr="00CA3D0E">
        <w:rPr>
          <w:sz w:val="28"/>
          <w:szCs w:val="28"/>
          <w:lang w:val="uk-UA"/>
        </w:rPr>
        <w:t xml:space="preserve">Організація </w:t>
      </w:r>
      <w:r w:rsidR="00EF775B" w:rsidRPr="00CA3D0E">
        <w:rPr>
          <w:sz w:val="28"/>
          <w:szCs w:val="28"/>
          <w:lang w:val="uk-UA"/>
        </w:rPr>
        <w:t xml:space="preserve">сприятливого </w:t>
      </w:r>
      <w:r w:rsidRPr="00CA3D0E">
        <w:rPr>
          <w:sz w:val="28"/>
          <w:szCs w:val="28"/>
          <w:lang w:val="uk-UA"/>
        </w:rPr>
        <w:t>життєвого простору та</w:t>
      </w:r>
      <w:r w:rsidR="00EF775B" w:rsidRPr="00CA3D0E">
        <w:rPr>
          <w:sz w:val="28"/>
          <w:szCs w:val="28"/>
          <w:lang w:val="uk-UA"/>
        </w:rPr>
        <w:t xml:space="preserve"> стимулюючого</w:t>
      </w:r>
      <w:r w:rsidRPr="00CA3D0E">
        <w:rPr>
          <w:sz w:val="28"/>
          <w:szCs w:val="28"/>
          <w:lang w:val="uk-UA"/>
        </w:rPr>
        <w:t xml:space="preserve"> мовленнєвого оточення дитини</w:t>
      </w:r>
      <w:r w:rsidR="00EF775B" w:rsidRPr="00CA3D0E">
        <w:rPr>
          <w:sz w:val="28"/>
          <w:szCs w:val="28"/>
          <w:lang w:val="uk-UA"/>
        </w:rPr>
        <w:t>, забезпечення інклюзивного освітнього середовища у школі є вкрай важливими для активізації мовлення дитини з порушеннями. Як вказують Л. Мороз, А. Рудих</w:t>
      </w:r>
      <w:r w:rsidR="00A44B60">
        <w:rPr>
          <w:sz w:val="28"/>
          <w:szCs w:val="28"/>
          <w:lang w:val="uk-UA"/>
        </w:rPr>
        <w:t xml:space="preserve"> </w:t>
      </w:r>
      <w:r w:rsidR="00A44B60" w:rsidRPr="00AF2526">
        <w:rPr>
          <w:sz w:val="28"/>
          <w:szCs w:val="28"/>
          <w:lang w:val="uk-UA"/>
        </w:rPr>
        <w:t>та ін.</w:t>
      </w:r>
      <w:r w:rsidR="00EF775B" w:rsidRPr="00CA3D0E">
        <w:rPr>
          <w:sz w:val="28"/>
          <w:szCs w:val="28"/>
          <w:lang w:val="uk-UA"/>
        </w:rPr>
        <w:t>, «в</w:t>
      </w:r>
      <w:r w:rsidRPr="00CA3D0E">
        <w:rPr>
          <w:sz w:val="28"/>
          <w:szCs w:val="28"/>
          <w:lang w:val="uk-UA"/>
        </w:rPr>
        <w:t>ажливою та необхідною складовою розвитку мовлення дитини з</w:t>
      </w:r>
      <w:r w:rsidR="00EF775B" w:rsidRPr="00CA3D0E">
        <w:rPr>
          <w:sz w:val="28"/>
          <w:szCs w:val="28"/>
          <w:lang w:val="uk-UA"/>
        </w:rPr>
        <w:t xml:space="preserve"> </w:t>
      </w:r>
      <w:r w:rsidR="000556DA" w:rsidRPr="00CA3D0E">
        <w:rPr>
          <w:sz w:val="28"/>
          <w:szCs w:val="28"/>
          <w:lang w:val="uk-UA"/>
        </w:rPr>
        <w:t>порушеннями мовлення</w:t>
      </w:r>
      <w:r w:rsidR="00EF775B" w:rsidRPr="00CA3D0E">
        <w:rPr>
          <w:sz w:val="28"/>
          <w:szCs w:val="28"/>
          <w:lang w:val="uk-UA"/>
        </w:rPr>
        <w:t xml:space="preserve"> </w:t>
      </w:r>
      <w:r w:rsidRPr="00CA3D0E">
        <w:rPr>
          <w:sz w:val="28"/>
          <w:szCs w:val="28"/>
          <w:lang w:val="uk-UA"/>
        </w:rPr>
        <w:t>в умовах сімейного виховання є організація адекватного життєвого простору, створення належного мовленнєвого оточення</w:t>
      </w:r>
      <w:r w:rsidR="00EF775B" w:rsidRPr="00CA3D0E">
        <w:rPr>
          <w:sz w:val="28"/>
          <w:szCs w:val="28"/>
          <w:lang w:val="uk-UA"/>
        </w:rPr>
        <w:t>»</w:t>
      </w:r>
      <w:r w:rsidR="001C3F03" w:rsidRPr="00CA3D0E">
        <w:rPr>
          <w:sz w:val="28"/>
          <w:szCs w:val="28"/>
          <w:lang w:val="uk-UA"/>
        </w:rPr>
        <w:t xml:space="preserve"> [</w:t>
      </w:r>
      <w:r w:rsidR="008D6F20" w:rsidRPr="008D6F20">
        <w:rPr>
          <w:sz w:val="28"/>
          <w:szCs w:val="28"/>
          <w:lang w:val="uk-UA"/>
        </w:rPr>
        <w:t>60</w:t>
      </w:r>
      <w:r w:rsidR="001C3F03" w:rsidRPr="008D6F20">
        <w:rPr>
          <w:sz w:val="28"/>
          <w:szCs w:val="28"/>
          <w:lang w:val="uk-UA"/>
        </w:rPr>
        <w:t>, c.</w:t>
      </w:r>
      <w:r w:rsidR="00A15C65">
        <w:rPr>
          <w:sz w:val="28"/>
          <w:szCs w:val="28"/>
          <w:lang w:val="uk-UA"/>
        </w:rPr>
        <w:t xml:space="preserve"> </w:t>
      </w:r>
      <w:r w:rsidR="001C3F03" w:rsidRPr="008D6F20">
        <w:rPr>
          <w:sz w:val="28"/>
          <w:szCs w:val="28"/>
          <w:lang w:val="uk-UA"/>
        </w:rPr>
        <w:t>183</w:t>
      </w:r>
      <w:r w:rsidR="001C3F03" w:rsidRPr="00CA3D0E">
        <w:rPr>
          <w:sz w:val="28"/>
          <w:szCs w:val="28"/>
          <w:lang w:val="uk-UA"/>
        </w:rPr>
        <w:t>].</w:t>
      </w:r>
      <w:r w:rsidR="00786A77" w:rsidRPr="00CA3D0E">
        <w:rPr>
          <w:sz w:val="28"/>
          <w:szCs w:val="28"/>
          <w:lang w:val="uk-UA"/>
        </w:rPr>
        <w:t xml:space="preserve"> </w:t>
      </w:r>
      <w:r w:rsidR="00A44B60" w:rsidRPr="00AF2526">
        <w:rPr>
          <w:sz w:val="28"/>
          <w:szCs w:val="28"/>
          <w:lang w:val="uk-UA"/>
        </w:rPr>
        <w:t>Науковці</w:t>
      </w:r>
      <w:r w:rsidR="00A44B60">
        <w:rPr>
          <w:sz w:val="28"/>
          <w:szCs w:val="28"/>
          <w:lang w:val="uk-UA"/>
        </w:rPr>
        <w:t xml:space="preserve"> </w:t>
      </w:r>
      <w:r w:rsidR="000556DA" w:rsidRPr="00CA3D0E">
        <w:rPr>
          <w:sz w:val="28"/>
          <w:szCs w:val="28"/>
          <w:lang w:val="uk-UA"/>
        </w:rPr>
        <w:t xml:space="preserve">виокремлюють </w:t>
      </w:r>
      <w:r w:rsidR="005101F1" w:rsidRPr="00CA3D0E">
        <w:rPr>
          <w:sz w:val="28"/>
          <w:szCs w:val="28"/>
          <w:lang w:val="uk-UA"/>
        </w:rPr>
        <w:t>о</w:t>
      </w:r>
      <w:r w:rsidR="00EF775B" w:rsidRPr="00CA3D0E">
        <w:rPr>
          <w:sz w:val="28"/>
          <w:szCs w:val="28"/>
          <w:lang w:val="uk-UA"/>
        </w:rPr>
        <w:t>сновн</w:t>
      </w:r>
      <w:r w:rsidR="005101F1" w:rsidRPr="00CA3D0E">
        <w:rPr>
          <w:sz w:val="28"/>
          <w:szCs w:val="28"/>
          <w:lang w:val="uk-UA"/>
        </w:rPr>
        <w:t>і умов</w:t>
      </w:r>
      <w:r w:rsidR="00EF775B" w:rsidRPr="00CA3D0E">
        <w:rPr>
          <w:sz w:val="28"/>
          <w:szCs w:val="28"/>
          <w:lang w:val="uk-UA"/>
        </w:rPr>
        <w:t xml:space="preserve">и створення сприятливого середовища та ефективного </w:t>
      </w:r>
      <w:r w:rsidRPr="00CA3D0E">
        <w:rPr>
          <w:sz w:val="28"/>
          <w:szCs w:val="28"/>
          <w:lang w:val="uk-UA"/>
        </w:rPr>
        <w:t xml:space="preserve">мовленнєвого </w:t>
      </w:r>
      <w:r w:rsidRPr="001F28CF">
        <w:rPr>
          <w:sz w:val="28"/>
          <w:szCs w:val="28"/>
          <w:lang w:val="uk-UA"/>
        </w:rPr>
        <w:t>оточення</w:t>
      </w:r>
      <w:r w:rsidR="005101F1" w:rsidRPr="001F28CF">
        <w:rPr>
          <w:sz w:val="28"/>
          <w:szCs w:val="28"/>
          <w:lang w:val="uk-UA"/>
        </w:rPr>
        <w:t xml:space="preserve"> в сім’ї: </w:t>
      </w:r>
      <w:r w:rsidR="00EF775B" w:rsidRPr="001F28CF">
        <w:rPr>
          <w:sz w:val="28"/>
          <w:szCs w:val="28"/>
          <w:lang w:val="uk-UA"/>
        </w:rPr>
        <w:t>забезпечення</w:t>
      </w:r>
      <w:r w:rsidR="00EF775B" w:rsidRPr="00CA3D0E">
        <w:rPr>
          <w:sz w:val="28"/>
          <w:szCs w:val="28"/>
          <w:lang w:val="uk-UA"/>
        </w:rPr>
        <w:t xml:space="preserve"> дитині з </w:t>
      </w:r>
      <w:r w:rsidR="005101F1" w:rsidRPr="00CA3D0E">
        <w:rPr>
          <w:sz w:val="28"/>
          <w:szCs w:val="28"/>
          <w:lang w:val="uk-UA"/>
        </w:rPr>
        <w:t>порушеннями мовлення</w:t>
      </w:r>
      <w:r w:rsidR="00EF775B" w:rsidRPr="00CA3D0E">
        <w:rPr>
          <w:sz w:val="28"/>
          <w:szCs w:val="28"/>
          <w:lang w:val="uk-UA"/>
        </w:rPr>
        <w:t xml:space="preserve"> потреби </w:t>
      </w:r>
      <w:r w:rsidRPr="00CA3D0E">
        <w:rPr>
          <w:sz w:val="28"/>
          <w:szCs w:val="28"/>
          <w:lang w:val="uk-UA"/>
        </w:rPr>
        <w:t>у мовленнєвому спілкуванні; створення</w:t>
      </w:r>
      <w:r w:rsidR="00EF775B" w:rsidRPr="00CA3D0E">
        <w:rPr>
          <w:sz w:val="28"/>
          <w:szCs w:val="28"/>
          <w:lang w:val="uk-UA"/>
        </w:rPr>
        <w:t xml:space="preserve"> спеціальних</w:t>
      </w:r>
      <w:r w:rsidRPr="00CA3D0E">
        <w:rPr>
          <w:sz w:val="28"/>
          <w:szCs w:val="28"/>
          <w:lang w:val="uk-UA"/>
        </w:rPr>
        <w:t xml:space="preserve"> ситуацій, які будуть спонукати говорити</w:t>
      </w:r>
      <w:r w:rsidR="00EF775B" w:rsidRPr="00CA3D0E">
        <w:rPr>
          <w:sz w:val="28"/>
          <w:szCs w:val="28"/>
          <w:lang w:val="uk-UA"/>
        </w:rPr>
        <w:t xml:space="preserve"> дитину з </w:t>
      </w:r>
      <w:r w:rsidR="004E2B6E" w:rsidRPr="00CA3D0E">
        <w:rPr>
          <w:sz w:val="28"/>
          <w:szCs w:val="28"/>
          <w:lang w:val="uk-UA"/>
        </w:rPr>
        <w:t>порушеннями мовлення</w:t>
      </w:r>
      <w:r w:rsidR="00EF775B" w:rsidRPr="00CA3D0E">
        <w:rPr>
          <w:sz w:val="28"/>
          <w:szCs w:val="28"/>
          <w:lang w:val="uk-UA"/>
        </w:rPr>
        <w:t>;</w:t>
      </w:r>
      <w:r w:rsidR="004E2B6E" w:rsidRPr="00CA3D0E">
        <w:rPr>
          <w:sz w:val="28"/>
          <w:szCs w:val="28"/>
          <w:lang w:val="uk-UA"/>
        </w:rPr>
        <w:t xml:space="preserve"> </w:t>
      </w:r>
      <w:r w:rsidR="00EF775B" w:rsidRPr="00CA3D0E">
        <w:rPr>
          <w:sz w:val="28"/>
          <w:szCs w:val="28"/>
          <w:lang w:val="uk-UA"/>
        </w:rPr>
        <w:t xml:space="preserve">реалізація </w:t>
      </w:r>
      <w:r w:rsidRPr="00CA3D0E">
        <w:rPr>
          <w:sz w:val="28"/>
          <w:szCs w:val="28"/>
          <w:lang w:val="uk-UA"/>
        </w:rPr>
        <w:t>мотивован</w:t>
      </w:r>
      <w:r w:rsidR="00EF775B" w:rsidRPr="00CA3D0E">
        <w:rPr>
          <w:sz w:val="28"/>
          <w:szCs w:val="28"/>
          <w:lang w:val="uk-UA"/>
        </w:rPr>
        <w:t>ого</w:t>
      </w:r>
      <w:r w:rsidRPr="00CA3D0E">
        <w:rPr>
          <w:sz w:val="28"/>
          <w:szCs w:val="28"/>
          <w:lang w:val="uk-UA"/>
        </w:rPr>
        <w:t xml:space="preserve"> спілкування з дитиною </w:t>
      </w:r>
      <w:r w:rsidR="00EF775B" w:rsidRPr="00CA3D0E">
        <w:rPr>
          <w:sz w:val="28"/>
          <w:szCs w:val="28"/>
          <w:lang w:val="uk-UA"/>
        </w:rPr>
        <w:t xml:space="preserve">з </w:t>
      </w:r>
      <w:r w:rsidR="004E2B6E" w:rsidRPr="00CA3D0E">
        <w:rPr>
          <w:sz w:val="28"/>
          <w:szCs w:val="28"/>
          <w:lang w:val="uk-UA"/>
        </w:rPr>
        <w:t>порушеннями мовлення</w:t>
      </w:r>
      <w:r w:rsidR="00EF775B" w:rsidRPr="00CA3D0E">
        <w:rPr>
          <w:sz w:val="28"/>
          <w:szCs w:val="28"/>
          <w:lang w:val="uk-UA"/>
        </w:rPr>
        <w:t xml:space="preserve"> протягом всього </w:t>
      </w:r>
      <w:r w:rsidRPr="00CA3D0E">
        <w:rPr>
          <w:sz w:val="28"/>
          <w:szCs w:val="28"/>
          <w:lang w:val="uk-UA"/>
        </w:rPr>
        <w:t>дня</w:t>
      </w:r>
      <w:r w:rsidR="00EF775B" w:rsidRPr="00CA3D0E">
        <w:rPr>
          <w:sz w:val="28"/>
          <w:szCs w:val="28"/>
          <w:lang w:val="uk-UA"/>
        </w:rPr>
        <w:t xml:space="preserve"> (вільного часу поруч з дитиною); </w:t>
      </w:r>
      <w:r w:rsidRPr="00CA3D0E">
        <w:rPr>
          <w:sz w:val="28"/>
          <w:szCs w:val="28"/>
          <w:lang w:val="uk-UA"/>
        </w:rPr>
        <w:t xml:space="preserve">підтримка </w:t>
      </w:r>
      <w:r w:rsidR="00EF775B" w:rsidRPr="00CA3D0E">
        <w:rPr>
          <w:sz w:val="28"/>
          <w:szCs w:val="28"/>
          <w:lang w:val="uk-UA"/>
        </w:rPr>
        <w:t>всіх</w:t>
      </w:r>
      <w:r w:rsidRPr="00CA3D0E">
        <w:rPr>
          <w:sz w:val="28"/>
          <w:szCs w:val="28"/>
          <w:lang w:val="uk-UA"/>
        </w:rPr>
        <w:t xml:space="preserve"> проявів мовлення дитини</w:t>
      </w:r>
      <w:r w:rsidR="00EF775B" w:rsidRPr="00CA3D0E">
        <w:rPr>
          <w:sz w:val="28"/>
          <w:szCs w:val="28"/>
          <w:lang w:val="uk-UA"/>
        </w:rPr>
        <w:t xml:space="preserve"> з </w:t>
      </w:r>
      <w:r w:rsidR="004E2B6E" w:rsidRPr="00CA3D0E">
        <w:rPr>
          <w:sz w:val="28"/>
          <w:szCs w:val="28"/>
          <w:lang w:val="uk-UA"/>
        </w:rPr>
        <w:t>порушеннями мовлення</w:t>
      </w:r>
      <w:r w:rsidRPr="00CA3D0E">
        <w:rPr>
          <w:sz w:val="28"/>
          <w:szCs w:val="28"/>
          <w:lang w:val="uk-UA"/>
        </w:rPr>
        <w:t xml:space="preserve"> (</w:t>
      </w:r>
      <w:r w:rsidR="00EF775B" w:rsidRPr="00CA3D0E">
        <w:rPr>
          <w:sz w:val="28"/>
          <w:szCs w:val="28"/>
          <w:lang w:val="uk-UA"/>
        </w:rPr>
        <w:t>використання слів ті фраз-</w:t>
      </w:r>
      <w:r w:rsidRPr="00CA3D0E">
        <w:rPr>
          <w:sz w:val="28"/>
          <w:szCs w:val="28"/>
          <w:lang w:val="uk-UA"/>
        </w:rPr>
        <w:t>стимулювань та заохочень);</w:t>
      </w:r>
      <w:r w:rsidR="004E2B6E" w:rsidRPr="00CA3D0E">
        <w:rPr>
          <w:sz w:val="28"/>
          <w:szCs w:val="28"/>
          <w:lang w:val="uk-UA"/>
        </w:rPr>
        <w:t xml:space="preserve"> </w:t>
      </w:r>
      <w:r w:rsidRPr="00CA3D0E">
        <w:rPr>
          <w:sz w:val="28"/>
          <w:szCs w:val="28"/>
          <w:lang w:val="uk-UA"/>
        </w:rPr>
        <w:t>створення умов для</w:t>
      </w:r>
      <w:r w:rsidR="00EF775B" w:rsidRPr="00CA3D0E">
        <w:rPr>
          <w:sz w:val="28"/>
          <w:szCs w:val="28"/>
          <w:lang w:val="uk-UA"/>
        </w:rPr>
        <w:t xml:space="preserve"> отримання</w:t>
      </w:r>
      <w:r w:rsidRPr="00CA3D0E">
        <w:rPr>
          <w:sz w:val="28"/>
          <w:szCs w:val="28"/>
          <w:lang w:val="uk-UA"/>
        </w:rPr>
        <w:t xml:space="preserve"> позитивного досвіду </w:t>
      </w:r>
      <w:r w:rsidR="00EF775B" w:rsidRPr="00CA3D0E">
        <w:rPr>
          <w:sz w:val="28"/>
          <w:szCs w:val="28"/>
          <w:lang w:val="uk-UA"/>
        </w:rPr>
        <w:t xml:space="preserve">взаємодії і </w:t>
      </w:r>
      <w:r w:rsidRPr="00CA3D0E">
        <w:rPr>
          <w:sz w:val="28"/>
          <w:szCs w:val="28"/>
          <w:lang w:val="uk-UA"/>
        </w:rPr>
        <w:t xml:space="preserve">спілкування з </w:t>
      </w:r>
      <w:r w:rsidR="00EF775B" w:rsidRPr="00CA3D0E">
        <w:rPr>
          <w:sz w:val="28"/>
          <w:szCs w:val="28"/>
          <w:lang w:val="uk-UA"/>
        </w:rPr>
        <w:t xml:space="preserve">однолітками і </w:t>
      </w:r>
      <w:r w:rsidRPr="00CA3D0E">
        <w:rPr>
          <w:sz w:val="28"/>
          <w:szCs w:val="28"/>
          <w:lang w:val="uk-UA"/>
        </w:rPr>
        <w:t>дорослими (</w:t>
      </w:r>
      <w:r w:rsidR="00EF775B" w:rsidRPr="00CA3D0E">
        <w:rPr>
          <w:sz w:val="28"/>
          <w:szCs w:val="28"/>
          <w:lang w:val="uk-UA"/>
        </w:rPr>
        <w:t xml:space="preserve">не лише у школі, а й у центрах розвитку, при відвідуванні гуртків і секцій за інтересами </w:t>
      </w:r>
      <w:r w:rsidRPr="00CA3D0E">
        <w:rPr>
          <w:sz w:val="28"/>
          <w:szCs w:val="28"/>
          <w:lang w:val="uk-UA"/>
        </w:rPr>
        <w:t>дитини, у громадських місцях</w:t>
      </w:r>
      <w:r w:rsidR="00EF775B" w:rsidRPr="00CA3D0E">
        <w:rPr>
          <w:sz w:val="28"/>
          <w:szCs w:val="28"/>
          <w:lang w:val="uk-UA"/>
        </w:rPr>
        <w:t>)</w:t>
      </w:r>
      <w:r w:rsidRPr="00CA3D0E">
        <w:rPr>
          <w:sz w:val="28"/>
          <w:szCs w:val="28"/>
          <w:lang w:val="uk-UA"/>
        </w:rPr>
        <w:t>;</w:t>
      </w:r>
      <w:r w:rsidR="004E2B6E" w:rsidRPr="00CA3D0E">
        <w:rPr>
          <w:sz w:val="28"/>
          <w:szCs w:val="28"/>
          <w:lang w:val="uk-UA"/>
        </w:rPr>
        <w:t xml:space="preserve"> </w:t>
      </w:r>
      <w:r w:rsidR="00EF775B" w:rsidRPr="00CA3D0E">
        <w:rPr>
          <w:sz w:val="28"/>
          <w:szCs w:val="28"/>
          <w:lang w:val="uk-UA"/>
        </w:rPr>
        <w:t xml:space="preserve">уважний </w:t>
      </w:r>
      <w:r w:rsidRPr="00CA3D0E">
        <w:rPr>
          <w:sz w:val="28"/>
          <w:szCs w:val="28"/>
          <w:lang w:val="uk-UA"/>
        </w:rPr>
        <w:t xml:space="preserve">контроль за </w:t>
      </w:r>
      <w:r w:rsidR="00EF775B" w:rsidRPr="00CA3D0E">
        <w:rPr>
          <w:sz w:val="28"/>
          <w:szCs w:val="28"/>
          <w:lang w:val="uk-UA"/>
        </w:rPr>
        <w:t xml:space="preserve">правильністю </w:t>
      </w:r>
      <w:r w:rsidRPr="00CA3D0E">
        <w:rPr>
          <w:sz w:val="28"/>
          <w:szCs w:val="28"/>
          <w:lang w:val="uk-UA"/>
        </w:rPr>
        <w:t>вимов</w:t>
      </w:r>
      <w:r w:rsidR="00EF775B" w:rsidRPr="00CA3D0E">
        <w:rPr>
          <w:sz w:val="28"/>
          <w:szCs w:val="28"/>
          <w:lang w:val="uk-UA"/>
        </w:rPr>
        <w:t>и</w:t>
      </w:r>
      <w:r w:rsidRPr="00CA3D0E">
        <w:rPr>
          <w:sz w:val="28"/>
          <w:szCs w:val="28"/>
          <w:lang w:val="uk-UA"/>
        </w:rPr>
        <w:t xml:space="preserve"> дитин</w:t>
      </w:r>
      <w:r w:rsidR="00EF775B" w:rsidRPr="00CA3D0E">
        <w:rPr>
          <w:sz w:val="28"/>
          <w:szCs w:val="28"/>
          <w:lang w:val="uk-UA"/>
        </w:rPr>
        <w:t xml:space="preserve">ою звуків, побудови речень, складання розповідей </w:t>
      </w:r>
      <w:r w:rsidRPr="00CA3D0E">
        <w:rPr>
          <w:sz w:val="28"/>
          <w:szCs w:val="28"/>
          <w:lang w:val="uk-UA"/>
        </w:rPr>
        <w:t>з боку дорослих;</w:t>
      </w:r>
      <w:r w:rsidR="004E2B6E" w:rsidRPr="00CA3D0E">
        <w:rPr>
          <w:sz w:val="28"/>
          <w:szCs w:val="28"/>
          <w:lang w:val="uk-UA"/>
        </w:rPr>
        <w:t xml:space="preserve"> </w:t>
      </w:r>
      <w:r w:rsidRPr="00CA3D0E">
        <w:rPr>
          <w:sz w:val="28"/>
          <w:szCs w:val="28"/>
          <w:lang w:val="uk-UA"/>
        </w:rPr>
        <w:t xml:space="preserve">дотримання </w:t>
      </w:r>
      <w:r w:rsidR="00EF775B" w:rsidRPr="00CA3D0E">
        <w:rPr>
          <w:sz w:val="28"/>
          <w:szCs w:val="28"/>
          <w:lang w:val="uk-UA"/>
        </w:rPr>
        <w:t xml:space="preserve">загальних </w:t>
      </w:r>
      <w:r w:rsidRPr="00CA3D0E">
        <w:rPr>
          <w:sz w:val="28"/>
          <w:szCs w:val="28"/>
          <w:lang w:val="uk-UA"/>
        </w:rPr>
        <w:t>вимог до мовлення дорослих</w:t>
      </w:r>
      <w:r w:rsidR="00EF775B" w:rsidRPr="00CA3D0E">
        <w:rPr>
          <w:sz w:val="28"/>
          <w:szCs w:val="28"/>
          <w:lang w:val="uk-UA"/>
        </w:rPr>
        <w:t xml:space="preserve"> (батьків, педагогів у школі та ін.) </w:t>
      </w:r>
      <w:r w:rsidR="001C3F03" w:rsidRPr="00CA3D0E">
        <w:rPr>
          <w:sz w:val="28"/>
          <w:szCs w:val="28"/>
          <w:lang w:val="uk-UA"/>
        </w:rPr>
        <w:t>[</w:t>
      </w:r>
      <w:r w:rsidR="008D6F20" w:rsidRPr="008D6F20">
        <w:rPr>
          <w:sz w:val="28"/>
          <w:szCs w:val="28"/>
          <w:lang w:val="uk-UA"/>
        </w:rPr>
        <w:t>60</w:t>
      </w:r>
      <w:r w:rsidR="001C3F03" w:rsidRPr="008D6F20">
        <w:rPr>
          <w:sz w:val="28"/>
          <w:szCs w:val="28"/>
          <w:lang w:val="uk-UA"/>
        </w:rPr>
        <w:t>, c. 183-184</w:t>
      </w:r>
      <w:r w:rsidR="001C3F03" w:rsidRPr="00CA3D0E">
        <w:rPr>
          <w:sz w:val="28"/>
          <w:szCs w:val="28"/>
          <w:lang w:val="uk-UA"/>
        </w:rPr>
        <w:t>].</w:t>
      </w:r>
    </w:p>
    <w:p w14:paraId="357AEF2E" w14:textId="6D319E5B" w:rsidR="00EC3BB7" w:rsidRDefault="00BA2609" w:rsidP="007C0B4D">
      <w:pPr>
        <w:spacing w:line="360" w:lineRule="auto"/>
        <w:ind w:firstLine="709"/>
        <w:jc w:val="both"/>
        <w:rPr>
          <w:sz w:val="28"/>
          <w:szCs w:val="28"/>
          <w:lang w:val="uk-UA"/>
        </w:rPr>
      </w:pPr>
      <w:r w:rsidRPr="00CA3D0E">
        <w:rPr>
          <w:sz w:val="28"/>
          <w:szCs w:val="28"/>
          <w:lang w:val="uk-UA"/>
        </w:rPr>
        <w:t>Отже, логопедичний супровід дитини з порушеннями мовлення</w:t>
      </w:r>
      <w:r w:rsidR="00EF775B" w:rsidRPr="00CA3D0E">
        <w:rPr>
          <w:sz w:val="28"/>
          <w:szCs w:val="28"/>
          <w:lang w:val="uk-UA"/>
        </w:rPr>
        <w:t xml:space="preserve"> є складовою частиною психолого-педагогічного супроводу, і спрямований на </w:t>
      </w:r>
      <w:r w:rsidR="00EF775B" w:rsidRPr="00CA3D0E">
        <w:rPr>
          <w:sz w:val="28"/>
          <w:szCs w:val="28"/>
          <w:lang w:val="uk-UA"/>
        </w:rPr>
        <w:lastRenderedPageBreak/>
        <w:t>забезпечення умов для всебічного розвитку мовленнєвої сфери, виправлення порушень мовлення та формування можливості успішно спілкуватися і взаємодіяти з оточуючими.</w:t>
      </w:r>
      <w:r w:rsidR="00F039FD" w:rsidRPr="00CA3D0E">
        <w:rPr>
          <w:sz w:val="28"/>
          <w:szCs w:val="28"/>
          <w:lang w:val="uk-UA"/>
        </w:rPr>
        <w:t xml:space="preserve"> </w:t>
      </w:r>
      <w:r w:rsidR="00352FF6" w:rsidRPr="00CA3D0E">
        <w:rPr>
          <w:sz w:val="28"/>
          <w:szCs w:val="28"/>
          <w:lang w:val="uk-UA"/>
        </w:rPr>
        <w:t xml:space="preserve">Серед ключових аспектів логопедичного супроводу учнів з порушеннями мовлення в інклюзивному </w:t>
      </w:r>
      <w:r w:rsidR="00352FF6" w:rsidRPr="008D6F20">
        <w:rPr>
          <w:sz w:val="28"/>
          <w:szCs w:val="28"/>
          <w:lang w:val="uk-UA"/>
        </w:rPr>
        <w:t>середовищі є розробка</w:t>
      </w:r>
      <w:r w:rsidR="00352FF6" w:rsidRPr="00CA3D0E">
        <w:rPr>
          <w:sz w:val="28"/>
          <w:szCs w:val="28"/>
          <w:lang w:val="uk-UA"/>
        </w:rPr>
        <w:t xml:space="preserve"> індивідуальних програм для кожної </w:t>
      </w:r>
      <w:r w:rsidR="00352FF6" w:rsidRPr="00AF2526">
        <w:rPr>
          <w:sz w:val="28"/>
          <w:szCs w:val="28"/>
          <w:lang w:val="uk-UA"/>
        </w:rPr>
        <w:t xml:space="preserve">дитини з </w:t>
      </w:r>
      <w:r w:rsidR="00A44B60" w:rsidRPr="00AF2526">
        <w:rPr>
          <w:sz w:val="28"/>
          <w:szCs w:val="28"/>
          <w:lang w:val="uk-UA"/>
        </w:rPr>
        <w:t>особливими потребами</w:t>
      </w:r>
      <w:r w:rsidR="00352FF6" w:rsidRPr="00CA3D0E">
        <w:rPr>
          <w:sz w:val="28"/>
          <w:szCs w:val="28"/>
          <w:lang w:val="uk-UA"/>
        </w:rPr>
        <w:t xml:space="preserve">; розвиток і полегшення мовленнєвої комунікації; проведення вправ для подолання порушень мовлення, виконання технік артикуляційної гімнастики, логомасажів тощо. </w:t>
      </w:r>
      <w:bookmarkStart w:id="9" w:name="_Toc171419562"/>
    </w:p>
    <w:p w14:paraId="6E44595F" w14:textId="77777777" w:rsidR="00EC3BB7" w:rsidRDefault="00EC3BB7" w:rsidP="001C3F03">
      <w:pPr>
        <w:pStyle w:val="1"/>
        <w:spacing w:before="0" w:beforeAutospacing="0" w:after="0" w:afterAutospacing="0" w:line="360" w:lineRule="auto"/>
        <w:jc w:val="center"/>
        <w:rPr>
          <w:sz w:val="28"/>
          <w:szCs w:val="28"/>
          <w:lang w:val="uk-UA"/>
        </w:rPr>
      </w:pPr>
    </w:p>
    <w:p w14:paraId="0A2519BD" w14:textId="483682CA" w:rsidR="00C8395E" w:rsidRPr="00CA3D0E" w:rsidRDefault="00C8395E" w:rsidP="001C3F03">
      <w:pPr>
        <w:pStyle w:val="1"/>
        <w:spacing w:before="0" w:beforeAutospacing="0" w:after="0" w:afterAutospacing="0" w:line="360" w:lineRule="auto"/>
        <w:jc w:val="center"/>
        <w:rPr>
          <w:sz w:val="28"/>
          <w:szCs w:val="28"/>
          <w:lang w:val="uk-UA"/>
        </w:rPr>
      </w:pPr>
      <w:r w:rsidRPr="00CA3D0E">
        <w:rPr>
          <w:sz w:val="28"/>
          <w:szCs w:val="28"/>
          <w:lang w:val="uk-UA"/>
        </w:rPr>
        <w:t>Висновки до розділу 1</w:t>
      </w:r>
      <w:bookmarkEnd w:id="9"/>
    </w:p>
    <w:p w14:paraId="07CB7E86" w14:textId="687635D0" w:rsidR="00BF3A16" w:rsidRPr="00CA3D0E" w:rsidRDefault="00C50800" w:rsidP="001C3F03">
      <w:pPr>
        <w:spacing w:line="360" w:lineRule="auto"/>
        <w:ind w:firstLine="708"/>
        <w:jc w:val="both"/>
        <w:rPr>
          <w:sz w:val="28"/>
          <w:szCs w:val="28"/>
          <w:lang w:val="uk-UA"/>
        </w:rPr>
      </w:pPr>
      <w:r w:rsidRPr="00CA3D0E">
        <w:rPr>
          <w:sz w:val="28"/>
          <w:szCs w:val="28"/>
          <w:lang w:val="uk-UA"/>
        </w:rPr>
        <w:t>У зв’язку із збільшенням кількості дітей з порушеннями мовлення актуальною проблемою сучасності стає забезпечення їм якісної освіти у загальноосвітніх закладах, що реалізується на основі дотримання принципів інклюзивного навчання. Діти з особливими освітніми потребами мають певні психолого-педагогічні особливості, які потрібно враховувати при організації освітнього процесу з ними, забезпечення необхідних умов інклюзивного освітнього середовища</w:t>
      </w:r>
      <w:r w:rsidR="00D10126" w:rsidRPr="00CA3D0E">
        <w:rPr>
          <w:sz w:val="28"/>
          <w:szCs w:val="28"/>
          <w:lang w:val="uk-UA"/>
        </w:rPr>
        <w:t xml:space="preserve">. </w:t>
      </w:r>
      <w:r w:rsidRPr="00CA3D0E">
        <w:rPr>
          <w:sz w:val="28"/>
          <w:szCs w:val="28"/>
          <w:lang w:val="uk-UA"/>
        </w:rPr>
        <w:t xml:space="preserve">Для учнів з порушеннями мовлення </w:t>
      </w:r>
      <w:r w:rsidR="00BF3A16" w:rsidRPr="00CA3D0E">
        <w:rPr>
          <w:sz w:val="28"/>
          <w:szCs w:val="28"/>
          <w:lang w:val="uk-UA"/>
        </w:rPr>
        <w:t xml:space="preserve">ефективними є засоби </w:t>
      </w:r>
      <w:r w:rsidRPr="00CA3D0E">
        <w:rPr>
          <w:sz w:val="28"/>
          <w:szCs w:val="28"/>
          <w:lang w:val="uk-UA"/>
        </w:rPr>
        <w:t>увиразн</w:t>
      </w:r>
      <w:r w:rsidR="00BF3A16" w:rsidRPr="00CA3D0E">
        <w:rPr>
          <w:sz w:val="28"/>
          <w:szCs w:val="28"/>
          <w:lang w:val="uk-UA"/>
        </w:rPr>
        <w:t xml:space="preserve">ення </w:t>
      </w:r>
      <w:r w:rsidRPr="00CA3D0E">
        <w:rPr>
          <w:sz w:val="28"/>
          <w:szCs w:val="28"/>
          <w:lang w:val="uk-UA"/>
        </w:rPr>
        <w:t xml:space="preserve">мовлення </w:t>
      </w:r>
      <w:r w:rsidR="00BF3A16" w:rsidRPr="00CA3D0E">
        <w:rPr>
          <w:sz w:val="28"/>
          <w:szCs w:val="28"/>
          <w:lang w:val="uk-UA"/>
        </w:rPr>
        <w:t xml:space="preserve">педагога, збагачення завдань мовленнєвим змістом, використання малих фольклорних жанрів, віршованих ігор, також яскравої наочності, що дублює завдання дидактичних ігор, зацікавлює учнів у виконанні поставлених цілей. </w:t>
      </w:r>
    </w:p>
    <w:p w14:paraId="5189AAE5" w14:textId="6E265591" w:rsidR="00BF3A16" w:rsidRPr="00CA3D0E" w:rsidRDefault="00BF3A16" w:rsidP="007C0B4D">
      <w:pPr>
        <w:spacing w:line="360" w:lineRule="auto"/>
        <w:ind w:firstLine="708"/>
        <w:jc w:val="both"/>
        <w:rPr>
          <w:sz w:val="28"/>
          <w:szCs w:val="28"/>
          <w:lang w:val="uk-UA"/>
        </w:rPr>
      </w:pPr>
      <w:r w:rsidRPr="00CA3D0E">
        <w:rPr>
          <w:sz w:val="28"/>
          <w:szCs w:val="28"/>
          <w:lang w:val="uk-UA"/>
        </w:rPr>
        <w:t xml:space="preserve">В процесі організації освітнього процесу для дітей з порушеннями мовлення важливим є психолого-педагогічний супровід, що визначається як процес організації та проведення комплексу психолого-педагогічних, логопедичних корекційних заходів з метою подолання порушень, підвищення стійкості, сприяння ефективному виконанню завдань в різних умовах діяльності. </w:t>
      </w:r>
      <w:r w:rsidR="007C0B4D" w:rsidRPr="001F28CF">
        <w:rPr>
          <w:sz w:val="28"/>
          <w:szCs w:val="28"/>
          <w:lang w:val="uk-UA"/>
        </w:rPr>
        <w:t>П</w:t>
      </w:r>
      <w:r w:rsidRPr="001F28CF">
        <w:rPr>
          <w:sz w:val="28"/>
          <w:szCs w:val="28"/>
          <w:lang w:val="uk-UA"/>
        </w:rPr>
        <w:t xml:space="preserve">ід час освітнього процесу </w:t>
      </w:r>
      <w:r w:rsidR="007C0B4D" w:rsidRPr="001F28CF">
        <w:rPr>
          <w:sz w:val="28"/>
          <w:szCs w:val="28"/>
          <w:lang w:val="uk-UA"/>
        </w:rPr>
        <w:t xml:space="preserve">він </w:t>
      </w:r>
      <w:r w:rsidRPr="001F28CF">
        <w:rPr>
          <w:sz w:val="28"/>
          <w:szCs w:val="28"/>
          <w:lang w:val="uk-UA"/>
        </w:rPr>
        <w:t>включає</w:t>
      </w:r>
      <w:r w:rsidRPr="00CA3D0E">
        <w:rPr>
          <w:sz w:val="28"/>
          <w:szCs w:val="28"/>
          <w:lang w:val="uk-UA"/>
        </w:rPr>
        <w:t xml:space="preserve"> в себе підтримку психолога, логопеда, корекційного педагога та асистента вчителя, батьків. </w:t>
      </w:r>
      <w:r w:rsidR="00770C69" w:rsidRPr="00CA3D0E">
        <w:rPr>
          <w:sz w:val="28"/>
          <w:lang w:val="uk-UA"/>
        </w:rPr>
        <w:t xml:space="preserve">Принципами роботи фахівців команди психолого-педагогічного супроводу учнів з порушеннями мовлення є: повага до дитини та її індивідуальних </w:t>
      </w:r>
      <w:r w:rsidR="00770C69" w:rsidRPr="00CA3D0E">
        <w:rPr>
          <w:sz w:val="28"/>
          <w:lang w:val="uk-UA"/>
        </w:rPr>
        <w:lastRenderedPageBreak/>
        <w:t xml:space="preserve">особливостей; командний підхід; співпраця з батьками кожного учня. При цьому батькам учнів з порушеннями мовлення надається інформативна допомога, проводяться консультації, де повідомляється про особливості розвитку дітей з </w:t>
      </w:r>
      <w:r w:rsidR="00D10126" w:rsidRPr="007C0B4D">
        <w:rPr>
          <w:sz w:val="28"/>
          <w:lang w:val="uk-UA"/>
        </w:rPr>
        <w:t>особливими потребами</w:t>
      </w:r>
      <w:r w:rsidR="00770C69" w:rsidRPr="007C0B4D">
        <w:rPr>
          <w:sz w:val="28"/>
          <w:lang w:val="uk-UA"/>
        </w:rPr>
        <w:t xml:space="preserve">, обговорюються прогнози їх розвитку та можливості інтеграції у суспільство на етапі самостійного життя. Також психолого-педагогічний супровід спрямований і на підвищення педагогічної компетентності та обізнаності батьків, зростання їх реабілітологічної культури, що включає знання і вміння проводити вдома вправи та завдання, що закріплюють набуті в ході корекційно-освітнього процесу успіхів у дітей з </w:t>
      </w:r>
      <w:r w:rsidR="00D10126" w:rsidRPr="007C0B4D">
        <w:rPr>
          <w:sz w:val="28"/>
          <w:szCs w:val="28"/>
          <w:lang w:val="uk-UA"/>
        </w:rPr>
        <w:t>порушеннями мовл</w:t>
      </w:r>
      <w:r w:rsidR="00D10126" w:rsidRPr="00CA3D0E">
        <w:rPr>
          <w:sz w:val="28"/>
          <w:szCs w:val="28"/>
          <w:lang w:val="uk-UA"/>
        </w:rPr>
        <w:t>ення</w:t>
      </w:r>
      <w:r w:rsidR="00770C69" w:rsidRPr="00CA3D0E">
        <w:rPr>
          <w:sz w:val="28"/>
          <w:lang w:val="uk-UA"/>
        </w:rPr>
        <w:t xml:space="preserve">. </w:t>
      </w:r>
    </w:p>
    <w:p w14:paraId="59131FE1" w14:textId="28B14479" w:rsidR="00E53918" w:rsidRPr="00CA3D0E" w:rsidRDefault="00233F97" w:rsidP="001C3F03">
      <w:pPr>
        <w:spacing w:line="360" w:lineRule="auto"/>
        <w:ind w:firstLine="708"/>
        <w:jc w:val="both"/>
        <w:rPr>
          <w:sz w:val="28"/>
          <w:szCs w:val="28"/>
          <w:lang w:val="uk-UA"/>
        </w:rPr>
      </w:pPr>
      <w:r w:rsidRPr="00CA3D0E">
        <w:rPr>
          <w:sz w:val="28"/>
          <w:szCs w:val="28"/>
          <w:lang w:val="uk-UA"/>
        </w:rPr>
        <w:t xml:space="preserve">Логопедичний супровід відіграє ключову роль у забезпеченні права </w:t>
      </w:r>
      <w:r w:rsidR="00237F33" w:rsidRPr="00CA3D0E">
        <w:rPr>
          <w:sz w:val="28"/>
          <w:szCs w:val="28"/>
          <w:lang w:val="uk-UA"/>
        </w:rPr>
        <w:t>на освіту для</w:t>
      </w:r>
      <w:r w:rsidRPr="00CA3D0E">
        <w:rPr>
          <w:sz w:val="28"/>
          <w:szCs w:val="28"/>
          <w:lang w:val="uk-UA"/>
        </w:rPr>
        <w:t xml:space="preserve"> дітей із </w:t>
      </w:r>
      <w:r w:rsidR="00237F33" w:rsidRPr="00CA3D0E">
        <w:rPr>
          <w:sz w:val="28"/>
          <w:szCs w:val="28"/>
          <w:lang w:val="uk-UA"/>
        </w:rPr>
        <w:t>порушеннями</w:t>
      </w:r>
      <w:r w:rsidRPr="00CA3D0E">
        <w:rPr>
          <w:sz w:val="28"/>
          <w:szCs w:val="28"/>
          <w:lang w:val="uk-UA"/>
        </w:rPr>
        <w:t xml:space="preserve"> мовлення</w:t>
      </w:r>
      <w:r w:rsidR="00237F33" w:rsidRPr="00CA3D0E">
        <w:rPr>
          <w:sz w:val="28"/>
          <w:szCs w:val="28"/>
          <w:lang w:val="uk-UA"/>
        </w:rPr>
        <w:t xml:space="preserve">. </w:t>
      </w:r>
      <w:r w:rsidR="00D10126" w:rsidRPr="00CA3D0E">
        <w:rPr>
          <w:sz w:val="28"/>
          <w:szCs w:val="28"/>
          <w:lang w:val="uk-UA"/>
        </w:rPr>
        <w:t>Він</w:t>
      </w:r>
      <w:r w:rsidR="00E53918" w:rsidRPr="00CA3D0E">
        <w:rPr>
          <w:sz w:val="28"/>
          <w:szCs w:val="28"/>
          <w:lang w:val="uk-UA"/>
        </w:rPr>
        <w:t xml:space="preserve"> спрямований на прямий чи опосередкований (через близьке оточення) вплив на дитин</w:t>
      </w:r>
      <w:r w:rsidR="00BF3A16" w:rsidRPr="00CA3D0E">
        <w:rPr>
          <w:sz w:val="28"/>
          <w:szCs w:val="28"/>
          <w:lang w:val="uk-UA"/>
        </w:rPr>
        <w:t>у</w:t>
      </w:r>
      <w:r w:rsidR="00E53918" w:rsidRPr="00CA3D0E">
        <w:rPr>
          <w:sz w:val="28"/>
          <w:szCs w:val="28"/>
          <w:lang w:val="uk-UA"/>
        </w:rPr>
        <w:t>, що здійснюється впродовж періоду зростання (від раннього і протягом шкільного віку), і включає: організацію сприятливого мовленнєвого середовища для дитини; активізацію процесів мовлення; запобігання порушень мовлення у дитини; контроль перебігу мовленнєвого розвитку; вчасна надання логопедичної допомоги (за потреби дитини); надання логопсихологічної допомоги батькам та найближчому оточенню дитини.</w:t>
      </w:r>
    </w:p>
    <w:p w14:paraId="1F8EB8E1" w14:textId="39E00A9D" w:rsidR="00C8395E" w:rsidRPr="00CA3D0E" w:rsidRDefault="00352FF6" w:rsidP="007C0B4D">
      <w:pPr>
        <w:spacing w:line="360" w:lineRule="auto"/>
        <w:ind w:firstLine="709"/>
        <w:jc w:val="both"/>
        <w:rPr>
          <w:sz w:val="28"/>
          <w:szCs w:val="28"/>
          <w:lang w:val="uk-UA"/>
        </w:rPr>
      </w:pPr>
      <w:r w:rsidRPr="00CA3D0E">
        <w:rPr>
          <w:sz w:val="28"/>
          <w:szCs w:val="28"/>
          <w:lang w:val="uk-UA"/>
        </w:rPr>
        <w:t xml:space="preserve">Серед ключових аспектів логопедичного супроводу учнів з порушеннями мовлення в інклюзивному середовищі важливою є «розробка індивідуальних програм для кожної дитини з </w:t>
      </w:r>
      <w:r w:rsidR="00D10126" w:rsidRPr="00CA3D0E">
        <w:rPr>
          <w:sz w:val="28"/>
          <w:szCs w:val="28"/>
          <w:lang w:val="uk-UA"/>
        </w:rPr>
        <w:t>порушеннями мовлення</w:t>
      </w:r>
      <w:r w:rsidRPr="00CA3D0E">
        <w:rPr>
          <w:sz w:val="28"/>
          <w:szCs w:val="28"/>
          <w:lang w:val="uk-UA"/>
        </w:rPr>
        <w:t xml:space="preserve">; виправлення мовленнєвих порушень; розвиток і полегшення мовленнєвої комунікації. Крім логопедичних вправ та завдань у роботі педагога-логопеда доцільними є вправи і психоетюди, спрямовані на всебічний розвиток особистості дитини з </w:t>
      </w:r>
      <w:r w:rsidR="000338D2" w:rsidRPr="00CA3D0E">
        <w:rPr>
          <w:sz w:val="28"/>
          <w:szCs w:val="28"/>
          <w:lang w:val="uk-UA"/>
        </w:rPr>
        <w:t>порушеннями мовлення</w:t>
      </w:r>
      <w:r w:rsidRPr="00CA3D0E">
        <w:rPr>
          <w:sz w:val="28"/>
          <w:szCs w:val="28"/>
          <w:lang w:val="uk-UA"/>
        </w:rPr>
        <w:t xml:space="preserve">, на зниження її напруженості і тривожності, формування у неї позитивної установки на активну мовленнєву діяльність. Ефективним є використання нетрадиційних методів логопедичної роботи з дітьми з порушеннями мовлення, як: арт-терапія, технології </w:t>
      </w:r>
      <w:r w:rsidRPr="00CA3D0E">
        <w:rPr>
          <w:sz w:val="28"/>
          <w:szCs w:val="28"/>
          <w:lang w:val="uk-UA"/>
        </w:rPr>
        <w:lastRenderedPageBreak/>
        <w:t>сенсорного навчання; тілесно орієнтовані техніки; технології логопедичного і пальцевого масажу; Су-Джок терапія тощо.</w:t>
      </w:r>
    </w:p>
    <w:p w14:paraId="046713C3" w14:textId="44DAA07A" w:rsidR="000338D2" w:rsidRPr="00CA3D0E" w:rsidRDefault="000338D2">
      <w:pPr>
        <w:spacing w:after="160" w:line="259" w:lineRule="auto"/>
        <w:rPr>
          <w:sz w:val="28"/>
          <w:szCs w:val="28"/>
          <w:lang w:val="uk-UA"/>
        </w:rPr>
      </w:pPr>
      <w:r w:rsidRPr="00CA3D0E">
        <w:rPr>
          <w:sz w:val="28"/>
          <w:szCs w:val="28"/>
          <w:lang w:val="uk-UA"/>
        </w:rPr>
        <w:br w:type="page"/>
      </w:r>
    </w:p>
    <w:p w14:paraId="1AFD27CA" w14:textId="77777777" w:rsidR="00CA2A0C" w:rsidRPr="00EE715C" w:rsidRDefault="00C8395E" w:rsidP="001C3F03">
      <w:pPr>
        <w:pStyle w:val="1"/>
        <w:spacing w:before="0" w:beforeAutospacing="0" w:after="0" w:afterAutospacing="0" w:line="360" w:lineRule="auto"/>
        <w:jc w:val="center"/>
        <w:rPr>
          <w:sz w:val="28"/>
          <w:szCs w:val="28"/>
          <w:lang w:val="uk-UA"/>
        </w:rPr>
      </w:pPr>
      <w:bookmarkStart w:id="10" w:name="_Toc171419563"/>
      <w:bookmarkStart w:id="11" w:name="_Hlk176544078"/>
      <w:r w:rsidRPr="00EE715C">
        <w:rPr>
          <w:sz w:val="28"/>
          <w:szCs w:val="28"/>
          <w:lang w:val="uk-UA"/>
        </w:rPr>
        <w:lastRenderedPageBreak/>
        <w:t xml:space="preserve">РОЗДІЛ 2. </w:t>
      </w:r>
    </w:p>
    <w:p w14:paraId="4C592673" w14:textId="67464292" w:rsidR="00C8395E" w:rsidRPr="00CA3D0E" w:rsidRDefault="00C8395E" w:rsidP="001C3F03">
      <w:pPr>
        <w:pStyle w:val="1"/>
        <w:spacing w:before="0" w:beforeAutospacing="0" w:after="0" w:afterAutospacing="0" w:line="360" w:lineRule="auto"/>
        <w:jc w:val="center"/>
        <w:rPr>
          <w:sz w:val="28"/>
          <w:szCs w:val="28"/>
          <w:lang w:val="uk-UA"/>
        </w:rPr>
      </w:pPr>
      <w:r w:rsidRPr="00EE715C">
        <w:rPr>
          <w:sz w:val="28"/>
          <w:szCs w:val="28"/>
          <w:lang w:val="uk-UA"/>
        </w:rPr>
        <w:t>Е</w:t>
      </w:r>
      <w:r w:rsidR="00164F6F" w:rsidRPr="00EE715C">
        <w:rPr>
          <w:sz w:val="28"/>
          <w:szCs w:val="28"/>
          <w:lang w:val="uk-UA"/>
        </w:rPr>
        <w:t>МПІРИЧНЕ</w:t>
      </w:r>
      <w:r w:rsidRPr="00EE715C">
        <w:rPr>
          <w:sz w:val="28"/>
          <w:szCs w:val="28"/>
          <w:lang w:val="uk-UA"/>
        </w:rPr>
        <w:t xml:space="preserve"> ДОСЛІДЖЕННЯ СТАНУ </w:t>
      </w:r>
      <w:bookmarkEnd w:id="10"/>
      <w:r w:rsidR="003753F2" w:rsidRPr="00EE715C">
        <w:rPr>
          <w:caps/>
          <w:sz w:val="28"/>
          <w:szCs w:val="28"/>
          <w:lang w:val="uk-UA"/>
        </w:rPr>
        <w:t>сформованості усного мовлення у молодших школярів з порушеннями мовлення</w:t>
      </w:r>
    </w:p>
    <w:p w14:paraId="592675D7" w14:textId="77777777" w:rsidR="00C2601D" w:rsidRPr="00CA3D0E" w:rsidRDefault="00C2601D" w:rsidP="001C3F03">
      <w:pPr>
        <w:pStyle w:val="1"/>
        <w:spacing w:before="0" w:beforeAutospacing="0" w:after="0" w:afterAutospacing="0" w:line="360" w:lineRule="auto"/>
        <w:ind w:firstLine="709"/>
        <w:jc w:val="both"/>
        <w:rPr>
          <w:sz w:val="28"/>
          <w:szCs w:val="28"/>
          <w:lang w:val="uk-UA"/>
        </w:rPr>
      </w:pPr>
      <w:bookmarkStart w:id="12" w:name="_Toc171419564"/>
    </w:p>
    <w:p w14:paraId="1324EBDD" w14:textId="624D11C3" w:rsidR="00C8395E" w:rsidRPr="00CA3D0E" w:rsidRDefault="00C8395E" w:rsidP="001C3F03">
      <w:pPr>
        <w:pStyle w:val="1"/>
        <w:spacing w:before="0" w:beforeAutospacing="0" w:after="0" w:afterAutospacing="0" w:line="360" w:lineRule="auto"/>
        <w:ind w:firstLine="709"/>
        <w:jc w:val="both"/>
        <w:rPr>
          <w:sz w:val="28"/>
          <w:szCs w:val="28"/>
          <w:lang w:val="uk-UA"/>
        </w:rPr>
      </w:pPr>
      <w:r w:rsidRPr="00CA3D0E">
        <w:rPr>
          <w:sz w:val="28"/>
          <w:szCs w:val="28"/>
          <w:lang w:val="uk-UA"/>
        </w:rPr>
        <w:t xml:space="preserve">2.1. Обґрунтування методики </w:t>
      </w:r>
      <w:bookmarkEnd w:id="12"/>
      <w:r w:rsidR="00EE715C" w:rsidRPr="00AF2526">
        <w:rPr>
          <w:sz w:val="28"/>
          <w:szCs w:val="28"/>
          <w:lang w:val="uk-UA"/>
        </w:rPr>
        <w:t>емпіричного дослідження</w:t>
      </w:r>
    </w:p>
    <w:p w14:paraId="42A5847E" w14:textId="2AAD078A" w:rsidR="009B06B5" w:rsidRPr="00EE715C" w:rsidRDefault="009B06B5" w:rsidP="00EE715C">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 xml:space="preserve">Логопедичний супровід дітей з порушеннями мовлення в школі є ключовим аспектом забезпечення їх успішного навчання та соціальної інтеграції. У межах шкільного середовища </w:t>
      </w:r>
      <w:r w:rsidR="007C0B4D" w:rsidRPr="001F28CF">
        <w:rPr>
          <w:b w:val="0"/>
          <w:bCs w:val="0"/>
          <w:sz w:val="28"/>
          <w:szCs w:val="28"/>
          <w:lang w:val="uk-UA"/>
        </w:rPr>
        <w:t>він</w:t>
      </w:r>
      <w:r w:rsidRPr="00EE715C">
        <w:rPr>
          <w:b w:val="0"/>
          <w:bCs w:val="0"/>
          <w:sz w:val="28"/>
          <w:szCs w:val="28"/>
          <w:lang w:val="uk-UA"/>
        </w:rPr>
        <w:t xml:space="preserve"> полягає в систематичній і цілеспрямованій роботі, спрямованій на подолання або компенсацію мовленнєвих </w:t>
      </w:r>
      <w:r w:rsidR="007C0B4D" w:rsidRPr="001F28CF">
        <w:rPr>
          <w:b w:val="0"/>
          <w:bCs w:val="0"/>
          <w:sz w:val="28"/>
          <w:szCs w:val="28"/>
          <w:lang w:val="uk-UA"/>
        </w:rPr>
        <w:t>труднощів</w:t>
      </w:r>
      <w:r w:rsidRPr="001F28CF">
        <w:rPr>
          <w:b w:val="0"/>
          <w:bCs w:val="0"/>
          <w:sz w:val="28"/>
          <w:szCs w:val="28"/>
          <w:lang w:val="uk-UA"/>
        </w:rPr>
        <w:t xml:space="preserve">, що </w:t>
      </w:r>
      <w:r w:rsidR="007C0B4D" w:rsidRPr="001F28CF">
        <w:rPr>
          <w:b w:val="0"/>
          <w:bCs w:val="0"/>
          <w:sz w:val="28"/>
          <w:szCs w:val="28"/>
          <w:lang w:val="uk-UA"/>
        </w:rPr>
        <w:t>перешкоджають молодшому школяру</w:t>
      </w:r>
      <w:r w:rsidRPr="00EE715C">
        <w:rPr>
          <w:b w:val="0"/>
          <w:bCs w:val="0"/>
          <w:sz w:val="28"/>
          <w:szCs w:val="28"/>
          <w:lang w:val="uk-UA"/>
        </w:rPr>
        <w:t xml:space="preserve"> ефективно спілкуватися, засвоювати навчальний матеріал та розвивати комуні</w:t>
      </w:r>
      <w:r w:rsidR="00EE715C" w:rsidRPr="00EE715C">
        <w:rPr>
          <w:b w:val="0"/>
          <w:bCs w:val="0"/>
          <w:sz w:val="28"/>
          <w:szCs w:val="28"/>
          <w:lang w:val="uk-UA"/>
        </w:rPr>
        <w:t>кативні навички</w:t>
      </w:r>
      <w:r w:rsidRPr="00EE715C">
        <w:rPr>
          <w:b w:val="0"/>
          <w:bCs w:val="0"/>
          <w:sz w:val="28"/>
          <w:szCs w:val="28"/>
          <w:lang w:val="uk-UA"/>
        </w:rPr>
        <w:t xml:space="preserve"> </w:t>
      </w:r>
      <w:r w:rsidR="00900949" w:rsidRPr="00AF2526">
        <w:rPr>
          <w:b w:val="0"/>
          <w:bCs w:val="0"/>
          <w:sz w:val="28"/>
          <w:szCs w:val="28"/>
          <w:lang w:val="uk-UA"/>
        </w:rPr>
        <w:t>(К.</w:t>
      </w:r>
      <w:r w:rsidR="00EE715C" w:rsidRPr="00AF2526">
        <w:rPr>
          <w:b w:val="0"/>
          <w:bCs w:val="0"/>
          <w:sz w:val="28"/>
          <w:szCs w:val="28"/>
          <w:lang w:val="uk-UA"/>
        </w:rPr>
        <w:t xml:space="preserve"> </w:t>
      </w:r>
      <w:r w:rsidR="00900949" w:rsidRPr="00AF2526">
        <w:rPr>
          <w:b w:val="0"/>
          <w:bCs w:val="0"/>
          <w:sz w:val="28"/>
          <w:szCs w:val="28"/>
          <w:lang w:val="uk-UA"/>
        </w:rPr>
        <w:t xml:space="preserve">Зелінська-Любченко, </w:t>
      </w:r>
      <w:r w:rsidR="00942C9C" w:rsidRPr="00AF2526">
        <w:rPr>
          <w:b w:val="0"/>
          <w:bCs w:val="0"/>
          <w:sz w:val="28"/>
          <w:szCs w:val="28"/>
          <w:lang w:val="uk-UA"/>
        </w:rPr>
        <w:t xml:space="preserve">А. Кравченко, </w:t>
      </w:r>
      <w:r w:rsidR="00900949" w:rsidRPr="00AF2526">
        <w:rPr>
          <w:b w:val="0"/>
          <w:bCs w:val="0"/>
          <w:sz w:val="28"/>
          <w:szCs w:val="28"/>
          <w:lang w:val="uk-UA"/>
        </w:rPr>
        <w:t>І. Кравченко</w:t>
      </w:r>
      <w:r w:rsidR="00EE715C" w:rsidRPr="00AF2526">
        <w:rPr>
          <w:b w:val="0"/>
          <w:sz w:val="28"/>
          <w:szCs w:val="28"/>
          <w:lang w:val="uk-UA"/>
        </w:rPr>
        <w:t xml:space="preserve">, </w:t>
      </w:r>
      <w:r w:rsidR="00942C9C" w:rsidRPr="00AF2526">
        <w:rPr>
          <w:b w:val="0"/>
          <w:bCs w:val="0"/>
          <w:sz w:val="28"/>
          <w:szCs w:val="28"/>
          <w:lang w:val="uk-UA"/>
        </w:rPr>
        <w:t>В.</w:t>
      </w:r>
      <w:r w:rsidR="00EE715C" w:rsidRPr="00AF2526">
        <w:rPr>
          <w:b w:val="0"/>
          <w:bCs w:val="0"/>
          <w:sz w:val="28"/>
          <w:szCs w:val="28"/>
          <w:lang w:val="uk-UA"/>
        </w:rPr>
        <w:t xml:space="preserve"> Кисличенко, О.</w:t>
      </w:r>
      <w:r w:rsidR="00942C9C" w:rsidRPr="00AF2526">
        <w:rPr>
          <w:b w:val="0"/>
          <w:bCs w:val="0"/>
          <w:sz w:val="28"/>
          <w:szCs w:val="28"/>
          <w:lang w:val="uk-UA"/>
        </w:rPr>
        <w:t xml:space="preserve"> Ласточкіна, Л. Мороз, Л. Стахова</w:t>
      </w:r>
      <w:r w:rsidR="00EE715C" w:rsidRPr="00AF2526">
        <w:rPr>
          <w:b w:val="0"/>
          <w:bCs w:val="0"/>
          <w:sz w:val="28"/>
          <w:szCs w:val="28"/>
          <w:lang w:val="uk-UA"/>
        </w:rPr>
        <w:t xml:space="preserve"> та ін.</w:t>
      </w:r>
      <w:r w:rsidR="00942C9C" w:rsidRPr="00AF2526">
        <w:rPr>
          <w:b w:val="0"/>
          <w:bCs w:val="0"/>
          <w:sz w:val="28"/>
          <w:szCs w:val="28"/>
          <w:lang w:val="uk-UA"/>
        </w:rPr>
        <w:t>).</w:t>
      </w:r>
    </w:p>
    <w:p w14:paraId="2B8B8617" w14:textId="0F8EE602" w:rsidR="009B06B5" w:rsidRPr="00CA3D0E" w:rsidRDefault="009B06B5" w:rsidP="00EE715C">
      <w:pPr>
        <w:pStyle w:val="1"/>
        <w:spacing w:before="0" w:beforeAutospacing="0" w:after="0" w:afterAutospacing="0" w:line="360" w:lineRule="auto"/>
        <w:ind w:firstLine="709"/>
        <w:jc w:val="both"/>
        <w:rPr>
          <w:b w:val="0"/>
          <w:bCs w:val="0"/>
          <w:sz w:val="28"/>
          <w:szCs w:val="28"/>
          <w:lang w:val="uk-UA"/>
        </w:rPr>
      </w:pPr>
      <w:r w:rsidRPr="00EE715C">
        <w:rPr>
          <w:b w:val="0"/>
          <w:bCs w:val="0"/>
          <w:sz w:val="28"/>
          <w:szCs w:val="28"/>
          <w:lang w:val="uk-UA"/>
        </w:rPr>
        <w:t>Завдання логопеда в школі включають проведення діагностики</w:t>
      </w:r>
      <w:r w:rsidRPr="00CA3D0E">
        <w:rPr>
          <w:b w:val="0"/>
          <w:bCs w:val="0"/>
          <w:sz w:val="28"/>
          <w:szCs w:val="28"/>
          <w:lang w:val="uk-UA"/>
        </w:rPr>
        <w:t xml:space="preserve"> мовленнєвих порушень, розробку індивідуальних планів корекційної роботи, а також тісну співпрацю з педагогами та батьками для забезпечення комплексного підходу до розвитку дитини. Важливою складовою логопедичного супроводу є регулярні заняття з корекції мовлення, що включають розвиток звуковимови, лексико-граматичного </w:t>
      </w:r>
      <w:r w:rsidR="003753F2" w:rsidRPr="00CA3D0E">
        <w:rPr>
          <w:b w:val="0"/>
          <w:bCs w:val="0"/>
          <w:sz w:val="28"/>
          <w:szCs w:val="28"/>
          <w:lang w:val="uk-UA"/>
        </w:rPr>
        <w:t>складу</w:t>
      </w:r>
      <w:r w:rsidRPr="00CA3D0E">
        <w:rPr>
          <w:b w:val="0"/>
          <w:bCs w:val="0"/>
          <w:sz w:val="28"/>
          <w:szCs w:val="28"/>
          <w:lang w:val="uk-UA"/>
        </w:rPr>
        <w:t>, зв'язного мовлення</w:t>
      </w:r>
      <w:r w:rsidR="00EE715C">
        <w:rPr>
          <w:b w:val="0"/>
          <w:bCs w:val="0"/>
          <w:sz w:val="28"/>
          <w:szCs w:val="28"/>
          <w:lang w:val="uk-UA"/>
        </w:rPr>
        <w:t xml:space="preserve"> та навичок фонематичного слуху</w:t>
      </w:r>
      <w:r w:rsidRPr="00CA3D0E">
        <w:rPr>
          <w:b w:val="0"/>
          <w:bCs w:val="0"/>
          <w:sz w:val="28"/>
          <w:szCs w:val="28"/>
          <w:lang w:val="uk-UA"/>
        </w:rPr>
        <w:t xml:space="preserve"> </w:t>
      </w:r>
      <w:r w:rsidR="003753F2" w:rsidRPr="00AF2526">
        <w:rPr>
          <w:b w:val="0"/>
          <w:bCs w:val="0"/>
          <w:sz w:val="28"/>
          <w:szCs w:val="28"/>
          <w:lang w:val="uk-UA"/>
        </w:rPr>
        <w:t>(</w:t>
      </w:r>
      <w:r w:rsidR="009E24A8" w:rsidRPr="00AF2526">
        <w:rPr>
          <w:b w:val="0"/>
          <w:bCs w:val="0"/>
          <w:sz w:val="28"/>
          <w:szCs w:val="28"/>
          <w:lang w:val="uk-UA"/>
        </w:rPr>
        <w:t>А. Адаменко, Ю. Войтюк, К. Карпова, В. Мартиненко</w:t>
      </w:r>
      <w:r w:rsidR="002A4006" w:rsidRPr="00AF2526">
        <w:rPr>
          <w:b w:val="0"/>
          <w:bCs w:val="0"/>
          <w:sz w:val="28"/>
          <w:szCs w:val="28"/>
          <w:lang w:val="uk-UA"/>
        </w:rPr>
        <w:t>, О. Форостян</w:t>
      </w:r>
      <w:r w:rsidR="00EE715C" w:rsidRPr="00AF2526">
        <w:rPr>
          <w:b w:val="0"/>
          <w:bCs w:val="0"/>
          <w:sz w:val="28"/>
          <w:szCs w:val="28"/>
          <w:lang w:val="uk-UA"/>
        </w:rPr>
        <w:t xml:space="preserve"> та ін.</w:t>
      </w:r>
      <w:r w:rsidR="009E24A8" w:rsidRPr="00AF2526">
        <w:rPr>
          <w:b w:val="0"/>
          <w:bCs w:val="0"/>
          <w:sz w:val="28"/>
          <w:szCs w:val="28"/>
          <w:lang w:val="uk-UA"/>
        </w:rPr>
        <w:t>).</w:t>
      </w:r>
      <w:r w:rsidR="009E24A8" w:rsidRPr="00AF2526">
        <w:rPr>
          <w:sz w:val="28"/>
          <w:szCs w:val="28"/>
          <w:lang w:val="uk-UA"/>
        </w:rPr>
        <w:t xml:space="preserve"> </w:t>
      </w:r>
    </w:p>
    <w:p w14:paraId="441342BC" w14:textId="5346040B" w:rsidR="0005527E" w:rsidRPr="00CA3D0E" w:rsidRDefault="00025F1E" w:rsidP="00EE715C">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 xml:space="preserve">Отже, задля якісного забезпечення </w:t>
      </w:r>
      <w:r w:rsidR="0005527E" w:rsidRPr="00CA3D0E">
        <w:rPr>
          <w:b w:val="0"/>
          <w:bCs w:val="0"/>
          <w:sz w:val="28"/>
          <w:szCs w:val="28"/>
          <w:lang w:val="uk-UA"/>
        </w:rPr>
        <w:t>логопедичного супроводу дітей з порушеннями мовлення</w:t>
      </w:r>
      <w:r w:rsidRPr="00CA3D0E">
        <w:rPr>
          <w:b w:val="0"/>
          <w:bCs w:val="0"/>
          <w:sz w:val="28"/>
          <w:szCs w:val="28"/>
          <w:lang w:val="uk-UA"/>
        </w:rPr>
        <w:t xml:space="preserve">, було зорганізовано експериментальне дослідження стану сформованості усного мовлення з метою перевірки ефективності його корекції у означеної категорії дітей в умовах інклюзивного освітнього середовища. Для цього </w:t>
      </w:r>
      <w:r w:rsidR="0005527E" w:rsidRPr="00CA3D0E">
        <w:rPr>
          <w:b w:val="0"/>
          <w:bCs w:val="0"/>
          <w:sz w:val="28"/>
          <w:szCs w:val="28"/>
          <w:lang w:val="uk-UA"/>
        </w:rPr>
        <w:t>було використано</w:t>
      </w:r>
      <w:r w:rsidRPr="00CA3D0E">
        <w:rPr>
          <w:b w:val="0"/>
          <w:bCs w:val="0"/>
          <w:sz w:val="28"/>
          <w:szCs w:val="28"/>
          <w:lang w:val="uk-UA"/>
        </w:rPr>
        <w:t xml:space="preserve"> напрацювання</w:t>
      </w:r>
      <w:r w:rsidR="007D413F" w:rsidRPr="00CA3D0E">
        <w:rPr>
          <w:b w:val="0"/>
          <w:bCs w:val="0"/>
          <w:sz w:val="28"/>
          <w:szCs w:val="28"/>
          <w:lang w:val="uk-UA"/>
        </w:rPr>
        <w:t xml:space="preserve"> </w:t>
      </w:r>
      <w:r w:rsidR="00D00F5F" w:rsidRPr="001F28CF">
        <w:rPr>
          <w:b w:val="0"/>
          <w:bCs w:val="0"/>
          <w:sz w:val="28"/>
          <w:szCs w:val="28"/>
          <w:lang w:val="uk-UA"/>
        </w:rPr>
        <w:t>вчених щодо:</w:t>
      </w:r>
      <w:r w:rsidR="0044227C" w:rsidRPr="001F28CF">
        <w:rPr>
          <w:b w:val="0"/>
          <w:bCs w:val="0"/>
          <w:sz w:val="28"/>
          <w:szCs w:val="28"/>
          <w:lang w:val="uk-UA"/>
        </w:rPr>
        <w:t xml:space="preserve"> обстеження будови артикуляційного апарату </w:t>
      </w:r>
      <w:r w:rsidR="00AF2526" w:rsidRPr="001F28CF">
        <w:rPr>
          <w:b w:val="0"/>
          <w:bCs w:val="0"/>
          <w:sz w:val="28"/>
          <w:szCs w:val="28"/>
          <w:lang w:val="uk-UA"/>
        </w:rPr>
        <w:t>(І. Олійник, Л. Тищенко, Л. Яценюк)</w:t>
      </w:r>
      <w:r w:rsidR="002B23C8">
        <w:rPr>
          <w:b w:val="0"/>
          <w:bCs w:val="0"/>
          <w:sz w:val="28"/>
          <w:szCs w:val="28"/>
          <w:lang w:val="uk-UA"/>
        </w:rPr>
        <w:t xml:space="preserve">; </w:t>
      </w:r>
      <w:r w:rsidR="0044227C" w:rsidRPr="001F28CF">
        <w:rPr>
          <w:b w:val="0"/>
          <w:bCs w:val="0"/>
          <w:sz w:val="28"/>
          <w:szCs w:val="28"/>
          <w:lang w:val="uk-UA"/>
        </w:rPr>
        <w:t xml:space="preserve">стану звуковимови </w:t>
      </w:r>
      <w:r w:rsidR="00AF2526" w:rsidRPr="001F28CF">
        <w:rPr>
          <w:b w:val="0"/>
          <w:bCs w:val="0"/>
          <w:sz w:val="28"/>
          <w:szCs w:val="28"/>
          <w:lang w:val="uk-UA"/>
        </w:rPr>
        <w:t>(А.</w:t>
      </w:r>
      <w:r w:rsidR="00D00F5F" w:rsidRPr="001F28CF">
        <w:rPr>
          <w:b w:val="0"/>
          <w:bCs w:val="0"/>
          <w:sz w:val="28"/>
          <w:szCs w:val="28"/>
          <w:lang w:val="uk-UA"/>
        </w:rPr>
        <w:t xml:space="preserve"> </w:t>
      </w:r>
      <w:r w:rsidR="00AF2526" w:rsidRPr="001F28CF">
        <w:rPr>
          <w:b w:val="0"/>
          <w:bCs w:val="0"/>
          <w:sz w:val="28"/>
          <w:szCs w:val="28"/>
          <w:lang w:val="uk-UA"/>
        </w:rPr>
        <w:t>Богуш, Д. Мельничук)</w:t>
      </w:r>
      <w:r w:rsidR="00D00F5F" w:rsidRPr="001F28CF">
        <w:rPr>
          <w:b w:val="0"/>
          <w:bCs w:val="0"/>
          <w:sz w:val="28"/>
          <w:szCs w:val="28"/>
          <w:lang w:val="uk-UA"/>
        </w:rPr>
        <w:t>;</w:t>
      </w:r>
      <w:r w:rsidR="0044227C" w:rsidRPr="001F28CF">
        <w:rPr>
          <w:b w:val="0"/>
          <w:bCs w:val="0"/>
          <w:sz w:val="28"/>
          <w:szCs w:val="28"/>
          <w:lang w:val="uk-UA"/>
        </w:rPr>
        <w:t xml:space="preserve"> особливост</w:t>
      </w:r>
      <w:r w:rsidR="00D00F5F" w:rsidRPr="001F28CF">
        <w:rPr>
          <w:b w:val="0"/>
          <w:bCs w:val="0"/>
          <w:sz w:val="28"/>
          <w:szCs w:val="28"/>
          <w:lang w:val="uk-UA"/>
        </w:rPr>
        <w:t>ей</w:t>
      </w:r>
      <w:r w:rsidR="0044227C" w:rsidRPr="001F28CF">
        <w:rPr>
          <w:b w:val="0"/>
          <w:bCs w:val="0"/>
          <w:sz w:val="28"/>
          <w:szCs w:val="28"/>
          <w:lang w:val="uk-UA"/>
        </w:rPr>
        <w:t xml:space="preserve"> фонематичного сприйняття </w:t>
      </w:r>
      <w:r w:rsidR="00D00F5F" w:rsidRPr="001F28CF">
        <w:rPr>
          <w:b w:val="0"/>
          <w:bCs w:val="0"/>
          <w:sz w:val="28"/>
          <w:szCs w:val="28"/>
          <w:lang w:val="uk-UA"/>
        </w:rPr>
        <w:t>(</w:t>
      </w:r>
      <w:r w:rsidR="00AF2526" w:rsidRPr="001F28CF">
        <w:rPr>
          <w:b w:val="0"/>
          <w:bCs w:val="0"/>
          <w:sz w:val="28"/>
          <w:szCs w:val="28"/>
          <w:lang w:val="uk-UA"/>
        </w:rPr>
        <w:t>С. Мартиненко</w:t>
      </w:r>
      <w:r w:rsidR="00D00F5F" w:rsidRPr="001F28CF">
        <w:rPr>
          <w:b w:val="0"/>
          <w:bCs w:val="0"/>
          <w:sz w:val="28"/>
          <w:szCs w:val="28"/>
          <w:lang w:val="uk-UA"/>
        </w:rPr>
        <w:t>)</w:t>
      </w:r>
      <w:r w:rsidR="002B23C8">
        <w:rPr>
          <w:b w:val="0"/>
          <w:bCs w:val="0"/>
          <w:sz w:val="28"/>
          <w:szCs w:val="28"/>
          <w:lang w:val="uk-UA"/>
        </w:rPr>
        <w:t>;</w:t>
      </w:r>
      <w:r w:rsidR="00D00F5F" w:rsidRPr="001F28CF">
        <w:rPr>
          <w:b w:val="0"/>
          <w:bCs w:val="0"/>
          <w:sz w:val="28"/>
          <w:szCs w:val="28"/>
          <w:lang w:val="uk-UA"/>
        </w:rPr>
        <w:t xml:space="preserve"> </w:t>
      </w:r>
      <w:r w:rsidR="0044227C" w:rsidRPr="001F28CF">
        <w:rPr>
          <w:b w:val="0"/>
          <w:bCs w:val="0"/>
          <w:sz w:val="28"/>
          <w:szCs w:val="28"/>
          <w:lang w:val="uk-UA"/>
        </w:rPr>
        <w:t xml:space="preserve">обстеження психомоторики </w:t>
      </w:r>
      <w:r w:rsidR="00D00F5F" w:rsidRPr="001F28CF">
        <w:rPr>
          <w:b w:val="0"/>
          <w:bCs w:val="0"/>
          <w:sz w:val="28"/>
          <w:szCs w:val="28"/>
          <w:lang w:val="uk-UA"/>
        </w:rPr>
        <w:t>(</w:t>
      </w:r>
      <w:r w:rsidR="00AF2526" w:rsidRPr="001F28CF">
        <w:rPr>
          <w:b w:val="0"/>
          <w:bCs w:val="0"/>
          <w:sz w:val="28"/>
          <w:szCs w:val="28"/>
          <w:lang w:val="uk-UA"/>
        </w:rPr>
        <w:t xml:space="preserve">В. </w:t>
      </w:r>
      <w:r w:rsidR="00AF2526" w:rsidRPr="001F28CF">
        <w:rPr>
          <w:b w:val="0"/>
          <w:bCs w:val="0"/>
          <w:sz w:val="28"/>
          <w:szCs w:val="28"/>
          <w:lang w:val="uk-UA"/>
        </w:rPr>
        <w:lastRenderedPageBreak/>
        <w:t>Тищенко</w:t>
      </w:r>
      <w:r w:rsidR="00D00F5F" w:rsidRPr="001F28CF">
        <w:rPr>
          <w:b w:val="0"/>
          <w:bCs w:val="0"/>
          <w:sz w:val="28"/>
          <w:szCs w:val="28"/>
          <w:lang w:val="uk-UA"/>
        </w:rPr>
        <w:t xml:space="preserve">); </w:t>
      </w:r>
      <w:r w:rsidR="0044227C" w:rsidRPr="001F28CF">
        <w:rPr>
          <w:b w:val="0"/>
          <w:bCs w:val="0"/>
          <w:sz w:val="28"/>
          <w:szCs w:val="28"/>
          <w:lang w:val="uk-UA"/>
        </w:rPr>
        <w:t>стан</w:t>
      </w:r>
      <w:r w:rsidR="00D00F5F" w:rsidRPr="001F28CF">
        <w:rPr>
          <w:b w:val="0"/>
          <w:bCs w:val="0"/>
          <w:sz w:val="28"/>
          <w:szCs w:val="28"/>
          <w:lang w:val="uk-UA"/>
        </w:rPr>
        <w:t>у</w:t>
      </w:r>
      <w:r w:rsidR="0044227C" w:rsidRPr="001F28CF">
        <w:rPr>
          <w:b w:val="0"/>
          <w:bCs w:val="0"/>
          <w:sz w:val="28"/>
          <w:szCs w:val="28"/>
          <w:lang w:val="uk-UA"/>
        </w:rPr>
        <w:t xml:space="preserve"> сформованості п</w:t>
      </w:r>
      <w:r w:rsidR="00D00F5F" w:rsidRPr="001F28CF">
        <w:rPr>
          <w:b w:val="0"/>
          <w:bCs w:val="0"/>
          <w:sz w:val="28"/>
          <w:szCs w:val="28"/>
          <w:lang w:val="uk-UA"/>
        </w:rPr>
        <w:t>росодичних компонентів мовлення (</w:t>
      </w:r>
      <w:r w:rsidR="0044227C" w:rsidRPr="001F28CF">
        <w:rPr>
          <w:b w:val="0"/>
          <w:bCs w:val="0"/>
          <w:sz w:val="28"/>
          <w:szCs w:val="28"/>
          <w:lang w:val="uk-UA"/>
        </w:rPr>
        <w:t>Ю.</w:t>
      </w:r>
      <w:r w:rsidR="00E06353" w:rsidRPr="001F28CF">
        <w:rPr>
          <w:b w:val="0"/>
          <w:bCs w:val="0"/>
          <w:sz w:val="28"/>
          <w:szCs w:val="28"/>
          <w:lang w:val="uk-UA"/>
        </w:rPr>
        <w:t xml:space="preserve"> </w:t>
      </w:r>
      <w:r w:rsidR="0044227C" w:rsidRPr="001F28CF">
        <w:rPr>
          <w:b w:val="0"/>
          <w:bCs w:val="0"/>
          <w:sz w:val="28"/>
          <w:szCs w:val="28"/>
          <w:lang w:val="uk-UA"/>
        </w:rPr>
        <w:t>Рібцун</w:t>
      </w:r>
      <w:r w:rsidR="00D00F5F" w:rsidRPr="001F28CF">
        <w:rPr>
          <w:b w:val="0"/>
          <w:bCs w:val="0"/>
          <w:sz w:val="28"/>
          <w:szCs w:val="28"/>
          <w:lang w:val="uk-UA"/>
        </w:rPr>
        <w:t>); альбом</w:t>
      </w:r>
      <w:r w:rsidR="00546EED" w:rsidRPr="001F28CF">
        <w:rPr>
          <w:b w:val="0"/>
          <w:bCs w:val="0"/>
          <w:sz w:val="28"/>
          <w:szCs w:val="28"/>
          <w:lang w:val="uk-UA"/>
        </w:rPr>
        <w:t>и для обстеження мовлення</w:t>
      </w:r>
      <w:r w:rsidR="007D413F" w:rsidRPr="001F28CF">
        <w:rPr>
          <w:b w:val="0"/>
          <w:bCs w:val="0"/>
          <w:sz w:val="28"/>
          <w:szCs w:val="28"/>
          <w:lang w:val="uk-UA"/>
        </w:rPr>
        <w:t xml:space="preserve"> </w:t>
      </w:r>
      <w:r w:rsidR="00546EED" w:rsidRPr="001F28CF">
        <w:rPr>
          <w:b w:val="0"/>
          <w:bCs w:val="0"/>
          <w:sz w:val="28"/>
          <w:szCs w:val="28"/>
          <w:lang w:val="uk-UA"/>
        </w:rPr>
        <w:t xml:space="preserve">у дітей </w:t>
      </w:r>
      <w:r w:rsidR="007D413F" w:rsidRPr="001F28CF">
        <w:rPr>
          <w:b w:val="0"/>
          <w:bCs w:val="0"/>
          <w:sz w:val="28"/>
          <w:szCs w:val="28"/>
          <w:lang w:val="uk-UA"/>
        </w:rPr>
        <w:t>(</w:t>
      </w:r>
      <w:r w:rsidR="00546EED" w:rsidRPr="001F28CF">
        <w:rPr>
          <w:b w:val="0"/>
          <w:bCs w:val="0"/>
          <w:sz w:val="28"/>
          <w:szCs w:val="28"/>
          <w:lang w:val="uk-UA"/>
        </w:rPr>
        <w:t xml:space="preserve">Г. Блінової, </w:t>
      </w:r>
      <w:r w:rsidR="00E06353" w:rsidRPr="001F28CF">
        <w:rPr>
          <w:b w:val="0"/>
          <w:bCs w:val="0"/>
          <w:sz w:val="28"/>
          <w:szCs w:val="28"/>
          <w:lang w:val="uk-UA"/>
        </w:rPr>
        <w:t xml:space="preserve">В. Володіної, </w:t>
      </w:r>
      <w:r w:rsidR="007D413F" w:rsidRPr="001F28CF">
        <w:rPr>
          <w:b w:val="0"/>
          <w:bCs w:val="0"/>
          <w:sz w:val="28"/>
          <w:szCs w:val="28"/>
          <w:lang w:val="uk-UA"/>
        </w:rPr>
        <w:t xml:space="preserve">А. Малярчук, </w:t>
      </w:r>
      <w:r w:rsidR="00546EED" w:rsidRPr="001F28CF">
        <w:rPr>
          <w:b w:val="0"/>
          <w:bCs w:val="0"/>
          <w:sz w:val="28"/>
          <w:szCs w:val="28"/>
          <w:lang w:val="uk-UA"/>
        </w:rPr>
        <w:t>Л. Федорович</w:t>
      </w:r>
      <w:r w:rsidR="007D413F" w:rsidRPr="001F28CF">
        <w:rPr>
          <w:b w:val="0"/>
          <w:bCs w:val="0"/>
          <w:sz w:val="28"/>
          <w:szCs w:val="28"/>
          <w:lang w:val="uk-UA"/>
        </w:rPr>
        <w:t>)</w:t>
      </w:r>
      <w:r w:rsidR="00D00F5F" w:rsidRPr="001F28CF">
        <w:rPr>
          <w:b w:val="0"/>
          <w:bCs w:val="0"/>
          <w:sz w:val="28"/>
          <w:szCs w:val="28"/>
          <w:lang w:val="uk-UA"/>
        </w:rPr>
        <w:t>. В результаті було</w:t>
      </w:r>
      <w:r w:rsidR="00504864" w:rsidRPr="001F28CF">
        <w:rPr>
          <w:b w:val="0"/>
          <w:bCs w:val="0"/>
          <w:sz w:val="28"/>
          <w:szCs w:val="28"/>
          <w:lang w:val="uk-UA"/>
        </w:rPr>
        <w:t xml:space="preserve"> підібран</w:t>
      </w:r>
      <w:r w:rsidR="00D00F5F" w:rsidRPr="001F28CF">
        <w:rPr>
          <w:b w:val="0"/>
          <w:bCs w:val="0"/>
          <w:sz w:val="28"/>
          <w:szCs w:val="28"/>
          <w:lang w:val="uk-UA"/>
        </w:rPr>
        <w:t>о</w:t>
      </w:r>
      <w:r w:rsidR="00504864" w:rsidRPr="00CA3D0E">
        <w:rPr>
          <w:b w:val="0"/>
          <w:bCs w:val="0"/>
          <w:sz w:val="28"/>
          <w:szCs w:val="28"/>
          <w:lang w:val="uk-UA"/>
        </w:rPr>
        <w:t xml:space="preserve"> діагностичний інструментарій, який </w:t>
      </w:r>
      <w:r w:rsidR="0005527E" w:rsidRPr="00CA3D0E">
        <w:rPr>
          <w:b w:val="0"/>
          <w:bCs w:val="0"/>
          <w:sz w:val="28"/>
          <w:szCs w:val="28"/>
          <w:lang w:val="uk-UA"/>
        </w:rPr>
        <w:t>допомож</w:t>
      </w:r>
      <w:r w:rsidR="00504864" w:rsidRPr="00CA3D0E">
        <w:rPr>
          <w:b w:val="0"/>
          <w:bCs w:val="0"/>
          <w:sz w:val="28"/>
          <w:szCs w:val="28"/>
          <w:lang w:val="uk-UA"/>
        </w:rPr>
        <w:t>е</w:t>
      </w:r>
      <w:r w:rsidR="0005527E" w:rsidRPr="00CA3D0E">
        <w:rPr>
          <w:b w:val="0"/>
          <w:bCs w:val="0"/>
          <w:sz w:val="28"/>
          <w:szCs w:val="28"/>
          <w:lang w:val="uk-UA"/>
        </w:rPr>
        <w:t xml:space="preserve"> комплексно оцінити стан </w:t>
      </w:r>
      <w:r w:rsidR="00504864" w:rsidRPr="00CA3D0E">
        <w:rPr>
          <w:b w:val="0"/>
          <w:bCs w:val="0"/>
          <w:sz w:val="28"/>
          <w:szCs w:val="28"/>
          <w:lang w:val="uk-UA"/>
        </w:rPr>
        <w:t xml:space="preserve">усного </w:t>
      </w:r>
      <w:r w:rsidR="0005527E" w:rsidRPr="00CA3D0E">
        <w:rPr>
          <w:b w:val="0"/>
          <w:bCs w:val="0"/>
          <w:sz w:val="28"/>
          <w:szCs w:val="28"/>
          <w:lang w:val="uk-UA"/>
        </w:rPr>
        <w:t xml:space="preserve">мовлення, визначити наявність </w:t>
      </w:r>
      <w:r w:rsidR="00504864" w:rsidRPr="00CA3D0E">
        <w:rPr>
          <w:b w:val="0"/>
          <w:bCs w:val="0"/>
          <w:sz w:val="28"/>
          <w:szCs w:val="28"/>
          <w:lang w:val="uk-UA"/>
        </w:rPr>
        <w:t>труднощів</w:t>
      </w:r>
      <w:r w:rsidR="0005527E" w:rsidRPr="00CA3D0E">
        <w:rPr>
          <w:b w:val="0"/>
          <w:bCs w:val="0"/>
          <w:sz w:val="28"/>
          <w:szCs w:val="28"/>
          <w:lang w:val="uk-UA"/>
        </w:rPr>
        <w:t xml:space="preserve"> та ефективно спланувати корекційні заходи</w:t>
      </w:r>
      <w:r w:rsidR="00504864" w:rsidRPr="00CA3D0E">
        <w:rPr>
          <w:b w:val="0"/>
          <w:bCs w:val="0"/>
          <w:sz w:val="28"/>
          <w:szCs w:val="28"/>
          <w:lang w:val="uk-UA"/>
        </w:rPr>
        <w:t>. А</w:t>
      </w:r>
      <w:r w:rsidR="0005527E" w:rsidRPr="00CA3D0E">
        <w:rPr>
          <w:b w:val="0"/>
          <w:bCs w:val="0"/>
          <w:sz w:val="28"/>
          <w:szCs w:val="28"/>
          <w:lang w:val="uk-UA"/>
        </w:rPr>
        <w:t xml:space="preserve"> саме:</w:t>
      </w:r>
    </w:p>
    <w:p w14:paraId="762806B0" w14:textId="6F688F7E" w:rsidR="0005527E" w:rsidRPr="008D6F20" w:rsidRDefault="0005527E" w:rsidP="00051BF2">
      <w:pPr>
        <w:pStyle w:val="1"/>
        <w:numPr>
          <w:ilvl w:val="0"/>
          <w:numId w:val="18"/>
        </w:numPr>
        <w:tabs>
          <w:tab w:val="left" w:pos="993"/>
        </w:tabs>
        <w:spacing w:before="0" w:beforeAutospacing="0" w:after="0" w:afterAutospacing="0" w:line="360" w:lineRule="auto"/>
        <w:ind w:left="0" w:firstLine="709"/>
        <w:jc w:val="both"/>
        <w:rPr>
          <w:b w:val="0"/>
          <w:bCs w:val="0"/>
          <w:sz w:val="28"/>
          <w:szCs w:val="28"/>
          <w:lang w:val="uk-UA"/>
        </w:rPr>
      </w:pPr>
      <w:r w:rsidRPr="008D6F20">
        <w:rPr>
          <w:b w:val="0"/>
          <w:bCs w:val="0"/>
          <w:sz w:val="28"/>
          <w:szCs w:val="28"/>
          <w:lang w:val="uk-UA"/>
        </w:rPr>
        <w:t>обстеження звуковимови</w:t>
      </w:r>
      <w:r w:rsidR="00504864" w:rsidRPr="008D6F20">
        <w:rPr>
          <w:b w:val="0"/>
          <w:bCs w:val="0"/>
          <w:sz w:val="28"/>
          <w:szCs w:val="28"/>
          <w:lang w:val="uk-UA"/>
        </w:rPr>
        <w:t xml:space="preserve"> (</w:t>
      </w:r>
      <w:r w:rsidR="008568FC" w:rsidRPr="008D6F20">
        <w:rPr>
          <w:b w:val="0"/>
          <w:bCs w:val="0"/>
          <w:sz w:val="28"/>
          <w:szCs w:val="28"/>
          <w:lang w:val="uk-UA"/>
        </w:rPr>
        <w:t>А. Малярчук</w:t>
      </w:r>
      <w:r w:rsidR="00504864" w:rsidRPr="008D6F20">
        <w:rPr>
          <w:b w:val="0"/>
          <w:sz w:val="28"/>
          <w:szCs w:val="28"/>
          <w:lang w:val="uk-UA"/>
        </w:rPr>
        <w:t>)</w:t>
      </w:r>
      <w:r w:rsidR="00051BF2" w:rsidRPr="008D6F20">
        <w:rPr>
          <w:b w:val="0"/>
          <w:bCs w:val="0"/>
          <w:sz w:val="28"/>
          <w:szCs w:val="28"/>
          <w:lang w:val="uk-UA"/>
        </w:rPr>
        <w:t>;</w:t>
      </w:r>
    </w:p>
    <w:p w14:paraId="582AC0D7" w14:textId="653D8604" w:rsidR="004B7420" w:rsidRPr="008D6F20" w:rsidRDefault="0005527E" w:rsidP="00051BF2">
      <w:pPr>
        <w:pStyle w:val="1"/>
        <w:numPr>
          <w:ilvl w:val="0"/>
          <w:numId w:val="18"/>
        </w:numPr>
        <w:tabs>
          <w:tab w:val="left" w:pos="993"/>
        </w:tabs>
        <w:spacing w:line="360" w:lineRule="auto"/>
        <w:ind w:left="0" w:firstLine="709"/>
        <w:jc w:val="both"/>
        <w:rPr>
          <w:b w:val="0"/>
          <w:bCs w:val="0"/>
          <w:sz w:val="28"/>
          <w:szCs w:val="28"/>
          <w:lang w:val="uk-UA"/>
        </w:rPr>
      </w:pPr>
      <w:r w:rsidRPr="008D6F20">
        <w:rPr>
          <w:b w:val="0"/>
          <w:bCs w:val="0"/>
          <w:sz w:val="28"/>
          <w:szCs w:val="28"/>
          <w:lang w:val="uk-UA"/>
        </w:rPr>
        <w:t>обстеження фонематичного слуху</w:t>
      </w:r>
      <w:r w:rsidR="00504864" w:rsidRPr="008D6F20">
        <w:rPr>
          <w:b w:val="0"/>
          <w:bCs w:val="0"/>
          <w:sz w:val="28"/>
          <w:szCs w:val="28"/>
          <w:lang w:val="uk-UA"/>
        </w:rPr>
        <w:t xml:space="preserve"> (</w:t>
      </w:r>
      <w:r w:rsidR="00E06353" w:rsidRPr="008D6F20">
        <w:rPr>
          <w:b w:val="0"/>
          <w:bCs w:val="0"/>
          <w:sz w:val="28"/>
          <w:szCs w:val="28"/>
          <w:lang w:val="uk-UA"/>
        </w:rPr>
        <w:t xml:space="preserve">В. </w:t>
      </w:r>
      <w:r w:rsidR="004B7420" w:rsidRPr="008D6F20">
        <w:rPr>
          <w:b w:val="0"/>
          <w:bCs w:val="0"/>
          <w:sz w:val="28"/>
          <w:szCs w:val="28"/>
          <w:lang w:val="uk-UA"/>
        </w:rPr>
        <w:t xml:space="preserve">Володіна, </w:t>
      </w:r>
      <w:r w:rsidR="00E06353" w:rsidRPr="008D6F20">
        <w:rPr>
          <w:b w:val="0"/>
          <w:bCs w:val="0"/>
          <w:sz w:val="28"/>
          <w:szCs w:val="28"/>
          <w:lang w:val="uk-UA"/>
        </w:rPr>
        <w:t xml:space="preserve">Н. </w:t>
      </w:r>
      <w:r w:rsidR="004B7420" w:rsidRPr="008D6F20">
        <w:rPr>
          <w:b w:val="0"/>
          <w:bCs w:val="0"/>
          <w:sz w:val="28"/>
          <w:szCs w:val="28"/>
          <w:lang w:val="uk-UA"/>
        </w:rPr>
        <w:t xml:space="preserve">Гаврилова, </w:t>
      </w:r>
      <w:r w:rsidR="00E06353" w:rsidRPr="008D6F20">
        <w:rPr>
          <w:b w:val="0"/>
          <w:bCs w:val="0"/>
          <w:sz w:val="28"/>
          <w:szCs w:val="28"/>
          <w:lang w:val="uk-UA"/>
        </w:rPr>
        <w:t xml:space="preserve">А. </w:t>
      </w:r>
      <w:r w:rsidR="004B7420" w:rsidRPr="008D6F20">
        <w:rPr>
          <w:b w:val="0"/>
          <w:bCs w:val="0"/>
          <w:sz w:val="28"/>
          <w:szCs w:val="28"/>
          <w:lang w:val="uk-UA"/>
        </w:rPr>
        <w:t xml:space="preserve">Каніщенко, </w:t>
      </w:r>
      <w:r w:rsidR="00E06353" w:rsidRPr="008D6F20">
        <w:rPr>
          <w:b w:val="0"/>
          <w:bCs w:val="0"/>
          <w:sz w:val="28"/>
          <w:szCs w:val="28"/>
          <w:lang w:val="uk-UA"/>
        </w:rPr>
        <w:t xml:space="preserve">А. </w:t>
      </w:r>
      <w:r w:rsidR="004B7420" w:rsidRPr="008D6F20">
        <w:rPr>
          <w:b w:val="0"/>
          <w:bCs w:val="0"/>
          <w:sz w:val="28"/>
          <w:szCs w:val="28"/>
          <w:lang w:val="uk-UA"/>
        </w:rPr>
        <w:t xml:space="preserve">Колупаєва, </w:t>
      </w:r>
      <w:r w:rsidR="00E06353" w:rsidRPr="008D6F20">
        <w:rPr>
          <w:b w:val="0"/>
          <w:bCs w:val="0"/>
          <w:sz w:val="28"/>
          <w:szCs w:val="28"/>
          <w:lang w:val="uk-UA"/>
        </w:rPr>
        <w:t xml:space="preserve">А. </w:t>
      </w:r>
      <w:r w:rsidR="00051BF2" w:rsidRPr="008D6F20">
        <w:rPr>
          <w:b w:val="0"/>
          <w:bCs w:val="0"/>
          <w:sz w:val="28"/>
          <w:szCs w:val="28"/>
          <w:lang w:val="uk-UA"/>
        </w:rPr>
        <w:t xml:space="preserve">Малярчук, </w:t>
      </w:r>
      <w:r w:rsidR="00E06353" w:rsidRPr="008D6F20">
        <w:rPr>
          <w:b w:val="0"/>
          <w:bCs w:val="0"/>
          <w:sz w:val="28"/>
          <w:szCs w:val="28"/>
          <w:lang w:val="uk-UA"/>
        </w:rPr>
        <w:t xml:space="preserve">В. </w:t>
      </w:r>
      <w:r w:rsidR="004B7420" w:rsidRPr="008D6F20">
        <w:rPr>
          <w:b w:val="0"/>
          <w:bCs w:val="0"/>
          <w:sz w:val="28"/>
          <w:szCs w:val="28"/>
          <w:lang w:val="uk-UA"/>
        </w:rPr>
        <w:t>Тищенко)</w:t>
      </w:r>
      <w:r w:rsidR="00051BF2" w:rsidRPr="008D6F20">
        <w:rPr>
          <w:b w:val="0"/>
          <w:bCs w:val="0"/>
          <w:sz w:val="28"/>
          <w:szCs w:val="28"/>
          <w:lang w:val="uk-UA"/>
        </w:rPr>
        <w:t>;</w:t>
      </w:r>
    </w:p>
    <w:p w14:paraId="7D8FB4B3" w14:textId="1A1E7E71" w:rsidR="0005527E" w:rsidRDefault="0005527E" w:rsidP="00051BF2">
      <w:pPr>
        <w:pStyle w:val="1"/>
        <w:numPr>
          <w:ilvl w:val="0"/>
          <w:numId w:val="18"/>
        </w:numPr>
        <w:tabs>
          <w:tab w:val="left" w:pos="993"/>
        </w:tabs>
        <w:spacing w:before="0" w:beforeAutospacing="0" w:after="0" w:afterAutospacing="0" w:line="360" w:lineRule="auto"/>
        <w:ind w:left="0" w:firstLine="709"/>
        <w:jc w:val="both"/>
        <w:rPr>
          <w:b w:val="0"/>
          <w:bCs w:val="0"/>
          <w:sz w:val="28"/>
          <w:szCs w:val="28"/>
          <w:lang w:val="uk-UA"/>
        </w:rPr>
      </w:pPr>
      <w:r w:rsidRPr="008D6F20">
        <w:rPr>
          <w:b w:val="0"/>
          <w:bCs w:val="0"/>
          <w:sz w:val="28"/>
          <w:szCs w:val="28"/>
          <w:lang w:val="uk-UA"/>
        </w:rPr>
        <w:t>оцінки</w:t>
      </w:r>
      <w:r w:rsidRPr="00CA3D0E">
        <w:rPr>
          <w:b w:val="0"/>
          <w:bCs w:val="0"/>
          <w:sz w:val="28"/>
          <w:szCs w:val="28"/>
          <w:lang w:val="uk-UA"/>
        </w:rPr>
        <w:t xml:space="preserve"> зв’язного мовлення</w:t>
      </w:r>
      <w:r w:rsidR="00504864" w:rsidRPr="00CA3D0E">
        <w:rPr>
          <w:b w:val="0"/>
          <w:bCs w:val="0"/>
          <w:sz w:val="28"/>
          <w:szCs w:val="28"/>
          <w:lang w:val="uk-UA"/>
        </w:rPr>
        <w:t xml:space="preserve"> </w:t>
      </w:r>
      <w:r w:rsidR="00504864" w:rsidRPr="001F28CF">
        <w:rPr>
          <w:b w:val="0"/>
          <w:bCs w:val="0"/>
          <w:sz w:val="28"/>
          <w:szCs w:val="28"/>
          <w:lang w:val="uk-UA"/>
        </w:rPr>
        <w:t>(</w:t>
      </w:r>
      <w:r w:rsidR="00814D4D" w:rsidRPr="001F28CF">
        <w:rPr>
          <w:b w:val="0"/>
          <w:bCs w:val="0"/>
          <w:sz w:val="28"/>
          <w:szCs w:val="28"/>
          <w:lang w:val="uk-UA"/>
        </w:rPr>
        <w:t>Р. Артеменко</w:t>
      </w:r>
      <w:r w:rsidR="00504864" w:rsidRPr="001F28CF">
        <w:rPr>
          <w:b w:val="0"/>
          <w:sz w:val="28"/>
          <w:szCs w:val="28"/>
          <w:lang w:val="uk-UA"/>
        </w:rPr>
        <w:t>)</w:t>
      </w:r>
      <w:r w:rsidRPr="001F28CF">
        <w:rPr>
          <w:b w:val="0"/>
          <w:bCs w:val="0"/>
          <w:sz w:val="28"/>
          <w:szCs w:val="28"/>
          <w:lang w:val="uk-UA"/>
        </w:rPr>
        <w:t>.</w:t>
      </w:r>
    </w:p>
    <w:p w14:paraId="2CF59822" w14:textId="32177A7A" w:rsidR="0005527E" w:rsidRPr="00CA3D0E" w:rsidRDefault="002E54D5" w:rsidP="001C3F03">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Відповідно до означеного, о</w:t>
      </w:r>
      <w:r w:rsidR="0005527E" w:rsidRPr="00CA3D0E">
        <w:rPr>
          <w:b w:val="0"/>
          <w:bCs w:val="0"/>
          <w:sz w:val="28"/>
          <w:szCs w:val="28"/>
          <w:lang w:val="uk-UA"/>
        </w:rPr>
        <w:t xml:space="preserve">сновними завданнями </w:t>
      </w:r>
      <w:r w:rsidR="00051BF2" w:rsidRPr="001F28CF">
        <w:rPr>
          <w:b w:val="0"/>
          <w:bCs w:val="0"/>
          <w:sz w:val="28"/>
          <w:szCs w:val="28"/>
          <w:lang w:val="uk-UA"/>
        </w:rPr>
        <w:t>даного</w:t>
      </w:r>
      <w:r w:rsidR="0005527E" w:rsidRPr="00CA3D0E">
        <w:rPr>
          <w:b w:val="0"/>
          <w:bCs w:val="0"/>
          <w:sz w:val="28"/>
          <w:szCs w:val="28"/>
          <w:lang w:val="uk-UA"/>
        </w:rPr>
        <w:t xml:space="preserve"> дослідження є: </w:t>
      </w:r>
    </w:p>
    <w:p w14:paraId="1BF095F8" w14:textId="31845D2F" w:rsidR="0005527E" w:rsidRPr="002B23C8" w:rsidRDefault="008D6F20" w:rsidP="008D6F20">
      <w:pPr>
        <w:pStyle w:val="1"/>
        <w:spacing w:before="0" w:beforeAutospacing="0" w:after="0" w:afterAutospacing="0" w:line="360" w:lineRule="auto"/>
        <w:ind w:left="709"/>
        <w:jc w:val="both"/>
        <w:rPr>
          <w:b w:val="0"/>
          <w:bCs w:val="0"/>
          <w:sz w:val="28"/>
          <w:szCs w:val="28"/>
          <w:highlight w:val="green"/>
          <w:lang w:val="uk-UA"/>
        </w:rPr>
      </w:pPr>
      <w:r>
        <w:rPr>
          <w:b w:val="0"/>
          <w:bCs w:val="0"/>
          <w:sz w:val="28"/>
          <w:szCs w:val="28"/>
          <w:lang w:val="uk-UA"/>
        </w:rPr>
        <w:t>1.</w:t>
      </w:r>
      <w:r w:rsidR="004672C7" w:rsidRPr="00CA3D0E">
        <w:rPr>
          <w:b w:val="0"/>
          <w:bCs w:val="0"/>
          <w:sz w:val="28"/>
          <w:szCs w:val="28"/>
          <w:lang w:val="uk-UA"/>
        </w:rPr>
        <w:t>Здійснити діагностику усного мовлення у дітей молодшого шкільного віку з порушеннями мовлення з метою о</w:t>
      </w:r>
      <w:r w:rsidR="0005527E" w:rsidRPr="00CA3D0E">
        <w:rPr>
          <w:b w:val="0"/>
          <w:bCs w:val="0"/>
          <w:sz w:val="28"/>
          <w:szCs w:val="28"/>
          <w:lang w:val="uk-UA"/>
        </w:rPr>
        <w:t>цінк</w:t>
      </w:r>
      <w:r w:rsidR="004672C7" w:rsidRPr="00CA3D0E">
        <w:rPr>
          <w:b w:val="0"/>
          <w:bCs w:val="0"/>
          <w:sz w:val="28"/>
          <w:szCs w:val="28"/>
          <w:lang w:val="uk-UA"/>
        </w:rPr>
        <w:t>и</w:t>
      </w:r>
      <w:r w:rsidR="0005527E" w:rsidRPr="00CA3D0E">
        <w:rPr>
          <w:b w:val="0"/>
          <w:bCs w:val="0"/>
          <w:sz w:val="28"/>
          <w:szCs w:val="28"/>
          <w:lang w:val="uk-UA"/>
        </w:rPr>
        <w:t xml:space="preserve"> рівня розвитку </w:t>
      </w:r>
      <w:r w:rsidR="004672C7" w:rsidRPr="00CA3D0E">
        <w:rPr>
          <w:b w:val="0"/>
          <w:bCs w:val="0"/>
          <w:sz w:val="28"/>
          <w:szCs w:val="28"/>
          <w:lang w:val="uk-UA"/>
        </w:rPr>
        <w:t xml:space="preserve">їх </w:t>
      </w:r>
      <w:r w:rsidR="0005527E" w:rsidRPr="008D6F20">
        <w:rPr>
          <w:b w:val="0"/>
          <w:bCs w:val="0"/>
          <w:sz w:val="28"/>
          <w:szCs w:val="28"/>
          <w:lang w:val="uk-UA"/>
        </w:rPr>
        <w:t>мовленнєвих навичок</w:t>
      </w:r>
      <w:r w:rsidR="004672C7" w:rsidRPr="008D6F20">
        <w:rPr>
          <w:b w:val="0"/>
          <w:bCs w:val="0"/>
          <w:sz w:val="28"/>
          <w:szCs w:val="28"/>
          <w:lang w:val="uk-UA"/>
        </w:rPr>
        <w:t>;</w:t>
      </w:r>
    </w:p>
    <w:p w14:paraId="39EFB6FF" w14:textId="2AAD179E" w:rsidR="0005527E" w:rsidRPr="00CA3D0E" w:rsidRDefault="0005527E" w:rsidP="008D6F20">
      <w:pPr>
        <w:pStyle w:val="1"/>
        <w:numPr>
          <w:ilvl w:val="0"/>
          <w:numId w:val="26"/>
        </w:numPr>
        <w:spacing w:before="0" w:beforeAutospacing="0" w:after="0" w:afterAutospacing="0" w:line="360" w:lineRule="auto"/>
        <w:jc w:val="both"/>
        <w:rPr>
          <w:b w:val="0"/>
          <w:bCs w:val="0"/>
          <w:sz w:val="28"/>
          <w:szCs w:val="28"/>
          <w:lang w:val="uk-UA"/>
        </w:rPr>
      </w:pPr>
      <w:r w:rsidRPr="00CA3D0E">
        <w:rPr>
          <w:b w:val="0"/>
          <w:bCs w:val="0"/>
          <w:sz w:val="28"/>
          <w:szCs w:val="28"/>
          <w:lang w:val="uk-UA"/>
        </w:rPr>
        <w:t>Визнач</w:t>
      </w:r>
      <w:r w:rsidR="004672C7" w:rsidRPr="00CA3D0E">
        <w:rPr>
          <w:b w:val="0"/>
          <w:bCs w:val="0"/>
          <w:sz w:val="28"/>
          <w:szCs w:val="28"/>
          <w:lang w:val="uk-UA"/>
        </w:rPr>
        <w:t>ити</w:t>
      </w:r>
      <w:r w:rsidRPr="00CA3D0E">
        <w:rPr>
          <w:b w:val="0"/>
          <w:bCs w:val="0"/>
          <w:sz w:val="28"/>
          <w:szCs w:val="28"/>
          <w:lang w:val="uk-UA"/>
        </w:rPr>
        <w:t xml:space="preserve"> </w:t>
      </w:r>
      <w:r w:rsidR="004672C7" w:rsidRPr="00CA3D0E">
        <w:rPr>
          <w:b w:val="0"/>
          <w:bCs w:val="0"/>
          <w:sz w:val="28"/>
          <w:szCs w:val="28"/>
          <w:lang w:val="uk-UA"/>
        </w:rPr>
        <w:t>чинники, що призвели до виявлених</w:t>
      </w:r>
      <w:r w:rsidRPr="00CA3D0E">
        <w:rPr>
          <w:b w:val="0"/>
          <w:bCs w:val="0"/>
          <w:sz w:val="28"/>
          <w:szCs w:val="28"/>
          <w:lang w:val="uk-UA"/>
        </w:rPr>
        <w:t xml:space="preserve"> мовленнєвих порушень: аналіз факторів, що можуть впливати на розвиток мовлення </w:t>
      </w:r>
      <w:r w:rsidR="004672C7" w:rsidRPr="00CA3D0E">
        <w:rPr>
          <w:b w:val="0"/>
          <w:bCs w:val="0"/>
          <w:sz w:val="28"/>
          <w:szCs w:val="28"/>
          <w:lang w:val="uk-UA"/>
        </w:rPr>
        <w:t>в учнів</w:t>
      </w:r>
      <w:r w:rsidRPr="00CA3D0E">
        <w:rPr>
          <w:b w:val="0"/>
          <w:bCs w:val="0"/>
          <w:sz w:val="28"/>
          <w:szCs w:val="28"/>
          <w:lang w:val="uk-UA"/>
        </w:rPr>
        <w:t xml:space="preserve"> (неврологі</w:t>
      </w:r>
      <w:r w:rsidR="00A42AC4" w:rsidRPr="00CA3D0E">
        <w:rPr>
          <w:b w:val="0"/>
          <w:bCs w:val="0"/>
          <w:sz w:val="28"/>
          <w:szCs w:val="28"/>
          <w:lang w:val="uk-UA"/>
        </w:rPr>
        <w:t>чні, психологічні, соціальні); в</w:t>
      </w:r>
      <w:r w:rsidRPr="00CA3D0E">
        <w:rPr>
          <w:b w:val="0"/>
          <w:bCs w:val="0"/>
          <w:sz w:val="28"/>
          <w:szCs w:val="28"/>
          <w:lang w:val="uk-UA"/>
        </w:rPr>
        <w:t>ивчення взаємозв</w:t>
      </w:r>
      <w:r w:rsidR="002B23C8">
        <w:rPr>
          <w:b w:val="0"/>
          <w:bCs w:val="0"/>
          <w:sz w:val="28"/>
          <w:szCs w:val="28"/>
          <w:lang w:val="uk-UA"/>
        </w:rPr>
        <w:t>’</w:t>
      </w:r>
      <w:r w:rsidRPr="00CA3D0E">
        <w:rPr>
          <w:b w:val="0"/>
          <w:bCs w:val="0"/>
          <w:sz w:val="28"/>
          <w:szCs w:val="28"/>
          <w:lang w:val="uk-UA"/>
        </w:rPr>
        <w:t>язку між порушеннями мовлення та іншими сферами розвитку дитини (моторика, когнітивні функції)</w:t>
      </w:r>
      <w:r w:rsidR="002B23C8">
        <w:rPr>
          <w:b w:val="0"/>
          <w:bCs w:val="0"/>
          <w:sz w:val="28"/>
          <w:szCs w:val="28"/>
          <w:lang w:val="uk-UA"/>
        </w:rPr>
        <w:t>.</w:t>
      </w:r>
    </w:p>
    <w:p w14:paraId="32B03692" w14:textId="58589EF6" w:rsidR="00054EE3" w:rsidRPr="00CA3D0E" w:rsidRDefault="00054EE3" w:rsidP="00054EE3">
      <w:pPr>
        <w:spacing w:line="360" w:lineRule="auto"/>
        <w:ind w:firstLine="700"/>
        <w:jc w:val="both"/>
        <w:rPr>
          <w:b/>
          <w:color w:val="000000"/>
          <w:sz w:val="28"/>
          <w:szCs w:val="28"/>
          <w:lang w:val="uk-UA" w:eastAsia="uk-UA"/>
        </w:rPr>
      </w:pPr>
      <w:r w:rsidRPr="00CA3D0E">
        <w:rPr>
          <w:color w:val="000000" w:themeColor="text1"/>
          <w:sz w:val="28"/>
          <w:szCs w:val="28"/>
          <w:lang w:val="uk-UA"/>
        </w:rPr>
        <w:t xml:space="preserve">Емпіричне дослідження </w:t>
      </w:r>
      <w:r w:rsidRPr="00CA3D0E">
        <w:rPr>
          <w:color w:val="000000"/>
          <w:sz w:val="28"/>
          <w:szCs w:val="28"/>
          <w:lang w:val="uk-UA" w:eastAsia="uk-UA"/>
        </w:rPr>
        <w:t xml:space="preserve">проводилося на базі </w:t>
      </w:r>
      <w:r w:rsidR="009841F9" w:rsidRPr="00CA3D0E">
        <w:rPr>
          <w:color w:val="000000"/>
          <w:sz w:val="28"/>
          <w:szCs w:val="28"/>
          <w:lang w:val="uk-UA" w:eastAsia="uk-UA"/>
        </w:rPr>
        <w:t>Спеціалізованої школи №216 Оболонського району м</w:t>
      </w:r>
      <w:r w:rsidR="002B23C8">
        <w:rPr>
          <w:color w:val="000000"/>
          <w:sz w:val="28"/>
          <w:szCs w:val="28"/>
          <w:lang w:val="uk-UA" w:eastAsia="uk-UA"/>
        </w:rPr>
        <w:t>.</w:t>
      </w:r>
      <w:r w:rsidR="009841F9" w:rsidRPr="00CA3D0E">
        <w:rPr>
          <w:color w:val="000000"/>
          <w:sz w:val="28"/>
          <w:szCs w:val="28"/>
          <w:lang w:val="uk-UA" w:eastAsia="uk-UA"/>
        </w:rPr>
        <w:t xml:space="preserve"> Києва</w:t>
      </w:r>
      <w:r w:rsidR="00C20FED" w:rsidRPr="00CA3D0E">
        <w:rPr>
          <w:color w:val="000000"/>
          <w:sz w:val="28"/>
          <w:szCs w:val="28"/>
          <w:lang w:val="uk-UA" w:eastAsia="uk-UA"/>
        </w:rPr>
        <w:t xml:space="preserve"> в інклюзивних класах, де навчаються молодші школярі. Загальна кількість респондентів, які прийняли участь у дослідженні становить 12 осіб</w:t>
      </w:r>
      <w:r w:rsidR="002B23C8">
        <w:rPr>
          <w:color w:val="000000"/>
          <w:sz w:val="28"/>
          <w:szCs w:val="28"/>
          <w:lang w:val="uk-UA" w:eastAsia="uk-UA"/>
        </w:rPr>
        <w:t xml:space="preserve"> </w:t>
      </w:r>
      <w:r w:rsidR="002B23C8" w:rsidRPr="008D6F20">
        <w:rPr>
          <w:color w:val="000000"/>
          <w:sz w:val="28"/>
          <w:szCs w:val="28"/>
          <w:lang w:val="uk-UA" w:eastAsia="uk-UA"/>
        </w:rPr>
        <w:t>1-2 класів</w:t>
      </w:r>
      <w:r w:rsidR="00C20FED" w:rsidRPr="008D6F20">
        <w:rPr>
          <w:color w:val="000000"/>
          <w:sz w:val="28"/>
          <w:szCs w:val="28"/>
          <w:lang w:val="uk-UA" w:eastAsia="uk-UA"/>
        </w:rPr>
        <w:t>.</w:t>
      </w:r>
    </w:p>
    <w:p w14:paraId="08B19836" w14:textId="7AD05C60" w:rsidR="00054EE3" w:rsidRPr="00CA3D0E" w:rsidRDefault="00054EE3" w:rsidP="00054EE3">
      <w:pPr>
        <w:spacing w:line="360" w:lineRule="auto"/>
        <w:ind w:firstLine="700"/>
        <w:jc w:val="both"/>
        <w:rPr>
          <w:color w:val="000000" w:themeColor="text1"/>
          <w:sz w:val="28"/>
          <w:szCs w:val="28"/>
          <w:lang w:val="uk-UA"/>
        </w:rPr>
      </w:pPr>
      <w:r w:rsidRPr="00CA3D0E">
        <w:rPr>
          <w:rFonts w:eastAsia="Calibri"/>
          <w:sz w:val="28"/>
          <w:szCs w:val="28"/>
          <w:lang w:val="uk-UA"/>
        </w:rPr>
        <w:t>Зміст підібраного діагностичного інструментарію емпіричного досліду подано у наступному параграфі даної роботи.</w:t>
      </w:r>
    </w:p>
    <w:p w14:paraId="57DC854B" w14:textId="77777777" w:rsidR="009B06B5" w:rsidRPr="00CA3D0E" w:rsidRDefault="009B06B5" w:rsidP="0005527E">
      <w:pPr>
        <w:pStyle w:val="1"/>
        <w:spacing w:before="0" w:beforeAutospacing="0" w:after="0" w:afterAutospacing="0" w:line="360" w:lineRule="auto"/>
        <w:jc w:val="both"/>
        <w:rPr>
          <w:b w:val="0"/>
          <w:bCs w:val="0"/>
          <w:sz w:val="28"/>
          <w:szCs w:val="28"/>
          <w:lang w:val="uk-UA"/>
        </w:rPr>
      </w:pPr>
    </w:p>
    <w:p w14:paraId="0A7927D9" w14:textId="70205811" w:rsidR="00C8395E" w:rsidRPr="00CA3D0E" w:rsidRDefault="00C8395E" w:rsidP="001C3F03">
      <w:pPr>
        <w:pStyle w:val="1"/>
        <w:spacing w:before="0" w:beforeAutospacing="0" w:after="0" w:afterAutospacing="0" w:line="360" w:lineRule="auto"/>
        <w:ind w:firstLine="709"/>
        <w:jc w:val="both"/>
        <w:rPr>
          <w:sz w:val="28"/>
          <w:szCs w:val="28"/>
          <w:lang w:val="uk-UA"/>
        </w:rPr>
      </w:pPr>
      <w:bookmarkStart w:id="13" w:name="_Toc171419565"/>
      <w:r w:rsidRPr="00CA3D0E">
        <w:rPr>
          <w:sz w:val="28"/>
          <w:szCs w:val="28"/>
          <w:lang w:val="uk-UA"/>
        </w:rPr>
        <w:t>2.2. Діагностичний інструментарій е</w:t>
      </w:r>
      <w:bookmarkEnd w:id="13"/>
      <w:r w:rsidR="00164F6F" w:rsidRPr="00CA3D0E">
        <w:rPr>
          <w:sz w:val="28"/>
          <w:szCs w:val="28"/>
          <w:lang w:val="uk-UA"/>
        </w:rPr>
        <w:t>мпіричного дослідження</w:t>
      </w:r>
    </w:p>
    <w:p w14:paraId="005E43C9" w14:textId="3E40E4F4" w:rsidR="0005527E" w:rsidRPr="00CA3D0E" w:rsidRDefault="0046473F" w:rsidP="0005527E">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 xml:space="preserve">Пропонуємо ознайомитися із </w:t>
      </w:r>
      <w:r w:rsidR="0005527E" w:rsidRPr="00CA3D0E">
        <w:rPr>
          <w:b w:val="0"/>
          <w:bCs w:val="0"/>
          <w:sz w:val="28"/>
          <w:szCs w:val="28"/>
          <w:lang w:val="uk-UA"/>
        </w:rPr>
        <w:t>характери</w:t>
      </w:r>
      <w:r w:rsidRPr="00CA3D0E">
        <w:rPr>
          <w:b w:val="0"/>
          <w:bCs w:val="0"/>
          <w:sz w:val="28"/>
          <w:szCs w:val="28"/>
          <w:lang w:val="uk-UA"/>
        </w:rPr>
        <w:t>стикою</w:t>
      </w:r>
      <w:r w:rsidR="0005527E" w:rsidRPr="00CA3D0E">
        <w:rPr>
          <w:b w:val="0"/>
          <w:bCs w:val="0"/>
          <w:sz w:val="28"/>
          <w:szCs w:val="28"/>
          <w:lang w:val="uk-UA"/>
        </w:rPr>
        <w:t xml:space="preserve"> кожн</w:t>
      </w:r>
      <w:r w:rsidRPr="00CA3D0E">
        <w:rPr>
          <w:b w:val="0"/>
          <w:bCs w:val="0"/>
          <w:sz w:val="28"/>
          <w:szCs w:val="28"/>
          <w:lang w:val="uk-UA"/>
        </w:rPr>
        <w:t>ої</w:t>
      </w:r>
      <w:r w:rsidR="0005527E" w:rsidRPr="00CA3D0E">
        <w:rPr>
          <w:b w:val="0"/>
          <w:bCs w:val="0"/>
          <w:sz w:val="28"/>
          <w:szCs w:val="28"/>
          <w:lang w:val="uk-UA"/>
        </w:rPr>
        <w:t xml:space="preserve"> обран</w:t>
      </w:r>
      <w:r w:rsidRPr="00CA3D0E">
        <w:rPr>
          <w:b w:val="0"/>
          <w:bCs w:val="0"/>
          <w:sz w:val="28"/>
          <w:szCs w:val="28"/>
          <w:lang w:val="uk-UA"/>
        </w:rPr>
        <w:t>ої</w:t>
      </w:r>
      <w:r w:rsidR="0005527E" w:rsidRPr="00CA3D0E">
        <w:rPr>
          <w:b w:val="0"/>
          <w:bCs w:val="0"/>
          <w:sz w:val="28"/>
          <w:szCs w:val="28"/>
          <w:lang w:val="uk-UA"/>
        </w:rPr>
        <w:t xml:space="preserve"> методик</w:t>
      </w:r>
      <w:r w:rsidRPr="00CA3D0E">
        <w:rPr>
          <w:b w:val="0"/>
          <w:bCs w:val="0"/>
          <w:sz w:val="28"/>
          <w:szCs w:val="28"/>
          <w:lang w:val="uk-UA"/>
        </w:rPr>
        <w:t>и</w:t>
      </w:r>
      <w:r w:rsidR="008568FC" w:rsidRPr="002B23C8">
        <w:rPr>
          <w:b w:val="0"/>
          <w:bCs w:val="0"/>
          <w:sz w:val="28"/>
          <w:szCs w:val="28"/>
          <w:lang w:val="uk-UA"/>
        </w:rPr>
        <w:t>:</w:t>
      </w:r>
    </w:p>
    <w:p w14:paraId="20856F73" w14:textId="5EE96E3F" w:rsidR="00AF513C" w:rsidRPr="00CA3D0E" w:rsidRDefault="00E4085D" w:rsidP="001C3F03">
      <w:pPr>
        <w:pStyle w:val="1"/>
        <w:spacing w:before="0" w:beforeAutospacing="0" w:after="0" w:afterAutospacing="0" w:line="360" w:lineRule="auto"/>
        <w:ind w:firstLine="709"/>
        <w:jc w:val="both"/>
        <w:rPr>
          <w:b w:val="0"/>
          <w:bCs w:val="0"/>
          <w:sz w:val="28"/>
          <w:szCs w:val="28"/>
          <w:lang w:val="uk-UA"/>
        </w:rPr>
      </w:pPr>
      <w:r w:rsidRPr="00CA3D0E">
        <w:rPr>
          <w:b w:val="0"/>
          <w:bCs w:val="0"/>
          <w:i/>
          <w:sz w:val="28"/>
          <w:szCs w:val="28"/>
          <w:lang w:val="uk-UA"/>
        </w:rPr>
        <w:lastRenderedPageBreak/>
        <w:t>Методика обстеження звуковимови</w:t>
      </w:r>
      <w:r w:rsidR="0046473F" w:rsidRPr="00CA3D0E">
        <w:rPr>
          <w:b w:val="0"/>
          <w:bCs w:val="0"/>
          <w:sz w:val="28"/>
          <w:szCs w:val="28"/>
          <w:lang w:val="uk-UA"/>
        </w:rPr>
        <w:t xml:space="preserve"> </w:t>
      </w:r>
      <w:r w:rsidR="00CB1C5F">
        <w:rPr>
          <w:b w:val="0"/>
          <w:bCs w:val="0"/>
          <w:sz w:val="28"/>
          <w:szCs w:val="28"/>
          <w:lang w:val="uk-UA"/>
        </w:rPr>
        <w:t xml:space="preserve">(за </w:t>
      </w:r>
      <w:r w:rsidR="00FD5278" w:rsidRPr="00CA3D0E">
        <w:rPr>
          <w:b w:val="0"/>
          <w:bCs w:val="0"/>
          <w:sz w:val="28"/>
          <w:szCs w:val="28"/>
          <w:lang w:val="uk-UA"/>
        </w:rPr>
        <w:t>А.</w:t>
      </w:r>
      <w:r w:rsidR="00FD5278">
        <w:rPr>
          <w:b w:val="0"/>
          <w:bCs w:val="0"/>
          <w:sz w:val="28"/>
          <w:szCs w:val="28"/>
          <w:lang w:val="uk-UA"/>
        </w:rPr>
        <w:t xml:space="preserve"> </w:t>
      </w:r>
      <w:r w:rsidR="008568FC" w:rsidRPr="00CA3D0E">
        <w:rPr>
          <w:b w:val="0"/>
          <w:bCs w:val="0"/>
          <w:sz w:val="28"/>
          <w:szCs w:val="28"/>
          <w:lang w:val="uk-UA"/>
        </w:rPr>
        <w:t>Малярчук</w:t>
      </w:r>
      <w:r w:rsidR="00CB1C5F">
        <w:rPr>
          <w:b w:val="0"/>
          <w:bCs w:val="0"/>
          <w:sz w:val="28"/>
          <w:szCs w:val="28"/>
          <w:lang w:val="uk-UA"/>
        </w:rPr>
        <w:t>)</w:t>
      </w:r>
      <w:r w:rsidR="008568FC" w:rsidRPr="00CA3D0E">
        <w:rPr>
          <w:b w:val="0"/>
          <w:bCs w:val="0"/>
          <w:sz w:val="28"/>
          <w:szCs w:val="28"/>
          <w:lang w:val="uk-UA"/>
        </w:rPr>
        <w:t xml:space="preserve"> </w:t>
      </w:r>
      <w:r w:rsidRPr="00CA3D0E">
        <w:rPr>
          <w:b w:val="0"/>
          <w:bCs w:val="0"/>
          <w:sz w:val="28"/>
          <w:szCs w:val="28"/>
          <w:lang w:val="uk-UA"/>
        </w:rPr>
        <w:t xml:space="preserve">є важливою частиною діагностичного процесу у роботі логопеда з учнями початкової школи. </w:t>
      </w:r>
      <w:r w:rsidR="0046473F" w:rsidRPr="00CA3D0E">
        <w:rPr>
          <w:b w:val="0"/>
          <w:bCs w:val="0"/>
          <w:sz w:val="28"/>
          <w:szCs w:val="28"/>
          <w:lang w:val="uk-UA"/>
        </w:rPr>
        <w:t>Вона</w:t>
      </w:r>
      <w:r w:rsidRPr="00CA3D0E">
        <w:rPr>
          <w:b w:val="0"/>
          <w:bCs w:val="0"/>
          <w:sz w:val="28"/>
          <w:szCs w:val="28"/>
          <w:lang w:val="uk-UA"/>
        </w:rPr>
        <w:t xml:space="preserve"> дозволяє виявити порушення артикуляції, неправильну вимову окремих звуків або звукосполучень та визначити шляхи їх корекції </w:t>
      </w:r>
      <w:bookmarkStart w:id="14" w:name="_Hlk180120136"/>
      <w:r w:rsidR="005C4931" w:rsidRPr="00CA3D0E">
        <w:rPr>
          <w:b w:val="0"/>
          <w:bCs w:val="0"/>
          <w:sz w:val="28"/>
          <w:szCs w:val="28"/>
          <w:lang w:val="uk-UA"/>
        </w:rPr>
        <w:t>[</w:t>
      </w:r>
      <w:r w:rsidR="008D6F20" w:rsidRPr="008D6F20">
        <w:rPr>
          <w:b w:val="0"/>
          <w:bCs w:val="0"/>
          <w:sz w:val="28"/>
          <w:szCs w:val="28"/>
          <w:lang w:val="uk-UA"/>
        </w:rPr>
        <w:t>56</w:t>
      </w:r>
      <w:r w:rsidR="005C4931" w:rsidRPr="008D6F20">
        <w:rPr>
          <w:b w:val="0"/>
          <w:bCs w:val="0"/>
          <w:sz w:val="28"/>
          <w:szCs w:val="28"/>
          <w:lang w:val="uk-UA"/>
        </w:rPr>
        <w:t>,</w:t>
      </w:r>
      <w:r w:rsidR="008568FC" w:rsidRPr="008D6F20">
        <w:rPr>
          <w:b w:val="0"/>
          <w:bCs w:val="0"/>
          <w:sz w:val="28"/>
          <w:szCs w:val="28"/>
          <w:lang w:val="uk-UA"/>
        </w:rPr>
        <w:t xml:space="preserve"> </w:t>
      </w:r>
      <w:r w:rsidR="008D6F20" w:rsidRPr="008D6F20">
        <w:rPr>
          <w:b w:val="0"/>
          <w:bCs w:val="0"/>
          <w:sz w:val="28"/>
          <w:szCs w:val="28"/>
          <w:lang w:val="uk-UA"/>
        </w:rPr>
        <w:t>с.</w:t>
      </w:r>
      <w:r w:rsidR="008568FC" w:rsidRPr="008D6F20">
        <w:rPr>
          <w:b w:val="0"/>
          <w:bCs w:val="0"/>
          <w:sz w:val="28"/>
          <w:szCs w:val="28"/>
          <w:lang w:val="uk-UA"/>
        </w:rPr>
        <w:t>104</w:t>
      </w:r>
      <w:r w:rsidR="005C4931" w:rsidRPr="00CA3D0E">
        <w:rPr>
          <w:b w:val="0"/>
          <w:bCs w:val="0"/>
          <w:sz w:val="28"/>
          <w:szCs w:val="28"/>
          <w:lang w:val="uk-UA"/>
        </w:rPr>
        <w:t>]</w:t>
      </w:r>
    </w:p>
    <w:bookmarkEnd w:id="14"/>
    <w:p w14:paraId="460772C9" w14:textId="37EA5A3D" w:rsidR="00E4085D" w:rsidRPr="00CA3D0E" w:rsidRDefault="00B03E6E" w:rsidP="001C3F03">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Задля успішної реалізації завдань даної методики експериментатор п</w:t>
      </w:r>
      <w:r w:rsidR="00E4085D" w:rsidRPr="00CA3D0E">
        <w:rPr>
          <w:b w:val="0"/>
          <w:bCs w:val="0"/>
          <w:sz w:val="28"/>
          <w:szCs w:val="28"/>
          <w:lang w:val="uk-UA"/>
        </w:rPr>
        <w:t xml:space="preserve">еред початком обстеження збирає інформацію про дитину від батьків та вчителів. Це може включати відомості про загальний розвиток мовлення, наявність попередніх проблем, які могли б впливати на звуковимову. </w:t>
      </w:r>
    </w:p>
    <w:p w14:paraId="5DEACD75" w14:textId="23E77446" w:rsidR="00E4085D" w:rsidRPr="00CA3D0E" w:rsidRDefault="00E4085D" w:rsidP="001C3F03">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 xml:space="preserve">Важливо створити доброзичливу атмосферу, щоб дитина почувала себе комфортно і спокійно. </w:t>
      </w:r>
      <w:r w:rsidR="00B03E6E" w:rsidRPr="00CA3D0E">
        <w:rPr>
          <w:b w:val="0"/>
          <w:bCs w:val="0"/>
          <w:sz w:val="28"/>
          <w:szCs w:val="28"/>
          <w:lang w:val="uk-UA"/>
        </w:rPr>
        <w:t>Експериментатор</w:t>
      </w:r>
      <w:r w:rsidRPr="00CA3D0E">
        <w:rPr>
          <w:b w:val="0"/>
          <w:bCs w:val="0"/>
          <w:sz w:val="28"/>
          <w:szCs w:val="28"/>
          <w:lang w:val="uk-UA"/>
        </w:rPr>
        <w:t xml:space="preserve"> може пояснити, що заняття будуть схожі на гру, де потрібно буде повторювати різні звуки і слова.</w:t>
      </w:r>
    </w:p>
    <w:p w14:paraId="3AEE62AF" w14:textId="77777777" w:rsidR="00E4085D" w:rsidRPr="00CA3D0E" w:rsidRDefault="00E4085D" w:rsidP="001C3F03">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Процедура обстеження є наступною:</w:t>
      </w:r>
    </w:p>
    <w:p w14:paraId="7BDDC5AC" w14:textId="3B69B3CA" w:rsidR="00E4085D" w:rsidRPr="00CA3D0E" w:rsidRDefault="00E4085D" w:rsidP="00B03E6E">
      <w:pPr>
        <w:pStyle w:val="1"/>
        <w:numPr>
          <w:ilvl w:val="0"/>
          <w:numId w:val="20"/>
        </w:numPr>
        <w:tabs>
          <w:tab w:val="left" w:pos="1134"/>
        </w:tabs>
        <w:spacing w:before="0" w:beforeAutospacing="0" w:after="0" w:afterAutospacing="0" w:line="360" w:lineRule="auto"/>
        <w:ind w:left="0" w:firstLine="709"/>
        <w:jc w:val="both"/>
        <w:rPr>
          <w:b w:val="0"/>
          <w:bCs w:val="0"/>
          <w:sz w:val="28"/>
          <w:szCs w:val="28"/>
          <w:lang w:val="uk-UA"/>
        </w:rPr>
      </w:pPr>
      <w:r w:rsidRPr="00CA3D0E">
        <w:rPr>
          <w:b w:val="0"/>
          <w:bCs w:val="0"/>
          <w:sz w:val="28"/>
          <w:szCs w:val="28"/>
          <w:lang w:val="uk-UA"/>
        </w:rPr>
        <w:t xml:space="preserve">Вивчення звуковимови: </w:t>
      </w:r>
      <w:r w:rsidR="00B54797" w:rsidRPr="00CA3D0E">
        <w:rPr>
          <w:b w:val="0"/>
          <w:bCs w:val="0"/>
          <w:sz w:val="28"/>
          <w:szCs w:val="28"/>
          <w:lang w:val="uk-UA"/>
        </w:rPr>
        <w:t>експериментатор</w:t>
      </w:r>
      <w:r w:rsidRPr="00CA3D0E">
        <w:rPr>
          <w:b w:val="0"/>
          <w:bCs w:val="0"/>
          <w:sz w:val="28"/>
          <w:szCs w:val="28"/>
          <w:lang w:val="uk-UA"/>
        </w:rPr>
        <w:t xml:space="preserve"> пропонує дитині повторювати окремі звуки, склади, слова та фрази. Важливо перевірити вимову звуків у різних позиціях (на початку, в середині, в кінці слова). Наприклад, для звуку [р] можна використати такі слова, як «річка» (на початку), «морква» (в середині), «ліхтар» (в кінці)</w:t>
      </w:r>
      <w:r w:rsidR="00B54797" w:rsidRPr="00CA3D0E">
        <w:rPr>
          <w:b w:val="0"/>
          <w:bCs w:val="0"/>
          <w:sz w:val="28"/>
          <w:szCs w:val="28"/>
          <w:lang w:val="uk-UA"/>
        </w:rPr>
        <w:t>;</w:t>
      </w:r>
    </w:p>
    <w:p w14:paraId="431BBB21" w14:textId="058C2B3E" w:rsidR="00E4085D" w:rsidRPr="00CA3D0E" w:rsidRDefault="00E4085D" w:rsidP="00B03E6E">
      <w:pPr>
        <w:pStyle w:val="1"/>
        <w:numPr>
          <w:ilvl w:val="0"/>
          <w:numId w:val="20"/>
        </w:numPr>
        <w:tabs>
          <w:tab w:val="left" w:pos="1134"/>
        </w:tabs>
        <w:spacing w:before="0" w:beforeAutospacing="0" w:after="0" w:afterAutospacing="0" w:line="360" w:lineRule="auto"/>
        <w:ind w:left="0" w:firstLine="709"/>
        <w:jc w:val="both"/>
        <w:rPr>
          <w:b w:val="0"/>
          <w:bCs w:val="0"/>
          <w:sz w:val="28"/>
          <w:szCs w:val="28"/>
          <w:lang w:val="uk-UA"/>
        </w:rPr>
      </w:pPr>
      <w:r w:rsidRPr="00CA3D0E">
        <w:rPr>
          <w:b w:val="0"/>
          <w:bCs w:val="0"/>
          <w:sz w:val="28"/>
          <w:szCs w:val="28"/>
          <w:lang w:val="uk-UA"/>
        </w:rPr>
        <w:t xml:space="preserve">Використання картинок: </w:t>
      </w:r>
      <w:r w:rsidR="00B54797" w:rsidRPr="00CA3D0E">
        <w:rPr>
          <w:b w:val="0"/>
          <w:bCs w:val="0"/>
          <w:sz w:val="28"/>
          <w:szCs w:val="28"/>
          <w:lang w:val="uk-UA"/>
        </w:rPr>
        <w:t xml:space="preserve">експериментатор </w:t>
      </w:r>
      <w:r w:rsidRPr="00CA3D0E">
        <w:rPr>
          <w:b w:val="0"/>
          <w:bCs w:val="0"/>
          <w:sz w:val="28"/>
          <w:szCs w:val="28"/>
          <w:lang w:val="uk-UA"/>
        </w:rPr>
        <w:t>може використовувати картинки, на яких зображені предмети, назви яких містять звуки, що перевіряються. Це допомагає дитині краще зрозуміти завдання і правильно виконати його</w:t>
      </w:r>
      <w:r w:rsidR="00B54797" w:rsidRPr="00CA3D0E">
        <w:rPr>
          <w:b w:val="0"/>
          <w:bCs w:val="0"/>
          <w:sz w:val="28"/>
          <w:szCs w:val="28"/>
          <w:lang w:val="uk-UA"/>
        </w:rPr>
        <w:t>;</w:t>
      </w:r>
    </w:p>
    <w:p w14:paraId="3395DBD6" w14:textId="7CDA9871" w:rsidR="0005527E" w:rsidRPr="00CA3D0E" w:rsidRDefault="00E4085D" w:rsidP="00B03E6E">
      <w:pPr>
        <w:pStyle w:val="1"/>
        <w:numPr>
          <w:ilvl w:val="0"/>
          <w:numId w:val="20"/>
        </w:numPr>
        <w:tabs>
          <w:tab w:val="left" w:pos="1134"/>
        </w:tabs>
        <w:spacing w:before="0" w:beforeAutospacing="0" w:after="0" w:afterAutospacing="0" w:line="360" w:lineRule="auto"/>
        <w:ind w:left="0" w:firstLine="709"/>
        <w:jc w:val="both"/>
        <w:rPr>
          <w:b w:val="0"/>
          <w:bCs w:val="0"/>
          <w:sz w:val="28"/>
          <w:szCs w:val="28"/>
          <w:lang w:val="uk-UA"/>
        </w:rPr>
      </w:pPr>
      <w:r w:rsidRPr="00CA3D0E">
        <w:rPr>
          <w:b w:val="0"/>
          <w:bCs w:val="0"/>
          <w:sz w:val="28"/>
          <w:szCs w:val="28"/>
          <w:lang w:val="uk-UA"/>
        </w:rPr>
        <w:t>Перевірка звуковимови у мовленнєвому потоці: важливо також перевірити вимову звуків у зв</w:t>
      </w:r>
      <w:r w:rsidR="002B23C8">
        <w:rPr>
          <w:b w:val="0"/>
          <w:bCs w:val="0"/>
          <w:sz w:val="28"/>
          <w:szCs w:val="28"/>
          <w:lang w:val="uk-UA"/>
        </w:rPr>
        <w:t>’</w:t>
      </w:r>
      <w:r w:rsidRPr="00CA3D0E">
        <w:rPr>
          <w:b w:val="0"/>
          <w:bCs w:val="0"/>
          <w:sz w:val="28"/>
          <w:szCs w:val="28"/>
          <w:lang w:val="uk-UA"/>
        </w:rPr>
        <w:t xml:space="preserve">язному мовленні. Для цього </w:t>
      </w:r>
      <w:r w:rsidR="00B54797" w:rsidRPr="00CA3D0E">
        <w:rPr>
          <w:b w:val="0"/>
          <w:bCs w:val="0"/>
          <w:sz w:val="28"/>
          <w:szCs w:val="28"/>
          <w:lang w:val="uk-UA"/>
        </w:rPr>
        <w:t>експериментатор</w:t>
      </w:r>
      <w:r w:rsidRPr="00CA3D0E">
        <w:rPr>
          <w:b w:val="0"/>
          <w:bCs w:val="0"/>
          <w:sz w:val="28"/>
          <w:szCs w:val="28"/>
          <w:lang w:val="uk-UA"/>
        </w:rPr>
        <w:t xml:space="preserve"> просить дитину скласти речення за картинкою або розповісти коротку історію.</w:t>
      </w:r>
    </w:p>
    <w:p w14:paraId="2FEB5258" w14:textId="62AC5A78" w:rsidR="00E4085D" w:rsidRPr="00CA3D0E" w:rsidRDefault="000C3E96" w:rsidP="00B03E6E">
      <w:pPr>
        <w:pStyle w:val="1"/>
        <w:tabs>
          <w:tab w:val="left" w:pos="1134"/>
        </w:tabs>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З метою здійснення аналізу отриманих результатів необхідно враховувати</w:t>
      </w:r>
      <w:r w:rsidR="00E4085D" w:rsidRPr="00CA3D0E">
        <w:rPr>
          <w:b w:val="0"/>
          <w:bCs w:val="0"/>
          <w:sz w:val="28"/>
          <w:szCs w:val="28"/>
          <w:lang w:val="uk-UA"/>
        </w:rPr>
        <w:t>:</w:t>
      </w:r>
    </w:p>
    <w:p w14:paraId="6B8B506C" w14:textId="04C263A4" w:rsidR="00E4085D" w:rsidRPr="00CA3D0E" w:rsidRDefault="00E4085D" w:rsidP="00B03E6E">
      <w:pPr>
        <w:pStyle w:val="1"/>
        <w:numPr>
          <w:ilvl w:val="0"/>
          <w:numId w:val="21"/>
        </w:numPr>
        <w:tabs>
          <w:tab w:val="left" w:pos="1134"/>
        </w:tabs>
        <w:spacing w:before="0" w:beforeAutospacing="0" w:after="0" w:afterAutospacing="0" w:line="360" w:lineRule="auto"/>
        <w:ind w:left="0" w:firstLine="709"/>
        <w:jc w:val="both"/>
        <w:rPr>
          <w:b w:val="0"/>
          <w:bCs w:val="0"/>
          <w:sz w:val="28"/>
          <w:szCs w:val="28"/>
          <w:lang w:val="uk-UA"/>
        </w:rPr>
      </w:pPr>
      <w:r w:rsidRPr="00CA3D0E">
        <w:rPr>
          <w:b w:val="0"/>
          <w:bCs w:val="0"/>
          <w:sz w:val="28"/>
          <w:szCs w:val="28"/>
          <w:lang w:val="uk-UA"/>
        </w:rPr>
        <w:t xml:space="preserve">Визначення правильності вимови: </w:t>
      </w:r>
      <w:r w:rsidR="00BD0752" w:rsidRPr="00CA3D0E">
        <w:rPr>
          <w:b w:val="0"/>
          <w:bCs w:val="0"/>
          <w:sz w:val="28"/>
          <w:szCs w:val="28"/>
          <w:lang w:val="uk-UA"/>
        </w:rPr>
        <w:t>експериментатор</w:t>
      </w:r>
      <w:r w:rsidRPr="00CA3D0E">
        <w:rPr>
          <w:b w:val="0"/>
          <w:bCs w:val="0"/>
          <w:sz w:val="28"/>
          <w:szCs w:val="28"/>
          <w:lang w:val="uk-UA"/>
        </w:rPr>
        <w:t xml:space="preserve"> аналізує, наскільки правильно дитина вимовляє окремі звуки та звукосполучення, і фіксує всі порушення</w:t>
      </w:r>
      <w:r w:rsidR="00BD0752" w:rsidRPr="00CA3D0E">
        <w:rPr>
          <w:b w:val="0"/>
          <w:bCs w:val="0"/>
          <w:sz w:val="28"/>
          <w:szCs w:val="28"/>
          <w:lang w:val="uk-UA"/>
        </w:rPr>
        <w:t xml:space="preserve"> в протокол дослідження</w:t>
      </w:r>
      <w:r w:rsidR="00FD5278">
        <w:rPr>
          <w:b w:val="0"/>
          <w:bCs w:val="0"/>
          <w:sz w:val="28"/>
          <w:szCs w:val="28"/>
          <w:lang w:val="uk-UA"/>
        </w:rPr>
        <w:t xml:space="preserve"> </w:t>
      </w:r>
      <w:r w:rsidR="00FD5278" w:rsidRPr="00AF2526">
        <w:rPr>
          <w:b w:val="0"/>
          <w:bCs w:val="0"/>
          <w:sz w:val="28"/>
          <w:szCs w:val="28"/>
          <w:lang w:val="uk-UA"/>
        </w:rPr>
        <w:t xml:space="preserve">(Див. </w:t>
      </w:r>
      <w:r w:rsidR="00AF2526" w:rsidRPr="00AF2526">
        <w:rPr>
          <w:b w:val="0"/>
          <w:bCs w:val="0"/>
          <w:sz w:val="28"/>
          <w:szCs w:val="28"/>
          <w:lang w:val="uk-UA"/>
        </w:rPr>
        <w:t>Додаток Б</w:t>
      </w:r>
      <w:r w:rsidR="00AF2526">
        <w:rPr>
          <w:b w:val="0"/>
          <w:bCs w:val="0"/>
          <w:sz w:val="28"/>
          <w:szCs w:val="28"/>
          <w:lang w:val="uk-UA"/>
        </w:rPr>
        <w:t xml:space="preserve">). </w:t>
      </w:r>
      <w:r w:rsidRPr="00CA3D0E">
        <w:rPr>
          <w:b w:val="0"/>
          <w:bCs w:val="0"/>
          <w:sz w:val="28"/>
          <w:szCs w:val="28"/>
          <w:lang w:val="uk-UA"/>
        </w:rPr>
        <w:t xml:space="preserve">Наприклад, </w:t>
      </w:r>
      <w:r w:rsidRPr="00CA3D0E">
        <w:rPr>
          <w:b w:val="0"/>
          <w:bCs w:val="0"/>
          <w:sz w:val="28"/>
          <w:szCs w:val="28"/>
          <w:lang w:val="uk-UA"/>
        </w:rPr>
        <w:lastRenderedPageBreak/>
        <w:t>якщо дитина замість звуку [ш] вимовляє [с], це може свідчити про порушення, яке потребує корекції</w:t>
      </w:r>
      <w:r w:rsidR="00BD0752" w:rsidRPr="00CA3D0E">
        <w:rPr>
          <w:b w:val="0"/>
          <w:bCs w:val="0"/>
          <w:sz w:val="28"/>
          <w:szCs w:val="28"/>
          <w:lang w:val="uk-UA"/>
        </w:rPr>
        <w:t>;</w:t>
      </w:r>
    </w:p>
    <w:p w14:paraId="2D105EEA" w14:textId="021C8C79" w:rsidR="0005527E" w:rsidRPr="00CA3D0E" w:rsidRDefault="00E4085D" w:rsidP="00B03E6E">
      <w:pPr>
        <w:pStyle w:val="1"/>
        <w:numPr>
          <w:ilvl w:val="0"/>
          <w:numId w:val="21"/>
        </w:numPr>
        <w:tabs>
          <w:tab w:val="left" w:pos="1134"/>
        </w:tabs>
        <w:spacing w:before="0" w:beforeAutospacing="0" w:after="0" w:afterAutospacing="0" w:line="360" w:lineRule="auto"/>
        <w:ind w:left="0" w:firstLine="709"/>
        <w:jc w:val="both"/>
        <w:rPr>
          <w:b w:val="0"/>
          <w:bCs w:val="0"/>
          <w:sz w:val="28"/>
          <w:szCs w:val="28"/>
          <w:lang w:val="uk-UA"/>
        </w:rPr>
      </w:pPr>
      <w:r w:rsidRPr="00CA3D0E">
        <w:rPr>
          <w:b w:val="0"/>
          <w:bCs w:val="0"/>
          <w:sz w:val="28"/>
          <w:szCs w:val="28"/>
          <w:lang w:val="uk-UA"/>
        </w:rPr>
        <w:t xml:space="preserve">Оцінка артикуляційних можливостей: </w:t>
      </w:r>
      <w:r w:rsidR="00BD0752" w:rsidRPr="00CA3D0E">
        <w:rPr>
          <w:b w:val="0"/>
          <w:bCs w:val="0"/>
          <w:sz w:val="28"/>
          <w:szCs w:val="28"/>
          <w:lang w:val="uk-UA"/>
        </w:rPr>
        <w:t xml:space="preserve">експериментатор </w:t>
      </w:r>
      <w:r w:rsidRPr="00CA3D0E">
        <w:rPr>
          <w:b w:val="0"/>
          <w:bCs w:val="0"/>
          <w:sz w:val="28"/>
          <w:szCs w:val="28"/>
          <w:lang w:val="uk-UA"/>
        </w:rPr>
        <w:t>звертає увагу на роботу артикуляційного апарату (рухомість язика, губ, щелеп), що також може впливати на якість вимови звуків.</w:t>
      </w:r>
    </w:p>
    <w:p w14:paraId="30F8CD5C" w14:textId="3F9B3A76" w:rsidR="0005527E" w:rsidRPr="00031702" w:rsidRDefault="00BD0752" w:rsidP="00031702">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Отже, з</w:t>
      </w:r>
      <w:r w:rsidR="00E4085D" w:rsidRPr="00CA3D0E">
        <w:rPr>
          <w:b w:val="0"/>
          <w:bCs w:val="0"/>
          <w:sz w:val="28"/>
          <w:szCs w:val="28"/>
          <w:lang w:val="uk-UA"/>
        </w:rPr>
        <w:t xml:space="preserve">авдяки </w:t>
      </w:r>
      <w:r w:rsidRPr="00CA3D0E">
        <w:rPr>
          <w:b w:val="0"/>
          <w:bCs w:val="0"/>
          <w:sz w:val="28"/>
          <w:szCs w:val="28"/>
          <w:lang w:val="uk-UA"/>
        </w:rPr>
        <w:t xml:space="preserve">даній </w:t>
      </w:r>
      <w:r w:rsidR="00E4085D" w:rsidRPr="00031702">
        <w:rPr>
          <w:b w:val="0"/>
          <w:bCs w:val="0"/>
          <w:sz w:val="28"/>
          <w:szCs w:val="28"/>
          <w:lang w:val="uk-UA"/>
        </w:rPr>
        <w:t>методиці можна виявити порушення звуковимови у дітей молодшого шкільного віку</w:t>
      </w:r>
      <w:r w:rsidR="002B23C8">
        <w:rPr>
          <w:b w:val="0"/>
          <w:bCs w:val="0"/>
          <w:sz w:val="28"/>
          <w:szCs w:val="28"/>
          <w:lang w:val="uk-UA"/>
        </w:rPr>
        <w:t xml:space="preserve"> </w:t>
      </w:r>
      <w:r w:rsidR="002B23C8" w:rsidRPr="008D6F20">
        <w:rPr>
          <w:b w:val="0"/>
          <w:bCs w:val="0"/>
          <w:sz w:val="28"/>
          <w:szCs w:val="28"/>
          <w:lang w:val="uk-UA"/>
        </w:rPr>
        <w:t>та спланувати подальший логопедичний супровід</w:t>
      </w:r>
      <w:r w:rsidR="00E4085D" w:rsidRPr="008D6F20">
        <w:rPr>
          <w:b w:val="0"/>
          <w:bCs w:val="0"/>
          <w:sz w:val="28"/>
          <w:szCs w:val="28"/>
          <w:lang w:val="uk-UA"/>
        </w:rPr>
        <w:t>,</w:t>
      </w:r>
      <w:r w:rsidR="00E4085D" w:rsidRPr="00031702">
        <w:rPr>
          <w:b w:val="0"/>
          <w:bCs w:val="0"/>
          <w:sz w:val="28"/>
          <w:szCs w:val="28"/>
          <w:lang w:val="uk-UA"/>
        </w:rPr>
        <w:t xml:space="preserve"> що сприятиме їхньому успішному навчанню і загальному розвитку.</w:t>
      </w:r>
    </w:p>
    <w:p w14:paraId="684D7709" w14:textId="5219B4D3" w:rsidR="00E4085D" w:rsidRPr="00031702" w:rsidRDefault="00E4085D" w:rsidP="00031702">
      <w:pPr>
        <w:spacing w:line="360" w:lineRule="auto"/>
        <w:ind w:firstLine="709"/>
        <w:jc w:val="both"/>
        <w:rPr>
          <w:bCs/>
          <w:sz w:val="28"/>
          <w:szCs w:val="28"/>
          <w:lang w:val="uk-UA"/>
        </w:rPr>
      </w:pPr>
      <w:r w:rsidRPr="00031702">
        <w:rPr>
          <w:bCs/>
          <w:i/>
          <w:sz w:val="28"/>
          <w:szCs w:val="28"/>
          <w:lang w:val="uk-UA"/>
        </w:rPr>
        <w:t>Методика обстеження фонематичного слуху</w:t>
      </w:r>
      <w:r w:rsidRPr="00031702">
        <w:rPr>
          <w:bCs/>
          <w:sz w:val="28"/>
          <w:szCs w:val="28"/>
          <w:lang w:val="uk-UA"/>
        </w:rPr>
        <w:t xml:space="preserve"> </w:t>
      </w:r>
      <w:r w:rsidR="00031702" w:rsidRPr="00031702">
        <w:rPr>
          <w:bCs/>
          <w:sz w:val="28"/>
          <w:szCs w:val="28"/>
          <w:lang w:val="uk-UA"/>
        </w:rPr>
        <w:t>(</w:t>
      </w:r>
      <w:r w:rsidR="00BD0752" w:rsidRPr="00031702">
        <w:rPr>
          <w:bCs/>
          <w:sz w:val="28"/>
          <w:szCs w:val="28"/>
          <w:lang w:val="uk-UA"/>
        </w:rPr>
        <w:t>за</w:t>
      </w:r>
      <w:r w:rsidR="005C4931" w:rsidRPr="00031702">
        <w:rPr>
          <w:sz w:val="28"/>
          <w:szCs w:val="28"/>
          <w:lang w:val="uk-UA"/>
        </w:rPr>
        <w:t xml:space="preserve"> </w:t>
      </w:r>
      <w:r w:rsidR="00031702" w:rsidRPr="00AF2526">
        <w:rPr>
          <w:bCs/>
          <w:sz w:val="28"/>
          <w:szCs w:val="28"/>
          <w:lang w:val="uk-UA"/>
        </w:rPr>
        <w:t>В. Володіною, Н. Гавриловою, А. Каніщенко, А. Колупаєвої, А. Малярчук, В. Тищенка та ін.</w:t>
      </w:r>
      <w:r w:rsidR="00031702" w:rsidRPr="00031702">
        <w:rPr>
          <w:bCs/>
          <w:sz w:val="28"/>
          <w:szCs w:val="28"/>
          <w:lang w:val="uk-UA"/>
        </w:rPr>
        <w:t xml:space="preserve">) </w:t>
      </w:r>
      <w:r w:rsidRPr="00031702">
        <w:rPr>
          <w:bCs/>
          <w:sz w:val="28"/>
          <w:szCs w:val="28"/>
          <w:lang w:val="uk-UA"/>
        </w:rPr>
        <w:t xml:space="preserve">в учнів початкової школи є важливою складовою логопедичної роботи, яка допомагає виявити </w:t>
      </w:r>
      <w:r w:rsidR="00BD0752" w:rsidRPr="00031702">
        <w:rPr>
          <w:bCs/>
          <w:sz w:val="28"/>
          <w:szCs w:val="28"/>
          <w:lang w:val="uk-UA"/>
        </w:rPr>
        <w:t>труднощі</w:t>
      </w:r>
      <w:r w:rsidRPr="00031702">
        <w:rPr>
          <w:bCs/>
          <w:sz w:val="28"/>
          <w:szCs w:val="28"/>
          <w:lang w:val="uk-UA"/>
        </w:rPr>
        <w:t xml:space="preserve"> з розпізнаванням і диференціацією звуків рідної мови </w:t>
      </w:r>
      <w:r w:rsidR="005C4931" w:rsidRPr="00031702">
        <w:rPr>
          <w:bCs/>
          <w:sz w:val="28"/>
          <w:szCs w:val="28"/>
          <w:lang w:val="uk-UA"/>
        </w:rPr>
        <w:t>[</w:t>
      </w:r>
      <w:r w:rsidR="008D6F20">
        <w:rPr>
          <w:bCs/>
          <w:sz w:val="28"/>
          <w:szCs w:val="28"/>
          <w:lang w:val="uk-UA"/>
        </w:rPr>
        <w:t>43, с.</w:t>
      </w:r>
      <w:r w:rsidR="00A15C65">
        <w:rPr>
          <w:bCs/>
          <w:sz w:val="28"/>
          <w:szCs w:val="28"/>
          <w:lang w:val="uk-UA"/>
        </w:rPr>
        <w:t xml:space="preserve"> </w:t>
      </w:r>
      <w:r w:rsidR="008D6F20">
        <w:rPr>
          <w:bCs/>
          <w:sz w:val="28"/>
          <w:szCs w:val="28"/>
          <w:lang w:val="uk-UA"/>
        </w:rPr>
        <w:t>152</w:t>
      </w:r>
      <w:r w:rsidR="00A15C65">
        <w:rPr>
          <w:bCs/>
          <w:sz w:val="28"/>
          <w:szCs w:val="28"/>
          <w:lang w:val="uk-UA"/>
        </w:rPr>
        <w:t xml:space="preserve">; </w:t>
      </w:r>
      <w:r w:rsidR="008D6F20">
        <w:rPr>
          <w:bCs/>
          <w:sz w:val="28"/>
          <w:szCs w:val="28"/>
          <w:lang w:val="uk-UA"/>
        </w:rPr>
        <w:t>56</w:t>
      </w:r>
      <w:r w:rsidR="008D6F20" w:rsidRPr="008D6F20">
        <w:rPr>
          <w:bCs/>
          <w:sz w:val="28"/>
          <w:szCs w:val="28"/>
          <w:lang w:val="uk-UA"/>
        </w:rPr>
        <w:t>, с. 1</w:t>
      </w:r>
      <w:r w:rsidR="008D6F20">
        <w:rPr>
          <w:bCs/>
          <w:sz w:val="28"/>
          <w:szCs w:val="28"/>
          <w:lang w:val="uk-UA"/>
        </w:rPr>
        <w:t>0</w:t>
      </w:r>
      <w:r w:rsidR="00A15C65">
        <w:rPr>
          <w:bCs/>
          <w:sz w:val="28"/>
          <w:szCs w:val="28"/>
          <w:lang w:val="uk-UA"/>
        </w:rPr>
        <w:t xml:space="preserve">4; </w:t>
      </w:r>
      <w:r w:rsidR="008D6F20">
        <w:rPr>
          <w:bCs/>
          <w:sz w:val="28"/>
          <w:szCs w:val="28"/>
          <w:lang w:val="uk-UA"/>
        </w:rPr>
        <w:t>77</w:t>
      </w:r>
      <w:r w:rsidR="008D6F20" w:rsidRPr="008D6F20">
        <w:rPr>
          <w:bCs/>
          <w:sz w:val="28"/>
          <w:szCs w:val="28"/>
          <w:lang w:val="uk-UA"/>
        </w:rPr>
        <w:t>, с. 16</w:t>
      </w:r>
      <w:r w:rsidR="008D6F20">
        <w:rPr>
          <w:bCs/>
          <w:sz w:val="28"/>
          <w:szCs w:val="28"/>
          <w:lang w:val="uk-UA"/>
        </w:rPr>
        <w:t>5</w:t>
      </w:r>
      <w:r w:rsidR="008D6F20" w:rsidRPr="008D6F20">
        <w:rPr>
          <w:bCs/>
          <w:sz w:val="28"/>
          <w:szCs w:val="28"/>
          <w:lang w:val="uk-UA"/>
        </w:rPr>
        <w:t>-1</w:t>
      </w:r>
      <w:r w:rsidR="008D6F20">
        <w:rPr>
          <w:bCs/>
          <w:sz w:val="28"/>
          <w:szCs w:val="28"/>
          <w:lang w:val="uk-UA"/>
        </w:rPr>
        <w:t>69</w:t>
      </w:r>
      <w:r w:rsidR="008D6F20" w:rsidRPr="008D6F20">
        <w:rPr>
          <w:bCs/>
          <w:sz w:val="28"/>
          <w:szCs w:val="28"/>
          <w:lang w:val="uk-UA"/>
        </w:rPr>
        <w:t>].</w:t>
      </w:r>
    </w:p>
    <w:p w14:paraId="735E5009" w14:textId="2807718E" w:rsidR="00672B8E" w:rsidRPr="00CA3D0E" w:rsidRDefault="00E4085D" w:rsidP="00031702">
      <w:pPr>
        <w:pStyle w:val="1"/>
        <w:spacing w:before="0" w:beforeAutospacing="0" w:after="0" w:afterAutospacing="0" w:line="360" w:lineRule="auto"/>
        <w:ind w:firstLine="709"/>
        <w:jc w:val="both"/>
        <w:rPr>
          <w:b w:val="0"/>
          <w:bCs w:val="0"/>
          <w:sz w:val="28"/>
          <w:szCs w:val="28"/>
          <w:lang w:val="uk-UA"/>
        </w:rPr>
      </w:pPr>
      <w:r w:rsidRPr="00031702">
        <w:rPr>
          <w:b w:val="0"/>
          <w:bCs w:val="0"/>
          <w:sz w:val="28"/>
          <w:szCs w:val="28"/>
          <w:lang w:val="uk-UA"/>
        </w:rPr>
        <w:t>Фонематичний слух – це здатність дитини розрізняти та розпізнавати звукові одиниці мови, які відрізняються мінімальними, але значущими фонетичними ознаками. Вчасне виявлення порушень у цій сфері дозволяє уникнути серйозних проблем у мовленнєвому</w:t>
      </w:r>
      <w:r w:rsidRPr="00CA3D0E">
        <w:rPr>
          <w:b w:val="0"/>
          <w:bCs w:val="0"/>
          <w:sz w:val="28"/>
          <w:szCs w:val="28"/>
          <w:lang w:val="uk-UA"/>
        </w:rPr>
        <w:t xml:space="preserve"> та загальному розвитку дитини</w:t>
      </w:r>
      <w:r w:rsidR="00031702">
        <w:rPr>
          <w:b w:val="0"/>
          <w:bCs w:val="0"/>
          <w:sz w:val="28"/>
          <w:szCs w:val="28"/>
          <w:lang w:val="uk-UA"/>
        </w:rPr>
        <w:t xml:space="preserve"> </w:t>
      </w:r>
      <w:r w:rsidR="00031702" w:rsidRPr="00AF2526">
        <w:rPr>
          <w:b w:val="0"/>
          <w:bCs w:val="0"/>
          <w:sz w:val="28"/>
          <w:szCs w:val="28"/>
          <w:lang w:val="uk-UA"/>
        </w:rPr>
        <w:t>(</w:t>
      </w:r>
      <w:r w:rsidR="00672B8E" w:rsidRPr="00AF2526">
        <w:rPr>
          <w:b w:val="0"/>
          <w:sz w:val="28"/>
          <w:szCs w:val="28"/>
          <w:lang w:val="uk-UA"/>
        </w:rPr>
        <w:t xml:space="preserve">В. Борова, Н. Дячук, О. Орлова, </w:t>
      </w:r>
      <w:r w:rsidR="002170E7" w:rsidRPr="00AF2526">
        <w:rPr>
          <w:b w:val="0"/>
          <w:sz w:val="28"/>
          <w:szCs w:val="28"/>
          <w:lang w:val="uk-UA"/>
        </w:rPr>
        <w:t>Н</w:t>
      </w:r>
      <w:r w:rsidR="00672B8E" w:rsidRPr="00AF2526">
        <w:rPr>
          <w:b w:val="0"/>
          <w:sz w:val="28"/>
          <w:szCs w:val="28"/>
          <w:lang w:val="uk-UA"/>
        </w:rPr>
        <w:t>.</w:t>
      </w:r>
      <w:r w:rsidR="002170E7" w:rsidRPr="00AF2526">
        <w:rPr>
          <w:b w:val="0"/>
          <w:sz w:val="28"/>
          <w:szCs w:val="28"/>
          <w:lang w:val="uk-UA"/>
        </w:rPr>
        <w:t xml:space="preserve"> Тереник</w:t>
      </w:r>
      <w:r w:rsidR="00031702" w:rsidRPr="00AF2526">
        <w:rPr>
          <w:b w:val="0"/>
          <w:sz w:val="28"/>
          <w:szCs w:val="28"/>
          <w:lang w:val="uk-UA"/>
        </w:rPr>
        <w:t xml:space="preserve"> та ін.).</w:t>
      </w:r>
    </w:p>
    <w:p w14:paraId="574C7314" w14:textId="72196BE0" w:rsidR="00E4085D" w:rsidRPr="00CA3D0E" w:rsidRDefault="00E4085D" w:rsidP="00031702">
      <w:pPr>
        <w:pStyle w:val="1"/>
        <w:spacing w:before="0" w:beforeAutospacing="0" w:after="0" w:afterAutospacing="0" w:line="360" w:lineRule="auto"/>
        <w:ind w:firstLine="709"/>
        <w:jc w:val="both"/>
        <w:rPr>
          <w:b w:val="0"/>
          <w:bCs w:val="0"/>
          <w:sz w:val="28"/>
          <w:szCs w:val="28"/>
          <w:lang w:val="uk-UA"/>
        </w:rPr>
      </w:pPr>
      <w:r w:rsidRPr="00A15C65">
        <w:rPr>
          <w:b w:val="0"/>
          <w:bCs w:val="0"/>
          <w:i/>
          <w:sz w:val="28"/>
          <w:szCs w:val="28"/>
          <w:lang w:val="uk-UA"/>
        </w:rPr>
        <w:t>Підготовка є наступною.</w:t>
      </w:r>
      <w:r w:rsidRPr="008D6F20">
        <w:rPr>
          <w:b w:val="0"/>
          <w:bCs w:val="0"/>
          <w:sz w:val="28"/>
          <w:szCs w:val="28"/>
          <w:lang w:val="uk-UA"/>
        </w:rPr>
        <w:t xml:space="preserve"> </w:t>
      </w:r>
      <w:r w:rsidR="002B23C8" w:rsidRPr="008D6F20">
        <w:rPr>
          <w:b w:val="0"/>
          <w:bCs w:val="0"/>
          <w:sz w:val="28"/>
          <w:szCs w:val="28"/>
          <w:lang w:val="uk-UA"/>
        </w:rPr>
        <w:t>Е</w:t>
      </w:r>
      <w:r w:rsidR="00837402" w:rsidRPr="008D6F20">
        <w:rPr>
          <w:b w:val="0"/>
          <w:bCs w:val="0"/>
          <w:sz w:val="28"/>
          <w:szCs w:val="28"/>
          <w:lang w:val="uk-UA"/>
        </w:rPr>
        <w:t>кспериментатор</w:t>
      </w:r>
      <w:r w:rsidR="00837402" w:rsidRPr="00CA3D0E">
        <w:rPr>
          <w:b w:val="0"/>
          <w:bCs w:val="0"/>
          <w:sz w:val="28"/>
          <w:szCs w:val="28"/>
          <w:lang w:val="uk-UA"/>
        </w:rPr>
        <w:t xml:space="preserve"> </w:t>
      </w:r>
      <w:r w:rsidRPr="00CA3D0E">
        <w:rPr>
          <w:b w:val="0"/>
          <w:bCs w:val="0"/>
          <w:sz w:val="28"/>
          <w:szCs w:val="28"/>
          <w:lang w:val="uk-UA"/>
        </w:rPr>
        <w:t>повинен забезпечити комфортну і спокійну атмосферу для дитини, щоб вона могла сконцентруватися на завданні. Для обстеження використовуються спеціально підготовлені слова, пари слів, а також малюнки або картинки, що зображують різні предмети. Наприклад, слова з парними фонемами: «кіт» –  «код», «жук» – «зуб», «липа» – «р</w:t>
      </w:r>
      <w:r w:rsidR="00BE6784" w:rsidRPr="00CA3D0E">
        <w:rPr>
          <w:b w:val="0"/>
          <w:bCs w:val="0"/>
          <w:sz w:val="28"/>
          <w:szCs w:val="28"/>
          <w:lang w:val="uk-UA"/>
        </w:rPr>
        <w:t>і</w:t>
      </w:r>
      <w:r w:rsidRPr="00CA3D0E">
        <w:rPr>
          <w:b w:val="0"/>
          <w:bCs w:val="0"/>
          <w:sz w:val="28"/>
          <w:szCs w:val="28"/>
          <w:lang w:val="uk-UA"/>
        </w:rPr>
        <w:t xml:space="preserve">па». </w:t>
      </w:r>
    </w:p>
    <w:p w14:paraId="594B6D5D" w14:textId="3C3C42F8" w:rsidR="00E4085D" w:rsidRPr="00CA3D0E" w:rsidRDefault="00837402" w:rsidP="001C3F03">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Експериментатор</w:t>
      </w:r>
      <w:r w:rsidR="00E4085D" w:rsidRPr="00CA3D0E">
        <w:rPr>
          <w:b w:val="0"/>
          <w:bCs w:val="0"/>
          <w:sz w:val="28"/>
          <w:szCs w:val="28"/>
          <w:lang w:val="uk-UA"/>
        </w:rPr>
        <w:t xml:space="preserve"> пропонує дитині прослухати або побачити пару слів або зображень і визначити, чи однакові вони, чи відрізняються. Спочатку завдання можуть бути простими, наприклад, на розрізнення г</w:t>
      </w:r>
      <w:r w:rsidRPr="00CA3D0E">
        <w:rPr>
          <w:b w:val="0"/>
          <w:bCs w:val="0"/>
          <w:sz w:val="28"/>
          <w:szCs w:val="28"/>
          <w:lang w:val="uk-UA"/>
        </w:rPr>
        <w:t>олосних</w:t>
      </w:r>
      <w:r w:rsidR="00E4085D" w:rsidRPr="00CA3D0E">
        <w:rPr>
          <w:b w:val="0"/>
          <w:bCs w:val="0"/>
          <w:sz w:val="28"/>
          <w:szCs w:val="28"/>
          <w:lang w:val="uk-UA"/>
        </w:rPr>
        <w:t xml:space="preserve"> і приголосних звуків, а потім поступово ускладнюватися – на розрізнення дзвінких і глухих приголосних, шиплячих звуків тощо. </w:t>
      </w:r>
    </w:p>
    <w:p w14:paraId="3EF96E71" w14:textId="30A99D85" w:rsidR="00E4085D" w:rsidRPr="00031702" w:rsidRDefault="00837402" w:rsidP="001C3F03">
      <w:pPr>
        <w:pStyle w:val="1"/>
        <w:spacing w:before="0" w:beforeAutospacing="0" w:after="0" w:afterAutospacing="0" w:line="360" w:lineRule="auto"/>
        <w:ind w:firstLine="709"/>
        <w:jc w:val="both"/>
        <w:rPr>
          <w:b w:val="0"/>
          <w:bCs w:val="0"/>
          <w:i/>
          <w:sz w:val="28"/>
          <w:szCs w:val="28"/>
          <w:lang w:val="uk-UA"/>
        </w:rPr>
      </w:pPr>
      <w:r w:rsidRPr="00031702">
        <w:rPr>
          <w:b w:val="0"/>
          <w:bCs w:val="0"/>
          <w:i/>
          <w:sz w:val="28"/>
          <w:szCs w:val="28"/>
          <w:lang w:val="uk-UA"/>
        </w:rPr>
        <w:t>Аналіз отриманих результатів проведеного дослідження</w:t>
      </w:r>
      <w:r w:rsidR="00E4085D" w:rsidRPr="00031702">
        <w:rPr>
          <w:b w:val="0"/>
          <w:bCs w:val="0"/>
          <w:i/>
          <w:sz w:val="28"/>
          <w:szCs w:val="28"/>
          <w:lang w:val="uk-UA"/>
        </w:rPr>
        <w:t>.</w:t>
      </w:r>
    </w:p>
    <w:p w14:paraId="5EF0AC21" w14:textId="57798D6B" w:rsidR="00A55590" w:rsidRPr="00CA3D0E" w:rsidRDefault="00E4085D" w:rsidP="001C3F03">
      <w:pPr>
        <w:pStyle w:val="1"/>
        <w:spacing w:before="0" w:beforeAutospacing="0" w:after="0" w:afterAutospacing="0" w:line="360" w:lineRule="auto"/>
        <w:ind w:firstLine="709"/>
        <w:jc w:val="both"/>
        <w:rPr>
          <w:b w:val="0"/>
          <w:bCs w:val="0"/>
          <w:color w:val="000000" w:themeColor="text1"/>
          <w:sz w:val="28"/>
          <w:szCs w:val="28"/>
          <w:lang w:val="uk-UA"/>
        </w:rPr>
      </w:pPr>
      <w:r w:rsidRPr="00CA3D0E">
        <w:rPr>
          <w:b w:val="0"/>
          <w:bCs w:val="0"/>
          <w:sz w:val="28"/>
          <w:szCs w:val="28"/>
          <w:lang w:val="uk-UA"/>
        </w:rPr>
        <w:lastRenderedPageBreak/>
        <w:t>Оцінка проводиться за кількістю правильних відповідей дитини. Якщо дитина часто плутає подібні за звучанням звуки або взагалі не розрізняє їх, це може свідчити про наявність порушень фонематичного слуху, що вимагає подальшої корекційної роботи.</w:t>
      </w:r>
      <w:r w:rsidR="00837402" w:rsidRPr="00CA3D0E">
        <w:rPr>
          <w:b w:val="0"/>
          <w:bCs w:val="0"/>
          <w:sz w:val="28"/>
          <w:szCs w:val="28"/>
          <w:lang w:val="uk-UA"/>
        </w:rPr>
        <w:t xml:space="preserve"> Всі результати обстеження фіксувалися та вносилися в протокол дослідження </w:t>
      </w:r>
      <w:r w:rsidR="00031702" w:rsidRPr="00AF2526">
        <w:rPr>
          <w:b w:val="0"/>
          <w:bCs w:val="0"/>
          <w:sz w:val="28"/>
          <w:szCs w:val="28"/>
          <w:lang w:val="uk-UA"/>
        </w:rPr>
        <w:t xml:space="preserve">(Див. Додаток </w:t>
      </w:r>
      <w:r w:rsidR="00AF2526" w:rsidRPr="00AF2526">
        <w:rPr>
          <w:b w:val="0"/>
          <w:bCs w:val="0"/>
          <w:sz w:val="28"/>
          <w:szCs w:val="28"/>
          <w:lang w:val="uk-UA"/>
        </w:rPr>
        <w:t>Б</w:t>
      </w:r>
      <w:r w:rsidR="00AF2526">
        <w:rPr>
          <w:b w:val="0"/>
          <w:bCs w:val="0"/>
          <w:sz w:val="28"/>
          <w:szCs w:val="28"/>
          <w:lang w:val="uk-UA"/>
        </w:rPr>
        <w:t>).</w:t>
      </w:r>
    </w:p>
    <w:p w14:paraId="7D7B1001" w14:textId="2486B594" w:rsidR="0005527E" w:rsidRPr="00CA3D0E" w:rsidRDefault="00A55590" w:rsidP="001C3F03">
      <w:pPr>
        <w:pStyle w:val="1"/>
        <w:spacing w:before="0" w:beforeAutospacing="0" w:after="0" w:afterAutospacing="0" w:line="360" w:lineRule="auto"/>
        <w:ind w:firstLine="709"/>
        <w:jc w:val="both"/>
        <w:rPr>
          <w:b w:val="0"/>
          <w:bCs w:val="0"/>
          <w:sz w:val="28"/>
          <w:szCs w:val="28"/>
          <w:lang w:val="uk-UA"/>
        </w:rPr>
      </w:pPr>
      <w:r w:rsidRPr="00CA3D0E">
        <w:rPr>
          <w:b w:val="0"/>
          <w:bCs w:val="0"/>
          <w:color w:val="000000" w:themeColor="text1"/>
          <w:sz w:val="28"/>
          <w:szCs w:val="28"/>
          <w:lang w:val="uk-UA"/>
        </w:rPr>
        <w:t>Згідно з наданими даними, які отримуємо після проведеного вхідного моніторингу вимови, результати оцінюємо за такими критеріями: респонденти, які мають проблеми з вимовою окремих звуків, ті, які демонструють правильну вимову і</w:t>
      </w:r>
      <w:r w:rsidRPr="00031702">
        <w:rPr>
          <w:b w:val="0"/>
          <w:color w:val="000000" w:themeColor="text1"/>
          <w:sz w:val="28"/>
          <w:szCs w:val="28"/>
          <w:lang w:val="uk-UA"/>
        </w:rPr>
        <w:t xml:space="preserve"> </w:t>
      </w:r>
      <w:r w:rsidRPr="00CA3D0E">
        <w:rPr>
          <w:b w:val="0"/>
          <w:bCs w:val="0"/>
          <w:color w:val="000000" w:themeColor="text1"/>
          <w:sz w:val="28"/>
          <w:szCs w:val="28"/>
          <w:lang w:val="uk-UA"/>
        </w:rPr>
        <w:t>які допускають неправильну вимову.</w:t>
      </w:r>
    </w:p>
    <w:p w14:paraId="37A9AF57" w14:textId="34E46A55" w:rsidR="00E4085D" w:rsidRPr="00CA3D0E" w:rsidRDefault="00E4085D" w:rsidP="0041211A">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Методика обстеження фонематичного слуху є критично важливою для визначення мовленнєвих проблем у дітей на ранньому етапі їх розвитку. Адже порушення фонематичного слуху можуть впливати на здатність дитини правильно вимовляти звуки, будувати слова і речення, а також засвоювати навички читання та письма. Вчасна діагностика дозволяє розпочати корекційні заняття, що допоможуть дитині поліпшити свої мовленнєві навички і успішно адаптуватися до навчального процесу.</w:t>
      </w:r>
    </w:p>
    <w:p w14:paraId="39D00516" w14:textId="221E2096" w:rsidR="0041211A" w:rsidRPr="00CA3D0E" w:rsidRDefault="0041211A" w:rsidP="00837402">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Третя методика –</w:t>
      </w:r>
      <w:r w:rsidR="005A5743">
        <w:rPr>
          <w:b w:val="0"/>
          <w:bCs w:val="0"/>
          <w:sz w:val="28"/>
          <w:szCs w:val="28"/>
          <w:lang w:val="uk-UA"/>
        </w:rPr>
        <w:t xml:space="preserve"> </w:t>
      </w:r>
      <w:r w:rsidRPr="00CA3D0E">
        <w:rPr>
          <w:b w:val="0"/>
          <w:bCs w:val="0"/>
          <w:i/>
          <w:sz w:val="28"/>
          <w:szCs w:val="28"/>
          <w:lang w:val="uk-UA"/>
        </w:rPr>
        <w:t>методика оцінки зв’язного мовлення</w:t>
      </w:r>
      <w:r w:rsidR="00837402" w:rsidRPr="00CA3D0E">
        <w:rPr>
          <w:b w:val="0"/>
          <w:bCs w:val="0"/>
          <w:sz w:val="28"/>
          <w:szCs w:val="28"/>
          <w:lang w:val="uk-UA"/>
        </w:rPr>
        <w:t xml:space="preserve"> </w:t>
      </w:r>
      <w:r w:rsidR="00814D4D">
        <w:rPr>
          <w:b w:val="0"/>
          <w:bCs w:val="0"/>
          <w:sz w:val="28"/>
          <w:szCs w:val="28"/>
          <w:lang w:val="uk-UA"/>
        </w:rPr>
        <w:t>(</w:t>
      </w:r>
      <w:r w:rsidR="00837402" w:rsidRPr="00CA3D0E">
        <w:rPr>
          <w:b w:val="0"/>
          <w:bCs w:val="0"/>
          <w:sz w:val="28"/>
          <w:szCs w:val="28"/>
          <w:lang w:val="uk-UA"/>
        </w:rPr>
        <w:t>за</w:t>
      </w:r>
      <w:r w:rsidR="00F46B5D" w:rsidRPr="00CA3D0E">
        <w:rPr>
          <w:b w:val="0"/>
          <w:bCs w:val="0"/>
          <w:sz w:val="28"/>
          <w:szCs w:val="28"/>
          <w:lang w:val="uk-UA"/>
        </w:rPr>
        <w:t xml:space="preserve"> </w:t>
      </w:r>
      <w:r w:rsidR="00EC0399" w:rsidRPr="00CA3D0E">
        <w:rPr>
          <w:b w:val="0"/>
          <w:bCs w:val="0"/>
          <w:sz w:val="28"/>
          <w:szCs w:val="28"/>
          <w:lang w:val="uk-UA"/>
        </w:rPr>
        <w:t>Р. Артеменко</w:t>
      </w:r>
      <w:r w:rsidR="00814D4D">
        <w:rPr>
          <w:b w:val="0"/>
          <w:bCs w:val="0"/>
          <w:sz w:val="28"/>
          <w:szCs w:val="28"/>
          <w:lang w:val="uk-UA"/>
        </w:rPr>
        <w:t>)</w:t>
      </w:r>
      <w:r w:rsidR="00837402" w:rsidRPr="00CA3D0E">
        <w:rPr>
          <w:b w:val="0"/>
          <w:bCs w:val="0"/>
          <w:sz w:val="28"/>
          <w:szCs w:val="28"/>
          <w:lang w:val="uk-UA"/>
        </w:rPr>
        <w:t>.</w:t>
      </w:r>
      <w:r w:rsidR="00EC0399" w:rsidRPr="00CA3D0E">
        <w:rPr>
          <w:b w:val="0"/>
          <w:bCs w:val="0"/>
          <w:sz w:val="28"/>
          <w:szCs w:val="28"/>
          <w:lang w:val="uk-UA"/>
        </w:rPr>
        <w:t xml:space="preserve"> </w:t>
      </w:r>
      <w:r w:rsidRPr="00CA3D0E">
        <w:rPr>
          <w:b w:val="0"/>
          <w:bCs w:val="0"/>
          <w:sz w:val="28"/>
          <w:szCs w:val="28"/>
          <w:lang w:val="uk-UA"/>
        </w:rPr>
        <w:t>Вона є важливою частиною логопедичної роботи для дітей початкової школи і спрямованою на визначення рівня розвитку мовленнєвих навичок, зокрема здатності дітей будувати логічно послідовні та змістовно багаті висловлювання. Ця методика дозволяє виявити проблеми у формуванні зв’язного мовлення, які можуть впливати на навчальну успішність та загальний розвиток дитини</w:t>
      </w:r>
      <w:r w:rsidR="005A5743">
        <w:rPr>
          <w:b w:val="0"/>
          <w:bCs w:val="0"/>
          <w:sz w:val="28"/>
          <w:szCs w:val="28"/>
          <w:lang w:val="uk-UA"/>
        </w:rPr>
        <w:t xml:space="preserve"> </w:t>
      </w:r>
      <w:r w:rsidR="007C5465" w:rsidRPr="00CA3D0E">
        <w:rPr>
          <w:b w:val="0"/>
          <w:bCs w:val="0"/>
          <w:sz w:val="28"/>
          <w:szCs w:val="28"/>
          <w:lang w:val="uk-UA"/>
        </w:rPr>
        <w:t>[</w:t>
      </w:r>
      <w:r w:rsidR="008D6F20">
        <w:rPr>
          <w:b w:val="0"/>
          <w:bCs w:val="0"/>
          <w:sz w:val="28"/>
          <w:szCs w:val="28"/>
          <w:lang w:val="uk-UA"/>
        </w:rPr>
        <w:t>1, с.</w:t>
      </w:r>
      <w:r w:rsidR="00A15C65">
        <w:rPr>
          <w:b w:val="0"/>
          <w:bCs w:val="0"/>
          <w:sz w:val="28"/>
          <w:szCs w:val="28"/>
          <w:lang w:val="uk-UA"/>
        </w:rPr>
        <w:t xml:space="preserve"> </w:t>
      </w:r>
      <w:r w:rsidR="008D6F20">
        <w:rPr>
          <w:b w:val="0"/>
          <w:bCs w:val="0"/>
          <w:sz w:val="28"/>
          <w:szCs w:val="28"/>
          <w:lang w:val="uk-UA"/>
        </w:rPr>
        <w:t>125-131</w:t>
      </w:r>
      <w:r w:rsidR="00A15C65">
        <w:rPr>
          <w:b w:val="0"/>
          <w:bCs w:val="0"/>
          <w:sz w:val="28"/>
          <w:szCs w:val="28"/>
          <w:lang w:val="uk-UA"/>
        </w:rPr>
        <w:t>].</w:t>
      </w:r>
    </w:p>
    <w:p w14:paraId="3AAE19BC" w14:textId="71AA2A58" w:rsidR="0041211A" w:rsidRPr="00CA3D0E" w:rsidRDefault="0041211A" w:rsidP="0041211A">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 xml:space="preserve">Підготовка до обстеження: </w:t>
      </w:r>
      <w:r w:rsidR="00837402" w:rsidRPr="00CA3D0E">
        <w:rPr>
          <w:b w:val="0"/>
          <w:bCs w:val="0"/>
          <w:sz w:val="28"/>
          <w:szCs w:val="28"/>
          <w:lang w:val="uk-UA"/>
        </w:rPr>
        <w:t>експериментатор</w:t>
      </w:r>
      <w:r w:rsidRPr="00CA3D0E">
        <w:rPr>
          <w:b w:val="0"/>
          <w:bCs w:val="0"/>
          <w:sz w:val="28"/>
          <w:szCs w:val="28"/>
          <w:lang w:val="uk-UA"/>
        </w:rPr>
        <w:t xml:space="preserve"> підбирає відповідні завдання, які відповідають віковим особливостям учнів. Завдання можуть включати опис малюнків, переказ текстів, складання оповідань за серією ілюстрацій, або відповідь на запитання з побудовою розгорнутих речень. Завдання слід проводити в спокійній атмосфері, щоб дитина не відчувала себе під тиском і могла вільно висловлювати свої думки.</w:t>
      </w:r>
    </w:p>
    <w:p w14:paraId="1C2172CE" w14:textId="77777777" w:rsidR="0041211A" w:rsidRPr="00A15C65" w:rsidRDefault="0041211A" w:rsidP="0041211A">
      <w:pPr>
        <w:pStyle w:val="1"/>
        <w:spacing w:before="0" w:beforeAutospacing="0" w:after="0" w:afterAutospacing="0" w:line="360" w:lineRule="auto"/>
        <w:ind w:firstLine="709"/>
        <w:jc w:val="both"/>
        <w:rPr>
          <w:b w:val="0"/>
          <w:bCs w:val="0"/>
          <w:i/>
          <w:sz w:val="28"/>
          <w:szCs w:val="28"/>
          <w:lang w:val="uk-UA"/>
        </w:rPr>
      </w:pPr>
      <w:r w:rsidRPr="00A15C65">
        <w:rPr>
          <w:b w:val="0"/>
          <w:bCs w:val="0"/>
          <w:i/>
          <w:sz w:val="28"/>
          <w:szCs w:val="28"/>
          <w:lang w:val="uk-UA"/>
        </w:rPr>
        <w:t xml:space="preserve">Проведення обстеження: </w:t>
      </w:r>
    </w:p>
    <w:p w14:paraId="3B98E959" w14:textId="77777777" w:rsidR="0041211A" w:rsidRPr="00CA3D0E" w:rsidRDefault="0041211A" w:rsidP="00837402">
      <w:pPr>
        <w:pStyle w:val="1"/>
        <w:numPr>
          <w:ilvl w:val="0"/>
          <w:numId w:val="22"/>
        </w:numPr>
        <w:tabs>
          <w:tab w:val="left" w:pos="993"/>
        </w:tabs>
        <w:spacing w:before="0" w:beforeAutospacing="0" w:after="0" w:afterAutospacing="0" w:line="360" w:lineRule="auto"/>
        <w:ind w:left="0" w:firstLine="709"/>
        <w:jc w:val="both"/>
        <w:rPr>
          <w:b w:val="0"/>
          <w:bCs w:val="0"/>
          <w:sz w:val="28"/>
          <w:szCs w:val="28"/>
          <w:lang w:val="uk-UA"/>
        </w:rPr>
      </w:pPr>
      <w:r w:rsidRPr="00CA3D0E">
        <w:rPr>
          <w:b w:val="0"/>
          <w:bCs w:val="0"/>
          <w:sz w:val="28"/>
          <w:szCs w:val="28"/>
          <w:lang w:val="uk-UA"/>
        </w:rPr>
        <w:lastRenderedPageBreak/>
        <w:t xml:space="preserve">Опис малюнків: дитині пропонують малюнок і просять описати його. Завдання полягає в тому, щоб дитина побудувала логічно послідовне та змістовне висловлювання, що відображає те, що вона бачить на малюнку. </w:t>
      </w:r>
    </w:p>
    <w:p w14:paraId="226CF0B5" w14:textId="77777777" w:rsidR="0041211A" w:rsidRPr="00CA3D0E" w:rsidRDefault="0041211A" w:rsidP="00837402">
      <w:pPr>
        <w:pStyle w:val="1"/>
        <w:numPr>
          <w:ilvl w:val="0"/>
          <w:numId w:val="22"/>
        </w:numPr>
        <w:tabs>
          <w:tab w:val="left" w:pos="993"/>
        </w:tabs>
        <w:spacing w:before="0" w:beforeAutospacing="0" w:after="0" w:afterAutospacing="0" w:line="360" w:lineRule="auto"/>
        <w:ind w:left="0" w:firstLine="709"/>
        <w:jc w:val="both"/>
        <w:rPr>
          <w:b w:val="0"/>
          <w:bCs w:val="0"/>
          <w:sz w:val="28"/>
          <w:szCs w:val="28"/>
          <w:lang w:val="uk-UA"/>
        </w:rPr>
      </w:pPr>
      <w:r w:rsidRPr="00CA3D0E">
        <w:rPr>
          <w:b w:val="0"/>
          <w:bCs w:val="0"/>
          <w:sz w:val="28"/>
          <w:szCs w:val="28"/>
          <w:lang w:val="uk-UA"/>
        </w:rPr>
        <w:t xml:space="preserve">Переказ тексту: учневі читають невеликий текст, а потім просять його переказати. Оцінюється, наскільки точно дитина відтворює зміст тексту, чи вміє вона виділяти головні і другорядні моменти. </w:t>
      </w:r>
    </w:p>
    <w:p w14:paraId="09AF6DFE" w14:textId="2860B18B" w:rsidR="0041211A" w:rsidRPr="00CA3D0E" w:rsidRDefault="0041211A" w:rsidP="00837402">
      <w:pPr>
        <w:pStyle w:val="1"/>
        <w:numPr>
          <w:ilvl w:val="0"/>
          <w:numId w:val="22"/>
        </w:numPr>
        <w:tabs>
          <w:tab w:val="left" w:pos="993"/>
        </w:tabs>
        <w:spacing w:before="0" w:beforeAutospacing="0" w:after="0" w:afterAutospacing="0" w:line="360" w:lineRule="auto"/>
        <w:ind w:left="0" w:firstLine="709"/>
        <w:jc w:val="both"/>
        <w:rPr>
          <w:b w:val="0"/>
          <w:bCs w:val="0"/>
          <w:sz w:val="28"/>
          <w:szCs w:val="28"/>
          <w:lang w:val="uk-UA"/>
        </w:rPr>
      </w:pPr>
      <w:r w:rsidRPr="00CA3D0E">
        <w:rPr>
          <w:b w:val="0"/>
          <w:bCs w:val="0"/>
          <w:sz w:val="28"/>
          <w:szCs w:val="28"/>
          <w:lang w:val="uk-UA"/>
        </w:rPr>
        <w:t>Складання оповідання: дитині показують серію малюнків, що зображують певний сюжет, і просять скласти за ними оповідання. Оцінюється вміння дитини будувати зв’язну історію, правильно використовувати мовленнєві засоби зв’язку, формувати речення та дотримуватись послідовності.</w:t>
      </w:r>
    </w:p>
    <w:p w14:paraId="6FB4439A" w14:textId="77777777" w:rsidR="0041211A" w:rsidRPr="005A5743" w:rsidRDefault="0041211A" w:rsidP="0041211A">
      <w:pPr>
        <w:pStyle w:val="1"/>
        <w:spacing w:before="0" w:beforeAutospacing="0" w:after="0" w:afterAutospacing="0" w:line="360" w:lineRule="auto"/>
        <w:ind w:firstLine="709"/>
        <w:jc w:val="both"/>
        <w:rPr>
          <w:b w:val="0"/>
          <w:bCs w:val="0"/>
          <w:i/>
          <w:sz w:val="28"/>
          <w:szCs w:val="28"/>
          <w:lang w:val="uk-UA"/>
        </w:rPr>
      </w:pPr>
      <w:r w:rsidRPr="005A5743">
        <w:rPr>
          <w:b w:val="0"/>
          <w:bCs w:val="0"/>
          <w:i/>
          <w:sz w:val="28"/>
          <w:szCs w:val="28"/>
          <w:lang w:val="uk-UA"/>
        </w:rPr>
        <w:t xml:space="preserve">Оцінка результатів: </w:t>
      </w:r>
    </w:p>
    <w:p w14:paraId="6903A8EE" w14:textId="77777777" w:rsidR="0041211A" w:rsidRPr="00CA3D0E" w:rsidRDefault="0041211A" w:rsidP="00837402">
      <w:pPr>
        <w:pStyle w:val="1"/>
        <w:numPr>
          <w:ilvl w:val="0"/>
          <w:numId w:val="23"/>
        </w:numPr>
        <w:tabs>
          <w:tab w:val="left" w:pos="993"/>
        </w:tabs>
        <w:spacing w:before="0" w:beforeAutospacing="0" w:after="0" w:afterAutospacing="0" w:line="360" w:lineRule="auto"/>
        <w:ind w:left="0" w:firstLine="709"/>
        <w:jc w:val="both"/>
        <w:rPr>
          <w:b w:val="0"/>
          <w:bCs w:val="0"/>
          <w:sz w:val="28"/>
          <w:szCs w:val="28"/>
          <w:lang w:val="uk-UA"/>
        </w:rPr>
      </w:pPr>
      <w:r w:rsidRPr="00CA3D0E">
        <w:rPr>
          <w:b w:val="0"/>
          <w:bCs w:val="0"/>
          <w:sz w:val="28"/>
          <w:szCs w:val="28"/>
          <w:lang w:val="uk-UA"/>
        </w:rPr>
        <w:t xml:space="preserve">Оцінювання здійснюється за кількома критеріями: зв’язність висловлювання, логічність, багатство словникового запасу, правильність побудови речень, використання засобів мовного зв’язку (сполучники, займенники тощо), а також граматична правильність. </w:t>
      </w:r>
    </w:p>
    <w:p w14:paraId="7790FA1B" w14:textId="79C17A75" w:rsidR="0041211A" w:rsidRPr="00CA3D0E" w:rsidRDefault="0041211A" w:rsidP="00837402">
      <w:pPr>
        <w:pStyle w:val="1"/>
        <w:numPr>
          <w:ilvl w:val="0"/>
          <w:numId w:val="23"/>
        </w:numPr>
        <w:tabs>
          <w:tab w:val="left" w:pos="993"/>
        </w:tabs>
        <w:spacing w:before="0" w:beforeAutospacing="0" w:after="0" w:afterAutospacing="0" w:line="360" w:lineRule="auto"/>
        <w:ind w:left="0" w:firstLine="709"/>
        <w:jc w:val="both"/>
        <w:rPr>
          <w:b w:val="0"/>
          <w:bCs w:val="0"/>
          <w:sz w:val="28"/>
          <w:szCs w:val="28"/>
          <w:lang w:val="uk-UA"/>
        </w:rPr>
      </w:pPr>
      <w:r w:rsidRPr="00CA3D0E">
        <w:rPr>
          <w:b w:val="0"/>
          <w:bCs w:val="0"/>
          <w:sz w:val="28"/>
          <w:szCs w:val="28"/>
          <w:lang w:val="uk-UA"/>
        </w:rPr>
        <w:t>Визначаються сильні і слабкі сторони мовлення дитини. Наприклад, якщо дитина будує логічно послідовні висловлювання, але використовує обмежений словниковий запас або допускає граматичні помилки, це вказує на необхідність подальшої роботи над цими аспектами.</w:t>
      </w:r>
      <w:r w:rsidR="008B6651" w:rsidRPr="00CA3D0E">
        <w:rPr>
          <w:b w:val="0"/>
          <w:bCs w:val="0"/>
          <w:color w:val="000000" w:themeColor="text1"/>
          <w:sz w:val="28"/>
          <w:szCs w:val="28"/>
          <w:lang w:val="uk-UA"/>
        </w:rPr>
        <w:t xml:space="preserve"> </w:t>
      </w:r>
    </w:p>
    <w:p w14:paraId="76572740" w14:textId="616F5E7B" w:rsidR="00C819F6" w:rsidRPr="00CA3D0E" w:rsidRDefault="00C819F6" w:rsidP="0041211A">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 xml:space="preserve">Всі результати обстеження фіксувалися та вносилися в протокол дослідження </w:t>
      </w:r>
      <w:r w:rsidR="005A5743" w:rsidRPr="00AF2526">
        <w:rPr>
          <w:b w:val="0"/>
          <w:bCs w:val="0"/>
          <w:sz w:val="28"/>
          <w:szCs w:val="28"/>
          <w:lang w:val="uk-UA"/>
        </w:rPr>
        <w:t xml:space="preserve">(Див. Додаток </w:t>
      </w:r>
      <w:r w:rsidR="00AF2526" w:rsidRPr="00AF2526">
        <w:rPr>
          <w:b w:val="0"/>
          <w:bCs w:val="0"/>
          <w:sz w:val="28"/>
          <w:szCs w:val="28"/>
          <w:lang w:val="uk-UA"/>
        </w:rPr>
        <w:t>Б</w:t>
      </w:r>
      <w:r w:rsidR="00AF2526">
        <w:rPr>
          <w:b w:val="0"/>
          <w:bCs w:val="0"/>
          <w:sz w:val="28"/>
          <w:szCs w:val="28"/>
          <w:lang w:val="uk-UA"/>
        </w:rPr>
        <w:t>).</w:t>
      </w:r>
    </w:p>
    <w:p w14:paraId="68E29A06" w14:textId="6B494E8B" w:rsidR="0041211A" w:rsidRPr="00CA3D0E" w:rsidRDefault="0041211A" w:rsidP="0041211A">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Ця методика дозволяє виявити рівень сформованості зв’язного мовлення, що є важливим для успішного навчання в школі. Розвиток зв’язного мовлення впливає не лише на мовленнєву діяльність, але й на здатність дитини засвоювати нові знання, взаємодіяти з однолітками і дорослими, виражати свої думки та емоції. Одержані результати допомагають скласти індивідуальний план корекційної роботи для кожного учня, враховуючи його потреби і рівень розвитку.</w:t>
      </w:r>
    </w:p>
    <w:p w14:paraId="60011F6D" w14:textId="4AE323DF" w:rsidR="00BD376C" w:rsidRPr="00CA3D0E" w:rsidRDefault="00BD376C" w:rsidP="00BD376C">
      <w:pPr>
        <w:spacing w:line="360" w:lineRule="auto"/>
        <w:ind w:firstLine="709"/>
        <w:jc w:val="both"/>
        <w:rPr>
          <w:rFonts w:eastAsia="Calibri"/>
          <w:sz w:val="28"/>
          <w:szCs w:val="28"/>
          <w:lang w:val="uk-UA"/>
        </w:rPr>
      </w:pPr>
      <w:r w:rsidRPr="00CA3D0E">
        <w:rPr>
          <w:rFonts w:eastAsia="Calibri"/>
          <w:sz w:val="28"/>
          <w:szCs w:val="28"/>
          <w:lang w:val="uk-UA"/>
        </w:rPr>
        <w:lastRenderedPageBreak/>
        <w:t xml:space="preserve">Аналіз виконання запропонованих завдань дозволить оцінити рівень </w:t>
      </w:r>
      <w:r w:rsidR="00012017" w:rsidRPr="00AF2526">
        <w:rPr>
          <w:rFonts w:eastAsia="Calibri"/>
          <w:sz w:val="28"/>
          <w:szCs w:val="28"/>
          <w:lang w:val="uk-UA"/>
        </w:rPr>
        <w:t>сформованості усного мовлення у молодших школярів з порушеннями мовлення</w:t>
      </w:r>
      <w:r w:rsidRPr="00AF2526">
        <w:rPr>
          <w:rFonts w:eastAsia="Calibri"/>
          <w:sz w:val="28"/>
          <w:szCs w:val="28"/>
          <w:lang w:val="uk-UA"/>
        </w:rPr>
        <w:t>. Зокрема, зможемо</w:t>
      </w:r>
      <w:r w:rsidRPr="00CA3D0E">
        <w:rPr>
          <w:rFonts w:eastAsia="Calibri"/>
          <w:sz w:val="28"/>
          <w:szCs w:val="28"/>
          <w:lang w:val="uk-UA"/>
        </w:rPr>
        <w:t xml:space="preserve"> визначити: якість вимови, чи правильно діти вимовляють звуки, чи допускають вони систематичні помилки у вимові; темп мовлення, чи говорять діти швидко чи повільно, чи є у них паузи, заїкання; точність висловлювань, наскільки точно діти формулюють свої думки, чи використовують вони правильні граматичні конструкції</w:t>
      </w:r>
      <w:r w:rsidR="007C5465" w:rsidRPr="00CA3D0E">
        <w:rPr>
          <w:rFonts w:eastAsia="Calibri"/>
          <w:sz w:val="28"/>
          <w:szCs w:val="28"/>
          <w:lang w:val="uk-UA"/>
        </w:rPr>
        <w:t>.</w:t>
      </w:r>
    </w:p>
    <w:p w14:paraId="1DDBF3D9" w14:textId="0136794D" w:rsidR="00DF0F21" w:rsidRPr="00CA3D0E" w:rsidRDefault="00BD376C" w:rsidP="00BD376C">
      <w:pPr>
        <w:spacing w:line="360" w:lineRule="auto"/>
        <w:ind w:firstLine="709"/>
        <w:jc w:val="both"/>
        <w:rPr>
          <w:rFonts w:eastAsia="Calibri"/>
          <w:sz w:val="28"/>
          <w:szCs w:val="28"/>
          <w:lang w:val="uk-UA"/>
        </w:rPr>
      </w:pPr>
      <w:r w:rsidRPr="00CA3D0E">
        <w:rPr>
          <w:rFonts w:eastAsia="Calibri"/>
          <w:sz w:val="28"/>
          <w:szCs w:val="28"/>
          <w:lang w:val="uk-UA"/>
        </w:rPr>
        <w:t xml:space="preserve">Комплексний аналіз отриманих даних дозволить нам скласти детальну картину розвитку мовлення у кожної дитини та визначити індивідуальні особливості їхнього мовлення. </w:t>
      </w:r>
      <w:r w:rsidR="00A55590" w:rsidRPr="00CA3D0E">
        <w:rPr>
          <w:rFonts w:eastAsia="Calibri"/>
          <w:sz w:val="28"/>
          <w:szCs w:val="28"/>
          <w:lang w:val="uk-UA"/>
        </w:rPr>
        <w:t>А ц</w:t>
      </w:r>
      <w:r w:rsidRPr="00CA3D0E">
        <w:rPr>
          <w:rFonts w:eastAsia="Calibri"/>
          <w:sz w:val="28"/>
          <w:szCs w:val="28"/>
          <w:lang w:val="uk-UA"/>
        </w:rPr>
        <w:t xml:space="preserve">я інформація буде корисною </w:t>
      </w:r>
      <w:r w:rsidR="00A55590" w:rsidRPr="00CA3D0E">
        <w:rPr>
          <w:rFonts w:eastAsia="Calibri"/>
          <w:sz w:val="28"/>
          <w:szCs w:val="28"/>
          <w:lang w:val="uk-UA"/>
        </w:rPr>
        <w:t xml:space="preserve">нам </w:t>
      </w:r>
      <w:r w:rsidRPr="00CA3D0E">
        <w:rPr>
          <w:rFonts w:eastAsia="Calibri"/>
          <w:sz w:val="28"/>
          <w:szCs w:val="28"/>
          <w:lang w:val="uk-UA"/>
        </w:rPr>
        <w:t>для розробки індивідуальних корекційних програм</w:t>
      </w:r>
      <w:r w:rsidR="00012017">
        <w:rPr>
          <w:rFonts w:eastAsia="Calibri"/>
          <w:sz w:val="28"/>
          <w:szCs w:val="28"/>
          <w:lang w:val="uk-UA"/>
        </w:rPr>
        <w:t xml:space="preserve"> з </w:t>
      </w:r>
      <w:r w:rsidR="00012017" w:rsidRPr="00AF2526">
        <w:rPr>
          <w:rFonts w:eastAsia="Calibri"/>
          <w:sz w:val="28"/>
          <w:szCs w:val="28"/>
          <w:lang w:val="uk-UA"/>
        </w:rPr>
        <w:t xml:space="preserve">метою </w:t>
      </w:r>
      <w:r w:rsidR="00012017" w:rsidRPr="00AF2526">
        <w:rPr>
          <w:sz w:val="28"/>
          <w:szCs w:val="28"/>
          <w:lang w:val="uk-UA"/>
        </w:rPr>
        <w:t>оптимізації логопедичного супроводу в умовах інклюзивного освітнього середовища</w:t>
      </w:r>
      <w:r w:rsidRPr="00CA3D0E">
        <w:rPr>
          <w:rFonts w:eastAsia="Calibri"/>
          <w:sz w:val="28"/>
          <w:szCs w:val="28"/>
          <w:lang w:val="uk-UA"/>
        </w:rPr>
        <w:t>.</w:t>
      </w:r>
      <w:r w:rsidR="007C5465" w:rsidRPr="00CA3D0E">
        <w:rPr>
          <w:rFonts w:eastAsia="Calibri"/>
          <w:sz w:val="28"/>
          <w:szCs w:val="28"/>
          <w:lang w:val="uk-UA"/>
        </w:rPr>
        <w:t xml:space="preserve"> </w:t>
      </w:r>
    </w:p>
    <w:p w14:paraId="0BAF6687" w14:textId="62FCEDAE" w:rsidR="00AA0FBD" w:rsidRPr="00CA3D0E" w:rsidRDefault="00AA0FBD" w:rsidP="00E13F6C">
      <w:pPr>
        <w:pStyle w:val="1"/>
        <w:spacing w:before="0" w:beforeAutospacing="0" w:after="0" w:afterAutospacing="0" w:line="360" w:lineRule="auto"/>
        <w:jc w:val="both"/>
        <w:rPr>
          <w:b w:val="0"/>
          <w:bCs w:val="0"/>
          <w:sz w:val="28"/>
          <w:szCs w:val="28"/>
          <w:lang w:val="uk-UA"/>
        </w:rPr>
      </w:pPr>
    </w:p>
    <w:p w14:paraId="64FA69E6" w14:textId="58E95F2A" w:rsidR="00C8395E" w:rsidRPr="00CA3D0E" w:rsidRDefault="00C8395E" w:rsidP="001C3F03">
      <w:pPr>
        <w:pStyle w:val="1"/>
        <w:spacing w:before="0" w:beforeAutospacing="0" w:after="0" w:afterAutospacing="0" w:line="360" w:lineRule="auto"/>
        <w:ind w:firstLine="709"/>
        <w:jc w:val="both"/>
        <w:rPr>
          <w:sz w:val="28"/>
          <w:szCs w:val="28"/>
          <w:lang w:val="uk-UA"/>
        </w:rPr>
      </w:pPr>
      <w:bookmarkStart w:id="15" w:name="_Toc171419566"/>
      <w:r w:rsidRPr="00CA3D0E">
        <w:rPr>
          <w:sz w:val="28"/>
          <w:szCs w:val="28"/>
          <w:lang w:val="uk-UA"/>
        </w:rPr>
        <w:t xml:space="preserve">2.3. Аналіз результатів </w:t>
      </w:r>
      <w:r w:rsidR="00B10F38" w:rsidRPr="00CA3D0E">
        <w:rPr>
          <w:sz w:val="28"/>
          <w:szCs w:val="28"/>
          <w:lang w:val="uk-UA"/>
        </w:rPr>
        <w:t>емпіричного</w:t>
      </w:r>
      <w:r w:rsidRPr="00CA3D0E">
        <w:rPr>
          <w:sz w:val="28"/>
          <w:szCs w:val="28"/>
          <w:lang w:val="uk-UA"/>
        </w:rPr>
        <w:t xml:space="preserve"> дослідження</w:t>
      </w:r>
      <w:bookmarkEnd w:id="15"/>
    </w:p>
    <w:p w14:paraId="3586480E" w14:textId="0D13A9ED" w:rsidR="00B10F38" w:rsidRPr="00CA3D0E" w:rsidRDefault="00B10F38" w:rsidP="001C3F03">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Пропонуємо ознайомитися з результатами проведеного емпіричного дослідження</w:t>
      </w:r>
      <w:r w:rsidR="00156CE4">
        <w:rPr>
          <w:b w:val="0"/>
          <w:bCs w:val="0"/>
          <w:sz w:val="28"/>
          <w:szCs w:val="28"/>
          <w:lang w:val="uk-UA"/>
        </w:rPr>
        <w:t>,</w:t>
      </w:r>
      <w:r w:rsidRPr="00CA3D0E">
        <w:rPr>
          <w:b w:val="0"/>
          <w:bCs w:val="0"/>
          <w:sz w:val="28"/>
          <w:szCs w:val="28"/>
          <w:lang w:val="uk-UA"/>
        </w:rPr>
        <w:t xml:space="preserve"> зміст якого полягав у виявлені стану сформованості усного мовлення у дітей молодшого шкільного віку з порушеннями мовлення.</w:t>
      </w:r>
    </w:p>
    <w:p w14:paraId="451F1F5C" w14:textId="5763CEEF" w:rsidR="00E4085D" w:rsidRPr="00CA3D0E" w:rsidRDefault="00E4085D" w:rsidP="001C3F03">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 xml:space="preserve">В ході проведення першої методики обстеження звуковимови, було отримано </w:t>
      </w:r>
      <w:r w:rsidR="00B10F38" w:rsidRPr="00CA3D0E">
        <w:rPr>
          <w:b w:val="0"/>
          <w:bCs w:val="0"/>
          <w:sz w:val="28"/>
          <w:szCs w:val="28"/>
          <w:lang w:val="uk-UA"/>
        </w:rPr>
        <w:t>результати дослідження, які представлені в Т</w:t>
      </w:r>
      <w:r w:rsidRPr="00CA3D0E">
        <w:rPr>
          <w:b w:val="0"/>
          <w:bCs w:val="0"/>
          <w:sz w:val="28"/>
          <w:szCs w:val="28"/>
          <w:lang w:val="uk-UA"/>
        </w:rPr>
        <w:t>абл</w:t>
      </w:r>
      <w:r w:rsidR="00B10F38" w:rsidRPr="00CA3D0E">
        <w:rPr>
          <w:b w:val="0"/>
          <w:bCs w:val="0"/>
          <w:sz w:val="28"/>
          <w:szCs w:val="28"/>
          <w:lang w:val="uk-UA"/>
        </w:rPr>
        <w:t>. 2.1.</w:t>
      </w:r>
      <w:r w:rsidR="00DA1A71" w:rsidRPr="00CA3D0E">
        <w:rPr>
          <w:b w:val="0"/>
          <w:bCs w:val="0"/>
          <w:sz w:val="28"/>
          <w:szCs w:val="28"/>
          <w:lang w:val="uk-UA"/>
        </w:rPr>
        <w:t xml:space="preserve"> та на Рис. 2.1.</w:t>
      </w:r>
    </w:p>
    <w:p w14:paraId="51EF79E4" w14:textId="0E22F4CC" w:rsidR="00E4085D" w:rsidRPr="00CA3D0E" w:rsidRDefault="00E4085D" w:rsidP="00E4085D">
      <w:pPr>
        <w:pStyle w:val="1"/>
        <w:spacing w:before="0" w:beforeAutospacing="0" w:after="0" w:afterAutospacing="0" w:line="360" w:lineRule="auto"/>
        <w:jc w:val="right"/>
        <w:rPr>
          <w:b w:val="0"/>
          <w:bCs w:val="0"/>
          <w:i/>
          <w:sz w:val="28"/>
          <w:szCs w:val="28"/>
          <w:lang w:val="uk-UA"/>
        </w:rPr>
      </w:pPr>
      <w:r w:rsidRPr="00CA3D0E">
        <w:rPr>
          <w:b w:val="0"/>
          <w:bCs w:val="0"/>
          <w:i/>
          <w:sz w:val="28"/>
          <w:szCs w:val="28"/>
          <w:lang w:val="uk-UA"/>
        </w:rPr>
        <w:t>Таблиця 2.1.</w:t>
      </w:r>
    </w:p>
    <w:p w14:paraId="6E15E65C" w14:textId="677247B3" w:rsidR="00E4085D" w:rsidRPr="00CA3D0E" w:rsidRDefault="00B10F38" w:rsidP="00E4085D">
      <w:pPr>
        <w:pStyle w:val="1"/>
        <w:spacing w:before="0" w:beforeAutospacing="0" w:after="0" w:afterAutospacing="0" w:line="360" w:lineRule="auto"/>
        <w:jc w:val="center"/>
        <w:rPr>
          <w:bCs w:val="0"/>
          <w:sz w:val="28"/>
          <w:szCs w:val="28"/>
          <w:lang w:val="uk-UA"/>
        </w:rPr>
      </w:pPr>
      <w:r w:rsidRPr="00CA3D0E">
        <w:rPr>
          <w:bCs w:val="0"/>
          <w:sz w:val="28"/>
          <w:szCs w:val="28"/>
          <w:lang w:val="uk-UA"/>
        </w:rPr>
        <w:t>Стан сформованості</w:t>
      </w:r>
      <w:r w:rsidR="00E4085D" w:rsidRPr="00CA3D0E">
        <w:rPr>
          <w:bCs w:val="0"/>
          <w:sz w:val="28"/>
          <w:szCs w:val="28"/>
          <w:lang w:val="uk-UA"/>
        </w:rPr>
        <w:t xml:space="preserve"> звуковимови</w:t>
      </w:r>
      <w:r w:rsidRPr="00CA3D0E">
        <w:rPr>
          <w:bCs w:val="0"/>
          <w:sz w:val="28"/>
          <w:szCs w:val="28"/>
          <w:lang w:val="uk-UA"/>
        </w:rPr>
        <w:t xml:space="preserve"> в учнів молодшого шкільного віку з порушеннями мовлення</w:t>
      </w:r>
      <w:r w:rsidR="00E4085D" w:rsidRPr="00CA3D0E">
        <w:rPr>
          <w:bCs w:val="0"/>
          <w:sz w:val="28"/>
          <w:szCs w:val="28"/>
          <w:lang w:val="uk-UA"/>
        </w:rPr>
        <w:t xml:space="preserve"> </w:t>
      </w:r>
    </w:p>
    <w:tbl>
      <w:tblPr>
        <w:tblStyle w:val="af0"/>
        <w:tblW w:w="0" w:type="auto"/>
        <w:tblLook w:val="04A0" w:firstRow="1" w:lastRow="0" w:firstColumn="1" w:lastColumn="0" w:noHBand="0" w:noVBand="1"/>
      </w:tblPr>
      <w:tblGrid>
        <w:gridCol w:w="846"/>
        <w:gridCol w:w="8498"/>
      </w:tblGrid>
      <w:tr w:rsidR="00E4085D" w:rsidRPr="00CA3D0E" w14:paraId="2255FFDB" w14:textId="77777777" w:rsidTr="009643F3">
        <w:tc>
          <w:tcPr>
            <w:tcW w:w="846" w:type="dxa"/>
            <w:vAlign w:val="center"/>
          </w:tcPr>
          <w:p w14:paraId="4274450D" w14:textId="69C3035E" w:rsidR="00E4085D" w:rsidRPr="00CA3D0E" w:rsidRDefault="00B10F38"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 у</w:t>
            </w:r>
            <w:r w:rsidR="00E4085D" w:rsidRPr="00CA3D0E">
              <w:rPr>
                <w:b w:val="0"/>
                <w:bCs w:val="0"/>
                <w:sz w:val="28"/>
                <w:szCs w:val="28"/>
                <w:lang w:val="uk-UA"/>
              </w:rPr>
              <w:t>чня</w:t>
            </w:r>
          </w:p>
        </w:tc>
        <w:tc>
          <w:tcPr>
            <w:tcW w:w="8498" w:type="dxa"/>
            <w:vAlign w:val="center"/>
          </w:tcPr>
          <w:p w14:paraId="0189E655" w14:textId="357CC280"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Результат обстеження</w:t>
            </w:r>
          </w:p>
        </w:tc>
      </w:tr>
      <w:tr w:rsidR="00E4085D" w:rsidRPr="00CA3D0E" w14:paraId="5D42CB9E" w14:textId="77777777" w:rsidTr="009643F3">
        <w:tc>
          <w:tcPr>
            <w:tcW w:w="846" w:type="dxa"/>
            <w:vAlign w:val="center"/>
          </w:tcPr>
          <w:p w14:paraId="58453825" w14:textId="0E3E7E39"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1</w:t>
            </w:r>
          </w:p>
        </w:tc>
        <w:tc>
          <w:tcPr>
            <w:tcW w:w="8498" w:type="dxa"/>
            <w:vAlign w:val="center"/>
          </w:tcPr>
          <w:p w14:paraId="7287C2A3" w14:textId="0E7CFC65"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Вимова звуків [л], [р], [с] правильна, незначна недостатність звуку [ш] у кінці слова.</w:t>
            </w:r>
          </w:p>
        </w:tc>
      </w:tr>
      <w:tr w:rsidR="00E4085D" w:rsidRPr="00CA3D0E" w14:paraId="66E01D76" w14:textId="77777777" w:rsidTr="009643F3">
        <w:tc>
          <w:tcPr>
            <w:tcW w:w="846" w:type="dxa"/>
            <w:vAlign w:val="center"/>
          </w:tcPr>
          <w:p w14:paraId="668A5585" w14:textId="6BEB5E32"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2</w:t>
            </w:r>
          </w:p>
        </w:tc>
        <w:tc>
          <w:tcPr>
            <w:tcW w:w="8498" w:type="dxa"/>
            <w:vAlign w:val="center"/>
          </w:tcPr>
          <w:p w14:paraId="63FFC973" w14:textId="3F898426"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Проблеми з вимовою звуку [р] у середині слова, всі інші звуки вимовляються правильно.</w:t>
            </w:r>
          </w:p>
        </w:tc>
      </w:tr>
      <w:tr w:rsidR="00E4085D" w:rsidRPr="00CA3D0E" w14:paraId="42E71864" w14:textId="77777777" w:rsidTr="009643F3">
        <w:tc>
          <w:tcPr>
            <w:tcW w:w="846" w:type="dxa"/>
            <w:vAlign w:val="center"/>
          </w:tcPr>
          <w:p w14:paraId="3ED72C28" w14:textId="199F7382"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3</w:t>
            </w:r>
          </w:p>
        </w:tc>
        <w:tc>
          <w:tcPr>
            <w:tcW w:w="8498" w:type="dxa"/>
            <w:vAlign w:val="center"/>
          </w:tcPr>
          <w:p w14:paraId="5FC5D0C6" w14:textId="151F0391"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Відсутність вимови звуку [л] на початку слова, труднощі з вимовою [ч] в кінці слова.</w:t>
            </w:r>
          </w:p>
        </w:tc>
      </w:tr>
      <w:tr w:rsidR="00E4085D" w:rsidRPr="00CA3D0E" w14:paraId="4E80878B" w14:textId="77777777" w:rsidTr="009643F3">
        <w:tc>
          <w:tcPr>
            <w:tcW w:w="846" w:type="dxa"/>
            <w:vAlign w:val="center"/>
          </w:tcPr>
          <w:p w14:paraId="369F93B6" w14:textId="61D89423"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4</w:t>
            </w:r>
          </w:p>
        </w:tc>
        <w:tc>
          <w:tcPr>
            <w:tcW w:w="8498" w:type="dxa"/>
            <w:vAlign w:val="center"/>
          </w:tcPr>
          <w:p w14:paraId="22F28FBA" w14:textId="4CB7E0F9"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Заміна звуку [ш] на [с], проблеми з вимовою звуку [р] на початку слова.</w:t>
            </w:r>
          </w:p>
        </w:tc>
      </w:tr>
      <w:tr w:rsidR="00E4085D" w:rsidRPr="00CA3D0E" w14:paraId="15437DE5" w14:textId="77777777" w:rsidTr="009643F3">
        <w:tc>
          <w:tcPr>
            <w:tcW w:w="846" w:type="dxa"/>
            <w:vAlign w:val="center"/>
          </w:tcPr>
          <w:p w14:paraId="33DCC972" w14:textId="453E9DA1"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5</w:t>
            </w:r>
          </w:p>
        </w:tc>
        <w:tc>
          <w:tcPr>
            <w:tcW w:w="8498" w:type="dxa"/>
            <w:vAlign w:val="center"/>
          </w:tcPr>
          <w:p w14:paraId="3828EE1C" w14:textId="0E31F5EB"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Вимова всіх звуків правильна, незначні труднощі з вимовою складних звукосполучень.</w:t>
            </w:r>
          </w:p>
        </w:tc>
      </w:tr>
      <w:tr w:rsidR="00E4085D" w:rsidRPr="00CA3D0E" w14:paraId="1524E282" w14:textId="77777777" w:rsidTr="009643F3">
        <w:tc>
          <w:tcPr>
            <w:tcW w:w="846" w:type="dxa"/>
            <w:vAlign w:val="center"/>
          </w:tcPr>
          <w:p w14:paraId="594165E0" w14:textId="2DB3F657"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lastRenderedPageBreak/>
              <w:t>6</w:t>
            </w:r>
          </w:p>
        </w:tc>
        <w:tc>
          <w:tcPr>
            <w:tcW w:w="8498" w:type="dxa"/>
            <w:vAlign w:val="center"/>
          </w:tcPr>
          <w:p w14:paraId="3CEE183E" w14:textId="6BFE2365"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Заміна звуку [с] на [ш], спрощення звукосполучень.</w:t>
            </w:r>
          </w:p>
        </w:tc>
      </w:tr>
      <w:tr w:rsidR="00E4085D" w:rsidRPr="00CA3D0E" w14:paraId="1726E20C" w14:textId="77777777" w:rsidTr="009643F3">
        <w:tc>
          <w:tcPr>
            <w:tcW w:w="846" w:type="dxa"/>
            <w:vAlign w:val="center"/>
          </w:tcPr>
          <w:p w14:paraId="431262DA" w14:textId="0FA0D7F3"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7</w:t>
            </w:r>
          </w:p>
        </w:tc>
        <w:tc>
          <w:tcPr>
            <w:tcW w:w="8498" w:type="dxa"/>
            <w:vAlign w:val="center"/>
          </w:tcPr>
          <w:p w14:paraId="336725EE" w14:textId="28893B4D"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Неправильна вимова звуку [ч] у середині слова, заміна звуку [ш] на [с].</w:t>
            </w:r>
          </w:p>
        </w:tc>
      </w:tr>
      <w:tr w:rsidR="00E4085D" w:rsidRPr="00CA3D0E" w14:paraId="346EA9FE" w14:textId="77777777" w:rsidTr="009643F3">
        <w:tc>
          <w:tcPr>
            <w:tcW w:w="846" w:type="dxa"/>
            <w:vAlign w:val="center"/>
          </w:tcPr>
          <w:p w14:paraId="49BA9DE2" w14:textId="33B4D164"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8</w:t>
            </w:r>
          </w:p>
        </w:tc>
        <w:tc>
          <w:tcPr>
            <w:tcW w:w="8498" w:type="dxa"/>
            <w:vAlign w:val="center"/>
          </w:tcPr>
          <w:p w14:paraId="1747B16F" w14:textId="3AD1A9B1"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Проблеми з вимовою звуку [л] у всіх позиціях, спрощення звукосполучень.</w:t>
            </w:r>
          </w:p>
        </w:tc>
      </w:tr>
      <w:tr w:rsidR="00E4085D" w:rsidRPr="00CA3D0E" w14:paraId="531BA512" w14:textId="77777777" w:rsidTr="009643F3">
        <w:tc>
          <w:tcPr>
            <w:tcW w:w="846" w:type="dxa"/>
            <w:vAlign w:val="center"/>
          </w:tcPr>
          <w:p w14:paraId="147C57BB" w14:textId="1867C644"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9</w:t>
            </w:r>
          </w:p>
        </w:tc>
        <w:tc>
          <w:tcPr>
            <w:tcW w:w="8498" w:type="dxa"/>
            <w:vAlign w:val="center"/>
          </w:tcPr>
          <w:p w14:paraId="013E6E57" w14:textId="602DE5CF"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Неправильна вимова звуку [р] на початку та в кінці слова.</w:t>
            </w:r>
          </w:p>
        </w:tc>
      </w:tr>
      <w:tr w:rsidR="00E4085D" w:rsidRPr="00CA3D0E" w14:paraId="48E8594E" w14:textId="77777777" w:rsidTr="009643F3">
        <w:tc>
          <w:tcPr>
            <w:tcW w:w="846" w:type="dxa"/>
            <w:vAlign w:val="center"/>
          </w:tcPr>
          <w:p w14:paraId="6698767C" w14:textId="5BD61E7F"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10</w:t>
            </w:r>
          </w:p>
        </w:tc>
        <w:tc>
          <w:tcPr>
            <w:tcW w:w="8498" w:type="dxa"/>
            <w:vAlign w:val="center"/>
          </w:tcPr>
          <w:p w14:paraId="02065B47" w14:textId="405CE858"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Вимова всіх звуків правильна, проблеми з фонематичним слухом (не розрізняє звуки [с] і [ш] на слух).</w:t>
            </w:r>
          </w:p>
        </w:tc>
      </w:tr>
      <w:tr w:rsidR="00E4085D" w:rsidRPr="00CA3D0E" w14:paraId="225C682B" w14:textId="77777777" w:rsidTr="009643F3">
        <w:tc>
          <w:tcPr>
            <w:tcW w:w="846" w:type="dxa"/>
            <w:vAlign w:val="center"/>
          </w:tcPr>
          <w:p w14:paraId="14B6ED1E" w14:textId="474A5BA0"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11</w:t>
            </w:r>
          </w:p>
        </w:tc>
        <w:tc>
          <w:tcPr>
            <w:tcW w:w="8498" w:type="dxa"/>
            <w:vAlign w:val="center"/>
          </w:tcPr>
          <w:p w14:paraId="48B351F8" w14:textId="0AA9D2EF"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Неправильна вимова звуку [з] на початку слова, відсутність звуку [р] у середині слова.</w:t>
            </w:r>
          </w:p>
        </w:tc>
      </w:tr>
      <w:tr w:rsidR="00E4085D" w:rsidRPr="00CA3D0E" w14:paraId="0152808C" w14:textId="77777777" w:rsidTr="009643F3">
        <w:tc>
          <w:tcPr>
            <w:tcW w:w="846" w:type="dxa"/>
            <w:vAlign w:val="center"/>
          </w:tcPr>
          <w:p w14:paraId="4E1501A0" w14:textId="300DCB14"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12</w:t>
            </w:r>
          </w:p>
        </w:tc>
        <w:tc>
          <w:tcPr>
            <w:tcW w:w="8498" w:type="dxa"/>
            <w:vAlign w:val="center"/>
          </w:tcPr>
          <w:p w14:paraId="16EC4652" w14:textId="1C349735" w:rsidR="00E4085D" w:rsidRPr="00CA3D0E" w:rsidRDefault="00E4085D" w:rsidP="00B10F38">
            <w:pPr>
              <w:pStyle w:val="1"/>
              <w:spacing w:before="0" w:beforeAutospacing="0" w:after="0" w:afterAutospacing="0"/>
              <w:jc w:val="center"/>
              <w:rPr>
                <w:b w:val="0"/>
                <w:bCs w:val="0"/>
                <w:sz w:val="28"/>
                <w:szCs w:val="28"/>
                <w:lang w:val="uk-UA"/>
              </w:rPr>
            </w:pPr>
            <w:r w:rsidRPr="00CA3D0E">
              <w:rPr>
                <w:b w:val="0"/>
                <w:bCs w:val="0"/>
                <w:sz w:val="28"/>
                <w:szCs w:val="28"/>
                <w:lang w:val="uk-UA"/>
              </w:rPr>
              <w:t>Заміна звуку [ч] на [с], проблеми з вимовою звуку [л] на початку слова.</w:t>
            </w:r>
          </w:p>
        </w:tc>
      </w:tr>
    </w:tbl>
    <w:p w14:paraId="364B11BB" w14:textId="77777777" w:rsidR="00AF2526" w:rsidRDefault="00AF2526" w:rsidP="00E4085D">
      <w:pPr>
        <w:pStyle w:val="1"/>
        <w:tabs>
          <w:tab w:val="left" w:pos="709"/>
        </w:tabs>
        <w:spacing w:before="0" w:beforeAutospacing="0" w:after="0" w:afterAutospacing="0" w:line="360" w:lineRule="auto"/>
        <w:ind w:firstLine="709"/>
        <w:jc w:val="both"/>
        <w:rPr>
          <w:b w:val="0"/>
          <w:bCs w:val="0"/>
          <w:sz w:val="28"/>
          <w:szCs w:val="28"/>
          <w:lang w:val="uk-UA"/>
        </w:rPr>
      </w:pPr>
    </w:p>
    <w:p w14:paraId="66101AFC" w14:textId="1A19D5D1" w:rsidR="005776C4" w:rsidRDefault="005776C4" w:rsidP="008305FE">
      <w:pPr>
        <w:pStyle w:val="1"/>
        <w:spacing w:before="0" w:beforeAutospacing="0" w:after="0" w:afterAutospacing="0" w:line="360" w:lineRule="auto"/>
        <w:jc w:val="center"/>
        <w:rPr>
          <w:rFonts w:eastAsia="Calibri"/>
          <w:sz w:val="28"/>
        </w:rPr>
      </w:pPr>
      <w:r>
        <w:rPr>
          <w:b w:val="0"/>
          <w:bCs w:val="0"/>
          <w:noProof/>
          <w:sz w:val="28"/>
          <w:szCs w:val="28"/>
          <w:lang w:val="en-US" w:eastAsia="en-US"/>
        </w:rPr>
        <w:drawing>
          <wp:inline distT="0" distB="0" distL="0" distR="0" wp14:anchorId="6C2C73F6" wp14:editId="31848E04">
            <wp:extent cx="5932968" cy="2987675"/>
            <wp:effectExtent l="0" t="0" r="10795" b="317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F1D79F" w14:textId="45082F6C" w:rsidR="008305FE" w:rsidRPr="004F0F3A" w:rsidRDefault="008305FE" w:rsidP="008305FE">
      <w:pPr>
        <w:pStyle w:val="1"/>
        <w:spacing w:before="0" w:beforeAutospacing="0" w:after="0" w:afterAutospacing="0" w:line="360" w:lineRule="auto"/>
        <w:jc w:val="center"/>
        <w:rPr>
          <w:rFonts w:eastAsia="Calibri"/>
          <w:b w:val="0"/>
          <w:sz w:val="28"/>
        </w:rPr>
      </w:pPr>
      <w:r w:rsidRPr="00AF2526">
        <w:rPr>
          <w:rFonts w:eastAsia="Calibri"/>
          <w:sz w:val="28"/>
        </w:rPr>
        <w:t>Рис. 2.</w:t>
      </w:r>
      <w:r w:rsidRPr="00AF2526">
        <w:rPr>
          <w:rFonts w:eastAsia="Calibri"/>
          <w:sz w:val="28"/>
          <w:lang w:val="uk-UA"/>
        </w:rPr>
        <w:t>1</w:t>
      </w:r>
      <w:r w:rsidRPr="00AF2526">
        <w:rPr>
          <w:rFonts w:eastAsia="Calibri"/>
          <w:sz w:val="28"/>
        </w:rPr>
        <w:t xml:space="preserve"> </w:t>
      </w:r>
      <w:r w:rsidRPr="00AF2526">
        <w:rPr>
          <w:bCs w:val="0"/>
          <w:sz w:val="28"/>
          <w:szCs w:val="28"/>
          <w:lang w:val="uk-UA"/>
        </w:rPr>
        <w:t>Стан сформованості звуковимови в учнів молодшого шкільного віку з порушеннями мовлення</w:t>
      </w:r>
      <w:r w:rsidRPr="00AF2526">
        <w:rPr>
          <w:rFonts w:eastAsia="Calibri"/>
          <w:b w:val="0"/>
          <w:sz w:val="28"/>
        </w:rPr>
        <w:t xml:space="preserve"> </w:t>
      </w:r>
      <w:r w:rsidRPr="00AF2526">
        <w:rPr>
          <w:rFonts w:eastAsia="Calibri"/>
          <w:sz w:val="28"/>
        </w:rPr>
        <w:t>(у % співвідношенні)</w:t>
      </w:r>
    </w:p>
    <w:p w14:paraId="7A5B62B2" w14:textId="3FFA369C" w:rsidR="00FE649E" w:rsidRPr="00AF2526" w:rsidRDefault="00FE649E" w:rsidP="008305FE">
      <w:pPr>
        <w:pStyle w:val="1"/>
        <w:tabs>
          <w:tab w:val="left" w:pos="709"/>
        </w:tabs>
        <w:spacing w:before="0" w:beforeAutospacing="0" w:after="0" w:afterAutospacing="0" w:line="360" w:lineRule="auto"/>
        <w:jc w:val="both"/>
        <w:rPr>
          <w:b w:val="0"/>
          <w:bCs w:val="0"/>
          <w:sz w:val="28"/>
          <w:szCs w:val="28"/>
        </w:rPr>
      </w:pPr>
    </w:p>
    <w:p w14:paraId="40510057" w14:textId="3FD8C71C" w:rsidR="00E4085D" w:rsidRPr="00CA3D0E" w:rsidRDefault="00E4085D" w:rsidP="00E4085D">
      <w:pPr>
        <w:pStyle w:val="1"/>
        <w:tabs>
          <w:tab w:val="left" w:pos="709"/>
        </w:tabs>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 xml:space="preserve">Результати </w:t>
      </w:r>
      <w:r w:rsidR="00E74F6D" w:rsidRPr="00CA3D0E">
        <w:rPr>
          <w:b w:val="0"/>
          <w:bCs w:val="0"/>
          <w:sz w:val="28"/>
          <w:szCs w:val="28"/>
          <w:lang w:val="uk-UA"/>
        </w:rPr>
        <w:t>проведеного обстеження</w:t>
      </w:r>
      <w:r w:rsidRPr="00CA3D0E">
        <w:rPr>
          <w:b w:val="0"/>
          <w:bCs w:val="0"/>
          <w:sz w:val="28"/>
          <w:szCs w:val="28"/>
          <w:lang w:val="uk-UA"/>
        </w:rPr>
        <w:t xml:space="preserve"> </w:t>
      </w:r>
      <w:r w:rsidR="00E74F6D" w:rsidRPr="00CA3D0E">
        <w:rPr>
          <w:b w:val="0"/>
          <w:bCs w:val="0"/>
          <w:sz w:val="28"/>
          <w:szCs w:val="28"/>
          <w:lang w:val="uk-UA"/>
        </w:rPr>
        <w:t xml:space="preserve">в </w:t>
      </w:r>
      <w:r w:rsidRPr="00CA3D0E">
        <w:rPr>
          <w:b w:val="0"/>
          <w:bCs w:val="0"/>
          <w:sz w:val="28"/>
          <w:szCs w:val="28"/>
          <w:lang w:val="uk-UA"/>
        </w:rPr>
        <w:t xml:space="preserve">учнів </w:t>
      </w:r>
      <w:r w:rsidR="00E74F6D" w:rsidRPr="00CA3D0E">
        <w:rPr>
          <w:b w:val="0"/>
          <w:bCs w:val="0"/>
          <w:sz w:val="28"/>
          <w:szCs w:val="28"/>
          <w:lang w:val="uk-UA"/>
        </w:rPr>
        <w:t xml:space="preserve">з порушеннями мовлення </w:t>
      </w:r>
      <w:r w:rsidRPr="00CA3D0E">
        <w:rPr>
          <w:b w:val="0"/>
          <w:bCs w:val="0"/>
          <w:sz w:val="28"/>
          <w:szCs w:val="28"/>
          <w:lang w:val="uk-UA"/>
        </w:rPr>
        <w:t>початкової школи виявили різні типи порушень</w:t>
      </w:r>
      <w:r w:rsidR="00E74F6D" w:rsidRPr="00CA3D0E">
        <w:rPr>
          <w:b w:val="0"/>
          <w:bCs w:val="0"/>
          <w:sz w:val="28"/>
          <w:szCs w:val="28"/>
          <w:lang w:val="uk-UA"/>
        </w:rPr>
        <w:t xml:space="preserve"> звуковимови</w:t>
      </w:r>
      <w:r w:rsidRPr="00CA3D0E">
        <w:rPr>
          <w:b w:val="0"/>
          <w:bCs w:val="0"/>
          <w:sz w:val="28"/>
          <w:szCs w:val="28"/>
          <w:lang w:val="uk-UA"/>
        </w:rPr>
        <w:t xml:space="preserve">, які варіюються від незначних труднощів у вимові окремих звуків до </w:t>
      </w:r>
      <w:r w:rsidR="00E74F6D" w:rsidRPr="00CA3D0E">
        <w:rPr>
          <w:b w:val="0"/>
          <w:bCs w:val="0"/>
          <w:sz w:val="28"/>
          <w:szCs w:val="28"/>
          <w:lang w:val="uk-UA"/>
        </w:rPr>
        <w:t>складних порушень</w:t>
      </w:r>
      <w:r w:rsidRPr="00CA3D0E">
        <w:rPr>
          <w:b w:val="0"/>
          <w:bCs w:val="0"/>
          <w:sz w:val="28"/>
          <w:szCs w:val="28"/>
          <w:lang w:val="uk-UA"/>
        </w:rPr>
        <w:t xml:space="preserve">, що потребують корекційної роботи. </w:t>
      </w:r>
    </w:p>
    <w:p w14:paraId="15243CDE" w14:textId="77777777" w:rsidR="00E4085D" w:rsidRPr="00CA3D0E" w:rsidRDefault="00E4085D" w:rsidP="00E4085D">
      <w:pPr>
        <w:pStyle w:val="1"/>
        <w:tabs>
          <w:tab w:val="left" w:pos="709"/>
        </w:tabs>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 xml:space="preserve">Найбільш поширеними проблемами стали труднощі з вимовою звуків [р], [л], [ш], [ч], які часто замінялися іншими звуками або не вимовлялися правильно в певних позиціях слова. Для багатьох учнів спостерігаються проблеми з вимовою звуку [р], особливо на початку та в кінці слова. Це вказує </w:t>
      </w:r>
      <w:r w:rsidRPr="00CA3D0E">
        <w:rPr>
          <w:b w:val="0"/>
          <w:bCs w:val="0"/>
          <w:sz w:val="28"/>
          <w:szCs w:val="28"/>
          <w:lang w:val="uk-UA"/>
        </w:rPr>
        <w:lastRenderedPageBreak/>
        <w:t xml:space="preserve">на необхідність цілеспрямованої роботи з розвитку артикуляційного апарату і формування правильних навичок вимови цього звуку. Також були виявлені труднощі з вимовою звуку [л], особливо в середині слова, що також потребує додаткової уваги логопеда. </w:t>
      </w:r>
    </w:p>
    <w:p w14:paraId="6E842C91" w14:textId="77777777" w:rsidR="00E4085D" w:rsidRDefault="00E4085D" w:rsidP="00E4085D">
      <w:pPr>
        <w:pStyle w:val="1"/>
        <w:tabs>
          <w:tab w:val="left" w:pos="709"/>
        </w:tabs>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 xml:space="preserve">Невеликій кількості учнів потрібна корекція вимови звуків [ш] та [ч], які часто заміняються на інші звуки або вимовляються неправильно. Крім того, деякі учні мають проблеми з фонематичним слухом, що впливає на здатність розрізняти схожі за звучанням звуки, такі як [с] і [ш]. Це вказує на необхідність роботи не лише над артикуляцією, але й над розвитком слухового сприйняття. </w:t>
      </w:r>
    </w:p>
    <w:p w14:paraId="533D3E03" w14:textId="6F80D1CD" w:rsidR="002E488B" w:rsidRDefault="002E488B" w:rsidP="00E4085D">
      <w:pPr>
        <w:pStyle w:val="1"/>
        <w:tabs>
          <w:tab w:val="left" w:pos="709"/>
        </w:tabs>
        <w:spacing w:before="0" w:beforeAutospacing="0" w:after="0" w:afterAutospacing="0" w:line="360" w:lineRule="auto"/>
        <w:ind w:firstLine="709"/>
        <w:jc w:val="both"/>
        <w:rPr>
          <w:b w:val="0"/>
          <w:bCs w:val="0"/>
          <w:sz w:val="28"/>
          <w:szCs w:val="28"/>
          <w:lang w:val="uk-UA"/>
        </w:rPr>
      </w:pPr>
      <w:r>
        <w:rPr>
          <w:b w:val="0"/>
          <w:bCs w:val="0"/>
          <w:noProof/>
          <w:sz w:val="28"/>
          <w:szCs w:val="28"/>
          <w:lang w:val="en-US" w:eastAsia="en-US"/>
        </w:rPr>
        <w:drawing>
          <wp:inline distT="0" distB="0" distL="0" distR="0" wp14:anchorId="3BFDA813" wp14:editId="100CA25C">
            <wp:extent cx="5057775" cy="3381375"/>
            <wp:effectExtent l="0" t="0" r="9525" b="9525"/>
            <wp:docPr id="1480633825" name="Диаграмма 14806338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AA5CCD" w14:textId="32557B32" w:rsidR="00204B98" w:rsidRDefault="00204B98" w:rsidP="00E54F20">
      <w:pPr>
        <w:pStyle w:val="1"/>
        <w:tabs>
          <w:tab w:val="left" w:pos="709"/>
        </w:tabs>
        <w:spacing w:before="0" w:beforeAutospacing="0" w:after="0" w:afterAutospacing="0" w:line="360" w:lineRule="auto"/>
        <w:ind w:firstLine="709"/>
        <w:jc w:val="center"/>
        <w:rPr>
          <w:bCs w:val="0"/>
          <w:sz w:val="28"/>
          <w:szCs w:val="28"/>
          <w:lang w:val="uk-UA"/>
        </w:rPr>
      </w:pPr>
      <w:r w:rsidRPr="00E54F20">
        <w:rPr>
          <w:bCs w:val="0"/>
          <w:sz w:val="28"/>
          <w:szCs w:val="28"/>
          <w:lang w:val="uk-UA"/>
        </w:rPr>
        <w:t>Рис.</w:t>
      </w:r>
      <w:r w:rsidR="00AC161F">
        <w:rPr>
          <w:bCs w:val="0"/>
          <w:sz w:val="28"/>
          <w:szCs w:val="28"/>
          <w:lang w:val="uk-UA"/>
        </w:rPr>
        <w:t xml:space="preserve"> </w:t>
      </w:r>
      <w:r w:rsidRPr="00E54F20">
        <w:rPr>
          <w:bCs w:val="0"/>
          <w:sz w:val="28"/>
          <w:szCs w:val="28"/>
          <w:lang w:val="uk-UA"/>
        </w:rPr>
        <w:t>2.</w:t>
      </w:r>
      <w:r w:rsidR="00E54F20" w:rsidRPr="00E54F20">
        <w:rPr>
          <w:bCs w:val="0"/>
          <w:sz w:val="28"/>
          <w:szCs w:val="28"/>
          <w:lang w:val="uk-UA"/>
        </w:rPr>
        <w:t>2</w:t>
      </w:r>
      <w:r w:rsidRPr="00E54F20">
        <w:rPr>
          <w:bCs w:val="0"/>
          <w:sz w:val="28"/>
          <w:szCs w:val="28"/>
          <w:lang w:val="uk-UA"/>
        </w:rPr>
        <w:t>.</w:t>
      </w:r>
      <w:r w:rsidR="00AC161F">
        <w:rPr>
          <w:lang w:val="uk-UA"/>
        </w:rPr>
        <w:t xml:space="preserve"> </w:t>
      </w:r>
      <w:r w:rsidR="00AC161F">
        <w:rPr>
          <w:bCs w:val="0"/>
          <w:sz w:val="28"/>
          <w:szCs w:val="28"/>
          <w:lang w:val="uk-UA"/>
        </w:rPr>
        <w:t>Р</w:t>
      </w:r>
      <w:r w:rsidRPr="00E54F20">
        <w:rPr>
          <w:bCs w:val="0"/>
          <w:sz w:val="28"/>
          <w:szCs w:val="28"/>
          <w:lang w:val="uk-UA"/>
        </w:rPr>
        <w:t xml:space="preserve">езультати вхідного моніторингу </w:t>
      </w:r>
      <w:r w:rsidR="00AC161F">
        <w:rPr>
          <w:bCs w:val="0"/>
          <w:sz w:val="28"/>
          <w:szCs w:val="28"/>
          <w:lang w:val="uk-UA"/>
        </w:rPr>
        <w:t>звуко</w:t>
      </w:r>
      <w:r w:rsidRPr="00E54F20">
        <w:rPr>
          <w:bCs w:val="0"/>
          <w:sz w:val="28"/>
          <w:szCs w:val="28"/>
          <w:lang w:val="uk-UA"/>
        </w:rPr>
        <w:t>вимови</w:t>
      </w:r>
      <w:r w:rsidR="00E54F20">
        <w:rPr>
          <w:bCs w:val="0"/>
          <w:sz w:val="28"/>
          <w:szCs w:val="28"/>
          <w:lang w:val="uk-UA"/>
        </w:rPr>
        <w:t xml:space="preserve"> </w:t>
      </w:r>
    </w:p>
    <w:p w14:paraId="2DFD0920" w14:textId="77777777" w:rsidR="004D2ABF" w:rsidRDefault="004D2ABF" w:rsidP="004D2ABF">
      <w:pPr>
        <w:pStyle w:val="1"/>
        <w:tabs>
          <w:tab w:val="left" w:pos="709"/>
        </w:tabs>
        <w:spacing w:before="0" w:beforeAutospacing="0" w:after="0" w:afterAutospacing="0" w:line="360" w:lineRule="auto"/>
        <w:ind w:firstLine="709"/>
        <w:jc w:val="both"/>
        <w:rPr>
          <w:b w:val="0"/>
          <w:sz w:val="28"/>
          <w:szCs w:val="28"/>
          <w:lang w:val="uk-UA"/>
        </w:rPr>
      </w:pPr>
    </w:p>
    <w:p w14:paraId="26FAF53C" w14:textId="5B5BA9BE" w:rsidR="00C9493B" w:rsidRPr="00C9493B" w:rsidRDefault="004D2ABF" w:rsidP="004D2ABF">
      <w:pPr>
        <w:pStyle w:val="1"/>
        <w:tabs>
          <w:tab w:val="left" w:pos="709"/>
        </w:tabs>
        <w:spacing w:before="0" w:beforeAutospacing="0" w:after="0" w:afterAutospacing="0" w:line="360" w:lineRule="auto"/>
        <w:ind w:firstLine="709"/>
        <w:jc w:val="both"/>
        <w:rPr>
          <w:b w:val="0"/>
          <w:sz w:val="28"/>
          <w:szCs w:val="28"/>
          <w:lang w:val="uk-UA"/>
        </w:rPr>
      </w:pPr>
      <w:r w:rsidRPr="008D6F20">
        <w:rPr>
          <w:b w:val="0"/>
          <w:sz w:val="28"/>
          <w:szCs w:val="28"/>
          <w:lang w:val="uk-UA"/>
        </w:rPr>
        <w:t>На Рис. 2.2. продемонстровано</w:t>
      </w:r>
      <w:r w:rsidR="00C9493B" w:rsidRPr="008D6F20">
        <w:rPr>
          <w:b w:val="0"/>
          <w:sz w:val="28"/>
          <w:szCs w:val="28"/>
          <w:lang w:val="uk-UA"/>
        </w:rPr>
        <w:t>, що</w:t>
      </w:r>
      <w:r w:rsidR="00C9493B" w:rsidRPr="00C9493B">
        <w:rPr>
          <w:b w:val="0"/>
          <w:sz w:val="28"/>
          <w:szCs w:val="28"/>
          <w:lang w:val="uk-UA"/>
        </w:rPr>
        <w:t xml:space="preserve"> найбільшою проблемою для учнів, а це 45%, становлять заміни звуків під час вимови. Це свідчить про те, що саме цей аспект вимови потребує найбільшої уваги та додаткових вправ.</w:t>
      </w:r>
      <w:r>
        <w:rPr>
          <w:b w:val="0"/>
          <w:sz w:val="28"/>
          <w:szCs w:val="28"/>
          <w:lang w:val="uk-UA"/>
        </w:rPr>
        <w:t xml:space="preserve"> </w:t>
      </w:r>
      <w:r w:rsidR="00C9493B" w:rsidRPr="00C9493B">
        <w:rPr>
          <w:b w:val="0"/>
          <w:sz w:val="28"/>
          <w:szCs w:val="28"/>
          <w:lang w:val="uk-UA"/>
        </w:rPr>
        <w:t>Другою за поширеністю проблемою є вимова звуків на початку слова. Це 39%, і вказує на труднощі з артикуляцією певних звуків.</w:t>
      </w:r>
      <w:r>
        <w:rPr>
          <w:b w:val="0"/>
          <w:sz w:val="28"/>
          <w:szCs w:val="28"/>
          <w:lang w:val="uk-UA"/>
        </w:rPr>
        <w:t xml:space="preserve"> </w:t>
      </w:r>
      <w:r w:rsidR="00C9493B" w:rsidRPr="00C9493B">
        <w:rPr>
          <w:b w:val="0"/>
          <w:sz w:val="28"/>
          <w:szCs w:val="28"/>
          <w:lang w:val="uk-UA"/>
        </w:rPr>
        <w:t>Найменше проблем відчувають учні, 16% ,з вимовою звуків всередині слова. Це пов</w:t>
      </w:r>
      <w:r w:rsidR="00487EFE">
        <w:rPr>
          <w:b w:val="0"/>
          <w:sz w:val="28"/>
          <w:szCs w:val="28"/>
          <w:lang w:val="uk-UA"/>
        </w:rPr>
        <w:t>’</w:t>
      </w:r>
      <w:r w:rsidR="00C9493B" w:rsidRPr="00C9493B">
        <w:rPr>
          <w:b w:val="0"/>
          <w:sz w:val="28"/>
          <w:szCs w:val="28"/>
          <w:lang w:val="uk-UA"/>
        </w:rPr>
        <w:t>язано з тим, що ці звуки оточені іншими звуками, що полегшує їм вимову.</w:t>
      </w:r>
    </w:p>
    <w:p w14:paraId="427CF31B" w14:textId="1A5A1FFB" w:rsidR="00E4085D" w:rsidRPr="00CA3D0E" w:rsidRDefault="00E4085D" w:rsidP="004D2ABF">
      <w:pPr>
        <w:pStyle w:val="1"/>
        <w:tabs>
          <w:tab w:val="left" w:pos="709"/>
        </w:tabs>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lastRenderedPageBreak/>
        <w:t xml:space="preserve">Загалом, результати обстеження свідчать про те, що більшість учнів </w:t>
      </w:r>
      <w:r w:rsidR="009E74D1" w:rsidRPr="00CA3D0E">
        <w:rPr>
          <w:b w:val="0"/>
          <w:bCs w:val="0"/>
          <w:sz w:val="28"/>
          <w:szCs w:val="28"/>
          <w:lang w:val="uk-UA"/>
        </w:rPr>
        <w:t xml:space="preserve">означеної категорії </w:t>
      </w:r>
      <w:r w:rsidRPr="00CA3D0E">
        <w:rPr>
          <w:b w:val="0"/>
          <w:bCs w:val="0"/>
          <w:sz w:val="28"/>
          <w:szCs w:val="28"/>
          <w:lang w:val="uk-UA"/>
        </w:rPr>
        <w:t>мають певні порушення звуковимови, які можна виправити за допомогою логопедичних занять. Корекційна робота повинна бути спрямована на виправлення конкретних проблем у вимові та розвиток фонематичного слуху, щоб забезпечити правильне мовленнєве формування учнів.</w:t>
      </w:r>
    </w:p>
    <w:p w14:paraId="34C856F5" w14:textId="029510BA" w:rsidR="00E4085D" w:rsidRPr="00CA3D0E" w:rsidRDefault="00E4085D" w:rsidP="00E4085D">
      <w:pPr>
        <w:pStyle w:val="1"/>
        <w:tabs>
          <w:tab w:val="left" w:pos="709"/>
        </w:tabs>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 xml:space="preserve">Відповідно до </w:t>
      </w:r>
      <w:r w:rsidR="009E74D1" w:rsidRPr="00CA3D0E">
        <w:rPr>
          <w:b w:val="0"/>
          <w:bCs w:val="0"/>
          <w:sz w:val="28"/>
          <w:szCs w:val="28"/>
          <w:lang w:val="uk-UA"/>
        </w:rPr>
        <w:t xml:space="preserve">результатів проведеного дослідження стану сформованості та функціонування </w:t>
      </w:r>
      <w:r w:rsidRPr="00CA3D0E">
        <w:rPr>
          <w:b w:val="0"/>
          <w:bCs w:val="0"/>
          <w:sz w:val="28"/>
          <w:szCs w:val="28"/>
          <w:lang w:val="uk-UA"/>
        </w:rPr>
        <w:t xml:space="preserve">фонематичного слуху, було отримано результати дослідження </w:t>
      </w:r>
      <w:r w:rsidR="009E74D1" w:rsidRPr="00CA3D0E">
        <w:rPr>
          <w:b w:val="0"/>
          <w:bCs w:val="0"/>
          <w:sz w:val="28"/>
          <w:szCs w:val="28"/>
          <w:lang w:val="uk-UA"/>
        </w:rPr>
        <w:t xml:space="preserve">які висвітлені в </w:t>
      </w:r>
      <w:r w:rsidR="009E74D1" w:rsidRPr="00CA4978">
        <w:rPr>
          <w:b w:val="0"/>
          <w:bCs w:val="0"/>
          <w:sz w:val="28"/>
          <w:szCs w:val="28"/>
          <w:lang w:val="uk-UA"/>
        </w:rPr>
        <w:t>Т</w:t>
      </w:r>
      <w:r w:rsidRPr="00CA4978">
        <w:rPr>
          <w:b w:val="0"/>
          <w:bCs w:val="0"/>
          <w:sz w:val="28"/>
          <w:szCs w:val="28"/>
          <w:lang w:val="uk-UA"/>
        </w:rPr>
        <w:t>абл</w:t>
      </w:r>
      <w:r w:rsidR="008305FE" w:rsidRPr="00CA4978">
        <w:rPr>
          <w:b w:val="0"/>
          <w:bCs w:val="0"/>
          <w:sz w:val="28"/>
          <w:szCs w:val="28"/>
          <w:lang w:val="uk-UA"/>
        </w:rPr>
        <w:t>.</w:t>
      </w:r>
      <w:r w:rsidRPr="00CA4978">
        <w:rPr>
          <w:b w:val="0"/>
          <w:bCs w:val="0"/>
          <w:sz w:val="28"/>
          <w:szCs w:val="28"/>
          <w:lang w:val="uk-UA"/>
        </w:rPr>
        <w:t xml:space="preserve"> 2.2.</w:t>
      </w:r>
      <w:r w:rsidR="009E74D1" w:rsidRPr="00CA4978">
        <w:rPr>
          <w:b w:val="0"/>
          <w:bCs w:val="0"/>
          <w:sz w:val="28"/>
          <w:szCs w:val="28"/>
          <w:lang w:val="uk-UA"/>
        </w:rPr>
        <w:t xml:space="preserve"> та на </w:t>
      </w:r>
      <w:r w:rsidR="008305FE" w:rsidRPr="00CA4978">
        <w:rPr>
          <w:b w:val="0"/>
          <w:bCs w:val="0"/>
          <w:sz w:val="28"/>
          <w:szCs w:val="28"/>
          <w:lang w:val="uk-UA"/>
        </w:rPr>
        <w:t>Рис.</w:t>
      </w:r>
      <w:r w:rsidR="009E74D1" w:rsidRPr="00CA4978">
        <w:rPr>
          <w:b w:val="0"/>
          <w:bCs w:val="0"/>
          <w:sz w:val="28"/>
          <w:szCs w:val="28"/>
          <w:lang w:val="uk-UA"/>
        </w:rPr>
        <w:t xml:space="preserve"> 2.</w:t>
      </w:r>
      <w:r w:rsidR="005B059D">
        <w:rPr>
          <w:b w:val="0"/>
          <w:bCs w:val="0"/>
          <w:sz w:val="28"/>
          <w:szCs w:val="28"/>
          <w:lang w:val="uk-UA"/>
        </w:rPr>
        <w:t>3</w:t>
      </w:r>
      <w:r w:rsidRPr="00CA4978">
        <w:rPr>
          <w:b w:val="0"/>
          <w:bCs w:val="0"/>
          <w:sz w:val="28"/>
          <w:szCs w:val="28"/>
          <w:lang w:val="uk-UA"/>
        </w:rPr>
        <w:t>.</w:t>
      </w:r>
    </w:p>
    <w:p w14:paraId="087BB6B2" w14:textId="77777777" w:rsidR="009E74D1" w:rsidRPr="00CA3D0E" w:rsidRDefault="009E74D1" w:rsidP="009E74D1">
      <w:pPr>
        <w:pStyle w:val="1"/>
        <w:tabs>
          <w:tab w:val="left" w:pos="709"/>
        </w:tabs>
        <w:spacing w:before="0" w:beforeAutospacing="0" w:after="0" w:afterAutospacing="0" w:line="360" w:lineRule="auto"/>
        <w:jc w:val="right"/>
        <w:rPr>
          <w:b w:val="0"/>
          <w:bCs w:val="0"/>
          <w:i/>
          <w:sz w:val="28"/>
          <w:szCs w:val="28"/>
          <w:lang w:val="uk-UA"/>
        </w:rPr>
      </w:pPr>
      <w:r w:rsidRPr="00CA3D0E">
        <w:rPr>
          <w:b w:val="0"/>
          <w:bCs w:val="0"/>
          <w:i/>
          <w:sz w:val="28"/>
          <w:szCs w:val="28"/>
          <w:lang w:val="uk-UA"/>
        </w:rPr>
        <w:t>Таблиця 2.2.</w:t>
      </w:r>
    </w:p>
    <w:p w14:paraId="7AA42ACB" w14:textId="6C4E942A" w:rsidR="009E74D1" w:rsidRPr="008305FE" w:rsidRDefault="009E74D1" w:rsidP="009E74D1">
      <w:pPr>
        <w:pStyle w:val="1"/>
        <w:spacing w:before="0" w:beforeAutospacing="0" w:after="0" w:afterAutospacing="0" w:line="360" w:lineRule="auto"/>
        <w:jc w:val="center"/>
        <w:rPr>
          <w:bCs w:val="0"/>
          <w:sz w:val="28"/>
          <w:szCs w:val="28"/>
          <w:lang w:val="uk-UA"/>
        </w:rPr>
      </w:pPr>
      <w:r w:rsidRPr="008305FE">
        <w:rPr>
          <w:bCs w:val="0"/>
          <w:sz w:val="28"/>
          <w:szCs w:val="28"/>
          <w:lang w:val="uk-UA"/>
        </w:rPr>
        <w:t xml:space="preserve">Стан сформованості фонематичного слуху в учнів молодшого шкільного віку з порушеннями мовлення </w:t>
      </w:r>
    </w:p>
    <w:tbl>
      <w:tblPr>
        <w:tblStyle w:val="af0"/>
        <w:tblW w:w="0" w:type="auto"/>
        <w:tblLook w:val="04A0" w:firstRow="1" w:lastRow="0" w:firstColumn="1" w:lastColumn="0" w:noHBand="0" w:noVBand="1"/>
      </w:tblPr>
      <w:tblGrid>
        <w:gridCol w:w="4248"/>
        <w:gridCol w:w="2126"/>
        <w:gridCol w:w="2410"/>
      </w:tblGrid>
      <w:tr w:rsidR="006D3E54" w:rsidRPr="008305FE" w14:paraId="74F3E358" w14:textId="77777777" w:rsidTr="006D3E54">
        <w:tc>
          <w:tcPr>
            <w:tcW w:w="4248" w:type="dxa"/>
            <w:vMerge w:val="restart"/>
            <w:vAlign w:val="center"/>
          </w:tcPr>
          <w:p w14:paraId="352286CD" w14:textId="22D8E5F9" w:rsidR="006D3E54" w:rsidRPr="008305FE" w:rsidRDefault="006D3E54" w:rsidP="006D3E54">
            <w:pPr>
              <w:pStyle w:val="1"/>
              <w:spacing w:before="0" w:beforeAutospacing="0" w:after="0" w:afterAutospacing="0"/>
              <w:jc w:val="center"/>
              <w:rPr>
                <w:bCs w:val="0"/>
                <w:sz w:val="28"/>
                <w:szCs w:val="28"/>
                <w:lang w:val="uk-UA"/>
              </w:rPr>
            </w:pPr>
            <w:r w:rsidRPr="008305FE">
              <w:rPr>
                <w:sz w:val="28"/>
                <w:szCs w:val="28"/>
                <w:lang w:val="uk-UA"/>
              </w:rPr>
              <w:t>Рівні сформованості</w:t>
            </w:r>
          </w:p>
        </w:tc>
        <w:tc>
          <w:tcPr>
            <w:tcW w:w="4536" w:type="dxa"/>
            <w:gridSpan w:val="2"/>
            <w:vAlign w:val="center"/>
          </w:tcPr>
          <w:p w14:paraId="200115FB" w14:textId="49D14767" w:rsidR="006D3E54" w:rsidRPr="008305FE" w:rsidRDefault="006D3E54" w:rsidP="006D3E54">
            <w:pPr>
              <w:pStyle w:val="1"/>
              <w:spacing w:before="0" w:beforeAutospacing="0" w:after="0" w:afterAutospacing="0"/>
              <w:jc w:val="center"/>
              <w:rPr>
                <w:bCs w:val="0"/>
                <w:sz w:val="28"/>
                <w:szCs w:val="28"/>
                <w:lang w:val="uk-UA"/>
              </w:rPr>
            </w:pPr>
            <w:r w:rsidRPr="008305FE">
              <w:rPr>
                <w:sz w:val="28"/>
                <w:szCs w:val="28"/>
                <w:lang w:val="uk-UA"/>
              </w:rPr>
              <w:t xml:space="preserve">діти з </w:t>
            </w:r>
            <w:r w:rsidRPr="008305FE">
              <w:rPr>
                <w:bCs w:val="0"/>
                <w:sz w:val="28"/>
                <w:szCs w:val="28"/>
                <w:lang w:val="uk-UA"/>
              </w:rPr>
              <w:t>порушеннями мовлення</w:t>
            </w:r>
          </w:p>
        </w:tc>
      </w:tr>
      <w:tr w:rsidR="006D3E54" w:rsidRPr="008305FE" w14:paraId="3E1A9FD4" w14:textId="77777777" w:rsidTr="006D3E54">
        <w:tc>
          <w:tcPr>
            <w:tcW w:w="4248" w:type="dxa"/>
            <w:vMerge/>
            <w:vAlign w:val="center"/>
          </w:tcPr>
          <w:p w14:paraId="4537BCC8" w14:textId="77777777" w:rsidR="006D3E54" w:rsidRPr="008305FE" w:rsidRDefault="006D3E54" w:rsidP="006D3E54">
            <w:pPr>
              <w:pStyle w:val="1"/>
              <w:spacing w:before="0" w:beforeAutospacing="0" w:after="0" w:afterAutospacing="0"/>
              <w:jc w:val="center"/>
              <w:rPr>
                <w:sz w:val="28"/>
                <w:szCs w:val="28"/>
                <w:lang w:val="uk-UA"/>
              </w:rPr>
            </w:pPr>
          </w:p>
        </w:tc>
        <w:tc>
          <w:tcPr>
            <w:tcW w:w="2126" w:type="dxa"/>
            <w:vAlign w:val="center"/>
          </w:tcPr>
          <w:p w14:paraId="065223D2" w14:textId="70C179FB" w:rsidR="006D3E54" w:rsidRPr="008305FE" w:rsidRDefault="006D3E54" w:rsidP="006D3E54">
            <w:pPr>
              <w:pStyle w:val="1"/>
              <w:spacing w:before="0" w:beforeAutospacing="0" w:after="0" w:afterAutospacing="0"/>
              <w:jc w:val="center"/>
              <w:rPr>
                <w:bCs w:val="0"/>
                <w:sz w:val="28"/>
                <w:szCs w:val="28"/>
                <w:lang w:val="uk-UA"/>
              </w:rPr>
            </w:pPr>
            <w:r w:rsidRPr="008305FE">
              <w:rPr>
                <w:bCs w:val="0"/>
                <w:sz w:val="28"/>
                <w:szCs w:val="28"/>
                <w:lang w:val="uk-UA"/>
              </w:rPr>
              <w:t>к-сть</w:t>
            </w:r>
          </w:p>
        </w:tc>
        <w:tc>
          <w:tcPr>
            <w:tcW w:w="2410" w:type="dxa"/>
            <w:vAlign w:val="center"/>
          </w:tcPr>
          <w:p w14:paraId="1834D6A1" w14:textId="67D36052" w:rsidR="006D3E54" w:rsidRPr="008305FE" w:rsidRDefault="006D3E54" w:rsidP="006D3E54">
            <w:pPr>
              <w:pStyle w:val="1"/>
              <w:spacing w:before="0" w:beforeAutospacing="0" w:after="0" w:afterAutospacing="0"/>
              <w:jc w:val="center"/>
              <w:rPr>
                <w:bCs w:val="0"/>
                <w:sz w:val="28"/>
                <w:szCs w:val="28"/>
                <w:lang w:val="uk-UA"/>
              </w:rPr>
            </w:pPr>
            <w:r w:rsidRPr="008305FE">
              <w:rPr>
                <w:bCs w:val="0"/>
                <w:sz w:val="28"/>
                <w:szCs w:val="28"/>
                <w:lang w:val="uk-UA"/>
              </w:rPr>
              <w:t>%</w:t>
            </w:r>
          </w:p>
        </w:tc>
      </w:tr>
      <w:tr w:rsidR="006D3E54" w:rsidRPr="008305FE" w14:paraId="27BDA310" w14:textId="77777777" w:rsidTr="006D3E54">
        <w:tc>
          <w:tcPr>
            <w:tcW w:w="4248" w:type="dxa"/>
            <w:vAlign w:val="center"/>
          </w:tcPr>
          <w:p w14:paraId="2ADF28B9" w14:textId="23680904" w:rsidR="006D3E54" w:rsidRPr="008305FE" w:rsidRDefault="008305FE" w:rsidP="006D3E54">
            <w:pPr>
              <w:pStyle w:val="1"/>
              <w:spacing w:before="0" w:beforeAutospacing="0" w:after="0" w:afterAutospacing="0"/>
              <w:jc w:val="center"/>
              <w:rPr>
                <w:sz w:val="28"/>
                <w:szCs w:val="28"/>
                <w:lang w:val="uk-UA"/>
              </w:rPr>
            </w:pPr>
            <w:r w:rsidRPr="008305FE">
              <w:rPr>
                <w:sz w:val="28"/>
                <w:szCs w:val="28"/>
                <w:lang w:val="uk-UA"/>
              </w:rPr>
              <w:t>високий рівень</w:t>
            </w:r>
          </w:p>
        </w:tc>
        <w:tc>
          <w:tcPr>
            <w:tcW w:w="2126" w:type="dxa"/>
            <w:vAlign w:val="center"/>
          </w:tcPr>
          <w:p w14:paraId="4E29FE6C" w14:textId="7E323047" w:rsidR="006D3E54" w:rsidRPr="008305FE" w:rsidRDefault="00944BAE" w:rsidP="006D3E54">
            <w:pPr>
              <w:pStyle w:val="1"/>
              <w:spacing w:before="0" w:beforeAutospacing="0" w:after="0" w:afterAutospacing="0"/>
              <w:jc w:val="center"/>
              <w:rPr>
                <w:b w:val="0"/>
                <w:sz w:val="28"/>
                <w:szCs w:val="28"/>
                <w:lang w:val="uk-UA"/>
              </w:rPr>
            </w:pPr>
            <w:r w:rsidRPr="008305FE">
              <w:rPr>
                <w:b w:val="0"/>
                <w:sz w:val="28"/>
                <w:szCs w:val="28"/>
                <w:lang w:val="uk-UA"/>
              </w:rPr>
              <w:t>5</w:t>
            </w:r>
          </w:p>
        </w:tc>
        <w:tc>
          <w:tcPr>
            <w:tcW w:w="2410" w:type="dxa"/>
            <w:vAlign w:val="center"/>
          </w:tcPr>
          <w:p w14:paraId="3C125E6F" w14:textId="0A0CBAA3" w:rsidR="006D3E54" w:rsidRPr="008305FE" w:rsidRDefault="00944BAE" w:rsidP="006D3E54">
            <w:pPr>
              <w:pStyle w:val="1"/>
              <w:spacing w:before="0" w:beforeAutospacing="0" w:after="0" w:afterAutospacing="0"/>
              <w:jc w:val="center"/>
              <w:rPr>
                <w:b w:val="0"/>
                <w:bCs w:val="0"/>
                <w:sz w:val="28"/>
                <w:szCs w:val="28"/>
                <w:lang w:val="uk-UA"/>
              </w:rPr>
            </w:pPr>
            <w:r w:rsidRPr="008305FE">
              <w:rPr>
                <w:b w:val="0"/>
                <w:sz w:val="28"/>
                <w:szCs w:val="28"/>
                <w:lang w:val="uk-UA"/>
              </w:rPr>
              <w:t>42</w:t>
            </w:r>
            <w:r w:rsidR="006D3E54" w:rsidRPr="008305FE">
              <w:rPr>
                <w:b w:val="0"/>
                <w:sz w:val="28"/>
                <w:szCs w:val="28"/>
                <w:lang w:val="uk-UA"/>
              </w:rPr>
              <w:t>%</w:t>
            </w:r>
          </w:p>
        </w:tc>
      </w:tr>
      <w:tr w:rsidR="006D3E54" w:rsidRPr="008305FE" w14:paraId="3F7A6D25" w14:textId="77777777" w:rsidTr="006D3E54">
        <w:tc>
          <w:tcPr>
            <w:tcW w:w="4248" w:type="dxa"/>
            <w:vAlign w:val="center"/>
          </w:tcPr>
          <w:p w14:paraId="47584170" w14:textId="19EF9DC3" w:rsidR="006D3E54" w:rsidRPr="008305FE" w:rsidRDefault="008305FE" w:rsidP="006D3E54">
            <w:pPr>
              <w:pStyle w:val="1"/>
              <w:spacing w:before="0" w:beforeAutospacing="0" w:after="0" w:afterAutospacing="0"/>
              <w:jc w:val="center"/>
              <w:rPr>
                <w:sz w:val="28"/>
                <w:szCs w:val="28"/>
                <w:lang w:val="uk-UA"/>
              </w:rPr>
            </w:pPr>
            <w:r>
              <w:rPr>
                <w:sz w:val="28"/>
                <w:szCs w:val="28"/>
                <w:lang w:val="uk-UA"/>
              </w:rPr>
              <w:t>середній рівень</w:t>
            </w:r>
          </w:p>
        </w:tc>
        <w:tc>
          <w:tcPr>
            <w:tcW w:w="2126" w:type="dxa"/>
            <w:vAlign w:val="center"/>
          </w:tcPr>
          <w:p w14:paraId="1FD33078" w14:textId="66731139" w:rsidR="006D3E54" w:rsidRPr="008305FE" w:rsidRDefault="00944BAE" w:rsidP="006D3E54">
            <w:pPr>
              <w:pStyle w:val="1"/>
              <w:spacing w:before="0" w:beforeAutospacing="0" w:after="0" w:afterAutospacing="0"/>
              <w:jc w:val="center"/>
              <w:rPr>
                <w:b w:val="0"/>
                <w:sz w:val="28"/>
                <w:szCs w:val="28"/>
                <w:lang w:val="uk-UA"/>
              </w:rPr>
            </w:pPr>
            <w:r w:rsidRPr="008305FE">
              <w:rPr>
                <w:b w:val="0"/>
                <w:sz w:val="28"/>
                <w:szCs w:val="28"/>
                <w:lang w:val="uk-UA"/>
              </w:rPr>
              <w:t>4</w:t>
            </w:r>
          </w:p>
        </w:tc>
        <w:tc>
          <w:tcPr>
            <w:tcW w:w="2410" w:type="dxa"/>
            <w:vAlign w:val="center"/>
          </w:tcPr>
          <w:p w14:paraId="03F740B7" w14:textId="5AA2A31F" w:rsidR="006D3E54" w:rsidRPr="008305FE" w:rsidRDefault="00944BAE" w:rsidP="006D3E54">
            <w:pPr>
              <w:pStyle w:val="1"/>
              <w:spacing w:before="0" w:beforeAutospacing="0" w:after="0" w:afterAutospacing="0"/>
              <w:jc w:val="center"/>
              <w:rPr>
                <w:b w:val="0"/>
                <w:bCs w:val="0"/>
                <w:sz w:val="28"/>
                <w:szCs w:val="28"/>
                <w:lang w:val="uk-UA"/>
              </w:rPr>
            </w:pPr>
            <w:r w:rsidRPr="008305FE">
              <w:rPr>
                <w:b w:val="0"/>
                <w:sz w:val="28"/>
                <w:szCs w:val="28"/>
                <w:lang w:val="uk-UA"/>
              </w:rPr>
              <w:t>33</w:t>
            </w:r>
            <w:r w:rsidR="006D3E54" w:rsidRPr="008305FE">
              <w:rPr>
                <w:b w:val="0"/>
                <w:sz w:val="28"/>
                <w:szCs w:val="28"/>
                <w:lang w:val="uk-UA"/>
              </w:rPr>
              <w:t>%</w:t>
            </w:r>
          </w:p>
        </w:tc>
      </w:tr>
      <w:tr w:rsidR="006D3E54" w:rsidRPr="00CA3D0E" w14:paraId="2879D20B" w14:textId="77777777" w:rsidTr="006D3E54">
        <w:tc>
          <w:tcPr>
            <w:tcW w:w="4248" w:type="dxa"/>
            <w:vAlign w:val="center"/>
          </w:tcPr>
          <w:p w14:paraId="4B659C4E" w14:textId="596B7533" w:rsidR="006D3E54" w:rsidRPr="008305FE" w:rsidRDefault="008305FE" w:rsidP="006D3E54">
            <w:pPr>
              <w:pStyle w:val="1"/>
              <w:spacing w:before="0" w:beforeAutospacing="0" w:after="0" w:afterAutospacing="0"/>
              <w:jc w:val="center"/>
              <w:rPr>
                <w:bCs w:val="0"/>
                <w:sz w:val="28"/>
                <w:szCs w:val="28"/>
                <w:lang w:val="uk-UA"/>
              </w:rPr>
            </w:pPr>
            <w:r>
              <w:rPr>
                <w:sz w:val="28"/>
                <w:szCs w:val="28"/>
                <w:lang w:val="uk-UA"/>
              </w:rPr>
              <w:t>низький рівень</w:t>
            </w:r>
          </w:p>
        </w:tc>
        <w:tc>
          <w:tcPr>
            <w:tcW w:w="2126" w:type="dxa"/>
            <w:vAlign w:val="center"/>
          </w:tcPr>
          <w:p w14:paraId="142A4790" w14:textId="6768943E" w:rsidR="006D3E54" w:rsidRPr="008305FE" w:rsidRDefault="00944BAE" w:rsidP="006D3E54">
            <w:pPr>
              <w:pStyle w:val="1"/>
              <w:spacing w:before="0" w:beforeAutospacing="0" w:after="0" w:afterAutospacing="0"/>
              <w:jc w:val="center"/>
              <w:rPr>
                <w:b w:val="0"/>
                <w:sz w:val="28"/>
                <w:szCs w:val="28"/>
                <w:lang w:val="uk-UA"/>
              </w:rPr>
            </w:pPr>
            <w:r w:rsidRPr="008305FE">
              <w:rPr>
                <w:b w:val="0"/>
                <w:sz w:val="28"/>
                <w:szCs w:val="28"/>
                <w:lang w:val="uk-UA"/>
              </w:rPr>
              <w:t>3</w:t>
            </w:r>
          </w:p>
        </w:tc>
        <w:tc>
          <w:tcPr>
            <w:tcW w:w="2410" w:type="dxa"/>
            <w:vAlign w:val="center"/>
          </w:tcPr>
          <w:p w14:paraId="35081004" w14:textId="35CCF002" w:rsidR="006D3E54" w:rsidRPr="008305FE" w:rsidRDefault="00944BAE" w:rsidP="006D3E54">
            <w:pPr>
              <w:pStyle w:val="1"/>
              <w:spacing w:before="0" w:beforeAutospacing="0" w:after="0" w:afterAutospacing="0"/>
              <w:jc w:val="center"/>
              <w:rPr>
                <w:b w:val="0"/>
                <w:bCs w:val="0"/>
                <w:sz w:val="28"/>
                <w:szCs w:val="28"/>
                <w:lang w:val="uk-UA"/>
              </w:rPr>
            </w:pPr>
            <w:r w:rsidRPr="008305FE">
              <w:rPr>
                <w:b w:val="0"/>
                <w:sz w:val="28"/>
                <w:szCs w:val="28"/>
                <w:lang w:val="uk-UA"/>
              </w:rPr>
              <w:t>25</w:t>
            </w:r>
            <w:r w:rsidR="006D3E54" w:rsidRPr="008305FE">
              <w:rPr>
                <w:b w:val="0"/>
                <w:sz w:val="28"/>
                <w:szCs w:val="28"/>
                <w:lang w:val="uk-UA"/>
              </w:rPr>
              <w:t>%</w:t>
            </w:r>
          </w:p>
        </w:tc>
      </w:tr>
    </w:tbl>
    <w:p w14:paraId="39D1115D" w14:textId="6C3B6724" w:rsidR="00367EF2" w:rsidRDefault="00367EF2" w:rsidP="00D0287C">
      <w:pPr>
        <w:pStyle w:val="1"/>
        <w:tabs>
          <w:tab w:val="left" w:pos="709"/>
        </w:tabs>
        <w:spacing w:before="0" w:beforeAutospacing="0" w:after="0" w:afterAutospacing="0" w:line="360" w:lineRule="auto"/>
        <w:jc w:val="both"/>
        <w:rPr>
          <w:b w:val="0"/>
          <w:bCs w:val="0"/>
          <w:sz w:val="28"/>
          <w:szCs w:val="28"/>
          <w:highlight w:val="green"/>
          <w:lang w:val="uk-UA"/>
        </w:rPr>
      </w:pPr>
      <w:bookmarkStart w:id="16" w:name="_Hlk178516049"/>
    </w:p>
    <w:p w14:paraId="6D38336F" w14:textId="77777777" w:rsidR="00337DBE" w:rsidRDefault="00337DBE" w:rsidP="00337DBE">
      <w:pPr>
        <w:pStyle w:val="1"/>
        <w:tabs>
          <w:tab w:val="left" w:pos="709"/>
        </w:tabs>
        <w:spacing w:before="0" w:beforeAutospacing="0" w:after="0" w:afterAutospacing="0" w:line="360" w:lineRule="auto"/>
        <w:ind w:firstLine="709"/>
        <w:jc w:val="both"/>
        <w:rPr>
          <w:b w:val="0"/>
          <w:bCs w:val="0"/>
          <w:sz w:val="28"/>
          <w:szCs w:val="28"/>
          <w:lang w:val="uk-UA"/>
        </w:rPr>
      </w:pPr>
      <w:r w:rsidRPr="00087436">
        <w:rPr>
          <w:b w:val="0"/>
          <w:bCs w:val="0"/>
          <w:sz w:val="28"/>
          <w:szCs w:val="28"/>
          <w:lang w:val="uk-UA"/>
        </w:rPr>
        <w:t>Результати оцінки фонематичного слуху учнів демонструють різний рівень розвитку цієї фонематичної чутливості. Спостерігається як високий рівень розвитку у деяких учнів, так і значні труднощі у розрізненні фонем у інших.</w:t>
      </w:r>
      <w:r>
        <w:rPr>
          <w:b w:val="0"/>
          <w:bCs w:val="0"/>
          <w:sz w:val="28"/>
          <w:szCs w:val="28"/>
          <w:lang w:val="uk-UA"/>
        </w:rPr>
        <w:t xml:space="preserve"> </w:t>
      </w:r>
      <w:r w:rsidRPr="00BB6A71">
        <w:rPr>
          <w:b w:val="0"/>
          <w:bCs w:val="0"/>
          <w:sz w:val="28"/>
          <w:szCs w:val="28"/>
          <w:lang w:val="uk-UA"/>
        </w:rPr>
        <w:t>Розподіл за рівнями: 42% демонструють високий рівень розвитку фонематичного слуху, успішно розрізняючи звуки мовлення; 33% мають середній рівень розвитку, допускаючи окремі помилки при розрізненні схожих за звучанням фонем; 25%</w:t>
      </w:r>
      <w:r w:rsidRPr="00087436">
        <w:rPr>
          <w:b w:val="0"/>
          <w:bCs w:val="0"/>
          <w:sz w:val="28"/>
          <w:szCs w:val="28"/>
          <w:lang w:val="uk-UA"/>
        </w:rPr>
        <w:t xml:space="preserve"> демонструють низький рівень розвитку фонематичного слуху, допускаючи значну кількість помилок при розрізненні різних фонем. Типові, найчастіші помилки, які допускають учні: змішування шиплячих і свистячих звуків: [с] і [ш], [з] і [с], [ч] і [ш]; змішування сонорних звуків: [р] і [л]; змішування дзвінких і глухих приголосних: [д] і [т], [к] і [г].</w:t>
      </w:r>
    </w:p>
    <w:p w14:paraId="3C2930DD" w14:textId="21732F59" w:rsidR="00E73C6E" w:rsidRDefault="00E73C6E" w:rsidP="002D4ACB">
      <w:pPr>
        <w:pStyle w:val="1"/>
        <w:tabs>
          <w:tab w:val="left" w:pos="709"/>
        </w:tabs>
        <w:spacing w:before="0" w:beforeAutospacing="0" w:after="0" w:afterAutospacing="0" w:line="360" w:lineRule="auto"/>
        <w:jc w:val="center"/>
        <w:rPr>
          <w:b w:val="0"/>
          <w:bCs w:val="0"/>
          <w:sz w:val="28"/>
          <w:szCs w:val="28"/>
          <w:highlight w:val="green"/>
          <w:lang w:val="uk-UA"/>
        </w:rPr>
      </w:pPr>
      <w:r>
        <w:rPr>
          <w:b w:val="0"/>
          <w:bCs w:val="0"/>
          <w:noProof/>
          <w:sz w:val="28"/>
          <w:szCs w:val="28"/>
          <w:lang w:val="en-US" w:eastAsia="en-US"/>
        </w:rPr>
        <w:lastRenderedPageBreak/>
        <w:drawing>
          <wp:inline distT="0" distB="0" distL="0" distR="0" wp14:anchorId="5AEC2F50" wp14:editId="5B24D242">
            <wp:extent cx="5220586" cy="2790825"/>
            <wp:effectExtent l="0" t="0" r="1841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103FA0" w14:textId="5DFB9424" w:rsidR="008305FE" w:rsidRPr="009E74D1" w:rsidRDefault="008305FE" w:rsidP="008305FE">
      <w:pPr>
        <w:pStyle w:val="1"/>
        <w:spacing w:before="0" w:beforeAutospacing="0" w:after="0" w:afterAutospacing="0" w:line="360" w:lineRule="auto"/>
        <w:jc w:val="center"/>
        <w:rPr>
          <w:rFonts w:eastAsia="Calibri"/>
          <w:b w:val="0"/>
          <w:sz w:val="28"/>
          <w:lang w:val="uk-UA"/>
        </w:rPr>
      </w:pPr>
      <w:r w:rsidRPr="00BB6A71">
        <w:rPr>
          <w:rFonts w:eastAsia="Calibri"/>
          <w:sz w:val="28"/>
          <w:lang w:val="uk-UA"/>
        </w:rPr>
        <w:t>Рис. 2.</w:t>
      </w:r>
      <w:r w:rsidR="005B059D">
        <w:rPr>
          <w:rFonts w:eastAsia="Calibri"/>
          <w:sz w:val="28"/>
          <w:lang w:val="uk-UA"/>
        </w:rPr>
        <w:t>3</w:t>
      </w:r>
      <w:r w:rsidRPr="00BB6A71">
        <w:rPr>
          <w:rFonts w:eastAsia="Calibri"/>
          <w:sz w:val="28"/>
          <w:lang w:val="uk-UA"/>
        </w:rPr>
        <w:t xml:space="preserve">. </w:t>
      </w:r>
      <w:r w:rsidRPr="00BB6A71">
        <w:rPr>
          <w:bCs w:val="0"/>
          <w:sz w:val="28"/>
          <w:szCs w:val="28"/>
          <w:lang w:val="uk-UA"/>
        </w:rPr>
        <w:t>Стан сформованості фонематичного слуху в учнів молодшого шкільного віку з порушеннями мовлення</w:t>
      </w:r>
      <w:r w:rsidRPr="00BB6A71">
        <w:rPr>
          <w:rFonts w:eastAsia="Calibri"/>
          <w:b w:val="0"/>
          <w:sz w:val="28"/>
          <w:lang w:val="uk-UA"/>
        </w:rPr>
        <w:t xml:space="preserve"> </w:t>
      </w:r>
      <w:r w:rsidRPr="00BB6A71">
        <w:rPr>
          <w:rFonts w:eastAsia="Calibri"/>
          <w:sz w:val="28"/>
          <w:lang w:val="uk-UA"/>
        </w:rPr>
        <w:t>(у % співвідношенні)</w:t>
      </w:r>
    </w:p>
    <w:p w14:paraId="23B0D4F0" w14:textId="77777777" w:rsidR="008305FE" w:rsidRPr="00CA3D0E" w:rsidRDefault="008305FE" w:rsidP="00087436">
      <w:pPr>
        <w:pStyle w:val="1"/>
        <w:tabs>
          <w:tab w:val="left" w:pos="709"/>
        </w:tabs>
        <w:spacing w:before="0" w:beforeAutospacing="0" w:after="0" w:afterAutospacing="0" w:line="360" w:lineRule="auto"/>
        <w:ind w:firstLine="709"/>
        <w:jc w:val="both"/>
        <w:rPr>
          <w:b w:val="0"/>
          <w:bCs w:val="0"/>
          <w:sz w:val="28"/>
          <w:szCs w:val="28"/>
          <w:highlight w:val="green"/>
          <w:lang w:val="uk-UA"/>
        </w:rPr>
      </w:pPr>
    </w:p>
    <w:bookmarkEnd w:id="16"/>
    <w:p w14:paraId="55096D9D" w14:textId="15EB6D84" w:rsidR="00E4085D" w:rsidRPr="00CA3D0E" w:rsidRDefault="008659BC" w:rsidP="00087436">
      <w:pPr>
        <w:pStyle w:val="1"/>
        <w:tabs>
          <w:tab w:val="left" w:pos="709"/>
        </w:tabs>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Отже, р</w:t>
      </w:r>
      <w:r w:rsidR="00E4085D" w:rsidRPr="00CA3D0E">
        <w:rPr>
          <w:b w:val="0"/>
          <w:bCs w:val="0"/>
          <w:sz w:val="28"/>
          <w:szCs w:val="28"/>
          <w:lang w:val="uk-UA"/>
        </w:rPr>
        <w:t xml:space="preserve">езультати обстеження </w:t>
      </w:r>
      <w:r w:rsidR="00F50712" w:rsidRPr="00CA3D0E">
        <w:rPr>
          <w:b w:val="0"/>
          <w:bCs w:val="0"/>
          <w:sz w:val="28"/>
          <w:szCs w:val="28"/>
          <w:lang w:val="uk-UA"/>
        </w:rPr>
        <w:t>засвідчують</w:t>
      </w:r>
      <w:r w:rsidR="00E4085D" w:rsidRPr="00CA3D0E">
        <w:rPr>
          <w:b w:val="0"/>
          <w:bCs w:val="0"/>
          <w:sz w:val="28"/>
          <w:szCs w:val="28"/>
          <w:lang w:val="uk-UA"/>
        </w:rPr>
        <w:t xml:space="preserve">, що більшість учнів початкової школи мають достатній рівень фонематичного слуху, що дозволяє їм ефективно розрізняти звукові одиниці. Учні з високим рівнем </w:t>
      </w:r>
      <w:r w:rsidR="003400D5" w:rsidRPr="00CA3D0E">
        <w:rPr>
          <w:b w:val="0"/>
          <w:bCs w:val="0"/>
          <w:sz w:val="28"/>
          <w:szCs w:val="28"/>
          <w:lang w:val="uk-UA"/>
        </w:rPr>
        <w:t>(</w:t>
      </w:r>
      <w:r w:rsidR="00D0287C" w:rsidRPr="00CA3D0E">
        <w:rPr>
          <w:b w:val="0"/>
          <w:bCs w:val="0"/>
          <w:sz w:val="28"/>
          <w:szCs w:val="28"/>
          <w:lang w:val="uk-UA"/>
        </w:rPr>
        <w:t>42</w:t>
      </w:r>
      <w:r w:rsidR="003400D5" w:rsidRPr="00CA3D0E">
        <w:rPr>
          <w:b w:val="0"/>
          <w:bCs w:val="0"/>
          <w:sz w:val="28"/>
          <w:szCs w:val="28"/>
          <w:lang w:val="uk-UA"/>
        </w:rPr>
        <w:t xml:space="preserve">%) </w:t>
      </w:r>
      <w:r w:rsidR="00E4085D" w:rsidRPr="00CA3D0E">
        <w:rPr>
          <w:b w:val="0"/>
          <w:bCs w:val="0"/>
          <w:sz w:val="28"/>
          <w:szCs w:val="28"/>
          <w:lang w:val="uk-UA"/>
        </w:rPr>
        <w:t xml:space="preserve">фонематичного слуху правильно виконують майже всі завдання, лише інколи допускаючи невеликі помилки. </w:t>
      </w:r>
    </w:p>
    <w:p w14:paraId="035B1C95" w14:textId="762E1C89" w:rsidR="00E4085D" w:rsidRPr="00CA3D0E" w:rsidRDefault="00E4085D" w:rsidP="00E4085D">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 xml:space="preserve">Однак, значна частина учнів демонструє середній </w:t>
      </w:r>
      <w:r w:rsidR="003400D5" w:rsidRPr="00CA3D0E">
        <w:rPr>
          <w:b w:val="0"/>
          <w:bCs w:val="0"/>
          <w:sz w:val="28"/>
          <w:szCs w:val="28"/>
          <w:lang w:val="uk-UA"/>
        </w:rPr>
        <w:t>(</w:t>
      </w:r>
      <w:r w:rsidR="00D0287C" w:rsidRPr="00CA3D0E">
        <w:rPr>
          <w:b w:val="0"/>
          <w:bCs w:val="0"/>
          <w:sz w:val="28"/>
          <w:szCs w:val="28"/>
          <w:lang w:val="uk-UA"/>
        </w:rPr>
        <w:t>33</w:t>
      </w:r>
      <w:r w:rsidR="003400D5" w:rsidRPr="00CA3D0E">
        <w:rPr>
          <w:b w:val="0"/>
          <w:bCs w:val="0"/>
          <w:sz w:val="28"/>
          <w:szCs w:val="28"/>
          <w:lang w:val="uk-UA"/>
        </w:rPr>
        <w:t xml:space="preserve">%) </w:t>
      </w:r>
      <w:r w:rsidRPr="00CA3D0E">
        <w:rPr>
          <w:b w:val="0"/>
          <w:bCs w:val="0"/>
          <w:sz w:val="28"/>
          <w:szCs w:val="28"/>
          <w:lang w:val="uk-UA"/>
        </w:rPr>
        <w:t xml:space="preserve">і низький </w:t>
      </w:r>
      <w:r w:rsidR="003400D5" w:rsidRPr="00CA3D0E">
        <w:rPr>
          <w:b w:val="0"/>
          <w:bCs w:val="0"/>
          <w:sz w:val="28"/>
          <w:szCs w:val="28"/>
          <w:lang w:val="uk-UA"/>
        </w:rPr>
        <w:t>(</w:t>
      </w:r>
      <w:r w:rsidR="00D0287C" w:rsidRPr="00CA3D0E">
        <w:rPr>
          <w:b w:val="0"/>
          <w:bCs w:val="0"/>
          <w:sz w:val="28"/>
          <w:szCs w:val="28"/>
          <w:lang w:val="uk-UA"/>
        </w:rPr>
        <w:t>25</w:t>
      </w:r>
      <w:r w:rsidR="003400D5" w:rsidRPr="00CA3D0E">
        <w:rPr>
          <w:b w:val="0"/>
          <w:bCs w:val="0"/>
          <w:sz w:val="28"/>
          <w:szCs w:val="28"/>
          <w:lang w:val="uk-UA"/>
        </w:rPr>
        <w:t xml:space="preserve"> %) </w:t>
      </w:r>
      <w:r w:rsidRPr="00CA3D0E">
        <w:rPr>
          <w:b w:val="0"/>
          <w:bCs w:val="0"/>
          <w:sz w:val="28"/>
          <w:szCs w:val="28"/>
          <w:lang w:val="uk-UA"/>
        </w:rPr>
        <w:t xml:space="preserve">рівні фонематичного слуху, що вказує на труднощі з розрізненням певних фонем. Наприклад, частими є помилки у змішуванні звуків [с] і [з], [р] і [л], [ч] і [ш]. Ці результати свідчать про необхідність індивідуальної логопедичної роботи з такими учнями для покращення їхніх мовленнєвих навичок і розвитку фонематичного сприйняття. </w:t>
      </w:r>
    </w:p>
    <w:p w14:paraId="6C420E37" w14:textId="23CC9580" w:rsidR="00E4085D" w:rsidRPr="00CA3D0E" w:rsidRDefault="002F2C87" w:rsidP="0041211A">
      <w:pPr>
        <w:pStyle w:val="1"/>
        <w:spacing w:before="0" w:beforeAutospacing="0" w:after="0" w:afterAutospacing="0" w:line="360" w:lineRule="auto"/>
        <w:ind w:firstLine="709"/>
        <w:jc w:val="both"/>
        <w:rPr>
          <w:b w:val="0"/>
          <w:bCs w:val="0"/>
          <w:sz w:val="28"/>
          <w:szCs w:val="28"/>
          <w:lang w:val="uk-UA"/>
        </w:rPr>
      </w:pPr>
      <w:r w:rsidRPr="001F28CF">
        <w:rPr>
          <w:b w:val="0"/>
          <w:bCs w:val="0"/>
          <w:sz w:val="28"/>
          <w:szCs w:val="28"/>
          <w:lang w:val="uk-UA"/>
        </w:rPr>
        <w:t>Можна заначити</w:t>
      </w:r>
      <w:r w:rsidR="00E4085D" w:rsidRPr="001F28CF">
        <w:rPr>
          <w:b w:val="0"/>
          <w:bCs w:val="0"/>
          <w:sz w:val="28"/>
          <w:szCs w:val="28"/>
          <w:lang w:val="uk-UA"/>
        </w:rPr>
        <w:t>,</w:t>
      </w:r>
      <w:r w:rsidR="00E4085D" w:rsidRPr="00CA3D0E">
        <w:rPr>
          <w:b w:val="0"/>
          <w:bCs w:val="0"/>
          <w:sz w:val="28"/>
          <w:szCs w:val="28"/>
          <w:lang w:val="uk-UA"/>
        </w:rPr>
        <w:t xml:space="preserve"> що обстеження допомогло виявити учнів, які потребують додаткової корекційної роботи для розвитку фонематичного слуху, що є важливим етапом у забезпеченні їхньої успішної мовленнєвої адаптації та навчання в школі.</w:t>
      </w:r>
    </w:p>
    <w:p w14:paraId="490FCF59" w14:textId="039355A2" w:rsidR="0041211A" w:rsidRPr="00CA3D0E" w:rsidRDefault="0041211A" w:rsidP="0041211A">
      <w:pPr>
        <w:pStyle w:val="1"/>
        <w:spacing w:before="0" w:beforeAutospacing="0" w:after="0" w:afterAutospacing="0" w:line="360" w:lineRule="auto"/>
        <w:ind w:firstLine="709"/>
        <w:jc w:val="both"/>
        <w:rPr>
          <w:b w:val="0"/>
          <w:bCs w:val="0"/>
          <w:sz w:val="28"/>
          <w:szCs w:val="28"/>
          <w:lang w:val="uk-UA"/>
        </w:rPr>
      </w:pPr>
      <w:r w:rsidRPr="00CA3D0E">
        <w:rPr>
          <w:b w:val="0"/>
          <w:bCs w:val="0"/>
          <w:sz w:val="28"/>
          <w:szCs w:val="28"/>
          <w:lang w:val="uk-UA"/>
        </w:rPr>
        <w:t>Під час проведення третьої методики оцінки зв’язного мовлення у дітей початкової школи було отримано результати</w:t>
      </w:r>
      <w:r w:rsidR="004749AA" w:rsidRPr="00CA3D0E">
        <w:rPr>
          <w:b w:val="0"/>
          <w:bCs w:val="0"/>
          <w:sz w:val="28"/>
          <w:szCs w:val="28"/>
          <w:lang w:val="uk-UA"/>
        </w:rPr>
        <w:t>, які висвітлено в Т</w:t>
      </w:r>
      <w:r w:rsidRPr="00CA3D0E">
        <w:rPr>
          <w:b w:val="0"/>
          <w:bCs w:val="0"/>
          <w:sz w:val="28"/>
          <w:szCs w:val="28"/>
          <w:lang w:val="uk-UA"/>
        </w:rPr>
        <w:t>абл</w:t>
      </w:r>
      <w:r w:rsidR="004749AA" w:rsidRPr="00CA3D0E">
        <w:rPr>
          <w:b w:val="0"/>
          <w:bCs w:val="0"/>
          <w:sz w:val="28"/>
          <w:szCs w:val="28"/>
          <w:lang w:val="uk-UA"/>
        </w:rPr>
        <w:t>.</w:t>
      </w:r>
      <w:r w:rsidRPr="00CA3D0E">
        <w:rPr>
          <w:b w:val="0"/>
          <w:bCs w:val="0"/>
          <w:sz w:val="28"/>
          <w:szCs w:val="28"/>
          <w:lang w:val="uk-UA"/>
        </w:rPr>
        <w:t xml:space="preserve"> 2.3.</w:t>
      </w:r>
      <w:r w:rsidR="004749AA" w:rsidRPr="00CA3D0E">
        <w:rPr>
          <w:b w:val="0"/>
          <w:bCs w:val="0"/>
          <w:sz w:val="28"/>
          <w:szCs w:val="28"/>
          <w:lang w:val="uk-UA"/>
        </w:rPr>
        <w:t xml:space="preserve"> та на Рис. 2.</w:t>
      </w:r>
      <w:r w:rsidR="002F2C87" w:rsidRPr="001F28CF">
        <w:rPr>
          <w:b w:val="0"/>
          <w:bCs w:val="0"/>
          <w:sz w:val="28"/>
          <w:szCs w:val="28"/>
          <w:lang w:val="uk-UA"/>
        </w:rPr>
        <w:t>4</w:t>
      </w:r>
      <w:r w:rsidR="004749AA" w:rsidRPr="001F28CF">
        <w:rPr>
          <w:b w:val="0"/>
          <w:bCs w:val="0"/>
          <w:sz w:val="28"/>
          <w:szCs w:val="28"/>
          <w:lang w:val="uk-UA"/>
        </w:rPr>
        <w:t>.</w:t>
      </w:r>
    </w:p>
    <w:p w14:paraId="68E063B1" w14:textId="1ABACCE5" w:rsidR="0041211A" w:rsidRPr="00CA3D0E" w:rsidRDefault="0041211A" w:rsidP="004E14F6">
      <w:pPr>
        <w:pStyle w:val="1"/>
        <w:spacing w:before="0" w:beforeAutospacing="0" w:after="0" w:afterAutospacing="0" w:line="360" w:lineRule="auto"/>
        <w:jc w:val="right"/>
        <w:rPr>
          <w:b w:val="0"/>
          <w:bCs w:val="0"/>
          <w:i/>
          <w:sz w:val="28"/>
          <w:szCs w:val="28"/>
          <w:lang w:val="uk-UA"/>
        </w:rPr>
      </w:pPr>
      <w:r w:rsidRPr="00CA3D0E">
        <w:rPr>
          <w:b w:val="0"/>
          <w:bCs w:val="0"/>
          <w:i/>
          <w:sz w:val="28"/>
          <w:szCs w:val="28"/>
          <w:lang w:val="uk-UA"/>
        </w:rPr>
        <w:lastRenderedPageBreak/>
        <w:t>Таблиця 2.3.</w:t>
      </w:r>
    </w:p>
    <w:p w14:paraId="72FFF428" w14:textId="2D2DD93B" w:rsidR="004749AA" w:rsidRPr="00CA3D0E" w:rsidRDefault="004749AA" w:rsidP="004749AA">
      <w:pPr>
        <w:pStyle w:val="1"/>
        <w:spacing w:before="0" w:beforeAutospacing="0" w:after="0" w:afterAutospacing="0" w:line="360" w:lineRule="auto"/>
        <w:jc w:val="center"/>
        <w:rPr>
          <w:rFonts w:eastAsia="Calibri"/>
          <w:b w:val="0"/>
          <w:sz w:val="28"/>
          <w:lang w:val="uk-UA"/>
        </w:rPr>
      </w:pPr>
      <w:r w:rsidRPr="00CA3D0E">
        <w:rPr>
          <w:bCs w:val="0"/>
          <w:sz w:val="28"/>
          <w:szCs w:val="28"/>
          <w:lang w:val="uk-UA"/>
        </w:rPr>
        <w:t>Стан сформованості зв’язного мовлення в учнів молодшого шкільного віку з порушеннями мовлення</w:t>
      </w:r>
    </w:p>
    <w:tbl>
      <w:tblPr>
        <w:tblStyle w:val="af0"/>
        <w:tblW w:w="0" w:type="auto"/>
        <w:tblLook w:val="04A0" w:firstRow="1" w:lastRow="0" w:firstColumn="1" w:lastColumn="0" w:noHBand="0" w:noVBand="1"/>
      </w:tblPr>
      <w:tblGrid>
        <w:gridCol w:w="499"/>
        <w:gridCol w:w="2757"/>
        <w:gridCol w:w="3260"/>
        <w:gridCol w:w="2828"/>
      </w:tblGrid>
      <w:tr w:rsidR="004E14F6" w:rsidRPr="00CA3D0E" w14:paraId="015F5C69" w14:textId="77777777" w:rsidTr="00337DBE">
        <w:tc>
          <w:tcPr>
            <w:tcW w:w="499" w:type="dxa"/>
            <w:vAlign w:val="center"/>
          </w:tcPr>
          <w:p w14:paraId="31FCE45A" w14:textId="4D4EB09B" w:rsidR="004E14F6" w:rsidRPr="00CA3D0E" w:rsidRDefault="004E14F6" w:rsidP="004749AA">
            <w:pPr>
              <w:pStyle w:val="1"/>
              <w:spacing w:before="0" w:beforeAutospacing="0" w:after="0" w:afterAutospacing="0"/>
              <w:jc w:val="center"/>
              <w:rPr>
                <w:b w:val="0"/>
                <w:bCs w:val="0"/>
                <w:sz w:val="28"/>
                <w:szCs w:val="28"/>
                <w:lang w:val="uk-UA"/>
              </w:rPr>
            </w:pPr>
            <w:r w:rsidRPr="00CA3D0E">
              <w:rPr>
                <w:rStyle w:val="af1"/>
                <w:b/>
                <w:sz w:val="28"/>
                <w:szCs w:val="28"/>
                <w:lang w:val="uk-UA"/>
              </w:rPr>
              <w:t>№</w:t>
            </w:r>
          </w:p>
        </w:tc>
        <w:tc>
          <w:tcPr>
            <w:tcW w:w="2757" w:type="dxa"/>
            <w:vAlign w:val="center"/>
          </w:tcPr>
          <w:p w14:paraId="4DD12C08" w14:textId="790DE214" w:rsidR="004E14F6" w:rsidRPr="00CA3D0E" w:rsidRDefault="004E14F6" w:rsidP="004749AA">
            <w:pPr>
              <w:pStyle w:val="1"/>
              <w:spacing w:before="0" w:beforeAutospacing="0" w:after="0" w:afterAutospacing="0"/>
              <w:jc w:val="center"/>
              <w:rPr>
                <w:b w:val="0"/>
                <w:bCs w:val="0"/>
                <w:sz w:val="28"/>
                <w:szCs w:val="28"/>
                <w:lang w:val="uk-UA"/>
              </w:rPr>
            </w:pPr>
            <w:r w:rsidRPr="00CA3D0E">
              <w:rPr>
                <w:rStyle w:val="af1"/>
                <w:b/>
                <w:sz w:val="28"/>
                <w:szCs w:val="28"/>
                <w:lang w:val="uk-UA"/>
              </w:rPr>
              <w:t>Опис малюнків</w:t>
            </w:r>
          </w:p>
        </w:tc>
        <w:tc>
          <w:tcPr>
            <w:tcW w:w="3260" w:type="dxa"/>
            <w:vAlign w:val="center"/>
          </w:tcPr>
          <w:p w14:paraId="6C9318DA" w14:textId="24A7053D" w:rsidR="004E14F6" w:rsidRPr="00CA3D0E" w:rsidRDefault="004E14F6" w:rsidP="004749AA">
            <w:pPr>
              <w:pStyle w:val="1"/>
              <w:spacing w:before="0" w:beforeAutospacing="0" w:after="0" w:afterAutospacing="0"/>
              <w:jc w:val="center"/>
              <w:rPr>
                <w:b w:val="0"/>
                <w:bCs w:val="0"/>
                <w:sz w:val="28"/>
                <w:szCs w:val="28"/>
                <w:lang w:val="uk-UA"/>
              </w:rPr>
            </w:pPr>
            <w:r w:rsidRPr="00CA3D0E">
              <w:rPr>
                <w:rStyle w:val="af1"/>
                <w:b/>
                <w:sz w:val="28"/>
                <w:szCs w:val="28"/>
                <w:lang w:val="uk-UA"/>
              </w:rPr>
              <w:t>Переказ тексту</w:t>
            </w:r>
          </w:p>
        </w:tc>
        <w:tc>
          <w:tcPr>
            <w:tcW w:w="2828" w:type="dxa"/>
            <w:vAlign w:val="center"/>
          </w:tcPr>
          <w:p w14:paraId="622D5D40" w14:textId="3680C542" w:rsidR="004E14F6" w:rsidRPr="00CA3D0E" w:rsidRDefault="004E14F6" w:rsidP="004749AA">
            <w:pPr>
              <w:pStyle w:val="1"/>
              <w:spacing w:before="0" w:beforeAutospacing="0" w:after="0" w:afterAutospacing="0"/>
              <w:jc w:val="center"/>
              <w:rPr>
                <w:b w:val="0"/>
                <w:bCs w:val="0"/>
                <w:sz w:val="28"/>
                <w:szCs w:val="28"/>
                <w:lang w:val="uk-UA"/>
              </w:rPr>
            </w:pPr>
            <w:r w:rsidRPr="00CA3D0E">
              <w:rPr>
                <w:rStyle w:val="af1"/>
                <w:b/>
                <w:sz w:val="28"/>
                <w:szCs w:val="28"/>
                <w:lang w:val="uk-UA"/>
              </w:rPr>
              <w:t>Складання оповідання</w:t>
            </w:r>
          </w:p>
        </w:tc>
      </w:tr>
      <w:tr w:rsidR="004E14F6" w:rsidRPr="00CA3D0E" w14:paraId="52D89CB8" w14:textId="77777777" w:rsidTr="00337DBE">
        <w:tc>
          <w:tcPr>
            <w:tcW w:w="499" w:type="dxa"/>
            <w:vAlign w:val="center"/>
          </w:tcPr>
          <w:p w14:paraId="4268DACC" w14:textId="051C557D"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1</w:t>
            </w:r>
          </w:p>
        </w:tc>
        <w:tc>
          <w:tcPr>
            <w:tcW w:w="2757" w:type="dxa"/>
            <w:vAlign w:val="center"/>
          </w:tcPr>
          <w:p w14:paraId="4B9E95DB" w14:textId="2B084E17"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Логічне, але обмежене словникове багатство</w:t>
            </w:r>
          </w:p>
        </w:tc>
        <w:tc>
          <w:tcPr>
            <w:tcW w:w="3260" w:type="dxa"/>
            <w:vAlign w:val="center"/>
          </w:tcPr>
          <w:p w14:paraId="1DE7DE62" w14:textId="78A88C3D"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Точно відтворює основні моменти, пропускає деталі</w:t>
            </w:r>
          </w:p>
        </w:tc>
        <w:tc>
          <w:tcPr>
            <w:tcW w:w="2828" w:type="dxa"/>
            <w:vAlign w:val="center"/>
          </w:tcPr>
          <w:p w14:paraId="634B17B0" w14:textId="7518EFBA"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Чітка, але коротка структура</w:t>
            </w:r>
          </w:p>
        </w:tc>
      </w:tr>
      <w:tr w:rsidR="004E14F6" w:rsidRPr="00CA3D0E" w14:paraId="3DB98965" w14:textId="77777777" w:rsidTr="00337DBE">
        <w:tc>
          <w:tcPr>
            <w:tcW w:w="499" w:type="dxa"/>
            <w:vAlign w:val="center"/>
          </w:tcPr>
          <w:p w14:paraId="5B011A41" w14:textId="58B19E3E"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2</w:t>
            </w:r>
          </w:p>
        </w:tc>
        <w:tc>
          <w:tcPr>
            <w:tcW w:w="2757" w:type="dxa"/>
            <w:vAlign w:val="center"/>
          </w:tcPr>
          <w:p w14:paraId="54592088" w14:textId="31108B1D"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Довгі речення, часто зайві слова</w:t>
            </w:r>
          </w:p>
        </w:tc>
        <w:tc>
          <w:tcPr>
            <w:tcW w:w="3260" w:type="dxa"/>
            <w:vAlign w:val="center"/>
          </w:tcPr>
          <w:p w14:paraId="7A41D0FA" w14:textId="62B5A229"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Добре передає зміст, але з граматичними помилками</w:t>
            </w:r>
          </w:p>
        </w:tc>
        <w:tc>
          <w:tcPr>
            <w:tcW w:w="2828" w:type="dxa"/>
            <w:vAlign w:val="center"/>
          </w:tcPr>
          <w:p w14:paraId="49FB0347" w14:textId="6D1AFBCC"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Логічна структура, проблеми з граматикою</w:t>
            </w:r>
          </w:p>
        </w:tc>
      </w:tr>
      <w:tr w:rsidR="004E14F6" w:rsidRPr="00CA3D0E" w14:paraId="07825305" w14:textId="77777777" w:rsidTr="00337DBE">
        <w:tc>
          <w:tcPr>
            <w:tcW w:w="499" w:type="dxa"/>
            <w:vAlign w:val="center"/>
          </w:tcPr>
          <w:p w14:paraId="11D8AFED" w14:textId="3F3AB972"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3</w:t>
            </w:r>
          </w:p>
        </w:tc>
        <w:tc>
          <w:tcPr>
            <w:tcW w:w="2757" w:type="dxa"/>
            <w:vAlign w:val="center"/>
          </w:tcPr>
          <w:p w14:paraId="40E1CE78" w14:textId="4AE91977"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Змістовний, але не завжди точний</w:t>
            </w:r>
          </w:p>
        </w:tc>
        <w:tc>
          <w:tcPr>
            <w:tcW w:w="3260" w:type="dxa"/>
            <w:vAlign w:val="center"/>
          </w:tcPr>
          <w:p w14:paraId="31BAB45A" w14:textId="6B82B5E8"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Намагається переказати всі деталі, пропускає деякі</w:t>
            </w:r>
          </w:p>
        </w:tc>
        <w:tc>
          <w:tcPr>
            <w:tcW w:w="2828" w:type="dxa"/>
            <w:vAlign w:val="center"/>
          </w:tcPr>
          <w:p w14:paraId="62A5A39B" w14:textId="108970A8"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Послідовна, але недостатнє використання зв’язків</w:t>
            </w:r>
          </w:p>
        </w:tc>
      </w:tr>
      <w:tr w:rsidR="004E14F6" w:rsidRPr="00CA3D0E" w14:paraId="6BF3C03B" w14:textId="77777777" w:rsidTr="00337DBE">
        <w:tc>
          <w:tcPr>
            <w:tcW w:w="499" w:type="dxa"/>
            <w:vAlign w:val="center"/>
          </w:tcPr>
          <w:p w14:paraId="2DB794E6" w14:textId="03B39BC0"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4</w:t>
            </w:r>
          </w:p>
        </w:tc>
        <w:tc>
          <w:tcPr>
            <w:tcW w:w="2757" w:type="dxa"/>
            <w:vAlign w:val="center"/>
          </w:tcPr>
          <w:p w14:paraId="76D80A3A" w14:textId="1C6AC981"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Чітке, але коротке</w:t>
            </w:r>
          </w:p>
        </w:tc>
        <w:tc>
          <w:tcPr>
            <w:tcW w:w="3260" w:type="dxa"/>
            <w:vAlign w:val="center"/>
          </w:tcPr>
          <w:p w14:paraId="590D48A2" w14:textId="47C1088B"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Точно передає зміст, плутає порядок подій</w:t>
            </w:r>
          </w:p>
        </w:tc>
        <w:tc>
          <w:tcPr>
            <w:tcW w:w="2828" w:type="dxa"/>
            <w:vAlign w:val="center"/>
          </w:tcPr>
          <w:p w14:paraId="6DA8488A" w14:textId="53719C8E"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Мова зв’язна, але граматичні проблеми</w:t>
            </w:r>
          </w:p>
        </w:tc>
      </w:tr>
      <w:tr w:rsidR="004E14F6" w:rsidRPr="00CA3D0E" w14:paraId="7B22FD9B" w14:textId="77777777" w:rsidTr="00337DBE">
        <w:tc>
          <w:tcPr>
            <w:tcW w:w="499" w:type="dxa"/>
            <w:vAlign w:val="center"/>
          </w:tcPr>
          <w:p w14:paraId="01227912" w14:textId="488FC82E"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5</w:t>
            </w:r>
          </w:p>
        </w:tc>
        <w:tc>
          <w:tcPr>
            <w:tcW w:w="2757" w:type="dxa"/>
            <w:vAlign w:val="center"/>
          </w:tcPr>
          <w:p w14:paraId="228B4EBB" w14:textId="4EFF6952"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Змістовно, але відволікається на несуттєві деталі</w:t>
            </w:r>
          </w:p>
        </w:tc>
        <w:tc>
          <w:tcPr>
            <w:tcW w:w="3260" w:type="dxa"/>
            <w:vAlign w:val="center"/>
          </w:tcPr>
          <w:p w14:paraId="55580F56" w14:textId="37785C1C"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Декілька моментів відсутні, загальний зміст збережений</w:t>
            </w:r>
          </w:p>
        </w:tc>
        <w:tc>
          <w:tcPr>
            <w:tcW w:w="2828" w:type="dxa"/>
            <w:vAlign w:val="center"/>
          </w:tcPr>
          <w:p w14:paraId="2E512C73" w14:textId="1F72788A"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Зв’язне оповідання, недостатнє використання зв’язків</w:t>
            </w:r>
          </w:p>
        </w:tc>
      </w:tr>
      <w:tr w:rsidR="004E14F6" w:rsidRPr="00CA3D0E" w14:paraId="35CBD476" w14:textId="77777777" w:rsidTr="00337DBE">
        <w:tc>
          <w:tcPr>
            <w:tcW w:w="499" w:type="dxa"/>
            <w:vAlign w:val="center"/>
          </w:tcPr>
          <w:p w14:paraId="08682E9B" w14:textId="0586FBDC"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6</w:t>
            </w:r>
          </w:p>
        </w:tc>
        <w:tc>
          <w:tcPr>
            <w:tcW w:w="2757" w:type="dxa"/>
            <w:vAlign w:val="center"/>
          </w:tcPr>
          <w:p w14:paraId="1FD09733" w14:textId="2678E377"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Логічно послідовне, граматичні помилки</w:t>
            </w:r>
          </w:p>
        </w:tc>
        <w:tc>
          <w:tcPr>
            <w:tcW w:w="3260" w:type="dxa"/>
            <w:vAlign w:val="center"/>
          </w:tcPr>
          <w:p w14:paraId="20453D6C" w14:textId="06BB1D15"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Точно передає основні та другорядні моменти, проблеми з конструкцією</w:t>
            </w:r>
          </w:p>
        </w:tc>
        <w:tc>
          <w:tcPr>
            <w:tcW w:w="2828" w:type="dxa"/>
            <w:vAlign w:val="center"/>
          </w:tcPr>
          <w:p w14:paraId="1B520D10" w14:textId="535761BB"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Розгорнута, але складні конструкції</w:t>
            </w:r>
          </w:p>
        </w:tc>
      </w:tr>
      <w:tr w:rsidR="004E14F6" w:rsidRPr="00CA3D0E" w14:paraId="455D8FCD" w14:textId="77777777" w:rsidTr="00337DBE">
        <w:tc>
          <w:tcPr>
            <w:tcW w:w="499" w:type="dxa"/>
            <w:vAlign w:val="center"/>
          </w:tcPr>
          <w:p w14:paraId="67A28ECD" w14:textId="5A4D1820"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7</w:t>
            </w:r>
          </w:p>
        </w:tc>
        <w:tc>
          <w:tcPr>
            <w:tcW w:w="2757" w:type="dxa"/>
            <w:vAlign w:val="center"/>
          </w:tcPr>
          <w:p w14:paraId="624D49CE" w14:textId="5AA3719E"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Логічно послідовний опис, але неповний</w:t>
            </w:r>
          </w:p>
        </w:tc>
        <w:tc>
          <w:tcPr>
            <w:tcW w:w="3260" w:type="dxa"/>
            <w:vAlign w:val="center"/>
          </w:tcPr>
          <w:p w14:paraId="4A153CED" w14:textId="4B4AAD1D"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Декілька моментів відсутні, загальний зміст збережений</w:t>
            </w:r>
          </w:p>
        </w:tc>
        <w:tc>
          <w:tcPr>
            <w:tcW w:w="2828" w:type="dxa"/>
            <w:vAlign w:val="center"/>
          </w:tcPr>
          <w:p w14:paraId="2BCF28D0" w14:textId="0AE00EE6"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Логічна структура, обмежене використання зв’язків</w:t>
            </w:r>
          </w:p>
        </w:tc>
      </w:tr>
      <w:tr w:rsidR="004E14F6" w:rsidRPr="00CA3D0E" w14:paraId="1899DE5E" w14:textId="77777777" w:rsidTr="00337DBE">
        <w:tc>
          <w:tcPr>
            <w:tcW w:w="499" w:type="dxa"/>
            <w:vAlign w:val="center"/>
          </w:tcPr>
          <w:p w14:paraId="316275F4" w14:textId="50A84D78"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8</w:t>
            </w:r>
          </w:p>
        </w:tc>
        <w:tc>
          <w:tcPr>
            <w:tcW w:w="2757" w:type="dxa"/>
            <w:vAlign w:val="center"/>
          </w:tcPr>
          <w:p w14:paraId="2953DA3F" w14:textId="63B0CC1C"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Добре описує, але неправильно вживає прикметники</w:t>
            </w:r>
          </w:p>
        </w:tc>
        <w:tc>
          <w:tcPr>
            <w:tcW w:w="3260" w:type="dxa"/>
            <w:vAlign w:val="center"/>
          </w:tcPr>
          <w:p w14:paraId="10E87D1B" w14:textId="10932E02"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Основні моменти передані, деякі неточності</w:t>
            </w:r>
          </w:p>
        </w:tc>
        <w:tc>
          <w:tcPr>
            <w:tcW w:w="2828" w:type="dxa"/>
            <w:vAlign w:val="center"/>
          </w:tcPr>
          <w:p w14:paraId="42141C99" w14:textId="7958C26A"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Історія логічна, проблеми з мовними засобами зв’язку</w:t>
            </w:r>
          </w:p>
        </w:tc>
      </w:tr>
      <w:tr w:rsidR="004E14F6" w:rsidRPr="00CA3D0E" w14:paraId="19D10F27" w14:textId="77777777" w:rsidTr="00337DBE">
        <w:tc>
          <w:tcPr>
            <w:tcW w:w="499" w:type="dxa"/>
            <w:vAlign w:val="center"/>
          </w:tcPr>
          <w:p w14:paraId="61F48C3F" w14:textId="5D27457B"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9</w:t>
            </w:r>
          </w:p>
        </w:tc>
        <w:tc>
          <w:tcPr>
            <w:tcW w:w="2757" w:type="dxa"/>
            <w:vAlign w:val="center"/>
          </w:tcPr>
          <w:p w14:paraId="7DB52D64" w14:textId="46A16BF4"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Змістовний, але повторює одні і ті ж слова</w:t>
            </w:r>
          </w:p>
        </w:tc>
        <w:tc>
          <w:tcPr>
            <w:tcW w:w="3260" w:type="dxa"/>
            <w:vAlign w:val="center"/>
          </w:tcPr>
          <w:p w14:paraId="2A9B53BC" w14:textId="39B75B8A"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Вірно передає основний зміст, пропускає деталі</w:t>
            </w:r>
          </w:p>
        </w:tc>
        <w:tc>
          <w:tcPr>
            <w:tcW w:w="2828" w:type="dxa"/>
            <w:vAlign w:val="center"/>
          </w:tcPr>
          <w:p w14:paraId="23E81742" w14:textId="4A3F8630"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Логічна, але недостатньо розгорнута історія</w:t>
            </w:r>
          </w:p>
        </w:tc>
      </w:tr>
      <w:tr w:rsidR="004E14F6" w:rsidRPr="00CA3D0E" w14:paraId="45AFCA91" w14:textId="77777777" w:rsidTr="00337DBE">
        <w:tc>
          <w:tcPr>
            <w:tcW w:w="499" w:type="dxa"/>
            <w:vAlign w:val="center"/>
          </w:tcPr>
          <w:p w14:paraId="043F0C49" w14:textId="020BBD1A"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10</w:t>
            </w:r>
          </w:p>
        </w:tc>
        <w:tc>
          <w:tcPr>
            <w:tcW w:w="2757" w:type="dxa"/>
            <w:vAlign w:val="center"/>
          </w:tcPr>
          <w:p w14:paraId="01C6FA14" w14:textId="176243DF"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Просте, але чітке</w:t>
            </w:r>
          </w:p>
        </w:tc>
        <w:tc>
          <w:tcPr>
            <w:tcW w:w="3260" w:type="dxa"/>
            <w:vAlign w:val="center"/>
          </w:tcPr>
          <w:p w14:paraId="49749586" w14:textId="2FD2890C"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Вірно передає основний зміст, не розуміє деякі частини</w:t>
            </w:r>
          </w:p>
        </w:tc>
        <w:tc>
          <w:tcPr>
            <w:tcW w:w="2828" w:type="dxa"/>
            <w:vAlign w:val="center"/>
          </w:tcPr>
          <w:p w14:paraId="189921BB" w14:textId="3AE06355"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Зв’язне, але має проблеми з граматикою</w:t>
            </w:r>
          </w:p>
        </w:tc>
      </w:tr>
      <w:tr w:rsidR="004E14F6" w:rsidRPr="00CA3D0E" w14:paraId="22CF3E0C" w14:textId="77777777" w:rsidTr="00337DBE">
        <w:tc>
          <w:tcPr>
            <w:tcW w:w="499" w:type="dxa"/>
            <w:vAlign w:val="center"/>
          </w:tcPr>
          <w:p w14:paraId="03FAE908" w14:textId="4D4F82C7"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11</w:t>
            </w:r>
          </w:p>
        </w:tc>
        <w:tc>
          <w:tcPr>
            <w:tcW w:w="2757" w:type="dxa"/>
            <w:vAlign w:val="center"/>
          </w:tcPr>
          <w:p w14:paraId="4BCA8EE7" w14:textId="7E58F065"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Розгорнутий, але нерегулярне використання зв’язків</w:t>
            </w:r>
          </w:p>
        </w:tc>
        <w:tc>
          <w:tcPr>
            <w:tcW w:w="3260" w:type="dxa"/>
            <w:vAlign w:val="center"/>
          </w:tcPr>
          <w:p w14:paraId="34D91A32" w14:textId="350B464F"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Точно передає зміст, але з відхиленнями</w:t>
            </w:r>
          </w:p>
        </w:tc>
        <w:tc>
          <w:tcPr>
            <w:tcW w:w="2828" w:type="dxa"/>
            <w:vAlign w:val="center"/>
          </w:tcPr>
          <w:p w14:paraId="07CEC7AF" w14:textId="0C9502AB"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Структуроване, недостатньо деталізоване</w:t>
            </w:r>
          </w:p>
        </w:tc>
      </w:tr>
      <w:tr w:rsidR="004E14F6" w:rsidRPr="00CA3D0E" w14:paraId="4A274D8E" w14:textId="77777777" w:rsidTr="00337DBE">
        <w:tc>
          <w:tcPr>
            <w:tcW w:w="499" w:type="dxa"/>
            <w:vAlign w:val="center"/>
          </w:tcPr>
          <w:p w14:paraId="038C120D" w14:textId="4B9415EA"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lastRenderedPageBreak/>
              <w:t>12</w:t>
            </w:r>
          </w:p>
        </w:tc>
        <w:tc>
          <w:tcPr>
            <w:tcW w:w="2757" w:type="dxa"/>
            <w:vAlign w:val="center"/>
          </w:tcPr>
          <w:p w14:paraId="2F9D3F56" w14:textId="0B1989E7"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Проста, але чітка структура</w:t>
            </w:r>
          </w:p>
        </w:tc>
        <w:tc>
          <w:tcPr>
            <w:tcW w:w="3260" w:type="dxa"/>
            <w:vAlign w:val="center"/>
          </w:tcPr>
          <w:p w14:paraId="3E938C13" w14:textId="6DCC18DD"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Вірно передає основний зміст, граматичні помилки</w:t>
            </w:r>
          </w:p>
        </w:tc>
        <w:tc>
          <w:tcPr>
            <w:tcW w:w="2828" w:type="dxa"/>
            <w:vAlign w:val="center"/>
          </w:tcPr>
          <w:p w14:paraId="3D7199D5" w14:textId="49E2CE18" w:rsidR="004E14F6" w:rsidRPr="00CA3D0E" w:rsidRDefault="004E14F6" w:rsidP="004749AA">
            <w:pPr>
              <w:pStyle w:val="1"/>
              <w:spacing w:before="0" w:beforeAutospacing="0" w:after="0" w:afterAutospacing="0"/>
              <w:jc w:val="center"/>
              <w:rPr>
                <w:b w:val="0"/>
                <w:bCs w:val="0"/>
                <w:sz w:val="28"/>
                <w:szCs w:val="28"/>
                <w:lang w:val="uk-UA"/>
              </w:rPr>
            </w:pPr>
            <w:r w:rsidRPr="00CA3D0E">
              <w:rPr>
                <w:b w:val="0"/>
                <w:bCs w:val="0"/>
                <w:sz w:val="28"/>
                <w:szCs w:val="28"/>
                <w:lang w:val="uk-UA"/>
              </w:rPr>
              <w:t>Історія зв’язна, недостатньо розгорнута</w:t>
            </w:r>
          </w:p>
        </w:tc>
      </w:tr>
    </w:tbl>
    <w:p w14:paraId="096F7316" w14:textId="77777777" w:rsidR="00D04C68" w:rsidRDefault="00D04C68" w:rsidP="00E4085D">
      <w:pPr>
        <w:spacing w:line="360" w:lineRule="auto"/>
        <w:ind w:firstLine="709"/>
        <w:jc w:val="both"/>
        <w:rPr>
          <w:sz w:val="28"/>
          <w:szCs w:val="28"/>
          <w:lang w:val="uk-UA"/>
        </w:rPr>
      </w:pPr>
    </w:p>
    <w:p w14:paraId="64E54A51" w14:textId="3F6BC100" w:rsidR="00BB6A71" w:rsidRDefault="001B1048" w:rsidP="00E4085D">
      <w:pPr>
        <w:spacing w:line="360" w:lineRule="auto"/>
        <w:ind w:firstLine="709"/>
        <w:jc w:val="both"/>
        <w:rPr>
          <w:sz w:val="28"/>
          <w:szCs w:val="28"/>
          <w:lang w:val="uk-UA"/>
        </w:rPr>
      </w:pPr>
      <w:r>
        <w:rPr>
          <w:b/>
          <w:bCs/>
          <w:noProof/>
          <w:sz w:val="28"/>
          <w:szCs w:val="28"/>
          <w:lang w:val="en-US" w:eastAsia="en-US"/>
        </w:rPr>
        <w:drawing>
          <wp:inline distT="0" distB="0" distL="0" distR="0" wp14:anchorId="6F61B08E" wp14:editId="3F7F473A">
            <wp:extent cx="5252484" cy="2790825"/>
            <wp:effectExtent l="0" t="0" r="5715" b="9525"/>
            <wp:docPr id="1789013222" name="Диаграмма 17890132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F4F012" w14:textId="64907C95" w:rsidR="00BB6A71" w:rsidRPr="003C23DC" w:rsidRDefault="00BB6A71" w:rsidP="00796932">
      <w:pPr>
        <w:spacing w:line="360" w:lineRule="auto"/>
        <w:jc w:val="center"/>
        <w:rPr>
          <w:b/>
          <w:bCs/>
          <w:sz w:val="28"/>
          <w:szCs w:val="28"/>
          <w:lang w:val="uk-UA"/>
        </w:rPr>
      </w:pPr>
      <w:r w:rsidRPr="003C23DC">
        <w:rPr>
          <w:b/>
          <w:bCs/>
          <w:sz w:val="28"/>
          <w:szCs w:val="28"/>
          <w:lang w:val="uk-UA"/>
        </w:rPr>
        <w:t>Рис.</w:t>
      </w:r>
      <w:r w:rsidR="00983A26">
        <w:rPr>
          <w:b/>
          <w:bCs/>
          <w:sz w:val="28"/>
          <w:szCs w:val="28"/>
          <w:lang w:val="uk-UA"/>
        </w:rPr>
        <w:t xml:space="preserve"> </w:t>
      </w:r>
      <w:r w:rsidRPr="003C23DC">
        <w:rPr>
          <w:b/>
          <w:bCs/>
          <w:sz w:val="28"/>
          <w:szCs w:val="28"/>
          <w:lang w:val="uk-UA"/>
        </w:rPr>
        <w:t>2.</w:t>
      </w:r>
      <w:r w:rsidR="002F2C87">
        <w:rPr>
          <w:b/>
          <w:bCs/>
          <w:sz w:val="28"/>
          <w:szCs w:val="28"/>
          <w:lang w:val="uk-UA"/>
        </w:rPr>
        <w:t>4</w:t>
      </w:r>
      <w:r w:rsidRPr="003C23DC">
        <w:rPr>
          <w:b/>
          <w:bCs/>
          <w:sz w:val="28"/>
          <w:szCs w:val="28"/>
          <w:lang w:val="uk-UA"/>
        </w:rPr>
        <w:t xml:space="preserve">. </w:t>
      </w:r>
      <w:r w:rsidR="00796932" w:rsidRPr="008D6F20">
        <w:rPr>
          <w:b/>
          <w:bCs/>
          <w:sz w:val="28"/>
          <w:szCs w:val="28"/>
          <w:lang w:val="uk-UA"/>
        </w:rPr>
        <w:t>Особливості сформованості</w:t>
      </w:r>
      <w:r w:rsidR="003C23DC" w:rsidRPr="003C23DC">
        <w:rPr>
          <w:b/>
          <w:bCs/>
          <w:sz w:val="28"/>
          <w:szCs w:val="28"/>
          <w:lang w:val="uk-UA"/>
        </w:rPr>
        <w:t xml:space="preserve"> зв’язного мовлення </w:t>
      </w:r>
      <w:r w:rsidR="00983A26">
        <w:rPr>
          <w:b/>
          <w:bCs/>
          <w:sz w:val="28"/>
          <w:szCs w:val="28"/>
          <w:lang w:val="uk-UA"/>
        </w:rPr>
        <w:t xml:space="preserve">в </w:t>
      </w:r>
      <w:r w:rsidR="003C23DC" w:rsidRPr="003C23DC">
        <w:rPr>
          <w:b/>
          <w:bCs/>
          <w:sz w:val="28"/>
          <w:szCs w:val="28"/>
          <w:lang w:val="uk-UA"/>
        </w:rPr>
        <w:t>учнів молодшого шкільно</w:t>
      </w:r>
      <w:r w:rsidR="002F2C87">
        <w:rPr>
          <w:b/>
          <w:bCs/>
          <w:sz w:val="28"/>
          <w:szCs w:val="28"/>
          <w:lang w:val="uk-UA"/>
        </w:rPr>
        <w:t>го віку з порушеннями мовлення</w:t>
      </w:r>
      <w:r w:rsidR="00796932">
        <w:rPr>
          <w:b/>
          <w:bCs/>
          <w:sz w:val="28"/>
          <w:szCs w:val="28"/>
          <w:lang w:val="uk-UA"/>
        </w:rPr>
        <w:t xml:space="preserve"> (у % співвідношенні)</w:t>
      </w:r>
    </w:p>
    <w:p w14:paraId="31BA7536" w14:textId="77777777" w:rsidR="002F2C87" w:rsidRDefault="002F2C87" w:rsidP="00E4085D">
      <w:pPr>
        <w:spacing w:line="360" w:lineRule="auto"/>
        <w:ind w:firstLine="709"/>
        <w:jc w:val="both"/>
        <w:rPr>
          <w:sz w:val="28"/>
          <w:szCs w:val="28"/>
          <w:lang w:val="uk-UA"/>
        </w:rPr>
      </w:pPr>
    </w:p>
    <w:p w14:paraId="5EB188A8" w14:textId="5C56ED56" w:rsidR="004E14F6" w:rsidRPr="00CA3D0E" w:rsidRDefault="00F22E7C" w:rsidP="00E4085D">
      <w:pPr>
        <w:spacing w:line="360" w:lineRule="auto"/>
        <w:ind w:firstLine="709"/>
        <w:jc w:val="both"/>
        <w:rPr>
          <w:sz w:val="28"/>
          <w:szCs w:val="28"/>
          <w:lang w:val="uk-UA"/>
        </w:rPr>
      </w:pPr>
      <w:r w:rsidRPr="00CA3D0E">
        <w:rPr>
          <w:sz w:val="28"/>
          <w:szCs w:val="28"/>
          <w:lang w:val="uk-UA"/>
        </w:rPr>
        <w:t xml:space="preserve">Результати оцінювання зв’язного мовлення дітей початкової школи показують різноманітність у рівнях розвитку мовленнєвих навичок та виявляють ключові області, на які потрібно звернути увагу для подальшої корекційної роботи. Багато дітей продемонстрували певні труднощі з граматикою та структурою висловлювань. Наприклад, деякі учні показали добрі навички в побудові висловлювань, але з обмеженим словниковим запасом або граматичними помилками, що потребує подальшого розвитку. Їхні оповідання і перекази були логічні, але за потреби вимагають удосконалення мовленнєвих засобів зв’язку та граматичної правильності. </w:t>
      </w:r>
      <w:r w:rsidR="004E14F6" w:rsidRPr="00CA3D0E">
        <w:rPr>
          <w:sz w:val="28"/>
          <w:szCs w:val="28"/>
          <w:lang w:val="uk-UA"/>
        </w:rPr>
        <w:t xml:space="preserve">Інші діти виявили гарні навички в передачі основних моментів тексту, але їхні описи малюнків і складання оповідань відзначалися деякими труднощами в деталізації та використанні зв’язків. Це вказує на необхідність роботи над збільшенням словникового запасу та покращенням точності висловлювань. </w:t>
      </w:r>
    </w:p>
    <w:p w14:paraId="3B9119D7" w14:textId="77777777" w:rsidR="004E14F6" w:rsidRPr="00CA3D0E" w:rsidRDefault="004E14F6" w:rsidP="00E4085D">
      <w:pPr>
        <w:spacing w:line="360" w:lineRule="auto"/>
        <w:ind w:firstLine="709"/>
        <w:jc w:val="both"/>
        <w:rPr>
          <w:sz w:val="28"/>
          <w:szCs w:val="28"/>
          <w:lang w:val="uk-UA"/>
        </w:rPr>
      </w:pPr>
      <w:r w:rsidRPr="00CA3D0E">
        <w:rPr>
          <w:sz w:val="28"/>
          <w:szCs w:val="28"/>
          <w:lang w:val="uk-UA"/>
        </w:rPr>
        <w:lastRenderedPageBreak/>
        <w:t xml:space="preserve">Деякі учні продемонстрували прості, але чіткі висловлювання з основними граматичними помилками. Їхні роботи вказують на потребу в розвитку складніших граматичних конструкцій і більш детального опису. Також виявлено, що певні учні мають послідовні висловлювання, але їхні оповідання містять обмежений словниковий запас і деякі граматичні помилки, що вимагає удосконалення. </w:t>
      </w:r>
    </w:p>
    <w:p w14:paraId="7547761B" w14:textId="3B1077C1" w:rsidR="00E4085D" w:rsidRPr="00CA3D0E" w:rsidRDefault="004E14F6" w:rsidP="00E4085D">
      <w:pPr>
        <w:spacing w:line="360" w:lineRule="auto"/>
        <w:ind w:firstLine="709"/>
        <w:jc w:val="both"/>
        <w:rPr>
          <w:sz w:val="28"/>
          <w:szCs w:val="28"/>
          <w:lang w:val="uk-UA"/>
        </w:rPr>
      </w:pPr>
      <w:r w:rsidRPr="00CA3D0E">
        <w:rPr>
          <w:sz w:val="28"/>
          <w:szCs w:val="28"/>
          <w:lang w:val="uk-UA"/>
        </w:rPr>
        <w:t>Таким чином, результати демонструють різні рівні розвитку зв’язного мовлення у дітей, що вказує на важливість індивідуального підходу в корекційній роботі. Виявлені проблеми у формуванні мовлення включають граматичні помилки, обмежений словниковий запас, і труднощі у побудові зв’язних висловлювань, що потребує подальшої уваги і спеціалізованих навчальних стратегій для кожного учня.</w:t>
      </w:r>
    </w:p>
    <w:p w14:paraId="6886F94E" w14:textId="0B40B174" w:rsidR="00C42624" w:rsidRPr="00CA3D0E" w:rsidRDefault="00C42624" w:rsidP="00E4085D">
      <w:pPr>
        <w:spacing w:line="360" w:lineRule="auto"/>
        <w:ind w:firstLine="709"/>
        <w:jc w:val="both"/>
        <w:rPr>
          <w:sz w:val="28"/>
          <w:szCs w:val="28"/>
          <w:lang w:val="uk-UA"/>
        </w:rPr>
      </w:pPr>
      <w:r w:rsidRPr="00D04C68">
        <w:rPr>
          <w:sz w:val="28"/>
          <w:szCs w:val="28"/>
          <w:lang w:val="uk-UA"/>
        </w:rPr>
        <w:t xml:space="preserve">Аналіз представлених даних </w:t>
      </w:r>
      <w:r w:rsidR="00F22E7C">
        <w:rPr>
          <w:sz w:val="28"/>
          <w:szCs w:val="28"/>
          <w:lang w:val="uk-UA"/>
        </w:rPr>
        <w:t xml:space="preserve">у </w:t>
      </w:r>
      <w:r w:rsidR="00F22E7C" w:rsidRPr="008D6F20">
        <w:rPr>
          <w:sz w:val="28"/>
          <w:szCs w:val="28"/>
          <w:lang w:val="uk-UA"/>
        </w:rPr>
        <w:t>Табл. 2.3. та на Рис. 2.4.</w:t>
      </w:r>
      <w:r w:rsidR="00F22E7C">
        <w:rPr>
          <w:sz w:val="28"/>
          <w:szCs w:val="28"/>
          <w:lang w:val="uk-UA"/>
        </w:rPr>
        <w:t xml:space="preserve"> </w:t>
      </w:r>
      <w:r w:rsidRPr="00D04C68">
        <w:rPr>
          <w:sz w:val="28"/>
          <w:szCs w:val="28"/>
          <w:lang w:val="uk-UA"/>
        </w:rPr>
        <w:t>свідчить про значні варіації у рівні розвитку зв’язного мовлення у молодших школярів з порушеннями мовлення. Хоча більшість учнів демонструють здатність будувати логічно послідовні висловлювання, спостерігаються значні труднощі у використанні різноманітних мовних засобів, граматичних конструкцій та лексичного багатства. Типовими проблемами є обмежений словниковий запас, порушення граматичної будови речень, труднощі у побудові складних речень та у використанні засобів зв’язку між реченнями. Крім того, учні часто допускають помилки у передачі деталей та послідовності подій. Незважаючи на ці труднощі, більшість учнів здатні передати основний зміст тексту або малюнка, що свідчить про наявність у них потенціалу для подальшого розвитку мовленнєвих навичок.</w:t>
      </w:r>
    </w:p>
    <w:p w14:paraId="09439DC8" w14:textId="359EFA1C" w:rsidR="004E14F6" w:rsidRPr="00CA3D0E" w:rsidRDefault="004E14F6">
      <w:pPr>
        <w:spacing w:after="160" w:line="259" w:lineRule="auto"/>
        <w:rPr>
          <w:b/>
          <w:bCs/>
          <w:kern w:val="36"/>
          <w:sz w:val="28"/>
          <w:szCs w:val="28"/>
          <w:lang w:val="uk-UA"/>
        </w:rPr>
      </w:pPr>
      <w:bookmarkStart w:id="17" w:name="_Toc171419567"/>
    </w:p>
    <w:p w14:paraId="75BD93FD" w14:textId="7768C467" w:rsidR="00C8395E" w:rsidRPr="00CA3D0E" w:rsidRDefault="00C8395E" w:rsidP="001C3F03">
      <w:pPr>
        <w:pStyle w:val="1"/>
        <w:spacing w:before="0" w:beforeAutospacing="0" w:after="0" w:afterAutospacing="0" w:line="360" w:lineRule="auto"/>
        <w:jc w:val="center"/>
        <w:rPr>
          <w:sz w:val="28"/>
          <w:szCs w:val="28"/>
          <w:lang w:val="uk-UA"/>
        </w:rPr>
      </w:pPr>
      <w:r w:rsidRPr="00CA3D0E">
        <w:rPr>
          <w:sz w:val="28"/>
          <w:szCs w:val="28"/>
          <w:lang w:val="uk-UA"/>
        </w:rPr>
        <w:t>Висновки до розділу 2</w:t>
      </w:r>
      <w:bookmarkEnd w:id="17"/>
    </w:p>
    <w:p w14:paraId="7A571DA9" w14:textId="4A850AE9" w:rsidR="004E14F6" w:rsidRPr="00CA3D0E" w:rsidRDefault="004E14F6" w:rsidP="004E14F6">
      <w:pPr>
        <w:spacing w:line="360" w:lineRule="auto"/>
        <w:ind w:firstLine="709"/>
        <w:jc w:val="both"/>
        <w:rPr>
          <w:sz w:val="28"/>
          <w:szCs w:val="28"/>
          <w:lang w:val="uk-UA"/>
        </w:rPr>
      </w:pPr>
      <w:r w:rsidRPr="00CA3D0E">
        <w:rPr>
          <w:sz w:val="28"/>
          <w:szCs w:val="28"/>
          <w:lang w:val="uk-UA"/>
        </w:rPr>
        <w:t xml:space="preserve">Отже, в ході дослідження стану </w:t>
      </w:r>
      <w:r w:rsidR="00E5029B" w:rsidRPr="00CA3D0E">
        <w:rPr>
          <w:sz w:val="28"/>
          <w:szCs w:val="28"/>
          <w:lang w:val="uk-UA"/>
        </w:rPr>
        <w:t xml:space="preserve">усного </w:t>
      </w:r>
      <w:r w:rsidR="00E5029B" w:rsidRPr="008D6F20">
        <w:rPr>
          <w:sz w:val="28"/>
          <w:szCs w:val="28"/>
          <w:lang w:val="uk-UA"/>
        </w:rPr>
        <w:t>мовлення</w:t>
      </w:r>
      <w:r w:rsidRPr="008D6F20">
        <w:rPr>
          <w:sz w:val="28"/>
          <w:szCs w:val="28"/>
          <w:lang w:val="uk-UA"/>
        </w:rPr>
        <w:t xml:space="preserve"> </w:t>
      </w:r>
      <w:r w:rsidR="00F22E7C" w:rsidRPr="008D6F20">
        <w:rPr>
          <w:sz w:val="28"/>
          <w:szCs w:val="28"/>
          <w:lang w:val="uk-UA"/>
        </w:rPr>
        <w:t xml:space="preserve">учнів </w:t>
      </w:r>
      <w:r w:rsidRPr="008D6F20">
        <w:rPr>
          <w:sz w:val="28"/>
          <w:szCs w:val="28"/>
          <w:lang w:val="uk-UA"/>
        </w:rPr>
        <w:t xml:space="preserve">з порушеннями мовлення </w:t>
      </w:r>
      <w:r w:rsidR="00F22E7C" w:rsidRPr="008D6F20">
        <w:rPr>
          <w:sz w:val="28"/>
          <w:szCs w:val="28"/>
          <w:lang w:val="uk-UA"/>
        </w:rPr>
        <w:t>1-2 класів у інклюзивних класах</w:t>
      </w:r>
      <w:r w:rsidR="00F22E7C">
        <w:rPr>
          <w:sz w:val="28"/>
          <w:szCs w:val="28"/>
          <w:lang w:val="uk-UA"/>
        </w:rPr>
        <w:t xml:space="preserve"> </w:t>
      </w:r>
      <w:r w:rsidRPr="00CA3D0E">
        <w:rPr>
          <w:sz w:val="28"/>
          <w:szCs w:val="28"/>
          <w:lang w:val="uk-UA"/>
        </w:rPr>
        <w:t xml:space="preserve">можна стверджувати, що існують значні виклики в забезпеченні ефективної підтримки </w:t>
      </w:r>
      <w:r w:rsidR="00F22E7C" w:rsidRPr="00B53262">
        <w:rPr>
          <w:sz w:val="28"/>
          <w:szCs w:val="28"/>
          <w:lang w:val="uk-UA"/>
        </w:rPr>
        <w:t>молодших школярів</w:t>
      </w:r>
      <w:r w:rsidRPr="00CA3D0E">
        <w:rPr>
          <w:sz w:val="28"/>
          <w:szCs w:val="28"/>
          <w:lang w:val="uk-UA"/>
        </w:rPr>
        <w:t xml:space="preserve"> у навчальному середовищі. </w:t>
      </w:r>
    </w:p>
    <w:p w14:paraId="28EBDA05" w14:textId="77777777" w:rsidR="004E14F6" w:rsidRPr="00CA3D0E" w:rsidRDefault="004E14F6" w:rsidP="004E14F6">
      <w:pPr>
        <w:spacing w:line="360" w:lineRule="auto"/>
        <w:ind w:firstLine="709"/>
        <w:jc w:val="both"/>
        <w:rPr>
          <w:sz w:val="28"/>
          <w:szCs w:val="28"/>
          <w:lang w:val="uk-UA"/>
        </w:rPr>
      </w:pPr>
      <w:r w:rsidRPr="00CA3D0E">
        <w:rPr>
          <w:sz w:val="28"/>
          <w:szCs w:val="28"/>
          <w:lang w:val="uk-UA"/>
        </w:rPr>
        <w:lastRenderedPageBreak/>
        <w:t xml:space="preserve">Незважаючи на наявність певних логопедичних заходів, результати оцінювання свідчать про необхідність удосконалення методичних підходів до роботи з дітьми, які мають мовленнєві порушення. Середній рівень логопедичного супроводу виявляється недостатнім для забезпечення всебічного розвитку мовленнєвих навичок учнів, що потребує термінового перегляду і адаптації існуючих методик. </w:t>
      </w:r>
    </w:p>
    <w:p w14:paraId="58015F54" w14:textId="77777777" w:rsidR="004E14F6" w:rsidRPr="00CA3D0E" w:rsidRDefault="004E14F6" w:rsidP="004E14F6">
      <w:pPr>
        <w:spacing w:line="360" w:lineRule="auto"/>
        <w:ind w:firstLine="709"/>
        <w:jc w:val="both"/>
        <w:rPr>
          <w:sz w:val="28"/>
          <w:szCs w:val="28"/>
          <w:lang w:val="uk-UA"/>
        </w:rPr>
      </w:pPr>
      <w:r w:rsidRPr="00CA3D0E">
        <w:rPr>
          <w:sz w:val="28"/>
          <w:szCs w:val="28"/>
          <w:lang w:val="uk-UA"/>
        </w:rPr>
        <w:t xml:space="preserve">Аналіз показників, таких як граматичні помилки, обмежений словниковий запас і труднощі в побудові зв’язних висловлювань, підтверджує потребу в розробці більш цілісного і індивідуалізованого підходу до логопедичного супроводу. У цьому контексті важливо розробити зміст методики логопедичного супроводу для молодших школярів, яка б враховувала специфічні потреби і особливості кожної дитини. Це дозволить ефективніше працювати над усуненням виявлених проблем і покращити результати в навчальному процесі. </w:t>
      </w:r>
    </w:p>
    <w:p w14:paraId="566F2829" w14:textId="5B8AF52A" w:rsidR="00C42624" w:rsidRDefault="004E14F6" w:rsidP="00607539">
      <w:pPr>
        <w:spacing w:line="360" w:lineRule="auto"/>
        <w:ind w:firstLine="709"/>
        <w:jc w:val="both"/>
        <w:rPr>
          <w:sz w:val="28"/>
          <w:szCs w:val="28"/>
          <w:lang w:val="uk-UA"/>
        </w:rPr>
      </w:pPr>
      <w:r w:rsidRPr="00CA3D0E">
        <w:rPr>
          <w:sz w:val="28"/>
          <w:szCs w:val="28"/>
          <w:lang w:val="uk-UA"/>
        </w:rPr>
        <w:t>Розробка нової методики повинна базуватися на комплексному підході, що включає детальний аналіз мовленнєвих порушень, індивідуальні плани корекційної роботи та інтеграцію сучасних методів і технологій. Важливим аспектом є також створення сприятливого навчального середовища, яке б підтримувало розвиток мовлення і забезпечувало необхідні ресурси для ефективного навчання. Впровадження нової методики допоможе не тільки поліпшити мовленнєві навички учнів, але й сприятиме їх загальному розвитку і успішності в навчанні.</w:t>
      </w:r>
    </w:p>
    <w:p w14:paraId="7CEC43D7" w14:textId="43D9B1EC" w:rsidR="00D04C68" w:rsidRDefault="00D04C68">
      <w:pPr>
        <w:spacing w:after="160" w:line="259" w:lineRule="auto"/>
        <w:rPr>
          <w:sz w:val="28"/>
          <w:szCs w:val="28"/>
          <w:lang w:val="uk-UA"/>
        </w:rPr>
      </w:pPr>
      <w:r>
        <w:rPr>
          <w:sz w:val="28"/>
          <w:szCs w:val="28"/>
          <w:lang w:val="uk-UA"/>
        </w:rPr>
        <w:br w:type="page"/>
      </w:r>
    </w:p>
    <w:p w14:paraId="5986898C" w14:textId="77777777" w:rsidR="00A732B3" w:rsidRPr="001F28CF" w:rsidRDefault="00A732B3" w:rsidP="00A732B3">
      <w:pPr>
        <w:spacing w:line="360" w:lineRule="auto"/>
        <w:ind w:firstLine="709"/>
        <w:jc w:val="center"/>
        <w:rPr>
          <w:sz w:val="28"/>
          <w:szCs w:val="28"/>
          <w:lang w:val="uk-UA" w:eastAsia="zh-CN"/>
        </w:rPr>
      </w:pPr>
      <w:r w:rsidRPr="001F28CF">
        <w:rPr>
          <w:b/>
          <w:sz w:val="28"/>
          <w:szCs w:val="28"/>
          <w:lang w:val="uk-UA" w:eastAsia="zh-CN"/>
        </w:rPr>
        <w:lastRenderedPageBreak/>
        <w:t>РОЗДІЛ 3.</w:t>
      </w:r>
      <w:r w:rsidRPr="001F28CF">
        <w:rPr>
          <w:sz w:val="28"/>
          <w:szCs w:val="28"/>
          <w:lang w:val="uk-UA" w:eastAsia="zh-CN"/>
        </w:rPr>
        <w:t xml:space="preserve"> </w:t>
      </w:r>
    </w:p>
    <w:p w14:paraId="58E7E45F" w14:textId="4C5AFC1C" w:rsidR="00D04C68" w:rsidRPr="001F28CF" w:rsidRDefault="00A732B3" w:rsidP="00A732B3">
      <w:pPr>
        <w:spacing w:line="360" w:lineRule="auto"/>
        <w:ind w:firstLine="709"/>
        <w:jc w:val="center"/>
        <w:rPr>
          <w:b/>
          <w:sz w:val="28"/>
          <w:szCs w:val="28"/>
          <w:lang w:val="uk-UA"/>
        </w:rPr>
      </w:pPr>
      <w:r w:rsidRPr="001F28CF">
        <w:rPr>
          <w:b/>
          <w:bCs/>
          <w:sz w:val="28"/>
          <w:szCs w:val="28"/>
          <w:lang w:val="uk-UA" w:eastAsia="zh-CN"/>
        </w:rPr>
        <w:t>КОМПЛЕКС ЗАХОДІВ ЩОДО ОПТИМІЗАЦІЇ ЛОГОПЕДИЧНОГО СУПРОВОДУ ДІТЕЙ МОЛОДШОГО ШКІЛЬНОГО ВІКУ З ПОРУШЕННЯМИ МОВЛЕННЯ В ІНКЛЮЗИВНОМУ ОСВІТНЬОМУ СЕРЕДОВИЩІ</w:t>
      </w:r>
    </w:p>
    <w:p w14:paraId="4590B7BC" w14:textId="77777777" w:rsidR="00A732B3" w:rsidRPr="001F28CF" w:rsidRDefault="00A732B3" w:rsidP="00607539">
      <w:pPr>
        <w:spacing w:line="360" w:lineRule="auto"/>
        <w:ind w:firstLine="709"/>
        <w:jc w:val="both"/>
        <w:rPr>
          <w:b/>
          <w:sz w:val="28"/>
          <w:szCs w:val="28"/>
          <w:lang w:val="uk-UA" w:eastAsia="zh-CN"/>
        </w:rPr>
      </w:pPr>
    </w:p>
    <w:p w14:paraId="1400E089" w14:textId="48DC46B0" w:rsidR="00A732B3" w:rsidRPr="00A732B3" w:rsidRDefault="00A732B3" w:rsidP="00607539">
      <w:pPr>
        <w:spacing w:line="360" w:lineRule="auto"/>
        <w:ind w:firstLine="709"/>
        <w:jc w:val="both"/>
        <w:rPr>
          <w:b/>
          <w:sz w:val="28"/>
          <w:szCs w:val="28"/>
          <w:lang w:val="uk-UA"/>
        </w:rPr>
      </w:pPr>
      <w:r w:rsidRPr="001F28CF">
        <w:rPr>
          <w:b/>
          <w:sz w:val="28"/>
          <w:szCs w:val="28"/>
          <w:lang w:val="uk-UA" w:eastAsia="zh-CN"/>
        </w:rPr>
        <w:t xml:space="preserve">3.1. </w:t>
      </w:r>
      <w:r w:rsidRPr="001F28CF">
        <w:rPr>
          <w:b/>
          <w:sz w:val="28"/>
          <w:szCs w:val="28"/>
          <w:lang w:val="uk-UA"/>
        </w:rPr>
        <w:t xml:space="preserve">Теоретичне обґрунтування розробленого комплексу заходів </w:t>
      </w:r>
    </w:p>
    <w:p w14:paraId="76043402" w14:textId="0438D99C"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Логопедичний супровід дітей молодшого шкільного віку з порушеннями мовлення в інклюзивному освітньому середовищі є важливим аспектом забезпечення якісної освіти та розвитку кожної дитини. У такому середовищі завдання логопеда полягає в тому, щоб створити умови для успішного навчання та соціалізації дітей з мовленнєвими порушеннями, забезпечуючи індивідуальний підхід до кожного учня. </w:t>
      </w:r>
    </w:p>
    <w:p w14:paraId="1A4C1BF4" w14:textId="6AE86BA8"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Інклюзивне навчання передбачає, що діти з особливими освітніми потребами навчаються разом з дітьми </w:t>
      </w:r>
      <w:r w:rsidR="002B3032" w:rsidRPr="00B53262">
        <w:rPr>
          <w:sz w:val="28"/>
          <w:szCs w:val="28"/>
          <w:lang w:val="uk-UA"/>
        </w:rPr>
        <w:t>з типовим розвитком</w:t>
      </w:r>
      <w:r w:rsidRPr="00CA3D0E">
        <w:rPr>
          <w:sz w:val="28"/>
          <w:szCs w:val="28"/>
          <w:lang w:val="uk-UA"/>
        </w:rPr>
        <w:t xml:space="preserve">, що дозволяє їм інтегруватися в загальний </w:t>
      </w:r>
      <w:r w:rsidR="002B3032" w:rsidRPr="00B53262">
        <w:rPr>
          <w:sz w:val="28"/>
          <w:szCs w:val="28"/>
          <w:lang w:val="uk-UA"/>
        </w:rPr>
        <w:t>освітній</w:t>
      </w:r>
      <w:r w:rsidRPr="00CA3D0E">
        <w:rPr>
          <w:sz w:val="28"/>
          <w:szCs w:val="28"/>
          <w:lang w:val="uk-UA"/>
        </w:rPr>
        <w:t xml:space="preserve"> процес. Логопедична підтримка в цьому контексті включає в себе не лише корекцію мовленнєвих порушень, але й співпрацю з педагогами, батьками та іншими фахівцями. Це дозволяє забезпечити комплексний підхід до розвитку мовленнєвих навичок та соціальних умінь дитини</w:t>
      </w:r>
      <w:r w:rsidR="00D04C68">
        <w:rPr>
          <w:sz w:val="28"/>
          <w:szCs w:val="28"/>
          <w:lang w:val="uk-UA"/>
        </w:rPr>
        <w:t xml:space="preserve"> </w:t>
      </w:r>
      <w:r w:rsidR="00D04C68" w:rsidRPr="0004247B">
        <w:rPr>
          <w:bCs/>
          <w:sz w:val="28"/>
          <w:szCs w:val="28"/>
          <w:lang w:val="uk-UA"/>
        </w:rPr>
        <w:t>(</w:t>
      </w:r>
      <w:r w:rsidR="0004247B" w:rsidRPr="0004247B">
        <w:rPr>
          <w:bCs/>
          <w:sz w:val="28"/>
          <w:szCs w:val="28"/>
          <w:lang w:val="uk-UA"/>
        </w:rPr>
        <w:t>В. Гербова, Л</w:t>
      </w:r>
      <w:r w:rsidR="0004247B">
        <w:rPr>
          <w:bCs/>
          <w:sz w:val="28"/>
          <w:szCs w:val="28"/>
          <w:lang w:val="uk-UA"/>
        </w:rPr>
        <w:t>.</w:t>
      </w:r>
      <w:r w:rsidR="0004247B" w:rsidRPr="0004247B">
        <w:rPr>
          <w:bCs/>
          <w:sz w:val="28"/>
          <w:szCs w:val="28"/>
          <w:lang w:val="uk-UA"/>
        </w:rPr>
        <w:t xml:space="preserve"> Дейниченко, А</w:t>
      </w:r>
      <w:r w:rsidR="0004247B">
        <w:rPr>
          <w:bCs/>
          <w:sz w:val="28"/>
          <w:szCs w:val="28"/>
          <w:lang w:val="uk-UA"/>
        </w:rPr>
        <w:t>.</w:t>
      </w:r>
      <w:r w:rsidR="0004247B" w:rsidRPr="0004247B">
        <w:rPr>
          <w:bCs/>
          <w:sz w:val="28"/>
          <w:szCs w:val="28"/>
          <w:lang w:val="uk-UA"/>
        </w:rPr>
        <w:t xml:space="preserve"> Іваненко</w:t>
      </w:r>
      <w:r w:rsidR="0004247B" w:rsidRPr="0004247B">
        <w:t xml:space="preserve"> </w:t>
      </w:r>
      <w:r w:rsidR="0004247B" w:rsidRPr="0004247B">
        <w:rPr>
          <w:bCs/>
          <w:sz w:val="28"/>
          <w:szCs w:val="28"/>
          <w:lang w:val="uk-UA"/>
        </w:rPr>
        <w:t>та ін.).</w:t>
      </w:r>
      <w:r w:rsidRPr="00CA3D0E">
        <w:rPr>
          <w:sz w:val="28"/>
          <w:szCs w:val="28"/>
          <w:lang w:val="uk-UA"/>
        </w:rPr>
        <w:t xml:space="preserve"> </w:t>
      </w:r>
    </w:p>
    <w:p w14:paraId="74D9106B" w14:textId="387EE68E" w:rsidR="00607539" w:rsidRPr="00CA3D0E" w:rsidRDefault="00607539" w:rsidP="00607539">
      <w:pPr>
        <w:spacing w:line="360" w:lineRule="auto"/>
        <w:ind w:firstLine="709"/>
        <w:jc w:val="both"/>
        <w:rPr>
          <w:sz w:val="28"/>
          <w:szCs w:val="28"/>
          <w:lang w:val="uk-UA"/>
        </w:rPr>
      </w:pPr>
      <w:r w:rsidRPr="00CA3D0E">
        <w:rPr>
          <w:sz w:val="28"/>
          <w:szCs w:val="28"/>
          <w:lang w:val="uk-UA"/>
        </w:rPr>
        <w:t>Основними завданнями логопеда є проведення діагностики мовленнєвих порушень, розробка індивідуальних корекційних програм та їх реалізація. Логопед також проводить заняття, спрямовані на розвиток фонематичного слуху, збагачення словникового запасу, удосконалення граматичних навичок та комунікативних умінь. Важливим аспектом є також адаптація навчальних матеріалів та методик, які повинні відповідати особливостям кожної дитини</w:t>
      </w:r>
      <w:r w:rsidR="0004247B" w:rsidRPr="0004247B">
        <w:rPr>
          <w:lang w:val="uk-UA"/>
        </w:rPr>
        <w:t xml:space="preserve"> </w:t>
      </w:r>
      <w:r w:rsidR="0004247B">
        <w:rPr>
          <w:lang w:val="uk-UA"/>
        </w:rPr>
        <w:t>(</w:t>
      </w:r>
      <w:r w:rsidR="0004247B" w:rsidRPr="0004247B">
        <w:rPr>
          <w:sz w:val="28"/>
          <w:szCs w:val="28"/>
          <w:lang w:val="uk-UA"/>
        </w:rPr>
        <w:t>А</w:t>
      </w:r>
      <w:r w:rsidR="0004247B">
        <w:rPr>
          <w:sz w:val="28"/>
          <w:szCs w:val="28"/>
          <w:lang w:val="uk-UA"/>
        </w:rPr>
        <w:t>.</w:t>
      </w:r>
      <w:r w:rsidR="0004247B" w:rsidRPr="0004247B">
        <w:rPr>
          <w:sz w:val="28"/>
          <w:szCs w:val="28"/>
          <w:lang w:val="uk-UA"/>
        </w:rPr>
        <w:t xml:space="preserve"> Колупаєва, О</w:t>
      </w:r>
      <w:r w:rsidR="0004247B">
        <w:rPr>
          <w:sz w:val="28"/>
          <w:szCs w:val="28"/>
          <w:lang w:val="uk-UA"/>
        </w:rPr>
        <w:t>.</w:t>
      </w:r>
      <w:r w:rsidR="0004247B" w:rsidRPr="0004247B">
        <w:rPr>
          <w:sz w:val="28"/>
          <w:szCs w:val="28"/>
          <w:lang w:val="uk-UA"/>
        </w:rPr>
        <w:t xml:space="preserve"> Таранченко</w:t>
      </w:r>
      <w:r w:rsidR="0004247B">
        <w:rPr>
          <w:sz w:val="28"/>
          <w:szCs w:val="28"/>
          <w:lang w:val="uk-UA"/>
        </w:rPr>
        <w:t>)</w:t>
      </w:r>
      <w:r w:rsidR="00132D5E">
        <w:rPr>
          <w:sz w:val="28"/>
          <w:szCs w:val="28"/>
          <w:lang w:val="uk-UA"/>
        </w:rPr>
        <w:t xml:space="preserve"> </w:t>
      </w:r>
      <w:r w:rsidR="00132D5E" w:rsidRPr="00132D5E">
        <w:rPr>
          <w:sz w:val="28"/>
          <w:szCs w:val="28"/>
          <w:lang w:val="uk-UA"/>
        </w:rPr>
        <w:t>[</w:t>
      </w:r>
      <w:r w:rsidR="00B53262" w:rsidRPr="00B53262">
        <w:rPr>
          <w:sz w:val="28"/>
          <w:szCs w:val="28"/>
          <w:lang w:val="uk-UA"/>
        </w:rPr>
        <w:t>42</w:t>
      </w:r>
      <w:r w:rsidR="00132D5E" w:rsidRPr="00B53262">
        <w:rPr>
          <w:sz w:val="28"/>
          <w:szCs w:val="28"/>
          <w:lang w:val="uk-UA"/>
        </w:rPr>
        <w:t xml:space="preserve">, </w:t>
      </w:r>
      <w:r w:rsidR="00B53262">
        <w:rPr>
          <w:sz w:val="28"/>
          <w:szCs w:val="28"/>
          <w:lang w:val="uk-UA"/>
        </w:rPr>
        <w:t xml:space="preserve">с. </w:t>
      </w:r>
      <w:r w:rsidR="00132D5E" w:rsidRPr="00B53262">
        <w:rPr>
          <w:sz w:val="28"/>
          <w:szCs w:val="28"/>
          <w:lang w:val="uk-UA"/>
        </w:rPr>
        <w:t>304</w:t>
      </w:r>
      <w:r w:rsidR="00132D5E" w:rsidRPr="00132D5E">
        <w:rPr>
          <w:sz w:val="28"/>
          <w:szCs w:val="28"/>
          <w:lang w:val="uk-UA"/>
        </w:rPr>
        <w:t>]</w:t>
      </w:r>
      <w:r w:rsidR="00132D5E">
        <w:rPr>
          <w:sz w:val="28"/>
          <w:szCs w:val="28"/>
          <w:lang w:val="uk-UA"/>
        </w:rPr>
        <w:t>.</w:t>
      </w:r>
      <w:r w:rsidR="00132D5E" w:rsidRPr="00132D5E">
        <w:rPr>
          <w:sz w:val="28"/>
          <w:szCs w:val="28"/>
          <w:highlight w:val="yellow"/>
          <w:lang w:val="uk-UA"/>
        </w:rPr>
        <w:t xml:space="preserve"> </w:t>
      </w:r>
    </w:p>
    <w:p w14:paraId="4657BC3A" w14:textId="2DB80F36" w:rsidR="00607539" w:rsidRPr="00CA3D0E" w:rsidRDefault="000A0D8D" w:rsidP="000A0D8D">
      <w:pPr>
        <w:spacing w:line="360" w:lineRule="auto"/>
        <w:ind w:firstLine="709"/>
        <w:jc w:val="both"/>
        <w:rPr>
          <w:sz w:val="28"/>
          <w:szCs w:val="28"/>
          <w:lang w:val="uk-UA"/>
        </w:rPr>
      </w:pPr>
      <w:r w:rsidRPr="00132D5E">
        <w:rPr>
          <w:sz w:val="28"/>
          <w:szCs w:val="28"/>
          <w:lang w:val="uk-UA"/>
        </w:rPr>
        <w:t>Як зазначають</w:t>
      </w:r>
      <w:r>
        <w:rPr>
          <w:sz w:val="28"/>
          <w:szCs w:val="28"/>
          <w:lang w:val="uk-UA"/>
        </w:rPr>
        <w:t xml:space="preserve"> </w:t>
      </w:r>
      <w:r w:rsidR="00952F08" w:rsidRPr="001F28CF">
        <w:rPr>
          <w:sz w:val="28"/>
          <w:szCs w:val="28"/>
          <w:lang w:val="uk-UA"/>
        </w:rPr>
        <w:t xml:space="preserve">А. Адаменко, Ю. Войтюк, К. Карпова, </w:t>
      </w:r>
      <w:r w:rsidR="009D184C" w:rsidRPr="001F28CF">
        <w:rPr>
          <w:sz w:val="28"/>
          <w:szCs w:val="28"/>
          <w:lang w:val="uk-UA"/>
        </w:rPr>
        <w:t>А. Колупаєва, О. Таранченко</w:t>
      </w:r>
      <w:r w:rsidR="002F2C87" w:rsidRPr="001F28CF">
        <w:rPr>
          <w:sz w:val="28"/>
          <w:szCs w:val="28"/>
          <w:lang w:val="uk-UA"/>
        </w:rPr>
        <w:t xml:space="preserve"> та ін.,</w:t>
      </w:r>
      <w:r w:rsidR="009D184C" w:rsidRPr="009D184C">
        <w:rPr>
          <w:sz w:val="28"/>
          <w:szCs w:val="28"/>
          <w:lang w:val="uk-UA"/>
        </w:rPr>
        <w:t xml:space="preserve"> </w:t>
      </w:r>
      <w:r>
        <w:rPr>
          <w:sz w:val="28"/>
          <w:szCs w:val="28"/>
          <w:lang w:val="uk-UA"/>
        </w:rPr>
        <w:t>у</w:t>
      </w:r>
      <w:r w:rsidR="00607539" w:rsidRPr="00CA3D0E">
        <w:rPr>
          <w:sz w:val="28"/>
          <w:szCs w:val="28"/>
          <w:lang w:val="uk-UA"/>
        </w:rPr>
        <w:t xml:space="preserve">спішний логопедичний супровід в інклюзивному середовищі забезпечує не лише корекцію мовленнєвих порушень, але й сприяє </w:t>
      </w:r>
      <w:r w:rsidR="00607539" w:rsidRPr="00CA3D0E">
        <w:rPr>
          <w:sz w:val="28"/>
          <w:szCs w:val="28"/>
          <w:lang w:val="uk-UA"/>
        </w:rPr>
        <w:lastRenderedPageBreak/>
        <w:t>формуванню позитивного соціального досвіду для дітей. Це включає розвиток навичок взаємодії з однолітками, участь у групових активностях та підвищення самооцінки. Завдяки такому підходу, діти з порушеннями мовлення мають можливість повноцінно брати участь у навчальному процесі та соціальному житті, що є ключовим для їх ус</w:t>
      </w:r>
      <w:r>
        <w:rPr>
          <w:sz w:val="28"/>
          <w:szCs w:val="28"/>
          <w:lang w:val="uk-UA"/>
        </w:rPr>
        <w:t>пішного розвитку і соціалізації</w:t>
      </w:r>
      <w:r w:rsidR="0027261E">
        <w:rPr>
          <w:sz w:val="28"/>
          <w:szCs w:val="28"/>
          <w:lang w:val="uk-UA"/>
        </w:rPr>
        <w:t xml:space="preserve"> </w:t>
      </w:r>
      <w:r w:rsidR="00952F08" w:rsidRPr="00952F08">
        <w:rPr>
          <w:sz w:val="28"/>
          <w:szCs w:val="28"/>
          <w:lang w:val="uk-UA"/>
        </w:rPr>
        <w:t>[</w:t>
      </w:r>
      <w:r w:rsidR="00B53262" w:rsidRPr="00B53262">
        <w:rPr>
          <w:sz w:val="28"/>
          <w:szCs w:val="28"/>
          <w:lang w:val="uk-UA"/>
        </w:rPr>
        <w:t>43</w:t>
      </w:r>
      <w:r w:rsidR="00952F08" w:rsidRPr="00B53262">
        <w:rPr>
          <w:sz w:val="28"/>
          <w:szCs w:val="28"/>
          <w:lang w:val="uk-UA"/>
        </w:rPr>
        <w:t xml:space="preserve">, </w:t>
      </w:r>
      <w:r w:rsidR="00B53262">
        <w:rPr>
          <w:sz w:val="28"/>
          <w:szCs w:val="28"/>
          <w:lang w:val="uk-UA"/>
        </w:rPr>
        <w:t>с.</w:t>
      </w:r>
      <w:r w:rsidR="00A15C65">
        <w:rPr>
          <w:sz w:val="28"/>
          <w:szCs w:val="28"/>
          <w:lang w:val="uk-UA"/>
        </w:rPr>
        <w:t xml:space="preserve"> </w:t>
      </w:r>
      <w:r w:rsidR="00952F08" w:rsidRPr="00B53262">
        <w:rPr>
          <w:sz w:val="28"/>
          <w:szCs w:val="28"/>
          <w:lang w:val="uk-UA"/>
        </w:rPr>
        <w:t>152</w:t>
      </w:r>
      <w:r w:rsidR="00952F08" w:rsidRPr="00952F08">
        <w:rPr>
          <w:sz w:val="28"/>
          <w:szCs w:val="28"/>
          <w:lang w:val="uk-UA"/>
        </w:rPr>
        <w:t xml:space="preserve">]. </w:t>
      </w:r>
    </w:p>
    <w:p w14:paraId="2EDCD184" w14:textId="23CB79AC" w:rsidR="00607539" w:rsidRPr="00CA3D0E" w:rsidRDefault="000A0D8D" w:rsidP="00607539">
      <w:pPr>
        <w:spacing w:line="360" w:lineRule="auto"/>
        <w:ind w:firstLine="709"/>
        <w:jc w:val="both"/>
        <w:rPr>
          <w:sz w:val="28"/>
          <w:szCs w:val="28"/>
          <w:lang w:val="uk-UA"/>
        </w:rPr>
      </w:pPr>
      <w:r w:rsidRPr="00132D5E">
        <w:rPr>
          <w:sz w:val="28"/>
          <w:szCs w:val="28"/>
          <w:lang w:val="uk-UA"/>
        </w:rPr>
        <w:t xml:space="preserve">Отже, зміст </w:t>
      </w:r>
      <w:r w:rsidR="00A732B3" w:rsidRPr="001F28CF">
        <w:rPr>
          <w:sz w:val="28"/>
          <w:szCs w:val="28"/>
          <w:lang w:val="uk-UA"/>
        </w:rPr>
        <w:t>комплексу заходів</w:t>
      </w:r>
      <w:r w:rsidRPr="00132D5E">
        <w:rPr>
          <w:sz w:val="28"/>
          <w:szCs w:val="28"/>
          <w:lang w:val="uk-UA"/>
        </w:rPr>
        <w:t xml:space="preserve"> передбачає розробку індивідуальних корекційних програм, які </w:t>
      </w:r>
      <w:r w:rsidR="00607539" w:rsidRPr="00132D5E">
        <w:rPr>
          <w:sz w:val="28"/>
          <w:szCs w:val="28"/>
          <w:lang w:val="uk-UA"/>
        </w:rPr>
        <w:t>включа</w:t>
      </w:r>
      <w:r w:rsidRPr="00132D5E">
        <w:rPr>
          <w:sz w:val="28"/>
          <w:szCs w:val="28"/>
          <w:lang w:val="uk-UA"/>
        </w:rPr>
        <w:t>ють</w:t>
      </w:r>
      <w:r w:rsidR="00607539" w:rsidRPr="00132D5E">
        <w:rPr>
          <w:sz w:val="28"/>
          <w:szCs w:val="28"/>
          <w:lang w:val="uk-UA"/>
        </w:rPr>
        <w:t xml:space="preserve"> різноманітні підходи і техніки, </w:t>
      </w:r>
      <w:r w:rsidRPr="00132D5E">
        <w:rPr>
          <w:sz w:val="28"/>
          <w:szCs w:val="28"/>
          <w:lang w:val="uk-UA"/>
        </w:rPr>
        <w:t xml:space="preserve">що </w:t>
      </w:r>
      <w:r w:rsidR="00607539" w:rsidRPr="00132D5E">
        <w:rPr>
          <w:sz w:val="28"/>
          <w:szCs w:val="28"/>
          <w:lang w:val="uk-UA"/>
        </w:rPr>
        <w:t>спрямовані на покращення мовленнєвих навичок та забезпечення успішної соціалізації в навчальному середовищі</w:t>
      </w:r>
      <w:r w:rsidRPr="00132D5E">
        <w:rPr>
          <w:sz w:val="28"/>
          <w:szCs w:val="28"/>
          <w:lang w:val="uk-UA"/>
        </w:rPr>
        <w:t xml:space="preserve"> дітей молодшого шкільного віку з порушеннями мовлення</w:t>
      </w:r>
      <w:r w:rsidR="00607539" w:rsidRPr="00132D5E">
        <w:rPr>
          <w:sz w:val="28"/>
          <w:szCs w:val="28"/>
          <w:lang w:val="uk-UA"/>
        </w:rPr>
        <w:t xml:space="preserve">. </w:t>
      </w:r>
      <w:r w:rsidR="00A732B3" w:rsidRPr="001F28CF">
        <w:rPr>
          <w:sz w:val="28"/>
          <w:szCs w:val="28"/>
          <w:lang w:val="uk-UA"/>
        </w:rPr>
        <w:t>Їх зміст</w:t>
      </w:r>
      <w:r w:rsidRPr="00132D5E">
        <w:rPr>
          <w:sz w:val="28"/>
          <w:szCs w:val="28"/>
          <w:lang w:val="uk-UA"/>
        </w:rPr>
        <w:t xml:space="preserve"> передбачає оптимізацію логопедичного супроводу означеної категорії учнів в умовах інклюзивного освітнього середовища.</w:t>
      </w:r>
    </w:p>
    <w:p w14:paraId="685E83A0" w14:textId="46964858" w:rsidR="00607539" w:rsidRPr="00CA3D0E" w:rsidRDefault="00954149" w:rsidP="00607539">
      <w:pPr>
        <w:spacing w:line="360" w:lineRule="auto"/>
        <w:ind w:firstLine="709"/>
        <w:jc w:val="both"/>
        <w:rPr>
          <w:sz w:val="28"/>
          <w:szCs w:val="28"/>
          <w:lang w:val="uk-UA"/>
        </w:rPr>
      </w:pPr>
      <w:r w:rsidRPr="00132D5E">
        <w:rPr>
          <w:sz w:val="28"/>
          <w:szCs w:val="28"/>
          <w:lang w:val="uk-UA"/>
        </w:rPr>
        <w:t>Структуру й наповнення означених індивідуальних корекційних програм</w:t>
      </w:r>
      <w:r w:rsidR="00607539" w:rsidRPr="00132D5E">
        <w:rPr>
          <w:sz w:val="28"/>
          <w:szCs w:val="28"/>
          <w:lang w:val="uk-UA"/>
        </w:rPr>
        <w:t xml:space="preserve"> можна розділити на кілька ключових напрямків</w:t>
      </w:r>
      <w:r w:rsidRPr="00132D5E">
        <w:rPr>
          <w:sz w:val="28"/>
          <w:szCs w:val="28"/>
          <w:lang w:val="uk-UA"/>
        </w:rPr>
        <w:t>, які є обов’язковими їх складовими</w:t>
      </w:r>
      <w:r w:rsidR="00607539" w:rsidRPr="00132D5E">
        <w:rPr>
          <w:sz w:val="28"/>
          <w:szCs w:val="28"/>
          <w:lang w:val="uk-UA"/>
        </w:rPr>
        <w:t>:</w:t>
      </w:r>
      <w:r w:rsidR="00607539" w:rsidRPr="00CA3D0E">
        <w:rPr>
          <w:sz w:val="28"/>
          <w:szCs w:val="28"/>
          <w:lang w:val="uk-UA"/>
        </w:rPr>
        <w:t xml:space="preserve"> </w:t>
      </w:r>
    </w:p>
    <w:p w14:paraId="0CEC86B1" w14:textId="7CA8802B" w:rsidR="00607539" w:rsidRPr="00CA3D0E" w:rsidRDefault="00607539" w:rsidP="00607539">
      <w:pPr>
        <w:spacing w:line="360" w:lineRule="auto"/>
        <w:ind w:firstLine="709"/>
        <w:jc w:val="both"/>
        <w:rPr>
          <w:sz w:val="28"/>
          <w:szCs w:val="28"/>
          <w:lang w:val="uk-UA"/>
        </w:rPr>
      </w:pPr>
      <w:r w:rsidRPr="00CA3D0E">
        <w:rPr>
          <w:sz w:val="28"/>
          <w:szCs w:val="28"/>
          <w:lang w:val="uk-UA"/>
        </w:rPr>
        <w:t>1.</w:t>
      </w:r>
      <w:r w:rsidRPr="00CA3D0E">
        <w:rPr>
          <w:sz w:val="28"/>
          <w:szCs w:val="28"/>
          <w:lang w:val="uk-UA"/>
        </w:rPr>
        <w:tab/>
      </w:r>
      <w:r w:rsidRPr="00954149">
        <w:rPr>
          <w:i/>
          <w:sz w:val="28"/>
          <w:szCs w:val="28"/>
          <w:lang w:val="uk-UA"/>
        </w:rPr>
        <w:t>Фонетико-фонематична корекція</w:t>
      </w:r>
      <w:r w:rsidRPr="00CA3D0E">
        <w:rPr>
          <w:sz w:val="28"/>
          <w:szCs w:val="28"/>
          <w:lang w:val="uk-UA"/>
        </w:rPr>
        <w:t xml:space="preserve">: </w:t>
      </w:r>
      <w:r w:rsidR="00954149" w:rsidRPr="00132D5E">
        <w:rPr>
          <w:sz w:val="28"/>
          <w:szCs w:val="28"/>
          <w:lang w:val="uk-UA"/>
        </w:rPr>
        <w:t>підбір</w:t>
      </w:r>
      <w:r w:rsidRPr="00CA3D0E">
        <w:rPr>
          <w:sz w:val="28"/>
          <w:szCs w:val="28"/>
          <w:lang w:val="uk-UA"/>
        </w:rPr>
        <w:t xml:space="preserve"> вправи, які спрямовані на розвиток фонематичного слуху та правильну артикуляцію звуків. Використовуються вправи </w:t>
      </w:r>
      <w:r w:rsidRPr="00132D5E">
        <w:rPr>
          <w:sz w:val="28"/>
          <w:szCs w:val="28"/>
          <w:lang w:val="uk-UA"/>
        </w:rPr>
        <w:t>на чітк</w:t>
      </w:r>
      <w:r w:rsidR="00954149" w:rsidRPr="00132D5E">
        <w:rPr>
          <w:sz w:val="28"/>
          <w:szCs w:val="28"/>
          <w:lang w:val="uk-UA"/>
        </w:rPr>
        <w:t>у</w:t>
      </w:r>
      <w:r w:rsidRPr="00132D5E">
        <w:rPr>
          <w:sz w:val="28"/>
          <w:szCs w:val="28"/>
          <w:lang w:val="uk-UA"/>
        </w:rPr>
        <w:t xml:space="preserve"> вимов</w:t>
      </w:r>
      <w:r w:rsidR="00954149" w:rsidRPr="00132D5E">
        <w:rPr>
          <w:sz w:val="28"/>
          <w:szCs w:val="28"/>
          <w:lang w:val="uk-UA"/>
        </w:rPr>
        <w:t>у</w:t>
      </w:r>
      <w:r w:rsidRPr="00132D5E">
        <w:rPr>
          <w:sz w:val="28"/>
          <w:szCs w:val="28"/>
          <w:lang w:val="uk-UA"/>
        </w:rPr>
        <w:t xml:space="preserve"> звуків</w:t>
      </w:r>
      <w:r w:rsidRPr="00CA3D0E">
        <w:rPr>
          <w:sz w:val="28"/>
          <w:szCs w:val="28"/>
          <w:lang w:val="uk-UA"/>
        </w:rPr>
        <w:t>, диференціацію схожих звуків, ігри з фонемами, а також повторення звуків у різних словах і реченнях. Метою є покращення розпізнавання звуків та формування правильної артикуляції</w:t>
      </w:r>
      <w:r w:rsidR="00954149">
        <w:rPr>
          <w:sz w:val="28"/>
          <w:szCs w:val="28"/>
          <w:lang w:val="uk-UA"/>
        </w:rPr>
        <w:t>;</w:t>
      </w:r>
    </w:p>
    <w:p w14:paraId="68F7E78D" w14:textId="789B1969" w:rsidR="00607539" w:rsidRPr="00CA3D0E" w:rsidRDefault="00607539" w:rsidP="00607539">
      <w:pPr>
        <w:spacing w:line="360" w:lineRule="auto"/>
        <w:ind w:firstLine="709"/>
        <w:jc w:val="both"/>
        <w:rPr>
          <w:sz w:val="28"/>
          <w:szCs w:val="28"/>
          <w:lang w:val="uk-UA"/>
        </w:rPr>
      </w:pPr>
      <w:r w:rsidRPr="00CA3D0E">
        <w:rPr>
          <w:sz w:val="28"/>
          <w:szCs w:val="28"/>
          <w:lang w:val="uk-UA"/>
        </w:rPr>
        <w:t>2.</w:t>
      </w:r>
      <w:r w:rsidRPr="00CA3D0E">
        <w:rPr>
          <w:sz w:val="28"/>
          <w:szCs w:val="28"/>
          <w:lang w:val="uk-UA"/>
        </w:rPr>
        <w:tab/>
      </w:r>
      <w:r w:rsidRPr="00224F7A">
        <w:rPr>
          <w:i/>
          <w:sz w:val="28"/>
          <w:szCs w:val="28"/>
          <w:lang w:val="uk-UA"/>
        </w:rPr>
        <w:t>Лексико-граматична корекція</w:t>
      </w:r>
      <w:r w:rsidRPr="00CA3D0E">
        <w:rPr>
          <w:sz w:val="28"/>
          <w:szCs w:val="28"/>
          <w:lang w:val="uk-UA"/>
        </w:rPr>
        <w:t xml:space="preserve">: </w:t>
      </w:r>
      <w:r w:rsidR="00224F7A" w:rsidRPr="00132D5E">
        <w:rPr>
          <w:sz w:val="28"/>
          <w:szCs w:val="28"/>
          <w:lang w:val="uk-UA"/>
        </w:rPr>
        <w:t>сутність вправ</w:t>
      </w:r>
      <w:r w:rsidRPr="00CA3D0E">
        <w:rPr>
          <w:sz w:val="28"/>
          <w:szCs w:val="28"/>
          <w:lang w:val="uk-UA"/>
        </w:rPr>
        <w:t xml:space="preserve"> орієнтована на збагачення словникового запасу дитини і корекцію граматичних помилок. Заняття можуть включати ігри, які допомагають дитині освоїти нові слова, вправи на формування правильної граматичної структури речень, а також створення діалогів та казок. Важливо також працювати над розширенням тематики мовлення і правильним використанням мовних конструкцій</w:t>
      </w:r>
      <w:r w:rsidR="00224F7A">
        <w:rPr>
          <w:sz w:val="28"/>
          <w:szCs w:val="28"/>
          <w:lang w:val="uk-UA"/>
        </w:rPr>
        <w:t>;</w:t>
      </w:r>
    </w:p>
    <w:p w14:paraId="097AEF5B" w14:textId="3DBF5198" w:rsidR="00607539" w:rsidRPr="00CA3D0E" w:rsidRDefault="00607539" w:rsidP="00607539">
      <w:pPr>
        <w:spacing w:line="360" w:lineRule="auto"/>
        <w:ind w:firstLine="709"/>
        <w:jc w:val="both"/>
        <w:rPr>
          <w:sz w:val="28"/>
          <w:szCs w:val="28"/>
          <w:lang w:val="uk-UA"/>
        </w:rPr>
      </w:pPr>
      <w:r w:rsidRPr="00CA3D0E">
        <w:rPr>
          <w:sz w:val="28"/>
          <w:szCs w:val="28"/>
          <w:lang w:val="uk-UA"/>
        </w:rPr>
        <w:t>3.</w:t>
      </w:r>
      <w:r w:rsidRPr="00CA3D0E">
        <w:rPr>
          <w:sz w:val="28"/>
          <w:szCs w:val="28"/>
          <w:lang w:val="uk-UA"/>
        </w:rPr>
        <w:tab/>
      </w:r>
      <w:r w:rsidRPr="004F48FD">
        <w:rPr>
          <w:i/>
          <w:sz w:val="28"/>
          <w:szCs w:val="28"/>
          <w:lang w:val="uk-UA"/>
        </w:rPr>
        <w:t>Розвиток комунікативних навичок</w:t>
      </w:r>
      <w:r w:rsidRPr="00CA3D0E">
        <w:rPr>
          <w:sz w:val="28"/>
          <w:szCs w:val="28"/>
          <w:lang w:val="uk-UA"/>
        </w:rPr>
        <w:t xml:space="preserve">: </w:t>
      </w:r>
      <w:r w:rsidR="004F48FD" w:rsidRPr="00132D5E">
        <w:rPr>
          <w:sz w:val="28"/>
          <w:szCs w:val="28"/>
          <w:lang w:val="uk-UA"/>
        </w:rPr>
        <w:t>зміст завдань</w:t>
      </w:r>
      <w:r w:rsidRPr="00132D5E">
        <w:rPr>
          <w:sz w:val="28"/>
          <w:szCs w:val="28"/>
          <w:lang w:val="uk-UA"/>
        </w:rPr>
        <w:t xml:space="preserve"> спрямован</w:t>
      </w:r>
      <w:r w:rsidR="004F48FD" w:rsidRPr="00132D5E">
        <w:rPr>
          <w:sz w:val="28"/>
          <w:szCs w:val="28"/>
          <w:lang w:val="uk-UA"/>
        </w:rPr>
        <w:t>і</w:t>
      </w:r>
      <w:r w:rsidRPr="00CA3D0E">
        <w:rPr>
          <w:sz w:val="28"/>
          <w:szCs w:val="28"/>
          <w:lang w:val="uk-UA"/>
        </w:rPr>
        <w:t xml:space="preserve"> на розвиток навичок взаємодії з іншими людьми. </w:t>
      </w:r>
      <w:r w:rsidR="004F48FD" w:rsidRPr="00132D5E">
        <w:rPr>
          <w:sz w:val="28"/>
          <w:szCs w:val="28"/>
          <w:lang w:val="uk-UA"/>
        </w:rPr>
        <w:t>В</w:t>
      </w:r>
      <w:r w:rsidRPr="00132D5E">
        <w:rPr>
          <w:sz w:val="28"/>
          <w:szCs w:val="28"/>
          <w:lang w:val="uk-UA"/>
        </w:rPr>
        <w:t>ключа</w:t>
      </w:r>
      <w:r w:rsidR="004F48FD" w:rsidRPr="00132D5E">
        <w:rPr>
          <w:sz w:val="28"/>
          <w:szCs w:val="28"/>
          <w:lang w:val="uk-UA"/>
        </w:rPr>
        <w:t>ються</w:t>
      </w:r>
      <w:r w:rsidRPr="00CA3D0E">
        <w:rPr>
          <w:sz w:val="28"/>
          <w:szCs w:val="28"/>
          <w:lang w:val="uk-UA"/>
        </w:rPr>
        <w:t xml:space="preserve"> вправи на </w:t>
      </w:r>
      <w:r w:rsidRPr="00CA3D0E">
        <w:rPr>
          <w:sz w:val="28"/>
          <w:szCs w:val="28"/>
          <w:lang w:val="uk-UA"/>
        </w:rPr>
        <w:lastRenderedPageBreak/>
        <w:t>розвиток слухового сприйняття, навички ведення діалогу, навички запитання і відповіді, а також емоційного сприйняття і вираження. Заняття можуть проводитися у формі ігор, рольових імітацій, бесід та інших комунікативних вправ</w:t>
      </w:r>
      <w:r w:rsidR="004F48FD">
        <w:rPr>
          <w:sz w:val="28"/>
          <w:szCs w:val="28"/>
          <w:lang w:val="uk-UA"/>
        </w:rPr>
        <w:t>;</w:t>
      </w:r>
    </w:p>
    <w:p w14:paraId="4C3D3573" w14:textId="494E7D7F" w:rsidR="00607539" w:rsidRPr="00CA3D0E" w:rsidRDefault="00607539" w:rsidP="00607539">
      <w:pPr>
        <w:spacing w:line="360" w:lineRule="auto"/>
        <w:ind w:firstLine="709"/>
        <w:jc w:val="both"/>
        <w:rPr>
          <w:sz w:val="28"/>
          <w:szCs w:val="28"/>
          <w:lang w:val="uk-UA"/>
        </w:rPr>
      </w:pPr>
      <w:r w:rsidRPr="00CA3D0E">
        <w:rPr>
          <w:sz w:val="28"/>
          <w:szCs w:val="28"/>
          <w:lang w:val="uk-UA"/>
        </w:rPr>
        <w:t>4.</w:t>
      </w:r>
      <w:r w:rsidRPr="00CA3D0E">
        <w:rPr>
          <w:sz w:val="28"/>
          <w:szCs w:val="28"/>
          <w:lang w:val="uk-UA"/>
        </w:rPr>
        <w:tab/>
      </w:r>
      <w:r w:rsidRPr="004F48FD">
        <w:rPr>
          <w:i/>
          <w:sz w:val="28"/>
          <w:szCs w:val="28"/>
          <w:lang w:val="uk-UA"/>
        </w:rPr>
        <w:t>Когнітивна ігрова терапія:</w:t>
      </w:r>
      <w:r w:rsidRPr="00CA3D0E">
        <w:rPr>
          <w:sz w:val="28"/>
          <w:szCs w:val="28"/>
          <w:lang w:val="uk-UA"/>
        </w:rPr>
        <w:t xml:space="preserve"> включає використання ігор для стимуляції мовленнєвого розвитку і підвищення мотивації дитини. Ігри можуть бути на розвиток мовлення, пам'яті, уваги та інших когнітивних навичок. Це може бути як індивідуальна, так і групова діяльність, що сприяє розвитку соціальних навичок</w:t>
      </w:r>
      <w:r w:rsidR="004F48FD">
        <w:rPr>
          <w:sz w:val="28"/>
          <w:szCs w:val="28"/>
          <w:lang w:val="uk-UA"/>
        </w:rPr>
        <w:t>;</w:t>
      </w:r>
    </w:p>
    <w:p w14:paraId="633849E0" w14:textId="3FC75BCF" w:rsidR="00607539" w:rsidRPr="00CA3D0E" w:rsidRDefault="00607539" w:rsidP="00607539">
      <w:pPr>
        <w:spacing w:line="360" w:lineRule="auto"/>
        <w:ind w:firstLine="709"/>
        <w:jc w:val="both"/>
        <w:rPr>
          <w:sz w:val="28"/>
          <w:szCs w:val="28"/>
          <w:lang w:val="uk-UA"/>
        </w:rPr>
      </w:pPr>
      <w:r w:rsidRPr="00CA3D0E">
        <w:rPr>
          <w:sz w:val="28"/>
          <w:szCs w:val="28"/>
          <w:lang w:val="uk-UA"/>
        </w:rPr>
        <w:t>5.</w:t>
      </w:r>
      <w:r w:rsidRPr="00CA3D0E">
        <w:rPr>
          <w:sz w:val="28"/>
          <w:szCs w:val="28"/>
          <w:lang w:val="uk-UA"/>
        </w:rPr>
        <w:tab/>
      </w:r>
      <w:r w:rsidRPr="004F48FD">
        <w:rPr>
          <w:i/>
          <w:sz w:val="28"/>
          <w:szCs w:val="28"/>
          <w:lang w:val="uk-UA"/>
        </w:rPr>
        <w:t>Інтеграція сенсорних і моторних навичок</w:t>
      </w:r>
      <w:r w:rsidRPr="00CA3D0E">
        <w:rPr>
          <w:sz w:val="28"/>
          <w:szCs w:val="28"/>
          <w:lang w:val="uk-UA"/>
        </w:rPr>
        <w:t>: включає вправи, які допомагають дитині координувати рухи артикуляційного апарату з мовленням. Це можуть бути вправи на розвиток дрібної моторики, що впливають на контроль за артикуляційними рухами, а також на розвиток сенсорного сприйняття звуків і слів</w:t>
      </w:r>
      <w:r w:rsidR="004F48FD">
        <w:rPr>
          <w:sz w:val="28"/>
          <w:szCs w:val="28"/>
          <w:lang w:val="uk-UA"/>
        </w:rPr>
        <w:t>;</w:t>
      </w:r>
    </w:p>
    <w:p w14:paraId="0177130F" w14:textId="514A3A60" w:rsidR="00607539" w:rsidRPr="00CA3D0E" w:rsidRDefault="00607539" w:rsidP="00607539">
      <w:pPr>
        <w:spacing w:line="360" w:lineRule="auto"/>
        <w:ind w:firstLine="709"/>
        <w:jc w:val="both"/>
        <w:rPr>
          <w:sz w:val="28"/>
          <w:szCs w:val="28"/>
          <w:lang w:val="uk-UA"/>
        </w:rPr>
      </w:pPr>
      <w:r w:rsidRPr="00CA3D0E">
        <w:rPr>
          <w:sz w:val="28"/>
          <w:szCs w:val="28"/>
          <w:lang w:val="uk-UA"/>
        </w:rPr>
        <w:t>6.</w:t>
      </w:r>
      <w:r w:rsidRPr="00CA3D0E">
        <w:rPr>
          <w:sz w:val="28"/>
          <w:szCs w:val="28"/>
          <w:lang w:val="uk-UA"/>
        </w:rPr>
        <w:tab/>
      </w:r>
      <w:r w:rsidRPr="004F48FD">
        <w:rPr>
          <w:i/>
          <w:sz w:val="28"/>
          <w:szCs w:val="28"/>
          <w:lang w:val="uk-UA"/>
        </w:rPr>
        <w:t>Адаптація методик для інклюзивного середовища</w:t>
      </w:r>
      <w:r w:rsidRPr="00CA3D0E">
        <w:rPr>
          <w:sz w:val="28"/>
          <w:szCs w:val="28"/>
          <w:lang w:val="uk-UA"/>
        </w:rPr>
        <w:t>: включає корекцію методик з урахуванням особливостей інклюзивного навчання, де логопед співпрацює з педагогами, батьками та іншими спеціалістами для створення максимально комфортних умов для навчання та соціалізації дитини</w:t>
      </w:r>
      <w:r w:rsidR="004F48FD">
        <w:rPr>
          <w:sz w:val="28"/>
          <w:szCs w:val="28"/>
          <w:lang w:val="uk-UA"/>
        </w:rPr>
        <w:t xml:space="preserve">; </w:t>
      </w:r>
    </w:p>
    <w:p w14:paraId="5022E384" w14:textId="7BBEEECA" w:rsidR="00607539" w:rsidRPr="00CA3D0E" w:rsidRDefault="00607539" w:rsidP="00607539">
      <w:pPr>
        <w:spacing w:line="360" w:lineRule="auto"/>
        <w:ind w:firstLine="709"/>
        <w:jc w:val="both"/>
        <w:rPr>
          <w:sz w:val="28"/>
          <w:szCs w:val="28"/>
          <w:lang w:val="uk-UA"/>
        </w:rPr>
      </w:pPr>
      <w:r w:rsidRPr="00952F08">
        <w:rPr>
          <w:sz w:val="28"/>
          <w:szCs w:val="28"/>
          <w:lang w:val="uk-UA"/>
        </w:rPr>
        <w:t>Кож</w:t>
      </w:r>
      <w:r w:rsidR="004F48FD" w:rsidRPr="00952F08">
        <w:rPr>
          <w:sz w:val="28"/>
          <w:szCs w:val="28"/>
          <w:lang w:val="uk-UA"/>
        </w:rPr>
        <w:t>ен</w:t>
      </w:r>
      <w:r w:rsidRPr="00952F08">
        <w:rPr>
          <w:sz w:val="28"/>
          <w:szCs w:val="28"/>
          <w:lang w:val="uk-UA"/>
        </w:rPr>
        <w:t xml:space="preserve"> </w:t>
      </w:r>
      <w:r w:rsidR="004F48FD" w:rsidRPr="00952F08">
        <w:rPr>
          <w:sz w:val="28"/>
          <w:szCs w:val="28"/>
          <w:lang w:val="uk-UA"/>
        </w:rPr>
        <w:t>із висвітлених напрямів</w:t>
      </w:r>
      <w:r w:rsidRPr="00CA3D0E">
        <w:rPr>
          <w:sz w:val="28"/>
          <w:szCs w:val="28"/>
          <w:lang w:val="uk-UA"/>
        </w:rPr>
        <w:t xml:space="preserve"> застосовується в залежності від індивідуальних потреб дитини і її мовленнєвих порушень. Логопедичний супровід має бути комплексним і адаптованим до особливостей кожної дитини, щоб забезпечити максимальний ефект і підтримати її успішний розвиток у навчальному середовищі.</w:t>
      </w:r>
    </w:p>
    <w:p w14:paraId="657F1A37" w14:textId="738E8173" w:rsidR="00607539" w:rsidRDefault="00607539" w:rsidP="00607539">
      <w:pPr>
        <w:spacing w:line="360" w:lineRule="auto"/>
        <w:ind w:firstLine="709"/>
        <w:jc w:val="both"/>
        <w:rPr>
          <w:sz w:val="28"/>
          <w:szCs w:val="28"/>
          <w:lang w:val="uk-UA"/>
        </w:rPr>
      </w:pPr>
      <w:r w:rsidRPr="00CA3D0E">
        <w:rPr>
          <w:sz w:val="28"/>
          <w:szCs w:val="28"/>
          <w:lang w:val="uk-UA"/>
        </w:rPr>
        <w:t xml:space="preserve">Особливості </w:t>
      </w:r>
      <w:r w:rsidR="004F48FD" w:rsidRPr="00952F08">
        <w:rPr>
          <w:sz w:val="28"/>
          <w:szCs w:val="28"/>
          <w:lang w:val="uk-UA"/>
        </w:rPr>
        <w:t>оптимізації складових</w:t>
      </w:r>
      <w:r w:rsidRPr="00CA3D0E">
        <w:rPr>
          <w:sz w:val="28"/>
          <w:szCs w:val="28"/>
          <w:lang w:val="uk-UA"/>
        </w:rPr>
        <w:t xml:space="preserve"> логопедичного супроводу дітей молодшого шкільного віку з порушеннями мовлення висвітлено у </w:t>
      </w:r>
      <w:r w:rsidR="004F48FD" w:rsidRPr="00952F08">
        <w:rPr>
          <w:sz w:val="28"/>
          <w:szCs w:val="28"/>
          <w:lang w:val="uk-UA"/>
        </w:rPr>
        <w:t>Т</w:t>
      </w:r>
      <w:r w:rsidRPr="00952F08">
        <w:rPr>
          <w:sz w:val="28"/>
          <w:szCs w:val="28"/>
          <w:lang w:val="uk-UA"/>
        </w:rPr>
        <w:t>абл</w:t>
      </w:r>
      <w:r w:rsidR="004F48FD" w:rsidRPr="00952F08">
        <w:rPr>
          <w:sz w:val="28"/>
          <w:szCs w:val="28"/>
          <w:lang w:val="uk-UA"/>
        </w:rPr>
        <w:t>.</w:t>
      </w:r>
      <w:r w:rsidRPr="00952F08">
        <w:rPr>
          <w:sz w:val="28"/>
          <w:szCs w:val="28"/>
          <w:lang w:val="uk-UA"/>
        </w:rPr>
        <w:t xml:space="preserve"> </w:t>
      </w:r>
      <w:r w:rsidR="0001515B" w:rsidRPr="00952F08">
        <w:rPr>
          <w:sz w:val="28"/>
          <w:szCs w:val="28"/>
          <w:lang w:val="uk-UA"/>
        </w:rPr>
        <w:t>3</w:t>
      </w:r>
      <w:r w:rsidRPr="00952F08">
        <w:rPr>
          <w:sz w:val="28"/>
          <w:szCs w:val="28"/>
          <w:lang w:val="uk-UA"/>
        </w:rPr>
        <w:t>.</w:t>
      </w:r>
      <w:r w:rsidR="0001515B">
        <w:rPr>
          <w:sz w:val="28"/>
          <w:szCs w:val="28"/>
          <w:lang w:val="uk-UA"/>
        </w:rPr>
        <w:t>1</w:t>
      </w:r>
      <w:r w:rsidRPr="00CA3D0E">
        <w:rPr>
          <w:sz w:val="28"/>
          <w:szCs w:val="28"/>
          <w:lang w:val="uk-UA"/>
        </w:rPr>
        <w:t>.</w:t>
      </w:r>
    </w:p>
    <w:p w14:paraId="0BC34D14" w14:textId="77777777" w:rsidR="00A15C65" w:rsidRPr="00CA3D0E" w:rsidRDefault="00A15C65" w:rsidP="00A15C65">
      <w:pPr>
        <w:spacing w:line="360" w:lineRule="auto"/>
        <w:ind w:firstLine="709"/>
        <w:jc w:val="both"/>
        <w:rPr>
          <w:sz w:val="28"/>
          <w:szCs w:val="28"/>
          <w:lang w:val="uk-UA"/>
        </w:rPr>
      </w:pPr>
      <w:r w:rsidRPr="00952F08">
        <w:rPr>
          <w:sz w:val="28"/>
          <w:szCs w:val="28"/>
          <w:lang w:val="uk-UA"/>
        </w:rPr>
        <w:t>Запропоновані напрями роботи щодо оптимізації логопедичного супроводу</w:t>
      </w:r>
      <w:r>
        <w:rPr>
          <w:sz w:val="28"/>
          <w:szCs w:val="28"/>
          <w:lang w:val="uk-UA"/>
        </w:rPr>
        <w:t xml:space="preserve"> </w:t>
      </w:r>
      <w:r w:rsidRPr="00CA3D0E">
        <w:rPr>
          <w:sz w:val="28"/>
          <w:szCs w:val="28"/>
          <w:lang w:val="uk-UA"/>
        </w:rPr>
        <w:t xml:space="preserve">дітей молодшого шкільного віку з порушеннями мовлення мають суттєві особливості, що забезпечують їхню ефективність. </w:t>
      </w:r>
    </w:p>
    <w:p w14:paraId="7FAD43AF" w14:textId="77777777" w:rsidR="00A15C65" w:rsidRDefault="00A15C65" w:rsidP="009643F3">
      <w:pPr>
        <w:spacing w:line="360" w:lineRule="auto"/>
        <w:ind w:firstLine="709"/>
        <w:jc w:val="right"/>
        <w:rPr>
          <w:i/>
          <w:sz w:val="28"/>
          <w:szCs w:val="28"/>
          <w:lang w:val="uk-UA"/>
        </w:rPr>
      </w:pPr>
    </w:p>
    <w:p w14:paraId="327131E7" w14:textId="77777777" w:rsidR="00A15C65" w:rsidRDefault="00A15C65" w:rsidP="009643F3">
      <w:pPr>
        <w:spacing w:line="360" w:lineRule="auto"/>
        <w:ind w:firstLine="709"/>
        <w:jc w:val="right"/>
        <w:rPr>
          <w:i/>
          <w:sz w:val="28"/>
          <w:szCs w:val="28"/>
          <w:lang w:val="uk-UA"/>
        </w:rPr>
      </w:pPr>
    </w:p>
    <w:p w14:paraId="18947333" w14:textId="5B499F4D" w:rsidR="009643F3" w:rsidRPr="004F48FD" w:rsidRDefault="00607539" w:rsidP="009643F3">
      <w:pPr>
        <w:spacing w:line="360" w:lineRule="auto"/>
        <w:ind w:firstLine="709"/>
        <w:jc w:val="right"/>
        <w:rPr>
          <w:i/>
          <w:sz w:val="28"/>
          <w:szCs w:val="28"/>
          <w:lang w:val="uk-UA"/>
        </w:rPr>
      </w:pPr>
      <w:r w:rsidRPr="00952F08">
        <w:rPr>
          <w:i/>
          <w:sz w:val="28"/>
          <w:szCs w:val="28"/>
          <w:lang w:val="uk-UA"/>
        </w:rPr>
        <w:lastRenderedPageBreak/>
        <w:t xml:space="preserve">Таблиця </w:t>
      </w:r>
      <w:r w:rsidR="0001515B" w:rsidRPr="00952F08">
        <w:rPr>
          <w:i/>
          <w:sz w:val="28"/>
          <w:szCs w:val="28"/>
          <w:lang w:val="uk-UA"/>
        </w:rPr>
        <w:t>3</w:t>
      </w:r>
      <w:r w:rsidRPr="00952F08">
        <w:rPr>
          <w:i/>
          <w:sz w:val="28"/>
          <w:szCs w:val="28"/>
          <w:lang w:val="uk-UA"/>
        </w:rPr>
        <w:t>.</w:t>
      </w:r>
      <w:r w:rsidR="0001515B" w:rsidRPr="00952F08">
        <w:rPr>
          <w:i/>
          <w:sz w:val="28"/>
          <w:szCs w:val="28"/>
          <w:lang w:val="uk-UA"/>
        </w:rPr>
        <w:t>1</w:t>
      </w:r>
      <w:r w:rsidRPr="00952F08">
        <w:rPr>
          <w:i/>
          <w:sz w:val="28"/>
          <w:szCs w:val="28"/>
          <w:lang w:val="uk-UA"/>
        </w:rPr>
        <w:t>.</w:t>
      </w:r>
      <w:r w:rsidR="009643F3" w:rsidRPr="004F48FD">
        <w:rPr>
          <w:i/>
          <w:sz w:val="28"/>
          <w:szCs w:val="28"/>
          <w:lang w:val="uk-UA"/>
        </w:rPr>
        <w:t xml:space="preserve"> </w:t>
      </w:r>
    </w:p>
    <w:p w14:paraId="12300867" w14:textId="3C9529DA" w:rsidR="009643F3" w:rsidRPr="004F48FD" w:rsidRDefault="009643F3" w:rsidP="009643F3">
      <w:pPr>
        <w:spacing w:line="360" w:lineRule="auto"/>
        <w:ind w:firstLine="709"/>
        <w:jc w:val="center"/>
        <w:rPr>
          <w:b/>
          <w:sz w:val="28"/>
          <w:szCs w:val="28"/>
          <w:lang w:val="uk-UA"/>
        </w:rPr>
      </w:pPr>
      <w:r w:rsidRPr="004F48FD">
        <w:rPr>
          <w:b/>
          <w:sz w:val="28"/>
          <w:szCs w:val="28"/>
          <w:lang w:val="uk-UA"/>
        </w:rPr>
        <w:t xml:space="preserve">Особливості </w:t>
      </w:r>
      <w:r w:rsidR="004F48FD" w:rsidRPr="00952F08">
        <w:rPr>
          <w:b/>
          <w:sz w:val="28"/>
          <w:szCs w:val="28"/>
          <w:lang w:val="uk-UA"/>
        </w:rPr>
        <w:t>оптимізації складових</w:t>
      </w:r>
      <w:r w:rsidRPr="004F48FD">
        <w:rPr>
          <w:b/>
          <w:sz w:val="28"/>
          <w:szCs w:val="28"/>
          <w:lang w:val="uk-UA"/>
        </w:rPr>
        <w:t xml:space="preserve"> логопедичного супроводу дітей молодшого шкільного віку з порушеннями мовлення</w:t>
      </w:r>
    </w:p>
    <w:tbl>
      <w:tblPr>
        <w:tblStyle w:val="af0"/>
        <w:tblW w:w="0" w:type="auto"/>
        <w:tblLook w:val="04A0" w:firstRow="1" w:lastRow="0" w:firstColumn="1" w:lastColumn="0" w:noHBand="0" w:noVBand="1"/>
      </w:tblPr>
      <w:tblGrid>
        <w:gridCol w:w="2710"/>
        <w:gridCol w:w="6634"/>
      </w:tblGrid>
      <w:tr w:rsidR="009643F3" w:rsidRPr="00CA3D0E" w14:paraId="76AF0AD3" w14:textId="77777777" w:rsidTr="00120197">
        <w:tc>
          <w:tcPr>
            <w:tcW w:w="2710" w:type="dxa"/>
            <w:vAlign w:val="center"/>
          </w:tcPr>
          <w:p w14:paraId="2D717EB9" w14:textId="6B84F49C" w:rsidR="009643F3" w:rsidRPr="004F48FD" w:rsidRDefault="004F48FD" w:rsidP="00120197">
            <w:pPr>
              <w:jc w:val="center"/>
              <w:rPr>
                <w:b/>
                <w:i/>
                <w:sz w:val="28"/>
                <w:szCs w:val="28"/>
                <w:lang w:val="uk-UA"/>
              </w:rPr>
            </w:pPr>
            <w:r w:rsidRPr="004F48FD">
              <w:rPr>
                <w:b/>
                <w:i/>
                <w:sz w:val="28"/>
                <w:szCs w:val="28"/>
                <w:lang w:val="uk-UA"/>
              </w:rPr>
              <w:t>Напрямок</w:t>
            </w:r>
          </w:p>
        </w:tc>
        <w:tc>
          <w:tcPr>
            <w:tcW w:w="6634" w:type="dxa"/>
            <w:vAlign w:val="center"/>
          </w:tcPr>
          <w:p w14:paraId="76174B42" w14:textId="683A6482" w:rsidR="009643F3" w:rsidRPr="004F48FD" w:rsidRDefault="009643F3" w:rsidP="00120197">
            <w:pPr>
              <w:jc w:val="center"/>
              <w:rPr>
                <w:b/>
                <w:i/>
                <w:sz w:val="28"/>
                <w:szCs w:val="28"/>
                <w:lang w:val="uk-UA"/>
              </w:rPr>
            </w:pPr>
            <w:r w:rsidRPr="004F48FD">
              <w:rPr>
                <w:b/>
                <w:i/>
                <w:sz w:val="28"/>
                <w:szCs w:val="28"/>
                <w:lang w:val="uk-UA"/>
              </w:rPr>
              <w:t>Особливості</w:t>
            </w:r>
            <w:r w:rsidR="004F48FD">
              <w:rPr>
                <w:b/>
                <w:i/>
                <w:sz w:val="28"/>
                <w:szCs w:val="28"/>
                <w:lang w:val="uk-UA"/>
              </w:rPr>
              <w:t xml:space="preserve"> </w:t>
            </w:r>
            <w:r w:rsidR="004F48FD" w:rsidRPr="00952F08">
              <w:rPr>
                <w:b/>
                <w:i/>
                <w:sz w:val="28"/>
                <w:szCs w:val="28"/>
                <w:lang w:val="uk-UA"/>
              </w:rPr>
              <w:t>реалізації</w:t>
            </w:r>
          </w:p>
        </w:tc>
      </w:tr>
      <w:tr w:rsidR="00D4109D" w:rsidRPr="00CA3D0E" w14:paraId="4EACBD40" w14:textId="77777777" w:rsidTr="00120197">
        <w:tc>
          <w:tcPr>
            <w:tcW w:w="2710" w:type="dxa"/>
            <w:vMerge w:val="restart"/>
            <w:vAlign w:val="center"/>
          </w:tcPr>
          <w:p w14:paraId="343F3791" w14:textId="5F38B3C2" w:rsidR="00D4109D" w:rsidRPr="00CA3D0E" w:rsidRDefault="00D4109D" w:rsidP="003E7F9E">
            <w:pPr>
              <w:jc w:val="center"/>
              <w:rPr>
                <w:sz w:val="28"/>
                <w:szCs w:val="28"/>
                <w:lang w:val="uk-UA"/>
              </w:rPr>
            </w:pPr>
            <w:r w:rsidRPr="00CA3D0E">
              <w:rPr>
                <w:sz w:val="28"/>
                <w:szCs w:val="28"/>
                <w:lang w:val="uk-UA"/>
              </w:rPr>
              <w:t>Фонетико-фонематична корекція</w:t>
            </w:r>
          </w:p>
        </w:tc>
        <w:tc>
          <w:tcPr>
            <w:tcW w:w="6634" w:type="dxa"/>
          </w:tcPr>
          <w:p w14:paraId="78437357" w14:textId="13B5E8B2" w:rsidR="00D4109D" w:rsidRPr="00CA3D0E" w:rsidRDefault="00D4109D" w:rsidP="00D4109D">
            <w:pPr>
              <w:pStyle w:val="af4"/>
              <w:jc w:val="center"/>
              <w:rPr>
                <w:sz w:val="28"/>
                <w:szCs w:val="28"/>
                <w:lang w:val="uk-UA"/>
              </w:rPr>
            </w:pPr>
            <w:r w:rsidRPr="00CA3D0E">
              <w:rPr>
                <w:sz w:val="28"/>
                <w:szCs w:val="28"/>
                <w:lang w:val="uk-UA"/>
              </w:rPr>
              <w:t>Використання ігрових елементів для розвитку артикуляції і фонематичного слуху.</w:t>
            </w:r>
          </w:p>
        </w:tc>
      </w:tr>
      <w:tr w:rsidR="00D4109D" w:rsidRPr="00CA3D0E" w14:paraId="0A12DF09" w14:textId="77777777" w:rsidTr="00120197">
        <w:tc>
          <w:tcPr>
            <w:tcW w:w="2710" w:type="dxa"/>
            <w:vMerge/>
            <w:vAlign w:val="center"/>
          </w:tcPr>
          <w:p w14:paraId="1ECEA247" w14:textId="77777777" w:rsidR="00D4109D" w:rsidRPr="00CA3D0E" w:rsidRDefault="00D4109D" w:rsidP="003E7F9E">
            <w:pPr>
              <w:jc w:val="center"/>
              <w:rPr>
                <w:sz w:val="28"/>
                <w:szCs w:val="28"/>
                <w:lang w:val="uk-UA"/>
              </w:rPr>
            </w:pPr>
          </w:p>
        </w:tc>
        <w:tc>
          <w:tcPr>
            <w:tcW w:w="6634" w:type="dxa"/>
          </w:tcPr>
          <w:p w14:paraId="783450F6" w14:textId="486B2695" w:rsidR="00D4109D" w:rsidRPr="00CA3D0E" w:rsidRDefault="00D4109D" w:rsidP="00D4109D">
            <w:pPr>
              <w:pStyle w:val="af4"/>
              <w:jc w:val="center"/>
              <w:rPr>
                <w:sz w:val="28"/>
                <w:szCs w:val="28"/>
                <w:lang w:val="uk-UA"/>
              </w:rPr>
            </w:pPr>
            <w:r w:rsidRPr="00CA3D0E">
              <w:rPr>
                <w:sz w:val="28"/>
                <w:szCs w:val="28"/>
                <w:lang w:val="uk-UA"/>
              </w:rPr>
              <w:t>Диференційовані вправи для покращення вимовляння звуків.</w:t>
            </w:r>
          </w:p>
        </w:tc>
      </w:tr>
      <w:tr w:rsidR="00D4109D" w:rsidRPr="00967A90" w14:paraId="557C86C6" w14:textId="77777777" w:rsidTr="00120197">
        <w:tc>
          <w:tcPr>
            <w:tcW w:w="2710" w:type="dxa"/>
            <w:vMerge/>
            <w:vAlign w:val="center"/>
          </w:tcPr>
          <w:p w14:paraId="3411F2AA" w14:textId="77777777" w:rsidR="00D4109D" w:rsidRPr="00CA3D0E" w:rsidRDefault="00D4109D" w:rsidP="003E7F9E">
            <w:pPr>
              <w:jc w:val="center"/>
              <w:rPr>
                <w:sz w:val="28"/>
                <w:szCs w:val="28"/>
                <w:lang w:val="uk-UA"/>
              </w:rPr>
            </w:pPr>
          </w:p>
        </w:tc>
        <w:tc>
          <w:tcPr>
            <w:tcW w:w="6634" w:type="dxa"/>
          </w:tcPr>
          <w:p w14:paraId="2F972BEA" w14:textId="7514763B" w:rsidR="00D4109D" w:rsidRPr="00CA3D0E" w:rsidRDefault="00D4109D" w:rsidP="00D4109D">
            <w:pPr>
              <w:pStyle w:val="af4"/>
              <w:jc w:val="center"/>
              <w:rPr>
                <w:sz w:val="28"/>
                <w:szCs w:val="28"/>
                <w:lang w:val="uk-UA"/>
              </w:rPr>
            </w:pPr>
            <w:r w:rsidRPr="00CA3D0E">
              <w:rPr>
                <w:sz w:val="28"/>
                <w:szCs w:val="28"/>
                <w:lang w:val="uk-UA"/>
              </w:rPr>
              <w:t>Залучення візуальних і аудіальних сигналів для полегшення розуміння і запам’ятовування звуків.</w:t>
            </w:r>
          </w:p>
        </w:tc>
      </w:tr>
      <w:tr w:rsidR="00D4109D" w:rsidRPr="00CA3D0E" w14:paraId="11494C36" w14:textId="77777777" w:rsidTr="00120197">
        <w:tc>
          <w:tcPr>
            <w:tcW w:w="2710" w:type="dxa"/>
            <w:vMerge w:val="restart"/>
            <w:vAlign w:val="center"/>
          </w:tcPr>
          <w:p w14:paraId="6F7A36E6" w14:textId="75E9BEC9" w:rsidR="00D4109D" w:rsidRPr="00CA3D0E" w:rsidRDefault="00D4109D" w:rsidP="003E7F9E">
            <w:pPr>
              <w:jc w:val="center"/>
              <w:rPr>
                <w:sz w:val="28"/>
                <w:szCs w:val="28"/>
                <w:lang w:val="uk-UA"/>
              </w:rPr>
            </w:pPr>
            <w:r w:rsidRPr="00CA3D0E">
              <w:rPr>
                <w:sz w:val="28"/>
                <w:szCs w:val="28"/>
                <w:lang w:val="uk-UA"/>
              </w:rPr>
              <w:t>Лексико-граматична корекція</w:t>
            </w:r>
          </w:p>
        </w:tc>
        <w:tc>
          <w:tcPr>
            <w:tcW w:w="6634" w:type="dxa"/>
          </w:tcPr>
          <w:p w14:paraId="3E9911B6" w14:textId="21B24F8F" w:rsidR="00D4109D" w:rsidRPr="00CA3D0E" w:rsidRDefault="00D4109D" w:rsidP="00D4109D">
            <w:pPr>
              <w:pStyle w:val="af4"/>
              <w:jc w:val="center"/>
              <w:rPr>
                <w:sz w:val="28"/>
                <w:szCs w:val="28"/>
                <w:lang w:val="uk-UA"/>
              </w:rPr>
            </w:pPr>
            <w:r w:rsidRPr="00CA3D0E">
              <w:rPr>
                <w:sz w:val="28"/>
                <w:szCs w:val="28"/>
                <w:lang w:val="uk-UA"/>
              </w:rPr>
              <w:t>Проведення вправ у контексті реальних ситуацій для збагачення словникового запасу і корекції граматики.</w:t>
            </w:r>
          </w:p>
        </w:tc>
      </w:tr>
      <w:tr w:rsidR="00D4109D" w:rsidRPr="00CA3D0E" w14:paraId="0B62E135" w14:textId="77777777" w:rsidTr="00120197">
        <w:tc>
          <w:tcPr>
            <w:tcW w:w="2710" w:type="dxa"/>
            <w:vMerge/>
            <w:vAlign w:val="center"/>
          </w:tcPr>
          <w:p w14:paraId="2D5FFF15" w14:textId="77777777" w:rsidR="00D4109D" w:rsidRPr="00CA3D0E" w:rsidRDefault="00D4109D" w:rsidP="003E7F9E">
            <w:pPr>
              <w:jc w:val="center"/>
              <w:rPr>
                <w:sz w:val="28"/>
                <w:szCs w:val="28"/>
                <w:lang w:val="uk-UA"/>
              </w:rPr>
            </w:pPr>
          </w:p>
        </w:tc>
        <w:tc>
          <w:tcPr>
            <w:tcW w:w="6634" w:type="dxa"/>
          </w:tcPr>
          <w:p w14:paraId="56C980E6" w14:textId="28D02B2F" w:rsidR="00D4109D" w:rsidRPr="00CA3D0E" w:rsidRDefault="00D4109D" w:rsidP="00D4109D">
            <w:pPr>
              <w:pStyle w:val="af4"/>
              <w:jc w:val="center"/>
              <w:rPr>
                <w:sz w:val="28"/>
                <w:szCs w:val="28"/>
                <w:lang w:val="uk-UA"/>
              </w:rPr>
            </w:pPr>
            <w:r w:rsidRPr="00CA3D0E">
              <w:rPr>
                <w:sz w:val="28"/>
                <w:szCs w:val="28"/>
                <w:lang w:val="uk-UA"/>
              </w:rPr>
              <w:t>Індивідуалізація занять в залежності від потреб і рівня розвитку дитини.</w:t>
            </w:r>
          </w:p>
        </w:tc>
      </w:tr>
      <w:tr w:rsidR="00D4109D" w:rsidRPr="00CA3D0E" w14:paraId="2F506FE0" w14:textId="77777777" w:rsidTr="00120197">
        <w:tc>
          <w:tcPr>
            <w:tcW w:w="2710" w:type="dxa"/>
            <w:vMerge/>
            <w:vAlign w:val="center"/>
          </w:tcPr>
          <w:p w14:paraId="74618241" w14:textId="77777777" w:rsidR="00D4109D" w:rsidRPr="00CA3D0E" w:rsidRDefault="00D4109D" w:rsidP="003E7F9E">
            <w:pPr>
              <w:jc w:val="center"/>
              <w:rPr>
                <w:sz w:val="28"/>
                <w:szCs w:val="28"/>
                <w:lang w:val="uk-UA"/>
              </w:rPr>
            </w:pPr>
          </w:p>
        </w:tc>
        <w:tc>
          <w:tcPr>
            <w:tcW w:w="6634" w:type="dxa"/>
          </w:tcPr>
          <w:p w14:paraId="5BCF006E" w14:textId="36052A83" w:rsidR="00D4109D" w:rsidRPr="00CA3D0E" w:rsidRDefault="00D4109D" w:rsidP="00D4109D">
            <w:pPr>
              <w:pStyle w:val="af4"/>
              <w:jc w:val="center"/>
              <w:rPr>
                <w:sz w:val="28"/>
                <w:szCs w:val="28"/>
                <w:lang w:val="uk-UA"/>
              </w:rPr>
            </w:pPr>
            <w:r w:rsidRPr="00CA3D0E">
              <w:rPr>
                <w:sz w:val="28"/>
                <w:szCs w:val="28"/>
                <w:lang w:val="uk-UA"/>
              </w:rPr>
              <w:t>Використання ігрових ситуацій для розвитку граматичних навичок і створення діалогів.</w:t>
            </w:r>
          </w:p>
        </w:tc>
      </w:tr>
      <w:tr w:rsidR="00D4109D" w:rsidRPr="00CA3D0E" w14:paraId="7A6DEEB5" w14:textId="77777777" w:rsidTr="00120197">
        <w:tc>
          <w:tcPr>
            <w:tcW w:w="2710" w:type="dxa"/>
            <w:vMerge w:val="restart"/>
            <w:vAlign w:val="center"/>
          </w:tcPr>
          <w:p w14:paraId="5432B866" w14:textId="7D33E2A7" w:rsidR="00D4109D" w:rsidRPr="00CA3D0E" w:rsidRDefault="00D4109D" w:rsidP="003E7F9E">
            <w:pPr>
              <w:jc w:val="center"/>
              <w:rPr>
                <w:sz w:val="28"/>
                <w:szCs w:val="28"/>
                <w:lang w:val="uk-UA"/>
              </w:rPr>
            </w:pPr>
            <w:r w:rsidRPr="00CA3D0E">
              <w:rPr>
                <w:sz w:val="28"/>
                <w:szCs w:val="28"/>
                <w:lang w:val="uk-UA"/>
              </w:rPr>
              <w:t>Розвиток комунікативних навичок</w:t>
            </w:r>
          </w:p>
        </w:tc>
        <w:tc>
          <w:tcPr>
            <w:tcW w:w="6634" w:type="dxa"/>
          </w:tcPr>
          <w:p w14:paraId="38D91100" w14:textId="617936BA" w:rsidR="00D4109D" w:rsidRPr="00CA3D0E" w:rsidRDefault="00D4109D" w:rsidP="00D4109D">
            <w:pPr>
              <w:pStyle w:val="af4"/>
              <w:jc w:val="center"/>
              <w:rPr>
                <w:sz w:val="28"/>
                <w:szCs w:val="28"/>
                <w:lang w:val="uk-UA"/>
              </w:rPr>
            </w:pPr>
            <w:r w:rsidRPr="00CA3D0E">
              <w:rPr>
                <w:sz w:val="28"/>
                <w:szCs w:val="28"/>
                <w:lang w:val="uk-UA"/>
              </w:rPr>
              <w:t>Організація занять у груповій формі для розвитку навичок взаємодії.</w:t>
            </w:r>
          </w:p>
        </w:tc>
      </w:tr>
      <w:tr w:rsidR="00D4109D" w:rsidRPr="00CA3D0E" w14:paraId="1FB78FD5" w14:textId="77777777" w:rsidTr="00120197">
        <w:tc>
          <w:tcPr>
            <w:tcW w:w="2710" w:type="dxa"/>
            <w:vMerge/>
            <w:vAlign w:val="center"/>
          </w:tcPr>
          <w:p w14:paraId="60BD8BBA" w14:textId="77777777" w:rsidR="00D4109D" w:rsidRPr="00CA3D0E" w:rsidRDefault="00D4109D" w:rsidP="003E7F9E">
            <w:pPr>
              <w:jc w:val="center"/>
              <w:rPr>
                <w:sz w:val="28"/>
                <w:szCs w:val="28"/>
                <w:lang w:val="uk-UA"/>
              </w:rPr>
            </w:pPr>
          </w:p>
        </w:tc>
        <w:tc>
          <w:tcPr>
            <w:tcW w:w="6634" w:type="dxa"/>
          </w:tcPr>
          <w:p w14:paraId="62A64525" w14:textId="0CBBBDB4" w:rsidR="00D4109D" w:rsidRPr="00CA3D0E" w:rsidRDefault="00D4109D" w:rsidP="00D4109D">
            <w:pPr>
              <w:pStyle w:val="af4"/>
              <w:jc w:val="center"/>
              <w:rPr>
                <w:sz w:val="28"/>
                <w:szCs w:val="28"/>
                <w:lang w:val="uk-UA"/>
              </w:rPr>
            </w:pPr>
            <w:r w:rsidRPr="00CA3D0E">
              <w:rPr>
                <w:sz w:val="28"/>
                <w:szCs w:val="28"/>
                <w:lang w:val="uk-UA"/>
              </w:rPr>
              <w:t>Включення рольових ігор для практики комунікативних навичок у різних ситуаціях.</w:t>
            </w:r>
          </w:p>
        </w:tc>
      </w:tr>
      <w:tr w:rsidR="00D4109D" w:rsidRPr="00CA3D0E" w14:paraId="50DA62FE" w14:textId="77777777" w:rsidTr="00120197">
        <w:tc>
          <w:tcPr>
            <w:tcW w:w="2710" w:type="dxa"/>
            <w:vMerge/>
            <w:vAlign w:val="center"/>
          </w:tcPr>
          <w:p w14:paraId="333F14D4" w14:textId="77777777" w:rsidR="00D4109D" w:rsidRPr="00CA3D0E" w:rsidRDefault="00D4109D" w:rsidP="003E7F9E">
            <w:pPr>
              <w:jc w:val="center"/>
              <w:rPr>
                <w:sz w:val="28"/>
                <w:szCs w:val="28"/>
                <w:lang w:val="uk-UA"/>
              </w:rPr>
            </w:pPr>
          </w:p>
        </w:tc>
        <w:tc>
          <w:tcPr>
            <w:tcW w:w="6634" w:type="dxa"/>
          </w:tcPr>
          <w:p w14:paraId="160ECCFA" w14:textId="616736D4" w:rsidR="00D4109D" w:rsidRPr="00CA3D0E" w:rsidRDefault="00D4109D" w:rsidP="00D4109D">
            <w:pPr>
              <w:pStyle w:val="af4"/>
              <w:jc w:val="center"/>
              <w:rPr>
                <w:sz w:val="28"/>
                <w:szCs w:val="28"/>
                <w:lang w:val="uk-UA"/>
              </w:rPr>
            </w:pPr>
            <w:r w:rsidRPr="00CA3D0E">
              <w:rPr>
                <w:sz w:val="28"/>
                <w:szCs w:val="28"/>
                <w:lang w:val="uk-UA"/>
              </w:rPr>
              <w:t>Розвиток емоційного сприйняття і вираження через комунікацію.</w:t>
            </w:r>
          </w:p>
        </w:tc>
      </w:tr>
      <w:tr w:rsidR="00D4109D" w:rsidRPr="00CA3D0E" w14:paraId="125B36FC" w14:textId="77777777" w:rsidTr="00120197">
        <w:tc>
          <w:tcPr>
            <w:tcW w:w="2710" w:type="dxa"/>
            <w:vMerge w:val="restart"/>
            <w:vAlign w:val="center"/>
          </w:tcPr>
          <w:p w14:paraId="70D11E96" w14:textId="67D4A6DB" w:rsidR="00D4109D" w:rsidRPr="00CA3D0E" w:rsidRDefault="00D4109D" w:rsidP="003E7F9E">
            <w:pPr>
              <w:jc w:val="center"/>
              <w:rPr>
                <w:sz w:val="28"/>
                <w:szCs w:val="28"/>
                <w:lang w:val="uk-UA"/>
              </w:rPr>
            </w:pPr>
            <w:r w:rsidRPr="00CA3D0E">
              <w:rPr>
                <w:sz w:val="28"/>
                <w:szCs w:val="28"/>
                <w:lang w:val="uk-UA"/>
              </w:rPr>
              <w:t>Когнітивна ігрова терапія</w:t>
            </w:r>
          </w:p>
        </w:tc>
        <w:tc>
          <w:tcPr>
            <w:tcW w:w="6634" w:type="dxa"/>
          </w:tcPr>
          <w:p w14:paraId="218F5276" w14:textId="7DBBD2F3" w:rsidR="00D4109D" w:rsidRPr="00CA3D0E" w:rsidRDefault="00D4109D" w:rsidP="00D4109D">
            <w:pPr>
              <w:pStyle w:val="af4"/>
              <w:jc w:val="center"/>
              <w:rPr>
                <w:sz w:val="28"/>
                <w:szCs w:val="28"/>
                <w:lang w:val="uk-UA"/>
              </w:rPr>
            </w:pPr>
            <w:r w:rsidRPr="00CA3D0E">
              <w:rPr>
                <w:sz w:val="28"/>
                <w:szCs w:val="28"/>
                <w:lang w:val="uk-UA"/>
              </w:rPr>
              <w:t>Гра як основний метод для підтримки мотивації та інтересу дитини.</w:t>
            </w:r>
          </w:p>
        </w:tc>
      </w:tr>
      <w:tr w:rsidR="00D4109D" w:rsidRPr="00CA3D0E" w14:paraId="657043D5" w14:textId="77777777" w:rsidTr="00120197">
        <w:tc>
          <w:tcPr>
            <w:tcW w:w="2710" w:type="dxa"/>
            <w:vMerge/>
            <w:vAlign w:val="center"/>
          </w:tcPr>
          <w:p w14:paraId="02C13F7A" w14:textId="77777777" w:rsidR="00D4109D" w:rsidRPr="00CA3D0E" w:rsidRDefault="00D4109D" w:rsidP="003E7F9E">
            <w:pPr>
              <w:jc w:val="center"/>
              <w:rPr>
                <w:sz w:val="28"/>
                <w:szCs w:val="28"/>
                <w:lang w:val="uk-UA"/>
              </w:rPr>
            </w:pPr>
          </w:p>
        </w:tc>
        <w:tc>
          <w:tcPr>
            <w:tcW w:w="6634" w:type="dxa"/>
          </w:tcPr>
          <w:p w14:paraId="4AACE23E" w14:textId="10495A3A" w:rsidR="00D4109D" w:rsidRPr="00CA3D0E" w:rsidRDefault="00D4109D" w:rsidP="008E7C5B">
            <w:pPr>
              <w:pStyle w:val="af4"/>
              <w:jc w:val="center"/>
              <w:rPr>
                <w:sz w:val="28"/>
                <w:szCs w:val="28"/>
                <w:lang w:val="uk-UA"/>
              </w:rPr>
            </w:pPr>
            <w:r w:rsidRPr="00CA3D0E">
              <w:rPr>
                <w:sz w:val="28"/>
                <w:szCs w:val="28"/>
                <w:lang w:val="uk-UA"/>
              </w:rPr>
              <w:t>Мультисенсорний підхід, використання різних сенсорних стимулів для розвитку когнітивних навичок.</w:t>
            </w:r>
          </w:p>
        </w:tc>
      </w:tr>
      <w:tr w:rsidR="00D4109D" w:rsidRPr="00CA3D0E" w14:paraId="2A75362C" w14:textId="77777777" w:rsidTr="00120197">
        <w:tc>
          <w:tcPr>
            <w:tcW w:w="2710" w:type="dxa"/>
            <w:vMerge/>
            <w:vAlign w:val="center"/>
          </w:tcPr>
          <w:p w14:paraId="6E80F919" w14:textId="77777777" w:rsidR="00D4109D" w:rsidRPr="00CA3D0E" w:rsidRDefault="00D4109D" w:rsidP="003E7F9E">
            <w:pPr>
              <w:jc w:val="center"/>
              <w:rPr>
                <w:sz w:val="28"/>
                <w:szCs w:val="28"/>
                <w:lang w:val="uk-UA"/>
              </w:rPr>
            </w:pPr>
          </w:p>
        </w:tc>
        <w:tc>
          <w:tcPr>
            <w:tcW w:w="6634" w:type="dxa"/>
          </w:tcPr>
          <w:p w14:paraId="64E1187C" w14:textId="6D584654" w:rsidR="00D4109D" w:rsidRPr="00CA3D0E" w:rsidRDefault="00D4109D" w:rsidP="008E7C5B">
            <w:pPr>
              <w:pStyle w:val="af4"/>
              <w:jc w:val="center"/>
              <w:rPr>
                <w:sz w:val="28"/>
                <w:szCs w:val="28"/>
                <w:lang w:val="uk-UA"/>
              </w:rPr>
            </w:pPr>
            <w:r w:rsidRPr="00CA3D0E">
              <w:rPr>
                <w:sz w:val="28"/>
                <w:szCs w:val="28"/>
                <w:lang w:val="uk-UA"/>
              </w:rPr>
              <w:t>Індивідуальна адаптація ігор до потреб дитини</w:t>
            </w:r>
            <w:r w:rsidR="008E7C5B" w:rsidRPr="00CA3D0E">
              <w:rPr>
                <w:sz w:val="28"/>
                <w:szCs w:val="28"/>
                <w:lang w:val="uk-UA"/>
              </w:rPr>
              <w:t>.</w:t>
            </w:r>
          </w:p>
        </w:tc>
      </w:tr>
      <w:tr w:rsidR="00D4109D" w:rsidRPr="00CA3D0E" w14:paraId="74DDBF43" w14:textId="77777777" w:rsidTr="00120197">
        <w:tc>
          <w:tcPr>
            <w:tcW w:w="2710" w:type="dxa"/>
            <w:vMerge w:val="restart"/>
            <w:vAlign w:val="center"/>
          </w:tcPr>
          <w:p w14:paraId="6D76561C" w14:textId="79A7F858" w:rsidR="00D4109D" w:rsidRPr="00CA3D0E" w:rsidRDefault="00D4109D" w:rsidP="003E7F9E">
            <w:pPr>
              <w:jc w:val="center"/>
              <w:rPr>
                <w:sz w:val="28"/>
                <w:szCs w:val="28"/>
                <w:lang w:val="uk-UA"/>
              </w:rPr>
            </w:pPr>
            <w:r w:rsidRPr="00CA3D0E">
              <w:rPr>
                <w:sz w:val="28"/>
                <w:szCs w:val="28"/>
                <w:lang w:val="uk-UA"/>
              </w:rPr>
              <w:t>Інтеграція сенсорних і моторних навичок</w:t>
            </w:r>
          </w:p>
        </w:tc>
        <w:tc>
          <w:tcPr>
            <w:tcW w:w="6634" w:type="dxa"/>
          </w:tcPr>
          <w:p w14:paraId="6FD260F0" w14:textId="3BEF4D57" w:rsidR="00D4109D" w:rsidRPr="00CA3D0E" w:rsidRDefault="00D4109D" w:rsidP="00D4109D">
            <w:pPr>
              <w:pStyle w:val="af4"/>
              <w:jc w:val="center"/>
              <w:rPr>
                <w:sz w:val="28"/>
                <w:szCs w:val="28"/>
                <w:lang w:val="uk-UA"/>
              </w:rPr>
            </w:pPr>
            <w:r w:rsidRPr="00CA3D0E">
              <w:rPr>
                <w:sz w:val="28"/>
                <w:szCs w:val="28"/>
                <w:lang w:val="uk-UA"/>
              </w:rPr>
              <w:t>Вправи на розвиток дрібної моторики для покращення артикуляційних рухів.</w:t>
            </w:r>
          </w:p>
        </w:tc>
      </w:tr>
      <w:tr w:rsidR="00D4109D" w:rsidRPr="00CA3D0E" w14:paraId="497167B9" w14:textId="77777777" w:rsidTr="00120197">
        <w:tc>
          <w:tcPr>
            <w:tcW w:w="2710" w:type="dxa"/>
            <w:vMerge/>
            <w:vAlign w:val="center"/>
          </w:tcPr>
          <w:p w14:paraId="3788A6A1" w14:textId="77777777" w:rsidR="00D4109D" w:rsidRPr="00CA3D0E" w:rsidRDefault="00D4109D" w:rsidP="003E7F9E">
            <w:pPr>
              <w:jc w:val="center"/>
              <w:rPr>
                <w:sz w:val="28"/>
                <w:szCs w:val="28"/>
                <w:lang w:val="uk-UA"/>
              </w:rPr>
            </w:pPr>
          </w:p>
        </w:tc>
        <w:tc>
          <w:tcPr>
            <w:tcW w:w="6634" w:type="dxa"/>
          </w:tcPr>
          <w:p w14:paraId="106D3AB2" w14:textId="5906124F" w:rsidR="00D4109D" w:rsidRPr="00CA3D0E" w:rsidRDefault="00D4109D" w:rsidP="00D4109D">
            <w:pPr>
              <w:pStyle w:val="af4"/>
              <w:jc w:val="center"/>
              <w:rPr>
                <w:sz w:val="28"/>
                <w:szCs w:val="28"/>
                <w:lang w:val="uk-UA"/>
              </w:rPr>
            </w:pPr>
            <w:r w:rsidRPr="00CA3D0E">
              <w:rPr>
                <w:sz w:val="28"/>
                <w:szCs w:val="28"/>
                <w:lang w:val="uk-UA"/>
              </w:rPr>
              <w:t>Сенсорна інтеграція для полегшення сприйняття звуків і слів.</w:t>
            </w:r>
          </w:p>
        </w:tc>
      </w:tr>
      <w:tr w:rsidR="00D4109D" w:rsidRPr="00CA3D0E" w14:paraId="737F0F2C" w14:textId="77777777" w:rsidTr="00120197">
        <w:tc>
          <w:tcPr>
            <w:tcW w:w="2710" w:type="dxa"/>
            <w:vMerge/>
            <w:vAlign w:val="center"/>
          </w:tcPr>
          <w:p w14:paraId="04DD5A4E" w14:textId="77777777" w:rsidR="00D4109D" w:rsidRPr="00CA3D0E" w:rsidRDefault="00D4109D" w:rsidP="003E7F9E">
            <w:pPr>
              <w:jc w:val="center"/>
              <w:rPr>
                <w:sz w:val="28"/>
                <w:szCs w:val="28"/>
                <w:lang w:val="uk-UA"/>
              </w:rPr>
            </w:pPr>
          </w:p>
        </w:tc>
        <w:tc>
          <w:tcPr>
            <w:tcW w:w="6634" w:type="dxa"/>
          </w:tcPr>
          <w:p w14:paraId="3ADE0BFF" w14:textId="64BED585" w:rsidR="00D4109D" w:rsidRPr="00CA3D0E" w:rsidRDefault="00D4109D" w:rsidP="00D4109D">
            <w:pPr>
              <w:pStyle w:val="af4"/>
              <w:jc w:val="center"/>
              <w:rPr>
                <w:sz w:val="28"/>
                <w:szCs w:val="28"/>
                <w:lang w:val="uk-UA"/>
              </w:rPr>
            </w:pPr>
            <w:r w:rsidRPr="00CA3D0E">
              <w:rPr>
                <w:sz w:val="28"/>
                <w:szCs w:val="28"/>
                <w:lang w:val="uk-UA"/>
              </w:rPr>
              <w:t>Розвиток координації рухів і мовлення через спеціальні вправи.</w:t>
            </w:r>
          </w:p>
        </w:tc>
      </w:tr>
      <w:tr w:rsidR="00D4109D" w:rsidRPr="00CA3D0E" w14:paraId="6401F3BF" w14:textId="77777777" w:rsidTr="00120197">
        <w:tc>
          <w:tcPr>
            <w:tcW w:w="2710" w:type="dxa"/>
            <w:vMerge/>
            <w:vAlign w:val="center"/>
          </w:tcPr>
          <w:p w14:paraId="26C5272B" w14:textId="10D8EBAA" w:rsidR="00D4109D" w:rsidRPr="00CA3D0E" w:rsidRDefault="00D4109D" w:rsidP="003E7F9E">
            <w:pPr>
              <w:jc w:val="center"/>
              <w:rPr>
                <w:sz w:val="28"/>
                <w:szCs w:val="28"/>
                <w:lang w:val="uk-UA"/>
              </w:rPr>
            </w:pPr>
          </w:p>
        </w:tc>
        <w:tc>
          <w:tcPr>
            <w:tcW w:w="6634" w:type="dxa"/>
          </w:tcPr>
          <w:p w14:paraId="747C6A2B" w14:textId="7CCD1C44" w:rsidR="00D4109D" w:rsidRPr="00CA3D0E" w:rsidRDefault="00D4109D" w:rsidP="00D4109D">
            <w:pPr>
              <w:pStyle w:val="af4"/>
              <w:jc w:val="center"/>
              <w:rPr>
                <w:sz w:val="28"/>
                <w:szCs w:val="28"/>
                <w:lang w:val="uk-UA"/>
              </w:rPr>
            </w:pPr>
            <w:r w:rsidRPr="00CA3D0E">
              <w:rPr>
                <w:sz w:val="28"/>
                <w:szCs w:val="28"/>
                <w:lang w:val="uk-UA"/>
              </w:rPr>
              <w:t>Корекція методик для роботи з дітьми, що мають різні потреби в класі.</w:t>
            </w:r>
          </w:p>
        </w:tc>
      </w:tr>
      <w:tr w:rsidR="00D4109D" w:rsidRPr="00CA3D0E" w14:paraId="7557E4F9" w14:textId="77777777" w:rsidTr="00120197">
        <w:tc>
          <w:tcPr>
            <w:tcW w:w="2710" w:type="dxa"/>
            <w:vMerge w:val="restart"/>
            <w:vAlign w:val="center"/>
          </w:tcPr>
          <w:p w14:paraId="3136F0C2" w14:textId="6CD58DE1" w:rsidR="00D4109D" w:rsidRPr="00CA3D0E" w:rsidRDefault="00D4109D" w:rsidP="003E7F9E">
            <w:pPr>
              <w:jc w:val="center"/>
              <w:rPr>
                <w:sz w:val="28"/>
                <w:szCs w:val="28"/>
                <w:lang w:val="uk-UA"/>
              </w:rPr>
            </w:pPr>
            <w:r w:rsidRPr="00CA3D0E">
              <w:rPr>
                <w:sz w:val="28"/>
                <w:szCs w:val="28"/>
                <w:lang w:val="uk-UA"/>
              </w:rPr>
              <w:t>Адаптація методик для інклюзивного середовища</w:t>
            </w:r>
          </w:p>
        </w:tc>
        <w:tc>
          <w:tcPr>
            <w:tcW w:w="6634" w:type="dxa"/>
          </w:tcPr>
          <w:p w14:paraId="23BF1A12" w14:textId="22B579C8" w:rsidR="00D4109D" w:rsidRPr="00CA3D0E" w:rsidRDefault="00D4109D" w:rsidP="00D4109D">
            <w:pPr>
              <w:pStyle w:val="af4"/>
              <w:jc w:val="center"/>
              <w:rPr>
                <w:sz w:val="28"/>
                <w:szCs w:val="28"/>
                <w:lang w:val="uk-UA"/>
              </w:rPr>
            </w:pPr>
            <w:r w:rsidRPr="00CA3D0E">
              <w:rPr>
                <w:sz w:val="28"/>
                <w:szCs w:val="28"/>
                <w:lang w:val="uk-UA"/>
              </w:rPr>
              <w:t>Співпраця з педагогами та батьками для комплексного підходу до навчання.</w:t>
            </w:r>
          </w:p>
        </w:tc>
      </w:tr>
      <w:tr w:rsidR="00D4109D" w:rsidRPr="00CA3D0E" w14:paraId="516E2A80" w14:textId="77777777" w:rsidTr="00120197">
        <w:tc>
          <w:tcPr>
            <w:tcW w:w="2710" w:type="dxa"/>
            <w:vMerge/>
          </w:tcPr>
          <w:p w14:paraId="46D5947B" w14:textId="77777777" w:rsidR="00D4109D" w:rsidRPr="00CA3D0E" w:rsidRDefault="00D4109D" w:rsidP="00D4109D">
            <w:pPr>
              <w:spacing w:line="360" w:lineRule="auto"/>
              <w:jc w:val="center"/>
              <w:rPr>
                <w:sz w:val="28"/>
                <w:szCs w:val="28"/>
                <w:lang w:val="uk-UA"/>
              </w:rPr>
            </w:pPr>
          </w:p>
        </w:tc>
        <w:tc>
          <w:tcPr>
            <w:tcW w:w="6634" w:type="dxa"/>
          </w:tcPr>
          <w:p w14:paraId="0AAE07CE" w14:textId="60CC343F" w:rsidR="00D4109D" w:rsidRPr="00CA3D0E" w:rsidRDefault="00D4109D" w:rsidP="00D4109D">
            <w:pPr>
              <w:pStyle w:val="af4"/>
              <w:jc w:val="center"/>
              <w:rPr>
                <w:sz w:val="28"/>
                <w:szCs w:val="28"/>
                <w:lang w:val="uk-UA"/>
              </w:rPr>
            </w:pPr>
            <w:r w:rsidRPr="00CA3D0E">
              <w:rPr>
                <w:sz w:val="28"/>
                <w:szCs w:val="28"/>
                <w:lang w:val="uk-UA"/>
              </w:rPr>
              <w:t>Адаптація навчальних матеріалів і методів до особливостей кожної дитини.</w:t>
            </w:r>
          </w:p>
        </w:tc>
      </w:tr>
    </w:tbl>
    <w:p w14:paraId="36F56593" w14:textId="77777777" w:rsidR="00D4109D" w:rsidRPr="00CA3D0E" w:rsidRDefault="00D4109D" w:rsidP="00607539">
      <w:pPr>
        <w:spacing w:line="360" w:lineRule="auto"/>
        <w:ind w:firstLine="709"/>
        <w:jc w:val="both"/>
        <w:rPr>
          <w:sz w:val="28"/>
          <w:szCs w:val="28"/>
          <w:lang w:val="uk-UA"/>
        </w:rPr>
      </w:pPr>
    </w:p>
    <w:p w14:paraId="2FAC9982" w14:textId="77777777" w:rsidR="00A15C65" w:rsidRPr="00CA3D0E" w:rsidRDefault="00A15C65" w:rsidP="00A15C65">
      <w:pPr>
        <w:spacing w:line="360" w:lineRule="auto"/>
        <w:ind w:firstLine="709"/>
        <w:jc w:val="both"/>
        <w:rPr>
          <w:sz w:val="28"/>
          <w:szCs w:val="28"/>
          <w:lang w:val="uk-UA"/>
        </w:rPr>
      </w:pPr>
      <w:r w:rsidRPr="00CA3D0E">
        <w:rPr>
          <w:sz w:val="28"/>
          <w:szCs w:val="28"/>
          <w:lang w:val="uk-UA"/>
        </w:rPr>
        <w:lastRenderedPageBreak/>
        <w:t>Фонетико-фонематична корекція зосереджена на розвитку артикуляції і фонематичного слуху. Вона використовує ігрові елементи, що роблять заняття цікавими для дітей. Диференційовані вправи допомагають покращити вимовляння звуків, а візуалізація і аудіальні сигнали полегшують розуміння і запам</w:t>
      </w:r>
      <w:r>
        <w:rPr>
          <w:sz w:val="28"/>
          <w:szCs w:val="28"/>
          <w:lang w:val="uk-UA"/>
        </w:rPr>
        <w:t>’</w:t>
      </w:r>
      <w:r w:rsidRPr="00CA3D0E">
        <w:rPr>
          <w:sz w:val="28"/>
          <w:szCs w:val="28"/>
          <w:lang w:val="uk-UA"/>
        </w:rPr>
        <w:t xml:space="preserve">ятовування звуків, що є важливим для досягнення успіху в корекції мовленнєвих порушень. </w:t>
      </w:r>
    </w:p>
    <w:p w14:paraId="191A9876"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Лексико-граматична корекція спрямована на збагачення словникового запасу і виправлення граматичних помилок. Заняття проводяться у контексті реальних ситуацій, що допомагає дітям краще засвоювати нові слова і граматичні конструкції. </w:t>
      </w:r>
    </w:p>
    <w:p w14:paraId="2C57A775"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Індивідуалізація занять враховує потреби і рівень розвитку кожної дитини, що дозволяє ефективніше вирішувати мовленнєві проблеми. Ігрові ситуації сприяють розвитку граматичних навичок і створенню діалогів, що робить навчання більш інтерактивним і продуктивним. </w:t>
      </w:r>
    </w:p>
    <w:p w14:paraId="39BFFD02"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Розвиток комунікативних навичок здійснюється через організацію занять у груповій формі, що допомагає дітям навчатися взаємодії з іншими. Рольові ігри використовуються для практики комунікативних навичок у різних ситуаціях, а також для розвитку емоційного сприйняття і вираження. Цей підхід сприяє покращенню соціальних навичок і допомагає дітям краще інтегруватися в соціальне середовище. </w:t>
      </w:r>
    </w:p>
    <w:p w14:paraId="155A16D6"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Когнітивна ігрова терапія зосереджена на підтримці мотивації і інтересу дитини через гру. Мультисенсорний підхід, що включає використання різних сенсорних стимулів, сприяє розвитку когнітивних навичок і мовлення. </w:t>
      </w:r>
    </w:p>
    <w:p w14:paraId="3C2AD2CE"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Індивідуальна адаптація ігор до потреб дитини забезпечує їх ефективність і відповідність особливостям розвитку. Інтеграція сенсорних і моторних навичок включає вправи на розвиток дрібної моторики, що допомагає покращити артикуляційні рухи. </w:t>
      </w:r>
    </w:p>
    <w:p w14:paraId="51E5F21D"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Сенсорна інтеграція полегшує сприйняття звуків і слів, а розвиток координації рухів і мовлення через спеціальні вправи сприяє загальному прогресу дитини в мовленнєвому розвитку. </w:t>
      </w:r>
    </w:p>
    <w:p w14:paraId="7D863519"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lastRenderedPageBreak/>
        <w:t>Адаптація методик для інклюзивного середовища передбачає корекцію методик для роботи з дітьми, що мають різні потреби в класі. Співпраця з педагогами і батьками забезпечує комплексний підхід до навчання, а адаптація навчальних матеріалів і методів до особливостей кожної дитини допомагає забезпечити максимальну ефективність навчального процесу.</w:t>
      </w:r>
    </w:p>
    <w:p w14:paraId="20AFF5DF" w14:textId="75C77446"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Отже, </w:t>
      </w:r>
      <w:r w:rsidR="004341B5" w:rsidRPr="00952F08">
        <w:rPr>
          <w:sz w:val="28"/>
          <w:szCs w:val="28"/>
          <w:lang w:val="uk-UA"/>
        </w:rPr>
        <w:t>запропонований підхід щодо оптимізації</w:t>
      </w:r>
      <w:r w:rsidRPr="00CA3D0E">
        <w:rPr>
          <w:sz w:val="28"/>
          <w:szCs w:val="28"/>
          <w:lang w:val="uk-UA"/>
        </w:rPr>
        <w:t xml:space="preserve"> логопедичного супроводу дітей молодшого шкільного віку з порушеннями мовлення в інклюзивному освітньому середовищі є важливою складовою сучасної корекційної педагогіки. Основним завданням </w:t>
      </w:r>
      <w:r w:rsidR="004341B5" w:rsidRPr="00952F08">
        <w:rPr>
          <w:sz w:val="28"/>
          <w:szCs w:val="28"/>
          <w:lang w:val="uk-UA"/>
        </w:rPr>
        <w:t>якого</w:t>
      </w:r>
      <w:r w:rsidR="004341B5">
        <w:rPr>
          <w:sz w:val="28"/>
          <w:szCs w:val="28"/>
          <w:lang w:val="uk-UA"/>
        </w:rPr>
        <w:t xml:space="preserve"> </w:t>
      </w:r>
      <w:r w:rsidRPr="00CA3D0E">
        <w:rPr>
          <w:sz w:val="28"/>
          <w:szCs w:val="28"/>
          <w:lang w:val="uk-UA"/>
        </w:rPr>
        <w:t xml:space="preserve">є забезпечення ефективної підтримки і розвитку мовленнєвих навичок </w:t>
      </w:r>
      <w:r w:rsidR="004341B5" w:rsidRPr="00952F08">
        <w:rPr>
          <w:sz w:val="28"/>
          <w:szCs w:val="28"/>
          <w:lang w:val="uk-UA"/>
        </w:rPr>
        <w:t>в учнів</w:t>
      </w:r>
      <w:r w:rsidRPr="00CA3D0E">
        <w:rPr>
          <w:sz w:val="28"/>
          <w:szCs w:val="28"/>
          <w:lang w:val="uk-UA"/>
        </w:rPr>
        <w:t xml:space="preserve">, зокрема тих, які мають порушення мовлення. Вона орієнтована на інтеграцію логопедичних занять в загальний навчальний процес, що дозволяє дітям з різними мовленнєвими проблемами відчувати себе частиною класу і брати участь у навчанні на рівних з однолітками. </w:t>
      </w:r>
    </w:p>
    <w:p w14:paraId="1978342C" w14:textId="094A090C"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Важливими аспектами є її адаптація до індивідуальних потреб дитини. Це включає використання ігрових і інтерактивних методів, що роблять процес навчання більш захоплюючим і доступним. Зокрема, фонетико-фонематична корекція і лексико-граматична корекція забезпечують розвиток артикуляції, фонематичного слуху та граматичних навичок через адаптовані вправи і контекстуальні ситуації. Розвиток комунікативних навичок через рольові ігри і групові заняття також сприяє соціалізації дітей і їх інтеграції в класний колектив. Когнітивна ігрова терапія та інтеграція сенсорних і моторних навичок допомагають підтримувати мотивацію дітей і розвивати їх когнітивні та мовленнєві здібності через різноманітні сенсорні стимулюючі вправи. Адаптація методик для інклюзивного середовища забезпечує не лише корекцію мовленнєвих порушень, але і забезпечує рівні можливості для всіх учнів, незалежно від їхніх індивідуальних особливостей. </w:t>
      </w:r>
    </w:p>
    <w:p w14:paraId="33762C64" w14:textId="35DDECF8"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Таким чином, </w:t>
      </w:r>
      <w:r w:rsidR="004341B5" w:rsidRPr="00952F08">
        <w:rPr>
          <w:sz w:val="28"/>
          <w:szCs w:val="28"/>
          <w:lang w:val="uk-UA"/>
        </w:rPr>
        <w:t>запропонований підхід щодо оптимізації</w:t>
      </w:r>
      <w:r w:rsidR="004341B5" w:rsidRPr="00CA3D0E">
        <w:rPr>
          <w:sz w:val="28"/>
          <w:szCs w:val="28"/>
          <w:lang w:val="uk-UA"/>
        </w:rPr>
        <w:t xml:space="preserve"> </w:t>
      </w:r>
      <w:r w:rsidRPr="00CA3D0E">
        <w:rPr>
          <w:sz w:val="28"/>
          <w:szCs w:val="28"/>
          <w:lang w:val="uk-UA"/>
        </w:rPr>
        <w:t xml:space="preserve">логопедичного супроводу в інклюзивному освітньому середовищі є комплексним підходом, який враховує всі аспекти розвитку дитини. Вона дозволяє забезпечити </w:t>
      </w:r>
      <w:r w:rsidRPr="00CA3D0E">
        <w:rPr>
          <w:sz w:val="28"/>
          <w:szCs w:val="28"/>
          <w:lang w:val="uk-UA"/>
        </w:rPr>
        <w:lastRenderedPageBreak/>
        <w:t>ефективну корекцію мовленнєвих порушень, сприяє соціалізації і інтеграції дітей у загальний освітній процес, а також підтримує їхню мотивацію і інтерес до навчання.</w:t>
      </w:r>
    </w:p>
    <w:p w14:paraId="0C6CF902" w14:textId="77777777" w:rsidR="00607539" w:rsidRPr="00CA3D0E" w:rsidRDefault="00607539" w:rsidP="00607539">
      <w:pPr>
        <w:spacing w:line="360" w:lineRule="auto"/>
        <w:ind w:firstLine="709"/>
        <w:jc w:val="both"/>
        <w:rPr>
          <w:sz w:val="28"/>
          <w:szCs w:val="28"/>
          <w:lang w:val="uk-UA"/>
        </w:rPr>
      </w:pPr>
    </w:p>
    <w:p w14:paraId="740CD12D" w14:textId="77777777" w:rsidR="00A732B3" w:rsidRPr="00A732B3" w:rsidRDefault="00A732B3" w:rsidP="00607539">
      <w:pPr>
        <w:spacing w:line="360" w:lineRule="auto"/>
        <w:ind w:firstLine="709"/>
        <w:jc w:val="both"/>
        <w:rPr>
          <w:b/>
          <w:sz w:val="28"/>
          <w:szCs w:val="28"/>
          <w:lang w:val="uk-UA"/>
        </w:rPr>
      </w:pPr>
      <w:r w:rsidRPr="001F28CF">
        <w:rPr>
          <w:b/>
          <w:sz w:val="28"/>
          <w:szCs w:val="28"/>
          <w:lang w:val="uk-UA" w:eastAsia="zh-CN"/>
        </w:rPr>
        <w:t xml:space="preserve">3.2. </w:t>
      </w:r>
      <w:r w:rsidRPr="001F28CF">
        <w:rPr>
          <w:b/>
          <w:sz w:val="28"/>
          <w:szCs w:val="28"/>
          <w:lang w:val="uk-UA"/>
        </w:rPr>
        <w:t xml:space="preserve">Зміст комплексу заходів щодо оптимізації логопедичного супроводу дітей молодшого шкільного віку з порушеннями мовлення в інклюзивному освітньому середовищі </w:t>
      </w:r>
    </w:p>
    <w:p w14:paraId="6C73D615" w14:textId="6F38E096"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Розробка </w:t>
      </w:r>
      <w:r w:rsidR="00EC5EB8" w:rsidRPr="00952F08">
        <w:rPr>
          <w:sz w:val="28"/>
          <w:szCs w:val="28"/>
          <w:lang w:val="uk-UA"/>
        </w:rPr>
        <w:t>підходів</w:t>
      </w:r>
      <w:r w:rsidR="00D224F5" w:rsidRPr="00952F08">
        <w:rPr>
          <w:sz w:val="28"/>
          <w:szCs w:val="28"/>
          <w:lang w:val="uk-UA"/>
        </w:rPr>
        <w:t xml:space="preserve"> з метою оптимізації</w:t>
      </w:r>
      <w:r w:rsidRPr="00952F08">
        <w:rPr>
          <w:sz w:val="28"/>
          <w:szCs w:val="28"/>
          <w:lang w:val="uk-UA"/>
        </w:rPr>
        <w:t xml:space="preserve"> логопедичного супроводу</w:t>
      </w:r>
      <w:r w:rsidR="00D224F5" w:rsidRPr="00952F08">
        <w:rPr>
          <w:sz w:val="28"/>
          <w:szCs w:val="28"/>
          <w:lang w:val="uk-UA"/>
        </w:rPr>
        <w:t xml:space="preserve"> дітей молодшого шкільного віку з порушеннями мовлення</w:t>
      </w:r>
      <w:r w:rsidRPr="00952F08">
        <w:rPr>
          <w:sz w:val="28"/>
          <w:szCs w:val="28"/>
          <w:lang w:val="uk-UA"/>
        </w:rPr>
        <w:t xml:space="preserve"> </w:t>
      </w:r>
      <w:r w:rsidRPr="00EC5EB8">
        <w:rPr>
          <w:sz w:val="28"/>
          <w:szCs w:val="28"/>
          <w:lang w:val="uk-UA"/>
        </w:rPr>
        <w:t>повинна базуватися</w:t>
      </w:r>
      <w:r w:rsidRPr="00CA3D0E">
        <w:rPr>
          <w:sz w:val="28"/>
          <w:szCs w:val="28"/>
          <w:lang w:val="uk-UA"/>
        </w:rPr>
        <w:t xml:space="preserve"> на комплексному підході, що включає детальний аналіз мовленнєвих порушень, індивідуальні плани корекційної роботи та інтеграцію сучасних методів і технологій. </w:t>
      </w:r>
      <w:r w:rsidR="00EC5EB8" w:rsidRPr="00952F08">
        <w:rPr>
          <w:sz w:val="28"/>
          <w:szCs w:val="28"/>
          <w:lang w:val="uk-UA"/>
        </w:rPr>
        <w:t>Їх впровадження</w:t>
      </w:r>
      <w:r w:rsidRPr="00CA3D0E">
        <w:rPr>
          <w:sz w:val="28"/>
          <w:szCs w:val="28"/>
          <w:lang w:val="uk-UA"/>
        </w:rPr>
        <w:t xml:space="preserve"> допоможе не тільки поліпшити мовленнєві навички учнів, але й сприятиме їх загальному розвитку і успішності в навчанні.</w:t>
      </w:r>
    </w:p>
    <w:p w14:paraId="32E8C470" w14:textId="06BD2407" w:rsidR="00607539" w:rsidRPr="00CA3D0E" w:rsidRDefault="002B5A08" w:rsidP="00607539">
      <w:pPr>
        <w:spacing w:line="360" w:lineRule="auto"/>
        <w:ind w:firstLine="709"/>
        <w:jc w:val="both"/>
        <w:rPr>
          <w:sz w:val="28"/>
          <w:szCs w:val="28"/>
          <w:lang w:val="uk-UA"/>
        </w:rPr>
      </w:pPr>
      <w:r w:rsidRPr="00952F08">
        <w:rPr>
          <w:sz w:val="28"/>
          <w:szCs w:val="28"/>
          <w:lang w:val="uk-UA"/>
        </w:rPr>
        <w:t>Орієнтовний зміст індивідуальних корекційних програм</w:t>
      </w:r>
      <w:r>
        <w:rPr>
          <w:sz w:val="28"/>
          <w:szCs w:val="28"/>
          <w:lang w:val="uk-UA"/>
        </w:rPr>
        <w:t xml:space="preserve"> </w:t>
      </w:r>
      <w:r w:rsidR="00607539" w:rsidRPr="00CA3D0E">
        <w:rPr>
          <w:sz w:val="28"/>
          <w:szCs w:val="28"/>
          <w:lang w:val="uk-UA"/>
        </w:rPr>
        <w:t>для учнів з порушеннями мовлення в інклюзивному освітньому середовищі, які є респондентами дослідження є наступною.</w:t>
      </w:r>
    </w:p>
    <w:p w14:paraId="26C4CA3D" w14:textId="77777777" w:rsidR="00607539" w:rsidRPr="002B5A08" w:rsidRDefault="00607539" w:rsidP="00607539">
      <w:pPr>
        <w:spacing w:line="360" w:lineRule="auto"/>
        <w:ind w:firstLine="709"/>
        <w:jc w:val="both"/>
        <w:rPr>
          <w:i/>
          <w:sz w:val="28"/>
          <w:szCs w:val="28"/>
          <w:lang w:val="uk-UA"/>
        </w:rPr>
      </w:pPr>
      <w:r w:rsidRPr="002B5A08">
        <w:rPr>
          <w:i/>
          <w:sz w:val="28"/>
          <w:szCs w:val="28"/>
          <w:lang w:val="uk-UA"/>
        </w:rPr>
        <w:t xml:space="preserve">1. Вступ </w:t>
      </w:r>
    </w:p>
    <w:p w14:paraId="668F5FEC"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1.1. Актуальність теми: «Огляд значення логопедичного супроводу для дітей з порушеннями мовлення в інклюзивному навчальному середовищі».</w:t>
      </w:r>
    </w:p>
    <w:p w14:paraId="255FD1CE"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1.2. Мета і завдання методики: визначення цілей та завдань логопедичної корекції для молодшого шкільного віку. </w:t>
      </w:r>
    </w:p>
    <w:p w14:paraId="680082FB"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1.3. Теоретичні основи: огляд основних теоретичних концепцій і підходів до корекції мовленнєвих порушень. </w:t>
      </w:r>
    </w:p>
    <w:p w14:paraId="76ADCB65" w14:textId="6DE13BB1" w:rsidR="00607539" w:rsidRPr="00CA3D0E" w:rsidRDefault="00607539" w:rsidP="00607539">
      <w:pPr>
        <w:spacing w:line="360" w:lineRule="auto"/>
        <w:ind w:firstLine="709"/>
        <w:jc w:val="both"/>
        <w:rPr>
          <w:sz w:val="28"/>
          <w:szCs w:val="28"/>
          <w:lang w:val="uk-UA"/>
        </w:rPr>
      </w:pPr>
      <w:r w:rsidRPr="002B5A08">
        <w:rPr>
          <w:i/>
          <w:sz w:val="28"/>
          <w:szCs w:val="28"/>
          <w:lang w:val="uk-UA"/>
        </w:rPr>
        <w:t>2. Особливості мовленнєвого розвитку</w:t>
      </w:r>
      <w:r w:rsidRPr="00CA3D0E">
        <w:rPr>
          <w:sz w:val="28"/>
          <w:szCs w:val="28"/>
          <w:lang w:val="uk-UA"/>
        </w:rPr>
        <w:t xml:space="preserve"> </w:t>
      </w:r>
    </w:p>
    <w:p w14:paraId="0460D755"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2.1. Нормативний мовленнєвий розвиток: основні етапи розвитку мовлення у дітей молодшого шкільного віку. </w:t>
      </w:r>
    </w:p>
    <w:p w14:paraId="12319240"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2.2. Порушення мовлення у дітей: види порушень мовлення та їх вплив на навчальний процес. </w:t>
      </w:r>
    </w:p>
    <w:p w14:paraId="12C467D6"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lastRenderedPageBreak/>
        <w:t xml:space="preserve">2.3. Індивідуальні особливості дітей з мовленнєвими порушеннями: психологічні та соціальні аспекти розвитку дітей. </w:t>
      </w:r>
    </w:p>
    <w:p w14:paraId="13D03444" w14:textId="77777777" w:rsidR="00607539" w:rsidRPr="002B5A08" w:rsidRDefault="00607539" w:rsidP="00607539">
      <w:pPr>
        <w:spacing w:line="360" w:lineRule="auto"/>
        <w:ind w:firstLine="709"/>
        <w:jc w:val="both"/>
        <w:rPr>
          <w:i/>
          <w:sz w:val="28"/>
          <w:szCs w:val="28"/>
          <w:lang w:val="uk-UA"/>
        </w:rPr>
      </w:pPr>
      <w:r w:rsidRPr="002B5A08">
        <w:rPr>
          <w:i/>
          <w:sz w:val="28"/>
          <w:szCs w:val="28"/>
          <w:lang w:val="uk-UA"/>
        </w:rPr>
        <w:t xml:space="preserve">3. Методики логопедичного супроводу </w:t>
      </w:r>
    </w:p>
    <w:p w14:paraId="3571DF08"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3.1. Фонетико-фонематична корекція: огляд методів і вправ для корекції артикуляційних і фонематичних порушень. Роль ігрових елементів у розвитку вимови і сприйняття звуків. Візуалізація і аудіальні сигнали як засоби підтримки корекційного процесу. </w:t>
      </w:r>
    </w:p>
    <w:p w14:paraId="6C8616F0"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3.2. Лексико-граматична корекція: методи збагачення словникового запасу і корекції граматичних помилок. Використання контекстуальних ігрових ситуацій для навчання. Індивідуалізація занять відповідно до потреб дитини. </w:t>
      </w:r>
    </w:p>
    <w:p w14:paraId="6F2AD7A4"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3.3. Розвиток комунікативних навичок: методики організації групових занять для розвитку соціальних навичок. Рольові ігри як інструмент для практики комунікації. Розвиток емоційного сприйняття через комунікативні вправи. </w:t>
      </w:r>
    </w:p>
    <w:p w14:paraId="599FA27E"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3.4. Когнітивна ігрова терапія: використання гри для підтримки мотивації та інтересу. Мультисенсорні підходи в ігровій терапії. Індивідуальна адаптація ігор до потреб дитини. </w:t>
      </w:r>
    </w:p>
    <w:p w14:paraId="5C29959C"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3.5. Інтеграція сенсорних і моторних навичок: вправи на розвиток дрібної моторики для покращення артикуляції. Сенсорна інтеграція як засіб полегшення сприйняття мовлення. Розвиток координації рухів і мовлення. </w:t>
      </w:r>
    </w:p>
    <w:p w14:paraId="425D79B5" w14:textId="77777777" w:rsidR="00607539" w:rsidRPr="002B5A08" w:rsidRDefault="00607539" w:rsidP="00607539">
      <w:pPr>
        <w:spacing w:line="360" w:lineRule="auto"/>
        <w:ind w:firstLine="709"/>
        <w:jc w:val="both"/>
        <w:rPr>
          <w:i/>
          <w:sz w:val="28"/>
          <w:szCs w:val="28"/>
          <w:lang w:val="uk-UA"/>
        </w:rPr>
      </w:pPr>
      <w:r w:rsidRPr="002B5A08">
        <w:rPr>
          <w:i/>
          <w:sz w:val="28"/>
          <w:szCs w:val="28"/>
          <w:lang w:val="uk-UA"/>
        </w:rPr>
        <w:t xml:space="preserve">4. Адаптація методик для інклюзивного середовища </w:t>
      </w:r>
    </w:p>
    <w:p w14:paraId="1712EE25"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4.1. Корекція методик для роботи в інклюзивному класі: адаптація методик для роботи з дітьми з різними потребами. Інтеграція логопедичних занять в загальний навчальний процес. </w:t>
      </w:r>
    </w:p>
    <w:p w14:paraId="4C46CFAB"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4.2. Співпраця з педагогами і батьками: роль вчителів і батьків у підтримці мовленнєвого розвитку. Стратегії ефективної комунікації та координації. </w:t>
      </w:r>
    </w:p>
    <w:p w14:paraId="53999EDF"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lastRenderedPageBreak/>
        <w:t xml:space="preserve">4.3. Адаптація навчальних матеріалів і методів: розробка і використання адаптованих навчальних матеріалів. Підбір методів, що відповідають індивідуальним особливостям дітей. </w:t>
      </w:r>
    </w:p>
    <w:p w14:paraId="4770C35A" w14:textId="77777777" w:rsidR="00607539" w:rsidRPr="002B5A08" w:rsidRDefault="00607539" w:rsidP="00607539">
      <w:pPr>
        <w:spacing w:line="360" w:lineRule="auto"/>
        <w:ind w:firstLine="709"/>
        <w:jc w:val="both"/>
        <w:rPr>
          <w:i/>
          <w:sz w:val="28"/>
          <w:szCs w:val="28"/>
          <w:lang w:val="uk-UA"/>
        </w:rPr>
      </w:pPr>
      <w:r w:rsidRPr="002B5A08">
        <w:rPr>
          <w:i/>
          <w:sz w:val="28"/>
          <w:szCs w:val="28"/>
          <w:lang w:val="uk-UA"/>
        </w:rPr>
        <w:t xml:space="preserve">5. Оцінювання ефективності логопедичного супроводу </w:t>
      </w:r>
    </w:p>
    <w:p w14:paraId="4C033494"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5.1. Критерії оцінювання прогресу дітей: методики моніторингу та оцінювання мовленнєвого розвитку. </w:t>
      </w:r>
    </w:p>
    <w:p w14:paraId="3204E649"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5.2. Аналіз результатів і корекція методик: оцінка результатів корекційної роботи. Корекція методик на основі отриманих даних. </w:t>
      </w:r>
    </w:p>
    <w:p w14:paraId="0103542B" w14:textId="77777777" w:rsidR="00607539" w:rsidRPr="002B5A08" w:rsidRDefault="00607539" w:rsidP="00607539">
      <w:pPr>
        <w:spacing w:line="360" w:lineRule="auto"/>
        <w:ind w:firstLine="709"/>
        <w:jc w:val="both"/>
        <w:rPr>
          <w:i/>
          <w:sz w:val="28"/>
          <w:szCs w:val="28"/>
          <w:lang w:val="uk-UA"/>
        </w:rPr>
      </w:pPr>
      <w:r w:rsidRPr="002B5A08">
        <w:rPr>
          <w:i/>
          <w:sz w:val="28"/>
          <w:szCs w:val="28"/>
          <w:lang w:val="uk-UA"/>
        </w:rPr>
        <w:t xml:space="preserve">6. Висновки </w:t>
      </w:r>
    </w:p>
    <w:p w14:paraId="77C09A55" w14:textId="2344D556"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6.1. Підсумки: основні результати і досягнення. </w:t>
      </w:r>
    </w:p>
    <w:p w14:paraId="32EDAF3C" w14:textId="6F7CFDF0"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6.2. Рекомендації для подальшого використання і </w:t>
      </w:r>
      <w:r w:rsidR="002B5A08" w:rsidRPr="00952F08">
        <w:rPr>
          <w:sz w:val="28"/>
          <w:szCs w:val="28"/>
          <w:lang w:val="uk-UA"/>
        </w:rPr>
        <w:t>впровадження</w:t>
      </w:r>
      <w:r w:rsidR="002B5A08" w:rsidRPr="002B5A08">
        <w:rPr>
          <w:sz w:val="28"/>
          <w:szCs w:val="28"/>
          <w:highlight w:val="green"/>
          <w:lang w:val="uk-UA"/>
        </w:rPr>
        <w:t xml:space="preserve"> </w:t>
      </w:r>
      <w:r w:rsidR="002B5A08" w:rsidRPr="00952F08">
        <w:rPr>
          <w:sz w:val="28"/>
          <w:szCs w:val="28"/>
          <w:lang w:val="uk-UA"/>
        </w:rPr>
        <w:t>індивідуальної корекційної програми</w:t>
      </w:r>
      <w:r w:rsidRPr="00CA3D0E">
        <w:rPr>
          <w:sz w:val="28"/>
          <w:szCs w:val="28"/>
          <w:lang w:val="uk-UA"/>
        </w:rPr>
        <w:t xml:space="preserve">. Практичні рекомендації для педагогів і логопедів. </w:t>
      </w:r>
    </w:p>
    <w:p w14:paraId="636855A7" w14:textId="77777777" w:rsidR="00607539" w:rsidRPr="002B5A08" w:rsidRDefault="00607539" w:rsidP="00607539">
      <w:pPr>
        <w:spacing w:line="360" w:lineRule="auto"/>
        <w:ind w:firstLine="709"/>
        <w:jc w:val="both"/>
        <w:rPr>
          <w:i/>
          <w:sz w:val="28"/>
          <w:szCs w:val="28"/>
          <w:lang w:val="uk-UA"/>
        </w:rPr>
      </w:pPr>
      <w:r w:rsidRPr="002B5A08">
        <w:rPr>
          <w:i/>
          <w:sz w:val="28"/>
          <w:szCs w:val="28"/>
          <w:lang w:val="uk-UA"/>
        </w:rPr>
        <w:t xml:space="preserve">7. Додатки </w:t>
      </w:r>
    </w:p>
    <w:p w14:paraId="34AAE519"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7.1. Приклади навчальних матеріалів.</w:t>
      </w:r>
    </w:p>
    <w:p w14:paraId="1B23CC79"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7.2. Ігрові вправи та методичні рекомендації </w:t>
      </w:r>
    </w:p>
    <w:p w14:paraId="4767F002"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7.3. Інструменти для оцінювання прогресу.</w:t>
      </w:r>
    </w:p>
    <w:p w14:paraId="796F6373" w14:textId="5AF54FFD"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Цей зміст забезпечує структурований підхід до розробки і реалізації </w:t>
      </w:r>
      <w:r w:rsidR="00F93AC9" w:rsidRPr="00952F08">
        <w:rPr>
          <w:sz w:val="28"/>
          <w:szCs w:val="28"/>
          <w:lang w:val="uk-UA"/>
        </w:rPr>
        <w:t>індивідуальних корекційних програм з метою оптимізації</w:t>
      </w:r>
      <w:r w:rsidRPr="00CA3D0E">
        <w:rPr>
          <w:sz w:val="28"/>
          <w:szCs w:val="28"/>
          <w:lang w:val="uk-UA"/>
        </w:rPr>
        <w:t xml:space="preserve"> логопедичного супроводу, враховуючи як теоретичні, так і практичні аспекти.</w:t>
      </w:r>
    </w:p>
    <w:p w14:paraId="134BD954" w14:textId="20062BD0"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Основні складові </w:t>
      </w:r>
      <w:r w:rsidR="00F93AC9" w:rsidRPr="00952F08">
        <w:rPr>
          <w:sz w:val="28"/>
          <w:szCs w:val="28"/>
          <w:lang w:val="uk-UA"/>
        </w:rPr>
        <w:t>індивідуальної корекційної програми</w:t>
      </w:r>
      <w:r w:rsidRPr="00CA3D0E">
        <w:rPr>
          <w:sz w:val="28"/>
          <w:szCs w:val="28"/>
          <w:lang w:val="uk-UA"/>
        </w:rPr>
        <w:t xml:space="preserve">: </w:t>
      </w:r>
      <w:r w:rsidR="00F93AC9">
        <w:rPr>
          <w:sz w:val="28"/>
          <w:szCs w:val="28"/>
          <w:lang w:val="uk-UA"/>
        </w:rPr>
        <w:t>ф</w:t>
      </w:r>
      <w:r w:rsidRPr="00CA3D0E">
        <w:rPr>
          <w:sz w:val="28"/>
          <w:szCs w:val="28"/>
          <w:lang w:val="uk-UA"/>
        </w:rPr>
        <w:t>онетико-фонематична корекція концентрується на розвитку артикуляції та фонематичного слуху через ігрові елементи, що роблять навчання приємним і зрозумілим для дітей. Використання візуальних і аудіальних сигналів допомагає дітям краще засвоювати звуки, що необхідно для правильного вимовляння</w:t>
      </w:r>
      <w:r w:rsidR="00F93AC9">
        <w:rPr>
          <w:sz w:val="28"/>
          <w:szCs w:val="28"/>
          <w:lang w:val="uk-UA"/>
        </w:rPr>
        <w:t>; л</w:t>
      </w:r>
      <w:r w:rsidRPr="00CA3D0E">
        <w:rPr>
          <w:sz w:val="28"/>
          <w:szCs w:val="28"/>
          <w:lang w:val="uk-UA"/>
        </w:rPr>
        <w:t>ексико-граматична корекція фокусується на збагаченні словникового запасу і корекції граматики через контекстуальні ігрові ситуації, що сприяє ефективному освоєнню нових мовних структур і покращенню комунікаційних навичок</w:t>
      </w:r>
      <w:r w:rsidR="00F93AC9">
        <w:rPr>
          <w:sz w:val="28"/>
          <w:szCs w:val="28"/>
          <w:lang w:val="uk-UA"/>
        </w:rPr>
        <w:t>; р</w:t>
      </w:r>
      <w:r w:rsidRPr="00CA3D0E">
        <w:rPr>
          <w:sz w:val="28"/>
          <w:szCs w:val="28"/>
          <w:lang w:val="uk-UA"/>
        </w:rPr>
        <w:t xml:space="preserve">озвиток комунікативних навичок реалізується через групові заняття і рольові ігри, які допомагають дітям навчитися взаємодіяти </w:t>
      </w:r>
      <w:r w:rsidRPr="00CA3D0E">
        <w:rPr>
          <w:sz w:val="28"/>
          <w:szCs w:val="28"/>
          <w:lang w:val="uk-UA"/>
        </w:rPr>
        <w:lastRenderedPageBreak/>
        <w:t xml:space="preserve">один з одним </w:t>
      </w:r>
      <w:r w:rsidR="00F93AC9">
        <w:rPr>
          <w:sz w:val="28"/>
          <w:szCs w:val="28"/>
          <w:lang w:val="uk-UA"/>
        </w:rPr>
        <w:t>і розвивати соціальні навички; к</w:t>
      </w:r>
      <w:r w:rsidRPr="00CA3D0E">
        <w:rPr>
          <w:sz w:val="28"/>
          <w:szCs w:val="28"/>
          <w:lang w:val="uk-UA"/>
        </w:rPr>
        <w:t>огнітивна ігрова терапія використовує гру як основний метод для підтримки мотивації та інтересу до навчання, впроваджуючи мультисенсорні підходи, що забезпечують різносторонній</w:t>
      </w:r>
      <w:r w:rsidR="00F93AC9">
        <w:rPr>
          <w:sz w:val="28"/>
          <w:szCs w:val="28"/>
          <w:lang w:val="uk-UA"/>
        </w:rPr>
        <w:t xml:space="preserve"> розвиток когнітивних функцій; і</w:t>
      </w:r>
      <w:r w:rsidRPr="00CA3D0E">
        <w:rPr>
          <w:sz w:val="28"/>
          <w:szCs w:val="28"/>
          <w:lang w:val="uk-UA"/>
        </w:rPr>
        <w:t>нтеграція сенсорних і моторних навичок фокусується на вправі на розвиток дрібної моторики і сенсорної інтеграції, що важливо для покращення артикуляції і загального мовленнєвого розвитку</w:t>
      </w:r>
      <w:r w:rsidR="00F93AC9">
        <w:rPr>
          <w:sz w:val="28"/>
          <w:szCs w:val="28"/>
          <w:lang w:val="uk-UA"/>
        </w:rPr>
        <w:t>; а</w:t>
      </w:r>
      <w:r w:rsidRPr="00CA3D0E">
        <w:rPr>
          <w:sz w:val="28"/>
          <w:szCs w:val="28"/>
          <w:lang w:val="uk-UA"/>
        </w:rPr>
        <w:t>даптація методик для інклюзивного середовища передбачає корекцію і інтеграцію логопедичних занять у загальний навчальний процес, забезпечуючи рівні можливості для всіх учнів. Співпраця з педагогами і батьками є ключовою для успішного впровадження методики, а також адаптація навчальних матеріалів і методів до індивідуальних особливостей дітей забезпечує ефективність корекційного процесу</w:t>
      </w:r>
      <w:r w:rsidR="00F93AC9">
        <w:rPr>
          <w:sz w:val="28"/>
          <w:szCs w:val="28"/>
          <w:lang w:val="uk-UA"/>
        </w:rPr>
        <w:t>; о</w:t>
      </w:r>
      <w:r w:rsidRPr="00CA3D0E">
        <w:rPr>
          <w:sz w:val="28"/>
          <w:szCs w:val="28"/>
          <w:lang w:val="uk-UA"/>
        </w:rPr>
        <w:t xml:space="preserve">цінювання ефективності логопедичного супроводу включає моніторинг прогресу і корекцію методик на основі отриманих результатів, що дозволяє постійно удосконалювати процес навчання і корекції. </w:t>
      </w:r>
    </w:p>
    <w:p w14:paraId="5FDD298E"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Висновки підкреслюють основні досягнення і результати методики, а також пропонують рекомендації для подальшого вдосконалення і розвитку логопедичного супроводу. Додатки включають практичні матеріали, такі як приклади навчальних ресурсів, ігрові вправи та інструменти для оцінювання прогресу, що допомагають забезпечити комплексний і структурований підхід до корекції мовленнєвих порушень у дітей молодшого шкільного віку.</w:t>
      </w:r>
    </w:p>
    <w:p w14:paraId="2C9DBAE3" w14:textId="77777777" w:rsidR="00607539" w:rsidRPr="00CA3D0E" w:rsidRDefault="00607539" w:rsidP="00607539">
      <w:pPr>
        <w:spacing w:line="360" w:lineRule="auto"/>
        <w:ind w:firstLine="709"/>
        <w:jc w:val="both"/>
        <w:rPr>
          <w:sz w:val="28"/>
          <w:szCs w:val="28"/>
          <w:lang w:val="uk-UA"/>
        </w:rPr>
      </w:pPr>
    </w:p>
    <w:p w14:paraId="3A177327" w14:textId="25E0F3AA" w:rsidR="00607539" w:rsidRPr="001F28CF" w:rsidRDefault="00607539" w:rsidP="00A732B3">
      <w:pPr>
        <w:spacing w:line="360" w:lineRule="auto"/>
        <w:ind w:firstLine="709"/>
        <w:jc w:val="both"/>
        <w:rPr>
          <w:b/>
          <w:sz w:val="28"/>
          <w:szCs w:val="28"/>
          <w:lang w:val="uk-UA"/>
        </w:rPr>
      </w:pPr>
      <w:r w:rsidRPr="001F28CF">
        <w:rPr>
          <w:b/>
          <w:sz w:val="28"/>
          <w:szCs w:val="28"/>
          <w:lang w:val="uk-UA"/>
        </w:rPr>
        <w:t xml:space="preserve">3.3. </w:t>
      </w:r>
      <w:r w:rsidR="00A732B3" w:rsidRPr="001F28CF">
        <w:rPr>
          <w:b/>
          <w:sz w:val="28"/>
          <w:szCs w:val="28"/>
          <w:lang w:val="uk-UA" w:eastAsia="zh-CN"/>
        </w:rPr>
        <w:t xml:space="preserve">Результати впровадження </w:t>
      </w:r>
      <w:r w:rsidR="00A732B3" w:rsidRPr="001F28CF">
        <w:rPr>
          <w:b/>
          <w:sz w:val="28"/>
          <w:szCs w:val="28"/>
          <w:lang w:val="uk-UA"/>
        </w:rPr>
        <w:t>розробленого комплексу заходів</w:t>
      </w:r>
    </w:p>
    <w:p w14:paraId="4B2C9F6D" w14:textId="0BDCF10B" w:rsidR="0001515B" w:rsidRDefault="00607539" w:rsidP="00607539">
      <w:pPr>
        <w:spacing w:line="360" w:lineRule="auto"/>
        <w:ind w:firstLine="709"/>
        <w:jc w:val="both"/>
        <w:rPr>
          <w:sz w:val="28"/>
          <w:szCs w:val="28"/>
          <w:lang w:val="uk-UA"/>
        </w:rPr>
      </w:pPr>
      <w:r w:rsidRPr="001F28CF">
        <w:rPr>
          <w:sz w:val="28"/>
          <w:szCs w:val="28"/>
          <w:lang w:val="uk-UA"/>
        </w:rPr>
        <w:t>Розроблен</w:t>
      </w:r>
      <w:r w:rsidR="00774ABF" w:rsidRPr="001F28CF">
        <w:rPr>
          <w:sz w:val="28"/>
          <w:szCs w:val="28"/>
          <w:lang w:val="uk-UA"/>
        </w:rPr>
        <w:t>ий</w:t>
      </w:r>
      <w:r w:rsidRPr="001F28CF">
        <w:rPr>
          <w:sz w:val="28"/>
          <w:szCs w:val="28"/>
          <w:lang w:val="uk-UA"/>
        </w:rPr>
        <w:t xml:space="preserve"> </w:t>
      </w:r>
      <w:r w:rsidR="00D013F4" w:rsidRPr="001F28CF">
        <w:rPr>
          <w:sz w:val="28"/>
          <w:szCs w:val="28"/>
          <w:lang w:val="uk-UA"/>
        </w:rPr>
        <w:t>й впроваджен</w:t>
      </w:r>
      <w:r w:rsidR="00774ABF" w:rsidRPr="001F28CF">
        <w:rPr>
          <w:sz w:val="28"/>
          <w:szCs w:val="28"/>
          <w:lang w:val="uk-UA"/>
        </w:rPr>
        <w:t>ий</w:t>
      </w:r>
      <w:r w:rsidR="00D013F4" w:rsidRPr="001F28CF">
        <w:rPr>
          <w:sz w:val="28"/>
          <w:szCs w:val="28"/>
          <w:lang w:val="uk-UA"/>
        </w:rPr>
        <w:t xml:space="preserve"> </w:t>
      </w:r>
      <w:r w:rsidR="00774ABF" w:rsidRPr="001F28CF">
        <w:rPr>
          <w:sz w:val="28"/>
          <w:szCs w:val="28"/>
          <w:lang w:val="uk-UA"/>
        </w:rPr>
        <w:t>зміст комплексу заходів</w:t>
      </w:r>
      <w:r w:rsidR="00D013F4" w:rsidRPr="001F28CF">
        <w:rPr>
          <w:sz w:val="28"/>
          <w:szCs w:val="28"/>
          <w:lang w:val="uk-UA"/>
        </w:rPr>
        <w:t>, як</w:t>
      </w:r>
      <w:r w:rsidR="00774ABF" w:rsidRPr="001F28CF">
        <w:rPr>
          <w:sz w:val="28"/>
          <w:szCs w:val="28"/>
          <w:lang w:val="uk-UA"/>
        </w:rPr>
        <w:t>і</w:t>
      </w:r>
      <w:r w:rsidR="00D013F4" w:rsidRPr="001F28CF">
        <w:rPr>
          <w:sz w:val="28"/>
          <w:szCs w:val="28"/>
          <w:lang w:val="uk-UA"/>
        </w:rPr>
        <w:t xml:space="preserve"> бул</w:t>
      </w:r>
      <w:r w:rsidR="00774ABF" w:rsidRPr="001F28CF">
        <w:rPr>
          <w:sz w:val="28"/>
          <w:szCs w:val="28"/>
          <w:lang w:val="uk-UA"/>
        </w:rPr>
        <w:t>и</w:t>
      </w:r>
      <w:r w:rsidR="00D013F4" w:rsidRPr="001F28CF">
        <w:rPr>
          <w:sz w:val="28"/>
          <w:szCs w:val="28"/>
          <w:lang w:val="uk-UA"/>
        </w:rPr>
        <w:t xml:space="preserve"> спрямован</w:t>
      </w:r>
      <w:r w:rsidR="00774ABF" w:rsidRPr="001F28CF">
        <w:rPr>
          <w:sz w:val="28"/>
          <w:szCs w:val="28"/>
          <w:lang w:val="uk-UA"/>
        </w:rPr>
        <w:t>і</w:t>
      </w:r>
      <w:r w:rsidR="00D013F4" w:rsidRPr="003B01F5">
        <w:rPr>
          <w:sz w:val="28"/>
          <w:szCs w:val="28"/>
          <w:lang w:val="uk-UA"/>
        </w:rPr>
        <w:t xml:space="preserve"> на оптимізацію логопедичного супроводу дітей молодшого шкільного віку з порушеннями мовлення в умовах інклюзивного освітнього середовища</w:t>
      </w:r>
      <w:r w:rsidR="00D013F4" w:rsidRPr="00CA3D0E">
        <w:rPr>
          <w:sz w:val="28"/>
          <w:szCs w:val="28"/>
          <w:lang w:val="uk-UA"/>
        </w:rPr>
        <w:t xml:space="preserve"> </w:t>
      </w:r>
      <w:r w:rsidRPr="00CA3D0E">
        <w:rPr>
          <w:sz w:val="28"/>
          <w:szCs w:val="28"/>
          <w:lang w:val="uk-UA"/>
        </w:rPr>
        <w:t xml:space="preserve">було впроваджено у діяльність </w:t>
      </w:r>
      <w:r w:rsidR="007A6453" w:rsidRPr="001F28CF">
        <w:rPr>
          <w:sz w:val="28"/>
          <w:szCs w:val="28"/>
          <w:lang w:val="uk-UA"/>
        </w:rPr>
        <w:t xml:space="preserve">Спеціалізованої школи №216 </w:t>
      </w:r>
      <w:r w:rsidR="007A6453" w:rsidRPr="001F28CF">
        <w:rPr>
          <w:rStyle w:val="copy-file-field"/>
          <w:color w:val="000000" w:themeColor="text1"/>
          <w:sz w:val="28"/>
          <w:szCs w:val="28"/>
          <w:lang w:val="uk-UA"/>
        </w:rPr>
        <w:t>Оболонського району м. Києва</w:t>
      </w:r>
      <w:r w:rsidRPr="001F28CF">
        <w:rPr>
          <w:sz w:val="28"/>
          <w:szCs w:val="28"/>
          <w:lang w:val="uk-UA"/>
        </w:rPr>
        <w:t>,</w:t>
      </w:r>
      <w:r w:rsidRPr="00CA3D0E">
        <w:rPr>
          <w:sz w:val="28"/>
          <w:szCs w:val="28"/>
          <w:lang w:val="uk-UA"/>
        </w:rPr>
        <w:t xml:space="preserve"> після чого було </w:t>
      </w:r>
      <w:r w:rsidR="0001515B">
        <w:rPr>
          <w:sz w:val="28"/>
          <w:szCs w:val="28"/>
          <w:lang w:val="uk-UA"/>
        </w:rPr>
        <w:t xml:space="preserve">контрольне дослідження стану сформованості усного мовлення у означеної категорії учнів. </w:t>
      </w:r>
    </w:p>
    <w:p w14:paraId="7DFD44D3" w14:textId="1BBBCB12" w:rsidR="00607539" w:rsidRPr="00CA3D0E" w:rsidRDefault="0001515B" w:rsidP="00607539">
      <w:pPr>
        <w:spacing w:line="360" w:lineRule="auto"/>
        <w:ind w:firstLine="709"/>
        <w:jc w:val="both"/>
        <w:rPr>
          <w:sz w:val="28"/>
          <w:szCs w:val="28"/>
          <w:lang w:val="uk-UA"/>
        </w:rPr>
      </w:pPr>
      <w:r>
        <w:rPr>
          <w:sz w:val="28"/>
          <w:szCs w:val="28"/>
          <w:lang w:val="uk-UA"/>
        </w:rPr>
        <w:lastRenderedPageBreak/>
        <w:t>Отже, в</w:t>
      </w:r>
      <w:r w:rsidR="00607539" w:rsidRPr="00CA3D0E">
        <w:rPr>
          <w:sz w:val="28"/>
          <w:szCs w:val="28"/>
          <w:lang w:val="uk-UA"/>
        </w:rPr>
        <w:t xml:space="preserve"> ході повторного проведення </w:t>
      </w:r>
      <w:r w:rsidR="00774ABF" w:rsidRPr="001F28CF">
        <w:rPr>
          <w:sz w:val="28"/>
          <w:szCs w:val="28"/>
          <w:lang w:val="uk-UA"/>
        </w:rPr>
        <w:t>дослідження</w:t>
      </w:r>
      <w:r w:rsidR="00607539" w:rsidRPr="003B01F5">
        <w:rPr>
          <w:sz w:val="28"/>
          <w:szCs w:val="28"/>
          <w:lang w:val="uk-UA"/>
        </w:rPr>
        <w:t xml:space="preserve"> </w:t>
      </w:r>
      <w:r w:rsidRPr="003B01F5">
        <w:rPr>
          <w:sz w:val="28"/>
          <w:szCs w:val="28"/>
          <w:lang w:val="uk-UA"/>
        </w:rPr>
        <w:t xml:space="preserve">щодо </w:t>
      </w:r>
      <w:r w:rsidR="00607539" w:rsidRPr="003B01F5">
        <w:rPr>
          <w:sz w:val="28"/>
          <w:szCs w:val="28"/>
          <w:lang w:val="uk-UA"/>
        </w:rPr>
        <w:t>обстеження</w:t>
      </w:r>
      <w:r w:rsidR="00607539" w:rsidRPr="00CA3D0E">
        <w:rPr>
          <w:sz w:val="28"/>
          <w:szCs w:val="28"/>
          <w:lang w:val="uk-UA"/>
        </w:rPr>
        <w:t xml:space="preserve"> звуковимови, </w:t>
      </w:r>
      <w:r w:rsidR="00607539" w:rsidRPr="003B01F5">
        <w:rPr>
          <w:sz w:val="28"/>
          <w:szCs w:val="28"/>
          <w:lang w:val="uk-UA"/>
        </w:rPr>
        <w:t xml:space="preserve">було отримано </w:t>
      </w:r>
      <w:r w:rsidRPr="003B01F5">
        <w:rPr>
          <w:sz w:val="28"/>
          <w:szCs w:val="28"/>
          <w:lang w:val="uk-UA"/>
        </w:rPr>
        <w:t>результати</w:t>
      </w:r>
      <w:r w:rsidR="00774ABF">
        <w:rPr>
          <w:sz w:val="28"/>
          <w:szCs w:val="28"/>
          <w:lang w:val="uk-UA"/>
        </w:rPr>
        <w:t>,</w:t>
      </w:r>
      <w:r w:rsidRPr="003B01F5">
        <w:rPr>
          <w:sz w:val="28"/>
          <w:szCs w:val="28"/>
          <w:lang w:val="uk-UA"/>
        </w:rPr>
        <w:t xml:space="preserve"> які презентовано в Табл. 3.2.</w:t>
      </w:r>
      <w:r w:rsidR="00336EAF">
        <w:rPr>
          <w:sz w:val="28"/>
          <w:szCs w:val="28"/>
          <w:lang w:val="uk-UA"/>
        </w:rPr>
        <w:t xml:space="preserve">, </w:t>
      </w:r>
      <w:r w:rsidR="00336EAF" w:rsidRPr="001F28CF">
        <w:rPr>
          <w:sz w:val="28"/>
          <w:szCs w:val="28"/>
          <w:lang w:val="uk-UA"/>
        </w:rPr>
        <w:t>Табл. 3.3.</w:t>
      </w:r>
      <w:r w:rsidRPr="003B01F5">
        <w:rPr>
          <w:sz w:val="28"/>
          <w:szCs w:val="28"/>
          <w:lang w:val="uk-UA"/>
        </w:rPr>
        <w:t xml:space="preserve"> та на Рис. 3.1.</w:t>
      </w:r>
    </w:p>
    <w:p w14:paraId="3DBFE37A" w14:textId="66AF1864" w:rsidR="00607539" w:rsidRPr="00BF4858" w:rsidRDefault="00607539" w:rsidP="008E7C5B">
      <w:pPr>
        <w:spacing w:line="360" w:lineRule="auto"/>
        <w:ind w:firstLine="709"/>
        <w:jc w:val="right"/>
        <w:rPr>
          <w:i/>
          <w:sz w:val="28"/>
          <w:szCs w:val="28"/>
          <w:lang w:val="uk-UA"/>
        </w:rPr>
      </w:pPr>
      <w:r w:rsidRPr="00BF4858">
        <w:rPr>
          <w:i/>
          <w:sz w:val="28"/>
          <w:szCs w:val="28"/>
          <w:lang w:val="uk-UA"/>
        </w:rPr>
        <w:t xml:space="preserve">Таблиця </w:t>
      </w:r>
      <w:r w:rsidR="0001515B" w:rsidRPr="00BF4858">
        <w:rPr>
          <w:i/>
          <w:sz w:val="28"/>
          <w:szCs w:val="28"/>
          <w:lang w:val="uk-UA"/>
        </w:rPr>
        <w:t>3</w:t>
      </w:r>
      <w:r w:rsidRPr="00BF4858">
        <w:rPr>
          <w:i/>
          <w:sz w:val="28"/>
          <w:szCs w:val="28"/>
          <w:lang w:val="uk-UA"/>
        </w:rPr>
        <w:t>.</w:t>
      </w:r>
      <w:r w:rsidR="0001515B" w:rsidRPr="00BF4858">
        <w:rPr>
          <w:i/>
          <w:sz w:val="28"/>
          <w:szCs w:val="28"/>
          <w:lang w:val="uk-UA"/>
        </w:rPr>
        <w:t>2</w:t>
      </w:r>
      <w:r w:rsidRPr="00BF4858">
        <w:rPr>
          <w:i/>
          <w:sz w:val="28"/>
          <w:szCs w:val="28"/>
          <w:lang w:val="uk-UA"/>
        </w:rPr>
        <w:t>.</w:t>
      </w:r>
    </w:p>
    <w:p w14:paraId="5CD8E478" w14:textId="66A1E3FD" w:rsidR="00BF4858" w:rsidRPr="00CA3D0E" w:rsidRDefault="00BF4858" w:rsidP="00BF4858">
      <w:pPr>
        <w:pStyle w:val="1"/>
        <w:spacing w:before="0" w:beforeAutospacing="0" w:after="0" w:afterAutospacing="0" w:line="360" w:lineRule="auto"/>
        <w:jc w:val="center"/>
        <w:rPr>
          <w:bCs w:val="0"/>
          <w:sz w:val="28"/>
          <w:szCs w:val="28"/>
          <w:lang w:val="uk-UA"/>
        </w:rPr>
      </w:pPr>
      <w:r w:rsidRPr="003B01F5">
        <w:rPr>
          <w:bCs w:val="0"/>
          <w:sz w:val="28"/>
          <w:szCs w:val="28"/>
          <w:lang w:val="uk-UA"/>
        </w:rPr>
        <w:t xml:space="preserve">Стан сформованості звуковимови в учнів молодшого шкільного віку з порушеннями мовлення після реалізації </w:t>
      </w:r>
      <w:r w:rsidR="00336EAF" w:rsidRPr="001F28CF">
        <w:rPr>
          <w:bCs w:val="0"/>
          <w:sz w:val="28"/>
          <w:szCs w:val="28"/>
          <w:lang w:val="uk-UA"/>
        </w:rPr>
        <w:t>комплексу заходів</w:t>
      </w:r>
    </w:p>
    <w:tbl>
      <w:tblPr>
        <w:tblStyle w:val="af0"/>
        <w:tblW w:w="9640" w:type="dxa"/>
        <w:tblInd w:w="-5" w:type="dxa"/>
        <w:tblLook w:val="04A0" w:firstRow="1" w:lastRow="0" w:firstColumn="1" w:lastColumn="0" w:noHBand="0" w:noVBand="1"/>
      </w:tblPr>
      <w:tblGrid>
        <w:gridCol w:w="851"/>
        <w:gridCol w:w="8789"/>
      </w:tblGrid>
      <w:tr w:rsidR="008E7C5B" w:rsidRPr="00CA3D0E" w14:paraId="5135B90D" w14:textId="77777777" w:rsidTr="00580B00">
        <w:tc>
          <w:tcPr>
            <w:tcW w:w="851" w:type="dxa"/>
            <w:vAlign w:val="center"/>
          </w:tcPr>
          <w:p w14:paraId="0FD51DE3" w14:textId="11642750" w:rsidR="008E7C5B" w:rsidRPr="00CA3D0E" w:rsidRDefault="008E7C5B" w:rsidP="00580B00">
            <w:pPr>
              <w:pStyle w:val="af4"/>
              <w:jc w:val="center"/>
              <w:rPr>
                <w:sz w:val="28"/>
                <w:szCs w:val="28"/>
                <w:lang w:val="uk-UA"/>
              </w:rPr>
            </w:pPr>
            <w:r w:rsidRPr="00CA3D0E">
              <w:rPr>
                <w:sz w:val="28"/>
                <w:szCs w:val="28"/>
                <w:lang w:val="uk-UA"/>
              </w:rPr>
              <w:t xml:space="preserve">№ </w:t>
            </w:r>
            <w:r w:rsidR="00580B00">
              <w:rPr>
                <w:sz w:val="28"/>
                <w:szCs w:val="28"/>
                <w:lang w:val="uk-UA"/>
              </w:rPr>
              <w:t>у</w:t>
            </w:r>
            <w:r w:rsidRPr="00CA3D0E">
              <w:rPr>
                <w:sz w:val="28"/>
                <w:szCs w:val="28"/>
                <w:lang w:val="uk-UA"/>
              </w:rPr>
              <w:t>чня</w:t>
            </w:r>
          </w:p>
        </w:tc>
        <w:tc>
          <w:tcPr>
            <w:tcW w:w="8789" w:type="dxa"/>
            <w:vAlign w:val="center"/>
          </w:tcPr>
          <w:p w14:paraId="7DE83B3E" w14:textId="3FBC4DB3" w:rsidR="008E7C5B" w:rsidRPr="00CA3D0E" w:rsidRDefault="008E7C5B" w:rsidP="00A877C1">
            <w:pPr>
              <w:jc w:val="center"/>
              <w:rPr>
                <w:sz w:val="28"/>
                <w:szCs w:val="28"/>
                <w:lang w:val="uk-UA"/>
              </w:rPr>
            </w:pPr>
            <w:r w:rsidRPr="00CA3D0E">
              <w:rPr>
                <w:sz w:val="28"/>
                <w:szCs w:val="28"/>
                <w:lang w:val="uk-UA"/>
              </w:rPr>
              <w:t>Результат обстеження</w:t>
            </w:r>
          </w:p>
        </w:tc>
      </w:tr>
      <w:tr w:rsidR="008E7C5B" w:rsidRPr="00CA3D0E" w14:paraId="707F2E30" w14:textId="77777777" w:rsidTr="00580B00">
        <w:tc>
          <w:tcPr>
            <w:tcW w:w="851" w:type="dxa"/>
          </w:tcPr>
          <w:p w14:paraId="1509078F" w14:textId="75EE7AD5" w:rsidR="008E7C5B" w:rsidRPr="00CA3D0E" w:rsidRDefault="008E7C5B" w:rsidP="00A877C1">
            <w:pPr>
              <w:jc w:val="center"/>
              <w:rPr>
                <w:sz w:val="28"/>
                <w:szCs w:val="28"/>
                <w:lang w:val="uk-UA"/>
              </w:rPr>
            </w:pPr>
            <w:r w:rsidRPr="00CA3D0E">
              <w:rPr>
                <w:sz w:val="28"/>
                <w:szCs w:val="28"/>
                <w:lang w:val="uk-UA"/>
              </w:rPr>
              <w:t>1</w:t>
            </w:r>
          </w:p>
        </w:tc>
        <w:tc>
          <w:tcPr>
            <w:tcW w:w="8789" w:type="dxa"/>
          </w:tcPr>
          <w:p w14:paraId="1673B8A4" w14:textId="0897EA9D" w:rsidR="008E7C5B" w:rsidRPr="00CA3D0E" w:rsidRDefault="008E7C5B" w:rsidP="00A877C1">
            <w:pPr>
              <w:jc w:val="center"/>
              <w:rPr>
                <w:sz w:val="28"/>
                <w:szCs w:val="28"/>
                <w:lang w:val="uk-UA"/>
              </w:rPr>
            </w:pPr>
            <w:r w:rsidRPr="00CA3D0E">
              <w:rPr>
                <w:sz w:val="28"/>
                <w:szCs w:val="28"/>
                <w:lang w:val="uk-UA"/>
              </w:rPr>
              <w:t>Вимова звуків [л], [р], [с] правильна, незначна недостатність звуку [ш] у кінці слова. Учень демонструє покращення у вимові більшості звуків.</w:t>
            </w:r>
          </w:p>
        </w:tc>
      </w:tr>
      <w:tr w:rsidR="008E7C5B" w:rsidRPr="00CA3D0E" w14:paraId="33AD0FD5" w14:textId="77777777" w:rsidTr="00580B00">
        <w:tc>
          <w:tcPr>
            <w:tcW w:w="851" w:type="dxa"/>
          </w:tcPr>
          <w:p w14:paraId="5A1BD3A2" w14:textId="58F6306D" w:rsidR="008E7C5B" w:rsidRPr="00CA3D0E" w:rsidRDefault="008E7C5B" w:rsidP="00A877C1">
            <w:pPr>
              <w:jc w:val="center"/>
              <w:rPr>
                <w:sz w:val="28"/>
                <w:szCs w:val="28"/>
                <w:lang w:val="uk-UA"/>
              </w:rPr>
            </w:pPr>
            <w:r w:rsidRPr="00CA3D0E">
              <w:rPr>
                <w:sz w:val="28"/>
                <w:szCs w:val="28"/>
                <w:lang w:val="uk-UA"/>
              </w:rPr>
              <w:t>2</w:t>
            </w:r>
          </w:p>
        </w:tc>
        <w:tc>
          <w:tcPr>
            <w:tcW w:w="8789" w:type="dxa"/>
          </w:tcPr>
          <w:p w14:paraId="7892D2C7" w14:textId="75FFC4F5" w:rsidR="008E7C5B" w:rsidRPr="00CA3D0E" w:rsidRDefault="008E7C5B" w:rsidP="00A877C1">
            <w:pPr>
              <w:jc w:val="center"/>
              <w:rPr>
                <w:sz w:val="28"/>
                <w:szCs w:val="28"/>
                <w:lang w:val="uk-UA"/>
              </w:rPr>
            </w:pPr>
            <w:r w:rsidRPr="00CA3D0E">
              <w:rPr>
                <w:sz w:val="28"/>
                <w:szCs w:val="28"/>
                <w:lang w:val="uk-UA"/>
              </w:rPr>
              <w:t>Проблеми з вимовою звуку [р] у середині слова, всі інші звуки вимовляються правильно. Зміни в вимові є позитивними, залишаються окремі труднощі, які потребують подальшої уваги.</w:t>
            </w:r>
          </w:p>
        </w:tc>
      </w:tr>
      <w:tr w:rsidR="008E7C5B" w:rsidRPr="00CA3D0E" w14:paraId="36AAE398" w14:textId="77777777" w:rsidTr="00580B00">
        <w:tc>
          <w:tcPr>
            <w:tcW w:w="851" w:type="dxa"/>
          </w:tcPr>
          <w:p w14:paraId="11453BD1" w14:textId="2C0D4044" w:rsidR="008E7C5B" w:rsidRPr="00CA3D0E" w:rsidRDefault="008E7C5B" w:rsidP="00A877C1">
            <w:pPr>
              <w:jc w:val="center"/>
              <w:rPr>
                <w:sz w:val="28"/>
                <w:szCs w:val="28"/>
                <w:lang w:val="uk-UA"/>
              </w:rPr>
            </w:pPr>
            <w:r w:rsidRPr="00CA3D0E">
              <w:rPr>
                <w:sz w:val="28"/>
                <w:szCs w:val="28"/>
                <w:lang w:val="uk-UA"/>
              </w:rPr>
              <w:t>3</w:t>
            </w:r>
          </w:p>
        </w:tc>
        <w:tc>
          <w:tcPr>
            <w:tcW w:w="8789" w:type="dxa"/>
          </w:tcPr>
          <w:p w14:paraId="281487CF" w14:textId="5D96F9CA" w:rsidR="008E7C5B" w:rsidRPr="00CA3D0E" w:rsidRDefault="008E7C5B" w:rsidP="00A877C1">
            <w:pPr>
              <w:jc w:val="center"/>
              <w:rPr>
                <w:sz w:val="28"/>
                <w:szCs w:val="28"/>
                <w:lang w:val="uk-UA"/>
              </w:rPr>
            </w:pPr>
            <w:r w:rsidRPr="00CA3D0E">
              <w:rPr>
                <w:sz w:val="28"/>
                <w:szCs w:val="28"/>
                <w:lang w:val="uk-UA"/>
              </w:rPr>
              <w:t>Відсутність вимови звуку [л] на початку слова, труднощі з вимовою [ч] в кінці слова. Результати показують прогрес у вимові багатьох звуків, але потребують подальшої роботи над окремими звуками.</w:t>
            </w:r>
          </w:p>
        </w:tc>
      </w:tr>
      <w:tr w:rsidR="008E7C5B" w:rsidRPr="00967A90" w14:paraId="30F6AC5C" w14:textId="77777777" w:rsidTr="00580B00">
        <w:tc>
          <w:tcPr>
            <w:tcW w:w="851" w:type="dxa"/>
          </w:tcPr>
          <w:p w14:paraId="54EA1E6D" w14:textId="4E838227" w:rsidR="008E7C5B" w:rsidRPr="00CA3D0E" w:rsidRDefault="008E7C5B" w:rsidP="00A877C1">
            <w:pPr>
              <w:jc w:val="center"/>
              <w:rPr>
                <w:sz w:val="28"/>
                <w:szCs w:val="28"/>
                <w:lang w:val="uk-UA"/>
              </w:rPr>
            </w:pPr>
            <w:r w:rsidRPr="00CA3D0E">
              <w:rPr>
                <w:sz w:val="28"/>
                <w:szCs w:val="28"/>
                <w:lang w:val="uk-UA"/>
              </w:rPr>
              <w:t>4</w:t>
            </w:r>
          </w:p>
        </w:tc>
        <w:tc>
          <w:tcPr>
            <w:tcW w:w="8789" w:type="dxa"/>
          </w:tcPr>
          <w:p w14:paraId="349E1E21" w14:textId="363BD35D" w:rsidR="008E7C5B" w:rsidRPr="00CA3D0E" w:rsidRDefault="008E7C5B" w:rsidP="00A877C1">
            <w:pPr>
              <w:jc w:val="center"/>
              <w:rPr>
                <w:sz w:val="28"/>
                <w:szCs w:val="28"/>
                <w:lang w:val="uk-UA"/>
              </w:rPr>
            </w:pPr>
            <w:r w:rsidRPr="00CA3D0E">
              <w:rPr>
                <w:sz w:val="28"/>
                <w:szCs w:val="28"/>
                <w:lang w:val="uk-UA"/>
              </w:rPr>
              <w:t>Заміна звуку [ш] на [с], проблеми з вимовою звуку [р] на початку слова. Виявлені позитивні зміни у вимові, зокрема у розпізнаванні і заміні звуків.</w:t>
            </w:r>
          </w:p>
        </w:tc>
      </w:tr>
      <w:tr w:rsidR="008E7C5B" w:rsidRPr="00CA3D0E" w14:paraId="16E575F2" w14:textId="77777777" w:rsidTr="00580B00">
        <w:tc>
          <w:tcPr>
            <w:tcW w:w="851" w:type="dxa"/>
          </w:tcPr>
          <w:p w14:paraId="023F0D22" w14:textId="2624FB5F" w:rsidR="008E7C5B" w:rsidRPr="00CA3D0E" w:rsidRDefault="008E7C5B" w:rsidP="00A877C1">
            <w:pPr>
              <w:jc w:val="center"/>
              <w:rPr>
                <w:sz w:val="28"/>
                <w:szCs w:val="28"/>
                <w:lang w:val="uk-UA"/>
              </w:rPr>
            </w:pPr>
            <w:r w:rsidRPr="00CA3D0E">
              <w:rPr>
                <w:sz w:val="28"/>
                <w:szCs w:val="28"/>
                <w:lang w:val="uk-UA"/>
              </w:rPr>
              <w:t>5</w:t>
            </w:r>
          </w:p>
        </w:tc>
        <w:tc>
          <w:tcPr>
            <w:tcW w:w="8789" w:type="dxa"/>
          </w:tcPr>
          <w:p w14:paraId="47E77E4F" w14:textId="43C2E26D" w:rsidR="008E7C5B" w:rsidRPr="00CA3D0E" w:rsidRDefault="008E7C5B" w:rsidP="00A877C1">
            <w:pPr>
              <w:jc w:val="center"/>
              <w:rPr>
                <w:sz w:val="28"/>
                <w:szCs w:val="28"/>
                <w:lang w:val="uk-UA"/>
              </w:rPr>
            </w:pPr>
            <w:r w:rsidRPr="00CA3D0E">
              <w:rPr>
                <w:sz w:val="28"/>
                <w:szCs w:val="28"/>
                <w:lang w:val="uk-UA"/>
              </w:rPr>
              <w:t>Вимова всіх звуків правильна, незначні труднощі з вимовою складних звукосполучень. Учень досяг значного прогресу в загальному розвитку мовлення.</w:t>
            </w:r>
          </w:p>
        </w:tc>
      </w:tr>
      <w:tr w:rsidR="008E7C5B" w:rsidRPr="00CA3D0E" w14:paraId="5D10D71B" w14:textId="77777777" w:rsidTr="00580B00">
        <w:tc>
          <w:tcPr>
            <w:tcW w:w="851" w:type="dxa"/>
          </w:tcPr>
          <w:p w14:paraId="7BEA75D7" w14:textId="73CC1FE2" w:rsidR="008E7C5B" w:rsidRPr="00CA3D0E" w:rsidRDefault="008E7C5B" w:rsidP="00A877C1">
            <w:pPr>
              <w:jc w:val="center"/>
              <w:rPr>
                <w:sz w:val="28"/>
                <w:szCs w:val="28"/>
                <w:lang w:val="uk-UA"/>
              </w:rPr>
            </w:pPr>
            <w:r w:rsidRPr="00CA3D0E">
              <w:rPr>
                <w:sz w:val="28"/>
                <w:szCs w:val="28"/>
                <w:lang w:val="uk-UA"/>
              </w:rPr>
              <w:t>6</w:t>
            </w:r>
          </w:p>
        </w:tc>
        <w:tc>
          <w:tcPr>
            <w:tcW w:w="8789" w:type="dxa"/>
          </w:tcPr>
          <w:p w14:paraId="6CB7AA65" w14:textId="224C2F32" w:rsidR="008E7C5B" w:rsidRPr="00CA3D0E" w:rsidRDefault="008E7C5B" w:rsidP="00A877C1">
            <w:pPr>
              <w:jc w:val="center"/>
              <w:rPr>
                <w:sz w:val="28"/>
                <w:szCs w:val="28"/>
                <w:lang w:val="uk-UA"/>
              </w:rPr>
            </w:pPr>
            <w:r w:rsidRPr="00CA3D0E">
              <w:rPr>
                <w:sz w:val="28"/>
                <w:szCs w:val="28"/>
                <w:lang w:val="uk-UA"/>
              </w:rPr>
              <w:t>Заміна звуку [с] на [ш], спрощення звукосполучень. Зміни в вимові вказують на позитивні зрушення, але є ще незначні труднощі, які потребують подальшого корегування.</w:t>
            </w:r>
          </w:p>
        </w:tc>
      </w:tr>
      <w:tr w:rsidR="008E7C5B" w:rsidRPr="00CA3D0E" w14:paraId="4E8060A7" w14:textId="77777777" w:rsidTr="00580B00">
        <w:tc>
          <w:tcPr>
            <w:tcW w:w="851" w:type="dxa"/>
          </w:tcPr>
          <w:p w14:paraId="6A190EBB" w14:textId="77197690" w:rsidR="008E7C5B" w:rsidRPr="00CA3D0E" w:rsidRDefault="008E7C5B" w:rsidP="00A877C1">
            <w:pPr>
              <w:jc w:val="center"/>
              <w:rPr>
                <w:sz w:val="28"/>
                <w:szCs w:val="28"/>
                <w:lang w:val="uk-UA"/>
              </w:rPr>
            </w:pPr>
            <w:r w:rsidRPr="00CA3D0E">
              <w:rPr>
                <w:sz w:val="28"/>
                <w:szCs w:val="28"/>
                <w:lang w:val="uk-UA"/>
              </w:rPr>
              <w:t>7</w:t>
            </w:r>
          </w:p>
        </w:tc>
        <w:tc>
          <w:tcPr>
            <w:tcW w:w="8789" w:type="dxa"/>
          </w:tcPr>
          <w:p w14:paraId="5E5719A9" w14:textId="31197F36" w:rsidR="008E7C5B" w:rsidRPr="00CA3D0E" w:rsidRDefault="008E7C5B" w:rsidP="00A877C1">
            <w:pPr>
              <w:jc w:val="center"/>
              <w:rPr>
                <w:sz w:val="28"/>
                <w:szCs w:val="28"/>
                <w:lang w:val="uk-UA"/>
              </w:rPr>
            </w:pPr>
            <w:r w:rsidRPr="00CA3D0E">
              <w:rPr>
                <w:sz w:val="28"/>
                <w:szCs w:val="28"/>
                <w:lang w:val="uk-UA"/>
              </w:rPr>
              <w:t>Неправильна вимова звуку [ч] у середині слова, заміна звуку [ш] на [с]. Позитивні результати в інших звуках, потребують подальшої роботи над конкретними звуками.</w:t>
            </w:r>
          </w:p>
        </w:tc>
      </w:tr>
      <w:tr w:rsidR="008E7C5B" w:rsidRPr="00CA3D0E" w14:paraId="34E89919" w14:textId="77777777" w:rsidTr="00580B00">
        <w:tc>
          <w:tcPr>
            <w:tcW w:w="851" w:type="dxa"/>
          </w:tcPr>
          <w:p w14:paraId="2E08D4F7" w14:textId="26E675F7" w:rsidR="008E7C5B" w:rsidRPr="00CA3D0E" w:rsidRDefault="008E7C5B" w:rsidP="00A877C1">
            <w:pPr>
              <w:jc w:val="center"/>
              <w:rPr>
                <w:sz w:val="28"/>
                <w:szCs w:val="28"/>
                <w:lang w:val="uk-UA"/>
              </w:rPr>
            </w:pPr>
            <w:r w:rsidRPr="00CA3D0E">
              <w:rPr>
                <w:sz w:val="28"/>
                <w:szCs w:val="28"/>
                <w:lang w:val="uk-UA"/>
              </w:rPr>
              <w:t>8</w:t>
            </w:r>
          </w:p>
        </w:tc>
        <w:tc>
          <w:tcPr>
            <w:tcW w:w="8789" w:type="dxa"/>
          </w:tcPr>
          <w:p w14:paraId="23DEC998" w14:textId="75ADCAFF" w:rsidR="008E7C5B" w:rsidRPr="00CA3D0E" w:rsidRDefault="008E7C5B" w:rsidP="00A877C1">
            <w:pPr>
              <w:jc w:val="center"/>
              <w:rPr>
                <w:sz w:val="28"/>
                <w:szCs w:val="28"/>
                <w:lang w:val="uk-UA"/>
              </w:rPr>
            </w:pPr>
            <w:r w:rsidRPr="00CA3D0E">
              <w:rPr>
                <w:sz w:val="28"/>
                <w:szCs w:val="28"/>
                <w:lang w:val="uk-UA"/>
              </w:rPr>
              <w:t>Проблеми з вимовою звуку [л] у всіх позиціях, спрощення звукосполучень. Потрібна подальша корекція вимови звуку [л], але загальний прогрес є очевидним.</w:t>
            </w:r>
          </w:p>
        </w:tc>
      </w:tr>
      <w:tr w:rsidR="008E7C5B" w:rsidRPr="00CA3D0E" w14:paraId="783EFED0" w14:textId="77777777" w:rsidTr="00580B00">
        <w:tc>
          <w:tcPr>
            <w:tcW w:w="851" w:type="dxa"/>
          </w:tcPr>
          <w:p w14:paraId="5A46157E" w14:textId="4C2531A3" w:rsidR="008E7C5B" w:rsidRPr="00CA3D0E" w:rsidRDefault="008E7C5B" w:rsidP="00A877C1">
            <w:pPr>
              <w:jc w:val="center"/>
              <w:rPr>
                <w:sz w:val="28"/>
                <w:szCs w:val="28"/>
                <w:lang w:val="uk-UA"/>
              </w:rPr>
            </w:pPr>
            <w:r w:rsidRPr="00CA3D0E">
              <w:rPr>
                <w:sz w:val="28"/>
                <w:szCs w:val="28"/>
                <w:lang w:val="uk-UA"/>
              </w:rPr>
              <w:t>9</w:t>
            </w:r>
          </w:p>
        </w:tc>
        <w:tc>
          <w:tcPr>
            <w:tcW w:w="8789" w:type="dxa"/>
          </w:tcPr>
          <w:p w14:paraId="4DB37291" w14:textId="2EF635ED" w:rsidR="008E7C5B" w:rsidRPr="00CA3D0E" w:rsidRDefault="008E7C5B" w:rsidP="00A877C1">
            <w:pPr>
              <w:jc w:val="center"/>
              <w:rPr>
                <w:sz w:val="28"/>
                <w:szCs w:val="28"/>
                <w:lang w:val="uk-UA"/>
              </w:rPr>
            </w:pPr>
            <w:r w:rsidRPr="00CA3D0E">
              <w:rPr>
                <w:sz w:val="28"/>
                <w:szCs w:val="28"/>
                <w:lang w:val="uk-UA"/>
              </w:rPr>
              <w:t>Неправильна вимова звуку [р] на початку та в кінці слова. Виявлені проблеми потребують подальшого корекційного впливу, але інші аспекти вимови є успішними.</w:t>
            </w:r>
          </w:p>
        </w:tc>
      </w:tr>
      <w:tr w:rsidR="008E7C5B" w:rsidRPr="00CA3D0E" w14:paraId="6A4254BA" w14:textId="77777777" w:rsidTr="00580B00">
        <w:tc>
          <w:tcPr>
            <w:tcW w:w="851" w:type="dxa"/>
          </w:tcPr>
          <w:p w14:paraId="23C25F1C" w14:textId="49EE1B52" w:rsidR="008E7C5B" w:rsidRPr="00CA3D0E" w:rsidRDefault="008E7C5B" w:rsidP="00A877C1">
            <w:pPr>
              <w:jc w:val="center"/>
              <w:rPr>
                <w:sz w:val="28"/>
                <w:szCs w:val="28"/>
                <w:lang w:val="uk-UA"/>
              </w:rPr>
            </w:pPr>
            <w:r w:rsidRPr="00CA3D0E">
              <w:rPr>
                <w:sz w:val="28"/>
                <w:szCs w:val="28"/>
                <w:lang w:val="uk-UA"/>
              </w:rPr>
              <w:t>10</w:t>
            </w:r>
          </w:p>
        </w:tc>
        <w:tc>
          <w:tcPr>
            <w:tcW w:w="8789" w:type="dxa"/>
          </w:tcPr>
          <w:p w14:paraId="72C77E39" w14:textId="00598AEA" w:rsidR="008E7C5B" w:rsidRPr="00CA3D0E" w:rsidRDefault="008E7C5B" w:rsidP="00A877C1">
            <w:pPr>
              <w:jc w:val="center"/>
              <w:rPr>
                <w:sz w:val="28"/>
                <w:szCs w:val="28"/>
                <w:lang w:val="uk-UA"/>
              </w:rPr>
            </w:pPr>
            <w:r w:rsidRPr="00CA3D0E">
              <w:rPr>
                <w:sz w:val="28"/>
                <w:szCs w:val="28"/>
                <w:lang w:val="uk-UA"/>
              </w:rPr>
              <w:t>Вимова всіх звуків правильна, проблеми з фонематичним слухом (не розрізняє звуки [с] і [ш] на слух). Позитивні результати у вимові, необхідна подальша робота над слуховим сприйняттям.</w:t>
            </w:r>
          </w:p>
        </w:tc>
      </w:tr>
      <w:tr w:rsidR="008E7C5B" w:rsidRPr="00CA3D0E" w14:paraId="597AA646" w14:textId="77777777" w:rsidTr="00580B00">
        <w:tc>
          <w:tcPr>
            <w:tcW w:w="851" w:type="dxa"/>
          </w:tcPr>
          <w:p w14:paraId="0DB965E0" w14:textId="585AA325" w:rsidR="008E7C5B" w:rsidRPr="00CA3D0E" w:rsidRDefault="008E7C5B" w:rsidP="00A877C1">
            <w:pPr>
              <w:jc w:val="center"/>
              <w:rPr>
                <w:sz w:val="28"/>
                <w:szCs w:val="28"/>
                <w:lang w:val="uk-UA"/>
              </w:rPr>
            </w:pPr>
            <w:r w:rsidRPr="00CA3D0E">
              <w:rPr>
                <w:sz w:val="28"/>
                <w:szCs w:val="28"/>
                <w:lang w:val="uk-UA"/>
              </w:rPr>
              <w:t>11</w:t>
            </w:r>
          </w:p>
        </w:tc>
        <w:tc>
          <w:tcPr>
            <w:tcW w:w="8789" w:type="dxa"/>
          </w:tcPr>
          <w:p w14:paraId="1C85F0FC" w14:textId="197260FF" w:rsidR="008E7C5B" w:rsidRPr="00CA3D0E" w:rsidRDefault="008E7C5B" w:rsidP="00A877C1">
            <w:pPr>
              <w:jc w:val="center"/>
              <w:rPr>
                <w:sz w:val="28"/>
                <w:szCs w:val="28"/>
                <w:lang w:val="uk-UA"/>
              </w:rPr>
            </w:pPr>
            <w:r w:rsidRPr="00CA3D0E">
              <w:rPr>
                <w:sz w:val="28"/>
                <w:szCs w:val="28"/>
                <w:lang w:val="uk-UA"/>
              </w:rPr>
              <w:t>Неправильна вимова звуку [з] на початку слова, відсутність звуку [р] у середині слова. Виявлено прогрес у вимові багатьох звуків, зокрема, потребує корекції у специфічних випадках.</w:t>
            </w:r>
          </w:p>
        </w:tc>
      </w:tr>
      <w:tr w:rsidR="008E7C5B" w:rsidRPr="00CA3D0E" w14:paraId="39060CB1" w14:textId="77777777" w:rsidTr="00580B00">
        <w:tc>
          <w:tcPr>
            <w:tcW w:w="851" w:type="dxa"/>
          </w:tcPr>
          <w:p w14:paraId="5149A425" w14:textId="1F7C38E1" w:rsidR="008E7C5B" w:rsidRPr="00CA3D0E" w:rsidRDefault="008E7C5B" w:rsidP="00A877C1">
            <w:pPr>
              <w:jc w:val="center"/>
              <w:rPr>
                <w:sz w:val="28"/>
                <w:szCs w:val="28"/>
                <w:lang w:val="uk-UA"/>
              </w:rPr>
            </w:pPr>
            <w:r w:rsidRPr="00CA3D0E">
              <w:rPr>
                <w:sz w:val="28"/>
                <w:szCs w:val="28"/>
                <w:lang w:val="uk-UA"/>
              </w:rPr>
              <w:lastRenderedPageBreak/>
              <w:t>12</w:t>
            </w:r>
          </w:p>
        </w:tc>
        <w:tc>
          <w:tcPr>
            <w:tcW w:w="8789" w:type="dxa"/>
          </w:tcPr>
          <w:p w14:paraId="112AFBAE" w14:textId="531A1E67" w:rsidR="008E7C5B" w:rsidRPr="00CA3D0E" w:rsidRDefault="008E7C5B" w:rsidP="00A877C1">
            <w:pPr>
              <w:jc w:val="center"/>
              <w:rPr>
                <w:sz w:val="28"/>
                <w:szCs w:val="28"/>
                <w:lang w:val="uk-UA"/>
              </w:rPr>
            </w:pPr>
            <w:r w:rsidRPr="00CA3D0E">
              <w:rPr>
                <w:sz w:val="28"/>
                <w:szCs w:val="28"/>
                <w:lang w:val="uk-UA"/>
              </w:rPr>
              <w:t>Заміна звуку [ч] на [с], проблеми з вимовою звуку [л] на початку слова. Учень демонструє позитивний розвиток, але потребує подальшого коригування окремих звуків.</w:t>
            </w:r>
          </w:p>
        </w:tc>
      </w:tr>
    </w:tbl>
    <w:p w14:paraId="3B185019" w14:textId="7086AB1C" w:rsidR="000D076E" w:rsidRDefault="000D076E" w:rsidP="00607539">
      <w:pPr>
        <w:spacing w:line="360" w:lineRule="auto"/>
        <w:ind w:firstLine="709"/>
        <w:jc w:val="both"/>
        <w:rPr>
          <w:b/>
          <w:sz w:val="28"/>
          <w:szCs w:val="28"/>
          <w:lang w:val="uk-UA"/>
        </w:rPr>
      </w:pPr>
    </w:p>
    <w:p w14:paraId="57120D74" w14:textId="77777777" w:rsidR="00F41C63" w:rsidRPr="00CA3D0E" w:rsidRDefault="00F41C63" w:rsidP="00F41C63">
      <w:pPr>
        <w:spacing w:line="360" w:lineRule="auto"/>
        <w:ind w:firstLine="709"/>
        <w:jc w:val="both"/>
        <w:rPr>
          <w:sz w:val="28"/>
          <w:szCs w:val="28"/>
          <w:lang w:val="uk-UA"/>
        </w:rPr>
      </w:pPr>
      <w:r w:rsidRPr="00CA3D0E">
        <w:rPr>
          <w:sz w:val="28"/>
          <w:szCs w:val="28"/>
          <w:lang w:val="uk-UA"/>
        </w:rPr>
        <w:t xml:space="preserve">Більшість учнів досягли суттєвих поліпшень у вимові основних звуків, таких як [с], [ш], [ч], і [р]. Наприклад, учні, які раніше мали труднощі з вимовою звуків [с] і [ш], тепер демонструють правильну вимову цих звуків у більшості позицій. Це свідчить про ефективність застосованих методик у корекції основних звукових порушень. </w:t>
      </w:r>
    </w:p>
    <w:p w14:paraId="1B8C1C5C" w14:textId="308F60E2" w:rsidR="00EC61D7" w:rsidRPr="00C36C98" w:rsidRDefault="00C36C98" w:rsidP="00C36C98">
      <w:pPr>
        <w:spacing w:line="360" w:lineRule="auto"/>
        <w:ind w:firstLine="709"/>
        <w:jc w:val="right"/>
        <w:rPr>
          <w:i/>
          <w:sz w:val="28"/>
          <w:szCs w:val="28"/>
          <w:lang w:val="uk-UA"/>
        </w:rPr>
      </w:pPr>
      <w:r w:rsidRPr="00C36C98">
        <w:rPr>
          <w:i/>
          <w:sz w:val="28"/>
          <w:szCs w:val="28"/>
          <w:lang w:val="uk-UA"/>
        </w:rPr>
        <w:t>Таблиця 3.3</w:t>
      </w:r>
    </w:p>
    <w:p w14:paraId="7D854807" w14:textId="3C5E2DB2" w:rsidR="000E5B03" w:rsidRDefault="00C36C98" w:rsidP="00C36C98">
      <w:pPr>
        <w:spacing w:line="360" w:lineRule="auto"/>
        <w:ind w:firstLine="709"/>
        <w:jc w:val="center"/>
        <w:rPr>
          <w:b/>
          <w:sz w:val="28"/>
          <w:szCs w:val="28"/>
          <w:lang w:val="uk-UA"/>
        </w:rPr>
      </w:pPr>
      <w:r w:rsidRPr="001F28CF">
        <w:rPr>
          <w:b/>
          <w:sz w:val="28"/>
          <w:szCs w:val="28"/>
          <w:lang w:val="uk-UA"/>
        </w:rPr>
        <w:t xml:space="preserve">Порівняльні результати стану звуковимови молодших школярів </w:t>
      </w:r>
      <w:r w:rsidR="00580B00">
        <w:rPr>
          <w:b/>
          <w:sz w:val="28"/>
          <w:szCs w:val="28"/>
          <w:lang w:val="uk-UA"/>
        </w:rPr>
        <w:t>і</w:t>
      </w:r>
      <w:r w:rsidRPr="001F28CF">
        <w:rPr>
          <w:b/>
          <w:sz w:val="28"/>
          <w:szCs w:val="28"/>
          <w:lang w:val="uk-UA"/>
        </w:rPr>
        <w:t>з порушеннями мовлення</w:t>
      </w:r>
    </w:p>
    <w:tbl>
      <w:tblPr>
        <w:tblStyle w:val="af0"/>
        <w:tblW w:w="9344" w:type="dxa"/>
        <w:tblLook w:val="04A0" w:firstRow="1" w:lastRow="0" w:firstColumn="1" w:lastColumn="0" w:noHBand="0" w:noVBand="1"/>
      </w:tblPr>
      <w:tblGrid>
        <w:gridCol w:w="3114"/>
        <w:gridCol w:w="3221"/>
        <w:gridCol w:w="3009"/>
      </w:tblGrid>
      <w:tr w:rsidR="00580B00" w:rsidRPr="008305FE" w14:paraId="60F265B9" w14:textId="77777777" w:rsidTr="00F57C40">
        <w:tc>
          <w:tcPr>
            <w:tcW w:w="3114" w:type="dxa"/>
            <w:vMerge w:val="restart"/>
            <w:vAlign w:val="center"/>
          </w:tcPr>
          <w:p w14:paraId="3536985B" w14:textId="5971ACB1" w:rsidR="00580B00" w:rsidRPr="00580B00" w:rsidRDefault="00580B00" w:rsidP="00F57C40">
            <w:pPr>
              <w:pStyle w:val="1"/>
              <w:spacing w:before="0" w:beforeAutospacing="0" w:after="0" w:afterAutospacing="0"/>
              <w:jc w:val="center"/>
              <w:rPr>
                <w:bCs w:val="0"/>
                <w:sz w:val="28"/>
                <w:szCs w:val="28"/>
                <w:lang w:val="uk-UA"/>
              </w:rPr>
            </w:pPr>
            <w:r w:rsidRPr="00580B00">
              <w:rPr>
                <w:bCs w:val="0"/>
                <w:sz w:val="28"/>
                <w:szCs w:val="28"/>
                <w:lang w:val="uk-UA"/>
              </w:rPr>
              <w:t>Категорія вимови звуку</w:t>
            </w:r>
          </w:p>
        </w:tc>
        <w:tc>
          <w:tcPr>
            <w:tcW w:w="6230" w:type="dxa"/>
            <w:gridSpan w:val="2"/>
            <w:vAlign w:val="center"/>
          </w:tcPr>
          <w:p w14:paraId="0A7FB93F" w14:textId="77777777" w:rsidR="00580B00" w:rsidRPr="00614B73" w:rsidRDefault="00580B00" w:rsidP="00F57C40">
            <w:pPr>
              <w:pStyle w:val="1"/>
              <w:spacing w:before="0" w:beforeAutospacing="0" w:after="0" w:afterAutospacing="0"/>
              <w:jc w:val="center"/>
              <w:rPr>
                <w:sz w:val="28"/>
                <w:szCs w:val="28"/>
                <w:lang w:val="uk-UA"/>
              </w:rPr>
            </w:pPr>
            <w:r w:rsidRPr="00614B73">
              <w:rPr>
                <w:sz w:val="28"/>
                <w:szCs w:val="28"/>
                <w:lang w:val="uk-UA"/>
              </w:rPr>
              <w:t xml:space="preserve">діти з </w:t>
            </w:r>
            <w:r w:rsidRPr="00614B73">
              <w:rPr>
                <w:bCs w:val="0"/>
                <w:sz w:val="28"/>
                <w:szCs w:val="28"/>
                <w:lang w:val="uk-UA"/>
              </w:rPr>
              <w:t>порушеннями мовлення</w:t>
            </w:r>
          </w:p>
        </w:tc>
      </w:tr>
      <w:tr w:rsidR="00580B00" w:rsidRPr="008305FE" w14:paraId="1FEE7E96" w14:textId="77777777" w:rsidTr="00F57C40">
        <w:trPr>
          <w:trHeight w:val="654"/>
        </w:trPr>
        <w:tc>
          <w:tcPr>
            <w:tcW w:w="3114" w:type="dxa"/>
            <w:vMerge/>
            <w:vAlign w:val="center"/>
          </w:tcPr>
          <w:p w14:paraId="4E35611E" w14:textId="77777777" w:rsidR="00580B00" w:rsidRPr="00614B73" w:rsidRDefault="00580B00" w:rsidP="00F57C40">
            <w:pPr>
              <w:pStyle w:val="1"/>
              <w:spacing w:before="0" w:beforeAutospacing="0" w:after="0" w:afterAutospacing="0"/>
              <w:jc w:val="center"/>
              <w:rPr>
                <w:sz w:val="28"/>
                <w:szCs w:val="28"/>
                <w:lang w:val="uk-UA"/>
              </w:rPr>
            </w:pPr>
          </w:p>
        </w:tc>
        <w:tc>
          <w:tcPr>
            <w:tcW w:w="3221" w:type="dxa"/>
            <w:vAlign w:val="center"/>
          </w:tcPr>
          <w:p w14:paraId="70DB9FDA" w14:textId="77777777" w:rsidR="00580B00" w:rsidRPr="00614B73" w:rsidRDefault="00580B00" w:rsidP="00F57C40">
            <w:pPr>
              <w:pStyle w:val="1"/>
              <w:spacing w:before="0" w:after="0"/>
              <w:jc w:val="center"/>
              <w:rPr>
                <w:bCs w:val="0"/>
                <w:sz w:val="28"/>
                <w:szCs w:val="28"/>
                <w:lang w:val="uk-UA"/>
              </w:rPr>
            </w:pPr>
            <w:r w:rsidRPr="00614B73">
              <w:rPr>
                <w:bCs w:val="0"/>
                <w:sz w:val="28"/>
                <w:szCs w:val="28"/>
                <w:lang w:val="uk-UA"/>
              </w:rPr>
              <w:t xml:space="preserve">до </w:t>
            </w:r>
            <w:r>
              <w:rPr>
                <w:bCs w:val="0"/>
                <w:sz w:val="28"/>
                <w:szCs w:val="28"/>
                <w:lang w:val="uk-UA"/>
              </w:rPr>
              <w:t>комплексу заходів</w:t>
            </w:r>
          </w:p>
        </w:tc>
        <w:tc>
          <w:tcPr>
            <w:tcW w:w="3009" w:type="dxa"/>
          </w:tcPr>
          <w:p w14:paraId="349053E0" w14:textId="77777777" w:rsidR="00580B00" w:rsidRDefault="00580B00" w:rsidP="00F57C40">
            <w:pPr>
              <w:pStyle w:val="1"/>
              <w:spacing w:before="0" w:after="0"/>
              <w:jc w:val="center"/>
              <w:rPr>
                <w:bCs w:val="0"/>
                <w:sz w:val="28"/>
                <w:szCs w:val="28"/>
                <w:lang w:val="uk-UA"/>
              </w:rPr>
            </w:pPr>
            <w:r>
              <w:rPr>
                <w:bCs w:val="0"/>
                <w:sz w:val="28"/>
                <w:szCs w:val="28"/>
                <w:lang w:val="uk-UA"/>
              </w:rPr>
              <w:t>після комплексу заходів</w:t>
            </w:r>
          </w:p>
        </w:tc>
      </w:tr>
      <w:tr w:rsidR="00580B00" w:rsidRPr="008305FE" w14:paraId="70B163EC" w14:textId="77777777" w:rsidTr="00F57C40">
        <w:trPr>
          <w:trHeight w:val="163"/>
        </w:trPr>
        <w:tc>
          <w:tcPr>
            <w:tcW w:w="3114" w:type="dxa"/>
            <w:vMerge/>
            <w:vAlign w:val="center"/>
          </w:tcPr>
          <w:p w14:paraId="1B7AFB8A" w14:textId="77777777" w:rsidR="00580B00" w:rsidRPr="00614B73" w:rsidRDefault="00580B00" w:rsidP="00F57C40">
            <w:pPr>
              <w:pStyle w:val="1"/>
              <w:spacing w:before="0" w:beforeAutospacing="0" w:after="0" w:afterAutospacing="0"/>
              <w:jc w:val="center"/>
              <w:rPr>
                <w:sz w:val="28"/>
                <w:szCs w:val="28"/>
                <w:lang w:val="uk-UA"/>
              </w:rPr>
            </w:pPr>
          </w:p>
        </w:tc>
        <w:tc>
          <w:tcPr>
            <w:tcW w:w="3221" w:type="dxa"/>
            <w:vAlign w:val="center"/>
          </w:tcPr>
          <w:p w14:paraId="581095B4" w14:textId="77777777" w:rsidR="00580B00" w:rsidRPr="00614B73" w:rsidRDefault="00580B00" w:rsidP="00F57C40">
            <w:pPr>
              <w:pStyle w:val="1"/>
              <w:spacing w:before="0" w:after="0"/>
              <w:jc w:val="center"/>
              <w:rPr>
                <w:bCs w:val="0"/>
                <w:sz w:val="28"/>
                <w:szCs w:val="28"/>
                <w:lang w:val="uk-UA"/>
              </w:rPr>
            </w:pPr>
            <w:r w:rsidRPr="00614B73">
              <w:rPr>
                <w:bCs w:val="0"/>
                <w:sz w:val="28"/>
                <w:szCs w:val="28"/>
                <w:lang w:val="uk-UA"/>
              </w:rPr>
              <w:t>%</w:t>
            </w:r>
          </w:p>
        </w:tc>
        <w:tc>
          <w:tcPr>
            <w:tcW w:w="3009" w:type="dxa"/>
            <w:vAlign w:val="center"/>
          </w:tcPr>
          <w:p w14:paraId="0F4BF98E" w14:textId="77777777" w:rsidR="00580B00" w:rsidRPr="008305FE" w:rsidRDefault="00580B00" w:rsidP="00F57C40">
            <w:pPr>
              <w:pStyle w:val="1"/>
              <w:spacing w:before="0" w:after="0"/>
              <w:jc w:val="center"/>
              <w:rPr>
                <w:bCs w:val="0"/>
                <w:sz w:val="28"/>
                <w:szCs w:val="28"/>
                <w:lang w:val="uk-UA"/>
              </w:rPr>
            </w:pPr>
            <w:r w:rsidRPr="008305FE">
              <w:rPr>
                <w:bCs w:val="0"/>
                <w:sz w:val="28"/>
                <w:szCs w:val="28"/>
                <w:lang w:val="uk-UA"/>
              </w:rPr>
              <w:t>%</w:t>
            </w:r>
          </w:p>
        </w:tc>
      </w:tr>
      <w:tr w:rsidR="00580B00" w:rsidRPr="008305FE" w14:paraId="5D7EF222" w14:textId="77777777" w:rsidTr="00F57C40">
        <w:tc>
          <w:tcPr>
            <w:tcW w:w="3114" w:type="dxa"/>
            <w:vAlign w:val="center"/>
          </w:tcPr>
          <w:p w14:paraId="60533C6F" w14:textId="2EADE456" w:rsidR="00580B00" w:rsidRPr="00580B00" w:rsidRDefault="00580B00" w:rsidP="00580B00">
            <w:pPr>
              <w:pStyle w:val="1"/>
              <w:spacing w:before="0" w:beforeAutospacing="0" w:after="0" w:afterAutospacing="0"/>
              <w:jc w:val="center"/>
              <w:rPr>
                <w:sz w:val="28"/>
                <w:szCs w:val="28"/>
                <w:lang w:val="uk-UA"/>
              </w:rPr>
            </w:pPr>
            <w:r w:rsidRPr="00580B00">
              <w:rPr>
                <w:bCs w:val="0"/>
                <w:sz w:val="28"/>
                <w:szCs w:val="28"/>
                <w:lang w:val="uk-UA"/>
              </w:rPr>
              <w:t>Правильна вимова</w:t>
            </w:r>
          </w:p>
        </w:tc>
        <w:tc>
          <w:tcPr>
            <w:tcW w:w="3221" w:type="dxa"/>
            <w:vAlign w:val="center"/>
          </w:tcPr>
          <w:p w14:paraId="74425725" w14:textId="64E71741" w:rsidR="00580B00" w:rsidRPr="00580B00" w:rsidRDefault="00580B00" w:rsidP="00580B00">
            <w:pPr>
              <w:pStyle w:val="1"/>
              <w:spacing w:before="0" w:beforeAutospacing="0" w:after="0" w:afterAutospacing="0"/>
              <w:jc w:val="center"/>
              <w:rPr>
                <w:b w:val="0"/>
                <w:bCs w:val="0"/>
                <w:sz w:val="28"/>
                <w:szCs w:val="28"/>
                <w:lang w:val="uk-UA"/>
              </w:rPr>
            </w:pPr>
            <w:r w:rsidRPr="00580B00">
              <w:rPr>
                <w:b w:val="0"/>
                <w:bCs w:val="0"/>
                <w:sz w:val="28"/>
                <w:szCs w:val="28"/>
                <w:lang w:val="uk-UA"/>
              </w:rPr>
              <w:t>25%</w:t>
            </w:r>
          </w:p>
        </w:tc>
        <w:tc>
          <w:tcPr>
            <w:tcW w:w="3009" w:type="dxa"/>
            <w:vAlign w:val="center"/>
          </w:tcPr>
          <w:p w14:paraId="30162B11" w14:textId="4CF5091F" w:rsidR="00580B00" w:rsidRPr="00580B00" w:rsidRDefault="00580B00" w:rsidP="00580B00">
            <w:pPr>
              <w:pStyle w:val="1"/>
              <w:spacing w:before="0" w:beforeAutospacing="0" w:after="0" w:afterAutospacing="0"/>
              <w:jc w:val="center"/>
              <w:rPr>
                <w:b w:val="0"/>
                <w:bCs w:val="0"/>
                <w:sz w:val="28"/>
                <w:szCs w:val="28"/>
                <w:lang w:val="uk-UA"/>
              </w:rPr>
            </w:pPr>
            <w:r w:rsidRPr="00580B00">
              <w:rPr>
                <w:b w:val="0"/>
                <w:bCs w:val="0"/>
                <w:sz w:val="28"/>
                <w:szCs w:val="28"/>
                <w:lang w:val="uk-UA"/>
              </w:rPr>
              <w:t>35%</w:t>
            </w:r>
          </w:p>
        </w:tc>
      </w:tr>
      <w:tr w:rsidR="00580B00" w:rsidRPr="008305FE" w14:paraId="0C3801FB" w14:textId="77777777" w:rsidTr="00F57C40">
        <w:tc>
          <w:tcPr>
            <w:tcW w:w="3114" w:type="dxa"/>
            <w:vAlign w:val="center"/>
          </w:tcPr>
          <w:p w14:paraId="6A1BDCB6" w14:textId="1329B850" w:rsidR="00580B00" w:rsidRPr="00580B00" w:rsidRDefault="00580B00" w:rsidP="00580B00">
            <w:pPr>
              <w:pStyle w:val="1"/>
              <w:spacing w:before="0" w:beforeAutospacing="0" w:after="0" w:afterAutospacing="0"/>
              <w:jc w:val="center"/>
              <w:rPr>
                <w:sz w:val="28"/>
                <w:szCs w:val="28"/>
                <w:lang w:val="uk-UA"/>
              </w:rPr>
            </w:pPr>
            <w:r w:rsidRPr="00580B00">
              <w:rPr>
                <w:bCs w:val="0"/>
                <w:sz w:val="28"/>
                <w:szCs w:val="28"/>
                <w:lang w:val="uk-UA"/>
              </w:rPr>
              <w:t>Проблеми з вимовою</w:t>
            </w:r>
          </w:p>
        </w:tc>
        <w:tc>
          <w:tcPr>
            <w:tcW w:w="3221" w:type="dxa"/>
            <w:vAlign w:val="center"/>
          </w:tcPr>
          <w:p w14:paraId="49EF3491" w14:textId="3D826B6D" w:rsidR="00580B00" w:rsidRPr="00580B00" w:rsidRDefault="00580B00" w:rsidP="00580B00">
            <w:pPr>
              <w:pStyle w:val="1"/>
              <w:spacing w:before="0" w:beforeAutospacing="0" w:after="0" w:afterAutospacing="0"/>
              <w:jc w:val="center"/>
              <w:rPr>
                <w:b w:val="0"/>
                <w:bCs w:val="0"/>
                <w:sz w:val="28"/>
                <w:szCs w:val="28"/>
                <w:lang w:val="uk-UA"/>
              </w:rPr>
            </w:pPr>
            <w:r w:rsidRPr="00580B00">
              <w:rPr>
                <w:b w:val="0"/>
                <w:bCs w:val="0"/>
                <w:sz w:val="28"/>
                <w:szCs w:val="28"/>
                <w:lang w:val="uk-UA"/>
              </w:rPr>
              <w:t>67%</w:t>
            </w:r>
          </w:p>
        </w:tc>
        <w:tc>
          <w:tcPr>
            <w:tcW w:w="3009" w:type="dxa"/>
            <w:vAlign w:val="center"/>
          </w:tcPr>
          <w:p w14:paraId="78C08194" w14:textId="3310F09E" w:rsidR="00580B00" w:rsidRPr="00580B00" w:rsidRDefault="00580B00" w:rsidP="00580B00">
            <w:pPr>
              <w:pStyle w:val="1"/>
              <w:spacing w:before="0" w:beforeAutospacing="0" w:after="0" w:afterAutospacing="0"/>
              <w:jc w:val="center"/>
              <w:rPr>
                <w:b w:val="0"/>
                <w:bCs w:val="0"/>
                <w:sz w:val="28"/>
                <w:szCs w:val="28"/>
                <w:lang w:val="uk-UA"/>
              </w:rPr>
            </w:pPr>
            <w:r w:rsidRPr="00580B00">
              <w:rPr>
                <w:b w:val="0"/>
                <w:bCs w:val="0"/>
                <w:sz w:val="28"/>
                <w:szCs w:val="28"/>
                <w:lang w:val="uk-UA"/>
              </w:rPr>
              <w:t>62%</w:t>
            </w:r>
          </w:p>
        </w:tc>
      </w:tr>
      <w:tr w:rsidR="00580B00" w:rsidRPr="00CA3D0E" w14:paraId="29666717" w14:textId="77777777" w:rsidTr="00F57C40">
        <w:tc>
          <w:tcPr>
            <w:tcW w:w="3114" w:type="dxa"/>
            <w:vAlign w:val="center"/>
          </w:tcPr>
          <w:p w14:paraId="5BB0AD5C" w14:textId="0E0C6363" w:rsidR="00580B00" w:rsidRPr="00580B00" w:rsidRDefault="00580B00" w:rsidP="00580B00">
            <w:pPr>
              <w:pStyle w:val="1"/>
              <w:spacing w:before="0" w:beforeAutospacing="0" w:after="0" w:afterAutospacing="0"/>
              <w:jc w:val="center"/>
              <w:rPr>
                <w:bCs w:val="0"/>
                <w:sz w:val="28"/>
                <w:szCs w:val="28"/>
                <w:lang w:val="uk-UA"/>
              </w:rPr>
            </w:pPr>
            <w:r w:rsidRPr="00580B00">
              <w:rPr>
                <w:bCs w:val="0"/>
                <w:sz w:val="28"/>
                <w:szCs w:val="28"/>
                <w:lang w:val="uk-UA"/>
              </w:rPr>
              <w:t>Неправильна вимова</w:t>
            </w:r>
          </w:p>
        </w:tc>
        <w:tc>
          <w:tcPr>
            <w:tcW w:w="3221" w:type="dxa"/>
            <w:vAlign w:val="center"/>
          </w:tcPr>
          <w:p w14:paraId="23F77E96" w14:textId="13370CE2" w:rsidR="00580B00" w:rsidRPr="00580B00" w:rsidRDefault="00580B00" w:rsidP="00580B00">
            <w:pPr>
              <w:pStyle w:val="1"/>
              <w:spacing w:before="0" w:beforeAutospacing="0" w:after="0" w:afterAutospacing="0"/>
              <w:jc w:val="center"/>
              <w:rPr>
                <w:b w:val="0"/>
                <w:bCs w:val="0"/>
                <w:sz w:val="28"/>
                <w:szCs w:val="28"/>
                <w:lang w:val="uk-UA"/>
              </w:rPr>
            </w:pPr>
            <w:r w:rsidRPr="00580B00">
              <w:rPr>
                <w:b w:val="0"/>
                <w:bCs w:val="0"/>
                <w:sz w:val="28"/>
                <w:szCs w:val="28"/>
                <w:lang w:val="uk-UA"/>
              </w:rPr>
              <w:t>8%</w:t>
            </w:r>
          </w:p>
        </w:tc>
        <w:tc>
          <w:tcPr>
            <w:tcW w:w="3009" w:type="dxa"/>
            <w:vAlign w:val="center"/>
          </w:tcPr>
          <w:p w14:paraId="68C00400" w14:textId="132692C0" w:rsidR="00580B00" w:rsidRPr="00580B00" w:rsidRDefault="00580B00" w:rsidP="00580B00">
            <w:pPr>
              <w:pStyle w:val="1"/>
              <w:spacing w:before="0" w:beforeAutospacing="0" w:after="0" w:afterAutospacing="0"/>
              <w:jc w:val="center"/>
              <w:rPr>
                <w:b w:val="0"/>
                <w:bCs w:val="0"/>
                <w:sz w:val="28"/>
                <w:szCs w:val="28"/>
                <w:lang w:val="uk-UA"/>
              </w:rPr>
            </w:pPr>
            <w:r w:rsidRPr="00580B00">
              <w:rPr>
                <w:b w:val="0"/>
                <w:bCs w:val="0"/>
                <w:sz w:val="28"/>
                <w:szCs w:val="28"/>
                <w:lang w:val="uk-UA"/>
              </w:rPr>
              <w:t>3%</w:t>
            </w:r>
          </w:p>
        </w:tc>
      </w:tr>
    </w:tbl>
    <w:p w14:paraId="040BE93F" w14:textId="21191B7B" w:rsidR="00580B00" w:rsidRDefault="00580B00" w:rsidP="00C36C98">
      <w:pPr>
        <w:spacing w:line="360" w:lineRule="auto"/>
        <w:ind w:firstLine="709"/>
        <w:jc w:val="center"/>
        <w:rPr>
          <w:b/>
          <w:sz w:val="28"/>
          <w:szCs w:val="28"/>
          <w:lang w:val="uk-UA"/>
        </w:rPr>
      </w:pPr>
    </w:p>
    <w:tbl>
      <w:tblPr>
        <w:tblStyle w:val="af0"/>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4"/>
      </w:tblGrid>
      <w:tr w:rsidR="00E17299" w14:paraId="59D163A8" w14:textId="77777777" w:rsidTr="00580B00">
        <w:trPr>
          <w:trHeight w:val="4881"/>
        </w:trPr>
        <w:tc>
          <w:tcPr>
            <w:tcW w:w="4776" w:type="dxa"/>
          </w:tcPr>
          <w:p w14:paraId="240A255F" w14:textId="205787A9" w:rsidR="00E17299" w:rsidRDefault="00E17299" w:rsidP="00E17299">
            <w:pPr>
              <w:spacing w:line="360" w:lineRule="auto"/>
              <w:jc w:val="both"/>
              <w:rPr>
                <w:sz w:val="28"/>
                <w:szCs w:val="28"/>
                <w:lang w:val="uk-UA"/>
              </w:rPr>
            </w:pPr>
            <w:r>
              <w:rPr>
                <w:b/>
                <w:bCs/>
                <w:noProof/>
                <w:sz w:val="28"/>
                <w:szCs w:val="28"/>
                <w:lang w:val="en-US" w:eastAsia="en-US"/>
              </w:rPr>
              <w:drawing>
                <wp:inline distT="0" distB="0" distL="0" distR="0" wp14:anchorId="58FC28A6" wp14:editId="12274DFE">
                  <wp:extent cx="2893695" cy="3104707"/>
                  <wp:effectExtent l="0" t="0" r="1905" b="63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864" w:type="dxa"/>
          </w:tcPr>
          <w:p w14:paraId="34486EDA" w14:textId="5EA3906D" w:rsidR="00E17299" w:rsidRDefault="003B7A9D" w:rsidP="00E17299">
            <w:pPr>
              <w:spacing w:line="360" w:lineRule="auto"/>
              <w:jc w:val="both"/>
              <w:rPr>
                <w:sz w:val="28"/>
                <w:szCs w:val="28"/>
                <w:lang w:val="uk-UA"/>
              </w:rPr>
            </w:pPr>
            <w:r>
              <w:rPr>
                <w:b/>
                <w:bCs/>
                <w:noProof/>
                <w:sz w:val="28"/>
                <w:szCs w:val="28"/>
                <w:lang w:val="en-US" w:eastAsia="en-US"/>
              </w:rPr>
              <w:drawing>
                <wp:inline distT="0" distB="0" distL="0" distR="0" wp14:anchorId="43E89B9C" wp14:editId="5B364BBE">
                  <wp:extent cx="2893695" cy="3083442"/>
                  <wp:effectExtent l="0" t="0" r="1905" b="317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6C75B90A" w14:textId="348784A8" w:rsidR="00EC61D7" w:rsidRPr="004F0F3A" w:rsidRDefault="00EC61D7" w:rsidP="00EC61D7">
      <w:pPr>
        <w:pStyle w:val="1"/>
        <w:spacing w:before="0" w:beforeAutospacing="0" w:after="0" w:afterAutospacing="0" w:line="360" w:lineRule="auto"/>
        <w:jc w:val="center"/>
        <w:rPr>
          <w:rFonts w:eastAsia="Calibri"/>
          <w:b w:val="0"/>
          <w:sz w:val="28"/>
        </w:rPr>
      </w:pPr>
      <w:r w:rsidRPr="00AF2526">
        <w:rPr>
          <w:rFonts w:eastAsia="Calibri"/>
          <w:sz w:val="28"/>
        </w:rPr>
        <w:t xml:space="preserve">Рис. </w:t>
      </w:r>
      <w:r w:rsidR="00F66618">
        <w:rPr>
          <w:rFonts w:eastAsia="Calibri"/>
          <w:sz w:val="28"/>
          <w:lang w:val="uk-UA"/>
        </w:rPr>
        <w:t>3</w:t>
      </w:r>
      <w:r w:rsidRPr="00AF2526">
        <w:rPr>
          <w:rFonts w:eastAsia="Calibri"/>
          <w:sz w:val="28"/>
        </w:rPr>
        <w:t>.</w:t>
      </w:r>
      <w:r w:rsidRPr="00AF2526">
        <w:rPr>
          <w:rFonts w:eastAsia="Calibri"/>
          <w:sz w:val="28"/>
          <w:lang w:val="uk-UA"/>
        </w:rPr>
        <w:t>1</w:t>
      </w:r>
      <w:r w:rsidRPr="00AF2526">
        <w:rPr>
          <w:rFonts w:eastAsia="Calibri"/>
          <w:sz w:val="28"/>
        </w:rPr>
        <w:t xml:space="preserve"> </w:t>
      </w:r>
      <w:r w:rsidRPr="00AF2526">
        <w:rPr>
          <w:bCs w:val="0"/>
          <w:sz w:val="28"/>
          <w:szCs w:val="28"/>
          <w:lang w:val="uk-UA"/>
        </w:rPr>
        <w:t xml:space="preserve">Стан звуковимови в учнів молодшого шкільного віку </w:t>
      </w:r>
      <w:r w:rsidR="00580B00">
        <w:rPr>
          <w:bCs w:val="0"/>
          <w:sz w:val="28"/>
          <w:szCs w:val="28"/>
          <w:lang w:val="uk-UA"/>
        </w:rPr>
        <w:t>і</w:t>
      </w:r>
      <w:r w:rsidRPr="00AF2526">
        <w:rPr>
          <w:bCs w:val="0"/>
          <w:sz w:val="28"/>
          <w:szCs w:val="28"/>
          <w:lang w:val="uk-UA"/>
        </w:rPr>
        <w:t>з</w:t>
      </w:r>
      <w:r w:rsidR="00580B00">
        <w:rPr>
          <w:bCs w:val="0"/>
          <w:sz w:val="28"/>
          <w:szCs w:val="28"/>
          <w:lang w:val="uk-UA"/>
        </w:rPr>
        <w:t xml:space="preserve"> </w:t>
      </w:r>
      <w:r w:rsidRPr="00AF2526">
        <w:rPr>
          <w:bCs w:val="0"/>
          <w:sz w:val="28"/>
          <w:szCs w:val="28"/>
          <w:lang w:val="uk-UA"/>
        </w:rPr>
        <w:t>порушеннями мовлення</w:t>
      </w:r>
      <w:r w:rsidRPr="00AF2526">
        <w:rPr>
          <w:rFonts w:eastAsia="Calibri"/>
          <w:b w:val="0"/>
          <w:sz w:val="28"/>
        </w:rPr>
        <w:t xml:space="preserve"> </w:t>
      </w:r>
      <w:r w:rsidRPr="00AF2526">
        <w:rPr>
          <w:rFonts w:eastAsia="Calibri"/>
          <w:sz w:val="28"/>
        </w:rPr>
        <w:t>(у % співвідношенні)</w:t>
      </w:r>
    </w:p>
    <w:p w14:paraId="225325CB" w14:textId="77777777" w:rsidR="00EC61D7" w:rsidRDefault="00EC61D7" w:rsidP="00607539">
      <w:pPr>
        <w:spacing w:line="360" w:lineRule="auto"/>
        <w:ind w:firstLine="709"/>
        <w:jc w:val="both"/>
        <w:rPr>
          <w:sz w:val="28"/>
          <w:szCs w:val="28"/>
          <w:lang w:val="uk-UA"/>
        </w:rPr>
      </w:pPr>
    </w:p>
    <w:p w14:paraId="54A7F74A" w14:textId="77777777" w:rsidR="00A877C1" w:rsidRPr="00CA3D0E" w:rsidRDefault="00A877C1" w:rsidP="00A877C1">
      <w:pPr>
        <w:spacing w:line="360" w:lineRule="auto"/>
        <w:ind w:firstLine="709"/>
        <w:jc w:val="both"/>
        <w:rPr>
          <w:sz w:val="28"/>
          <w:szCs w:val="28"/>
          <w:lang w:val="uk-UA"/>
        </w:rPr>
      </w:pPr>
      <w:r w:rsidRPr="00CA3D0E">
        <w:rPr>
          <w:sz w:val="28"/>
          <w:szCs w:val="28"/>
          <w:lang w:val="uk-UA"/>
        </w:rPr>
        <w:lastRenderedPageBreak/>
        <w:t xml:space="preserve">Однак у деяких учнів ще залишаються окремі труднощі, такі як проблеми з вимовою специфічних звуків або складних звукосполучень. Наприклад, учень №1 продовжує мати незначну недостатність у вимові звуку [ш] у кінці слова, а учень №7 все ще стикається з труднощами при вимові звуку [ч] у середині слова. Це вказує на необхідність подальшого корекційного впливу для досягнення повної точності у вимові всіх звуків. </w:t>
      </w:r>
    </w:p>
    <w:p w14:paraId="02F3EB4C"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Особливу увагу варто приділити проблемам з фонематичним слухом, які відзначені у кількох учнів. Наприклад, учень №10 має проблеми з розрізненням звуків [с] і [ш] на слух, що може впливати на правильність вимови. Виявлені труднощі у вимові складних звукосполучень у деяких учнів також вимагають додаткових занять і корекції. </w:t>
      </w:r>
    </w:p>
    <w:p w14:paraId="629679D4" w14:textId="448F1FF6"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Отже, результати свідчать про успішність </w:t>
      </w:r>
      <w:r w:rsidRPr="000E5B03">
        <w:rPr>
          <w:sz w:val="28"/>
          <w:szCs w:val="28"/>
          <w:lang w:val="uk-UA"/>
        </w:rPr>
        <w:t>розроблен</w:t>
      </w:r>
      <w:r w:rsidR="00F379FF" w:rsidRPr="000E5B03">
        <w:rPr>
          <w:sz w:val="28"/>
          <w:szCs w:val="28"/>
          <w:lang w:val="uk-UA"/>
        </w:rPr>
        <w:t>их індивідуальних корекційних програм з метою оптимізації</w:t>
      </w:r>
      <w:r w:rsidRPr="00CA3D0E">
        <w:rPr>
          <w:sz w:val="28"/>
          <w:szCs w:val="28"/>
          <w:lang w:val="uk-UA"/>
        </w:rPr>
        <w:t xml:space="preserve"> логопедичного супроводу, що дозволила досягти помітних позитивних змін у звуковимові учнів. Проте для забезпечення повного коригування всіх порушень необхідно продовжувати індивідуальну роботу над залишковими проблемами, зокрема, у специфічних випадках та у розвитку фонематичного слуху.</w:t>
      </w:r>
    </w:p>
    <w:p w14:paraId="41CCB533" w14:textId="6882CEA3" w:rsidR="00607539" w:rsidRDefault="00607539" w:rsidP="00607539">
      <w:pPr>
        <w:spacing w:line="360" w:lineRule="auto"/>
        <w:ind w:firstLine="709"/>
        <w:jc w:val="both"/>
        <w:rPr>
          <w:sz w:val="28"/>
          <w:szCs w:val="28"/>
          <w:lang w:val="uk-UA"/>
        </w:rPr>
      </w:pPr>
      <w:r w:rsidRPr="00CA3D0E">
        <w:rPr>
          <w:sz w:val="28"/>
          <w:szCs w:val="28"/>
          <w:lang w:val="uk-UA"/>
        </w:rPr>
        <w:t xml:space="preserve">Відповідно до другої методики </w:t>
      </w:r>
      <w:r w:rsidR="00F379FF" w:rsidRPr="00614B73">
        <w:rPr>
          <w:sz w:val="28"/>
          <w:szCs w:val="28"/>
          <w:lang w:val="uk-UA"/>
        </w:rPr>
        <w:t xml:space="preserve">щодо </w:t>
      </w:r>
      <w:r w:rsidRPr="00614B73">
        <w:rPr>
          <w:sz w:val="28"/>
          <w:szCs w:val="28"/>
          <w:lang w:val="uk-UA"/>
        </w:rPr>
        <w:t xml:space="preserve">оцінки </w:t>
      </w:r>
      <w:r w:rsidR="00F379FF" w:rsidRPr="00614B73">
        <w:rPr>
          <w:sz w:val="28"/>
          <w:szCs w:val="28"/>
          <w:lang w:val="uk-UA"/>
        </w:rPr>
        <w:t>стану сформованості</w:t>
      </w:r>
      <w:r w:rsidR="00F379FF">
        <w:rPr>
          <w:sz w:val="28"/>
          <w:szCs w:val="28"/>
          <w:lang w:val="uk-UA"/>
        </w:rPr>
        <w:t xml:space="preserve"> </w:t>
      </w:r>
      <w:r w:rsidRPr="00CA3D0E">
        <w:rPr>
          <w:sz w:val="28"/>
          <w:szCs w:val="28"/>
          <w:lang w:val="uk-UA"/>
        </w:rPr>
        <w:t>фонематичного слуху, було отримано наступні результати дослідження (</w:t>
      </w:r>
      <w:r w:rsidR="00F379FF" w:rsidRPr="00614B73">
        <w:rPr>
          <w:sz w:val="28"/>
          <w:szCs w:val="28"/>
          <w:lang w:val="uk-UA"/>
        </w:rPr>
        <w:t xml:space="preserve">Див. Табл. </w:t>
      </w:r>
      <w:r w:rsidR="00F379FF" w:rsidRPr="001F28CF">
        <w:rPr>
          <w:sz w:val="28"/>
          <w:szCs w:val="28"/>
          <w:lang w:val="uk-UA"/>
        </w:rPr>
        <w:t>3.</w:t>
      </w:r>
      <w:r w:rsidR="002841C9" w:rsidRPr="001F28CF">
        <w:rPr>
          <w:sz w:val="28"/>
          <w:szCs w:val="28"/>
          <w:lang w:val="uk-UA"/>
        </w:rPr>
        <w:t>4</w:t>
      </w:r>
      <w:r w:rsidR="00F379FF" w:rsidRPr="001F28CF">
        <w:rPr>
          <w:sz w:val="28"/>
          <w:szCs w:val="28"/>
          <w:lang w:val="uk-UA"/>
        </w:rPr>
        <w:t xml:space="preserve"> </w:t>
      </w:r>
      <w:r w:rsidR="00F379FF" w:rsidRPr="00614B73">
        <w:rPr>
          <w:sz w:val="28"/>
          <w:szCs w:val="28"/>
          <w:lang w:val="uk-UA"/>
        </w:rPr>
        <w:t>та Рис. 3.2</w:t>
      </w:r>
      <w:r w:rsidRPr="00614B73">
        <w:rPr>
          <w:sz w:val="28"/>
          <w:szCs w:val="28"/>
          <w:lang w:val="uk-UA"/>
        </w:rPr>
        <w:t>.</w:t>
      </w:r>
      <w:r w:rsidRPr="00CA3D0E">
        <w:rPr>
          <w:sz w:val="28"/>
          <w:szCs w:val="28"/>
          <w:lang w:val="uk-UA"/>
        </w:rPr>
        <w:t>).</w:t>
      </w:r>
    </w:p>
    <w:p w14:paraId="5AD736B1" w14:textId="599BE104" w:rsidR="000F54CE" w:rsidRPr="00614B73" w:rsidRDefault="000F54CE" w:rsidP="000F54CE">
      <w:pPr>
        <w:spacing w:line="360" w:lineRule="auto"/>
        <w:ind w:firstLine="709"/>
        <w:jc w:val="right"/>
        <w:rPr>
          <w:i/>
          <w:sz w:val="28"/>
          <w:szCs w:val="28"/>
          <w:lang w:val="uk-UA"/>
        </w:rPr>
      </w:pPr>
      <w:r w:rsidRPr="00614B73">
        <w:rPr>
          <w:i/>
          <w:sz w:val="28"/>
          <w:szCs w:val="28"/>
          <w:lang w:val="uk-UA"/>
        </w:rPr>
        <w:t xml:space="preserve">Таблиця </w:t>
      </w:r>
      <w:r w:rsidRPr="001F28CF">
        <w:rPr>
          <w:i/>
          <w:sz w:val="28"/>
          <w:szCs w:val="28"/>
          <w:lang w:val="uk-UA"/>
        </w:rPr>
        <w:t>3.</w:t>
      </w:r>
      <w:r w:rsidR="002841C9" w:rsidRPr="001F28CF">
        <w:rPr>
          <w:i/>
          <w:sz w:val="28"/>
          <w:szCs w:val="28"/>
          <w:lang w:val="uk-UA"/>
        </w:rPr>
        <w:t>4</w:t>
      </w:r>
    </w:p>
    <w:p w14:paraId="426BAA08" w14:textId="2260358B" w:rsidR="0063550F" w:rsidRPr="00614B73" w:rsidRDefault="0063550F" w:rsidP="0063550F">
      <w:pPr>
        <w:pStyle w:val="1"/>
        <w:spacing w:before="0" w:beforeAutospacing="0" w:after="0" w:afterAutospacing="0" w:line="360" w:lineRule="auto"/>
        <w:jc w:val="center"/>
        <w:rPr>
          <w:bCs w:val="0"/>
          <w:sz w:val="28"/>
          <w:szCs w:val="28"/>
          <w:lang w:val="uk-UA"/>
        </w:rPr>
      </w:pPr>
      <w:r w:rsidRPr="00614B73">
        <w:rPr>
          <w:bCs w:val="0"/>
          <w:sz w:val="28"/>
          <w:szCs w:val="28"/>
          <w:lang w:val="uk-UA"/>
        </w:rPr>
        <w:t xml:space="preserve">Стан фонематичного слуху в учнів молодшого шкільного віку з порушеннями мовлення після реалізації </w:t>
      </w:r>
      <w:r w:rsidR="002841C9" w:rsidRPr="001F28CF">
        <w:rPr>
          <w:bCs w:val="0"/>
          <w:sz w:val="28"/>
          <w:szCs w:val="28"/>
          <w:lang w:val="uk-UA"/>
        </w:rPr>
        <w:t>комплексу заходів</w:t>
      </w:r>
    </w:p>
    <w:tbl>
      <w:tblPr>
        <w:tblStyle w:val="af0"/>
        <w:tblW w:w="9344" w:type="dxa"/>
        <w:tblLook w:val="04A0" w:firstRow="1" w:lastRow="0" w:firstColumn="1" w:lastColumn="0" w:noHBand="0" w:noVBand="1"/>
      </w:tblPr>
      <w:tblGrid>
        <w:gridCol w:w="3114"/>
        <w:gridCol w:w="3118"/>
        <w:gridCol w:w="3112"/>
      </w:tblGrid>
      <w:tr w:rsidR="00FC0A81" w:rsidRPr="008305FE" w14:paraId="2A7D8FC1" w14:textId="00017C6D" w:rsidTr="000E1F86">
        <w:tc>
          <w:tcPr>
            <w:tcW w:w="3114" w:type="dxa"/>
            <w:vMerge w:val="restart"/>
            <w:vAlign w:val="center"/>
          </w:tcPr>
          <w:p w14:paraId="4600C3C0" w14:textId="77777777" w:rsidR="00FC0A81" w:rsidRPr="00614B73" w:rsidRDefault="00FC0A81" w:rsidP="00C278E5">
            <w:pPr>
              <w:pStyle w:val="1"/>
              <w:spacing w:before="0" w:beforeAutospacing="0" w:after="0" w:afterAutospacing="0"/>
              <w:jc w:val="center"/>
              <w:rPr>
                <w:bCs w:val="0"/>
                <w:sz w:val="28"/>
                <w:szCs w:val="28"/>
                <w:lang w:val="uk-UA"/>
              </w:rPr>
            </w:pPr>
            <w:r w:rsidRPr="00614B73">
              <w:rPr>
                <w:sz w:val="28"/>
                <w:szCs w:val="28"/>
                <w:lang w:val="uk-UA"/>
              </w:rPr>
              <w:t>Рівні сформованості</w:t>
            </w:r>
          </w:p>
        </w:tc>
        <w:tc>
          <w:tcPr>
            <w:tcW w:w="6230" w:type="dxa"/>
            <w:gridSpan w:val="2"/>
            <w:vAlign w:val="center"/>
          </w:tcPr>
          <w:p w14:paraId="540F0F3A" w14:textId="4AF506CE" w:rsidR="00FC0A81" w:rsidRPr="00614B73" w:rsidRDefault="00FC0A81" w:rsidP="00C278E5">
            <w:pPr>
              <w:pStyle w:val="1"/>
              <w:spacing w:before="0" w:beforeAutospacing="0" w:after="0" w:afterAutospacing="0"/>
              <w:jc w:val="center"/>
              <w:rPr>
                <w:sz w:val="28"/>
                <w:szCs w:val="28"/>
                <w:lang w:val="uk-UA"/>
              </w:rPr>
            </w:pPr>
            <w:r w:rsidRPr="00614B73">
              <w:rPr>
                <w:sz w:val="28"/>
                <w:szCs w:val="28"/>
                <w:lang w:val="uk-UA"/>
              </w:rPr>
              <w:t xml:space="preserve">діти з </w:t>
            </w:r>
            <w:r w:rsidRPr="00614B73">
              <w:rPr>
                <w:bCs w:val="0"/>
                <w:sz w:val="28"/>
                <w:szCs w:val="28"/>
                <w:lang w:val="uk-UA"/>
              </w:rPr>
              <w:t>порушеннями мовлення</w:t>
            </w:r>
          </w:p>
        </w:tc>
      </w:tr>
      <w:tr w:rsidR="000E1F86" w:rsidRPr="008305FE" w14:paraId="71EC0B9C" w14:textId="77777777" w:rsidTr="00030E6F">
        <w:trPr>
          <w:trHeight w:val="654"/>
        </w:trPr>
        <w:tc>
          <w:tcPr>
            <w:tcW w:w="3114" w:type="dxa"/>
            <w:vMerge/>
            <w:vAlign w:val="center"/>
          </w:tcPr>
          <w:p w14:paraId="40E52B6F" w14:textId="77777777" w:rsidR="000E1F86" w:rsidRPr="00614B73" w:rsidRDefault="000E1F86" w:rsidP="003C4F5D">
            <w:pPr>
              <w:pStyle w:val="1"/>
              <w:spacing w:before="0" w:beforeAutospacing="0" w:after="0" w:afterAutospacing="0"/>
              <w:jc w:val="center"/>
              <w:rPr>
                <w:sz w:val="28"/>
                <w:szCs w:val="28"/>
                <w:lang w:val="uk-UA"/>
              </w:rPr>
            </w:pPr>
          </w:p>
        </w:tc>
        <w:tc>
          <w:tcPr>
            <w:tcW w:w="3118" w:type="dxa"/>
            <w:vAlign w:val="center"/>
          </w:tcPr>
          <w:p w14:paraId="32C0110D" w14:textId="0E2633CA" w:rsidR="000E1F86" w:rsidRPr="00614B73" w:rsidRDefault="000E1F86" w:rsidP="000E1F86">
            <w:pPr>
              <w:pStyle w:val="1"/>
              <w:spacing w:before="0" w:after="0"/>
              <w:jc w:val="center"/>
              <w:rPr>
                <w:bCs w:val="0"/>
                <w:sz w:val="28"/>
                <w:szCs w:val="28"/>
                <w:lang w:val="uk-UA"/>
              </w:rPr>
            </w:pPr>
            <w:r w:rsidRPr="00614B73">
              <w:rPr>
                <w:bCs w:val="0"/>
                <w:sz w:val="28"/>
                <w:szCs w:val="28"/>
                <w:lang w:val="uk-UA"/>
              </w:rPr>
              <w:t xml:space="preserve">до </w:t>
            </w:r>
            <w:r>
              <w:rPr>
                <w:bCs w:val="0"/>
                <w:sz w:val="28"/>
                <w:szCs w:val="28"/>
                <w:lang w:val="uk-UA"/>
              </w:rPr>
              <w:t>комплексу заходів</w:t>
            </w:r>
          </w:p>
        </w:tc>
        <w:tc>
          <w:tcPr>
            <w:tcW w:w="3112" w:type="dxa"/>
          </w:tcPr>
          <w:p w14:paraId="0D5ADD64" w14:textId="250BE7E2" w:rsidR="000E1F86" w:rsidRDefault="000E1F86" w:rsidP="003C4F5D">
            <w:pPr>
              <w:pStyle w:val="1"/>
              <w:spacing w:before="0" w:after="0"/>
              <w:jc w:val="center"/>
              <w:rPr>
                <w:bCs w:val="0"/>
                <w:sz w:val="28"/>
                <w:szCs w:val="28"/>
                <w:lang w:val="uk-UA"/>
              </w:rPr>
            </w:pPr>
            <w:r>
              <w:rPr>
                <w:bCs w:val="0"/>
                <w:sz w:val="28"/>
                <w:szCs w:val="28"/>
                <w:lang w:val="uk-UA"/>
              </w:rPr>
              <w:t>після комплексу заходів</w:t>
            </w:r>
          </w:p>
        </w:tc>
      </w:tr>
      <w:tr w:rsidR="00FC0A81" w:rsidRPr="008305FE" w14:paraId="5AE317AE" w14:textId="066BD53C" w:rsidTr="00030E6F">
        <w:trPr>
          <w:trHeight w:val="163"/>
        </w:trPr>
        <w:tc>
          <w:tcPr>
            <w:tcW w:w="3114" w:type="dxa"/>
            <w:vMerge/>
            <w:vAlign w:val="center"/>
          </w:tcPr>
          <w:p w14:paraId="17393487" w14:textId="77777777" w:rsidR="00FC0A81" w:rsidRPr="00614B73" w:rsidRDefault="00FC0A81" w:rsidP="00FC0A81">
            <w:pPr>
              <w:pStyle w:val="1"/>
              <w:spacing w:before="0" w:beforeAutospacing="0" w:after="0" w:afterAutospacing="0"/>
              <w:jc w:val="center"/>
              <w:rPr>
                <w:sz w:val="28"/>
                <w:szCs w:val="28"/>
                <w:lang w:val="uk-UA"/>
              </w:rPr>
            </w:pPr>
          </w:p>
        </w:tc>
        <w:tc>
          <w:tcPr>
            <w:tcW w:w="3118" w:type="dxa"/>
            <w:vAlign w:val="center"/>
          </w:tcPr>
          <w:p w14:paraId="1C404F6C" w14:textId="258EEC70" w:rsidR="00FC0A81" w:rsidRPr="00614B73" w:rsidRDefault="00FC0A81" w:rsidP="00FC0A81">
            <w:pPr>
              <w:pStyle w:val="1"/>
              <w:spacing w:before="0" w:after="0"/>
              <w:jc w:val="center"/>
              <w:rPr>
                <w:bCs w:val="0"/>
                <w:sz w:val="28"/>
                <w:szCs w:val="28"/>
                <w:lang w:val="uk-UA"/>
              </w:rPr>
            </w:pPr>
            <w:r w:rsidRPr="00614B73">
              <w:rPr>
                <w:bCs w:val="0"/>
                <w:sz w:val="28"/>
                <w:szCs w:val="28"/>
                <w:lang w:val="uk-UA"/>
              </w:rPr>
              <w:t>%</w:t>
            </w:r>
          </w:p>
        </w:tc>
        <w:tc>
          <w:tcPr>
            <w:tcW w:w="3112" w:type="dxa"/>
            <w:vAlign w:val="center"/>
          </w:tcPr>
          <w:p w14:paraId="71E00F46" w14:textId="0064805F" w:rsidR="00FC0A81" w:rsidRPr="008305FE" w:rsidRDefault="00FC0A81" w:rsidP="00FC0A81">
            <w:pPr>
              <w:pStyle w:val="1"/>
              <w:spacing w:before="0" w:after="0"/>
              <w:jc w:val="center"/>
              <w:rPr>
                <w:bCs w:val="0"/>
                <w:sz w:val="28"/>
                <w:szCs w:val="28"/>
                <w:lang w:val="uk-UA"/>
              </w:rPr>
            </w:pPr>
            <w:r w:rsidRPr="008305FE">
              <w:rPr>
                <w:bCs w:val="0"/>
                <w:sz w:val="28"/>
                <w:szCs w:val="28"/>
                <w:lang w:val="uk-UA"/>
              </w:rPr>
              <w:t>%</w:t>
            </w:r>
          </w:p>
        </w:tc>
      </w:tr>
      <w:tr w:rsidR="00FC0A81" w:rsidRPr="008305FE" w14:paraId="20F0ABB2" w14:textId="3BB6DE46" w:rsidTr="00030E6F">
        <w:tc>
          <w:tcPr>
            <w:tcW w:w="3114" w:type="dxa"/>
            <w:vAlign w:val="center"/>
          </w:tcPr>
          <w:p w14:paraId="3EBACDEC" w14:textId="77777777" w:rsidR="00FC0A81" w:rsidRPr="00614B73" w:rsidRDefault="00FC0A81" w:rsidP="00FC0A81">
            <w:pPr>
              <w:pStyle w:val="1"/>
              <w:spacing w:before="0" w:beforeAutospacing="0" w:after="0" w:afterAutospacing="0"/>
              <w:jc w:val="center"/>
              <w:rPr>
                <w:sz w:val="28"/>
                <w:szCs w:val="28"/>
                <w:lang w:val="uk-UA"/>
              </w:rPr>
            </w:pPr>
            <w:r w:rsidRPr="00614B73">
              <w:rPr>
                <w:sz w:val="28"/>
                <w:szCs w:val="28"/>
                <w:lang w:val="uk-UA"/>
              </w:rPr>
              <w:t>високий рівень</w:t>
            </w:r>
          </w:p>
        </w:tc>
        <w:tc>
          <w:tcPr>
            <w:tcW w:w="3118" w:type="dxa"/>
            <w:vAlign w:val="center"/>
          </w:tcPr>
          <w:p w14:paraId="3F259C79" w14:textId="02EDBA6E" w:rsidR="00FC0A81" w:rsidRPr="00614B73" w:rsidRDefault="00FC0A81" w:rsidP="00FC0A81">
            <w:pPr>
              <w:pStyle w:val="1"/>
              <w:spacing w:before="0" w:beforeAutospacing="0" w:after="0" w:afterAutospacing="0"/>
              <w:jc w:val="center"/>
              <w:rPr>
                <w:b w:val="0"/>
                <w:bCs w:val="0"/>
                <w:sz w:val="28"/>
                <w:szCs w:val="28"/>
                <w:lang w:val="uk-UA"/>
              </w:rPr>
            </w:pPr>
            <w:r w:rsidRPr="00614B73">
              <w:rPr>
                <w:b w:val="0"/>
                <w:sz w:val="28"/>
                <w:szCs w:val="28"/>
                <w:lang w:val="uk-UA"/>
              </w:rPr>
              <w:t>42%</w:t>
            </w:r>
          </w:p>
        </w:tc>
        <w:tc>
          <w:tcPr>
            <w:tcW w:w="3112" w:type="dxa"/>
            <w:vAlign w:val="center"/>
          </w:tcPr>
          <w:p w14:paraId="717A085B" w14:textId="6FFB0C4B" w:rsidR="00FC0A81" w:rsidRDefault="00D567DE" w:rsidP="00FC0A81">
            <w:pPr>
              <w:pStyle w:val="1"/>
              <w:spacing w:before="0" w:beforeAutospacing="0" w:after="0" w:afterAutospacing="0"/>
              <w:jc w:val="center"/>
              <w:rPr>
                <w:b w:val="0"/>
                <w:bCs w:val="0"/>
                <w:sz w:val="28"/>
                <w:szCs w:val="28"/>
                <w:lang w:val="uk-UA"/>
              </w:rPr>
            </w:pPr>
            <w:r>
              <w:rPr>
                <w:b w:val="0"/>
                <w:bCs w:val="0"/>
                <w:sz w:val="28"/>
                <w:szCs w:val="28"/>
                <w:lang w:val="uk-UA"/>
              </w:rPr>
              <w:t>4</w:t>
            </w:r>
            <w:r w:rsidR="00FC0A81">
              <w:rPr>
                <w:b w:val="0"/>
                <w:bCs w:val="0"/>
                <w:sz w:val="28"/>
                <w:szCs w:val="28"/>
                <w:lang w:val="uk-UA"/>
              </w:rPr>
              <w:t>7%</w:t>
            </w:r>
          </w:p>
        </w:tc>
      </w:tr>
      <w:tr w:rsidR="00FC0A81" w:rsidRPr="008305FE" w14:paraId="307C1F6F" w14:textId="719F7E98" w:rsidTr="00030E6F">
        <w:tc>
          <w:tcPr>
            <w:tcW w:w="3114" w:type="dxa"/>
            <w:vAlign w:val="center"/>
          </w:tcPr>
          <w:p w14:paraId="4BF7880E" w14:textId="77777777" w:rsidR="00FC0A81" w:rsidRPr="00614B73" w:rsidRDefault="00FC0A81" w:rsidP="00FC0A81">
            <w:pPr>
              <w:pStyle w:val="1"/>
              <w:spacing w:before="0" w:beforeAutospacing="0" w:after="0" w:afterAutospacing="0"/>
              <w:jc w:val="center"/>
              <w:rPr>
                <w:sz w:val="28"/>
                <w:szCs w:val="28"/>
                <w:lang w:val="uk-UA"/>
              </w:rPr>
            </w:pPr>
            <w:r w:rsidRPr="00614B73">
              <w:rPr>
                <w:sz w:val="28"/>
                <w:szCs w:val="28"/>
                <w:lang w:val="uk-UA"/>
              </w:rPr>
              <w:t>середній рівень</w:t>
            </w:r>
          </w:p>
        </w:tc>
        <w:tc>
          <w:tcPr>
            <w:tcW w:w="3118" w:type="dxa"/>
            <w:vAlign w:val="center"/>
          </w:tcPr>
          <w:p w14:paraId="069C2D22" w14:textId="4E5FB8E8" w:rsidR="00FC0A81" w:rsidRPr="00614B73" w:rsidRDefault="00FC0A81" w:rsidP="00FC0A81">
            <w:pPr>
              <w:pStyle w:val="1"/>
              <w:spacing w:before="0" w:beforeAutospacing="0" w:after="0" w:afterAutospacing="0"/>
              <w:jc w:val="center"/>
              <w:rPr>
                <w:b w:val="0"/>
                <w:bCs w:val="0"/>
                <w:sz w:val="28"/>
                <w:szCs w:val="28"/>
                <w:lang w:val="uk-UA"/>
              </w:rPr>
            </w:pPr>
            <w:r w:rsidRPr="00614B73">
              <w:rPr>
                <w:b w:val="0"/>
                <w:sz w:val="28"/>
                <w:szCs w:val="28"/>
                <w:lang w:val="uk-UA"/>
              </w:rPr>
              <w:t>33%</w:t>
            </w:r>
          </w:p>
        </w:tc>
        <w:tc>
          <w:tcPr>
            <w:tcW w:w="3112" w:type="dxa"/>
            <w:vAlign w:val="center"/>
          </w:tcPr>
          <w:p w14:paraId="0EC89105" w14:textId="65EFD903" w:rsidR="00FC0A81" w:rsidRDefault="00D567DE" w:rsidP="00FC0A81">
            <w:pPr>
              <w:pStyle w:val="1"/>
              <w:spacing w:before="0" w:beforeAutospacing="0" w:after="0" w:afterAutospacing="0"/>
              <w:jc w:val="center"/>
              <w:rPr>
                <w:b w:val="0"/>
                <w:bCs w:val="0"/>
                <w:sz w:val="28"/>
                <w:szCs w:val="28"/>
                <w:lang w:val="uk-UA"/>
              </w:rPr>
            </w:pPr>
            <w:r>
              <w:rPr>
                <w:b w:val="0"/>
                <w:bCs w:val="0"/>
                <w:sz w:val="28"/>
                <w:szCs w:val="28"/>
                <w:lang w:val="uk-UA"/>
              </w:rPr>
              <w:t>38</w:t>
            </w:r>
            <w:r w:rsidR="00FC0A81">
              <w:rPr>
                <w:b w:val="0"/>
                <w:bCs w:val="0"/>
                <w:sz w:val="28"/>
                <w:szCs w:val="28"/>
                <w:lang w:val="uk-UA"/>
              </w:rPr>
              <w:t>%</w:t>
            </w:r>
          </w:p>
        </w:tc>
      </w:tr>
      <w:tr w:rsidR="00FC0A81" w:rsidRPr="00CA3D0E" w14:paraId="2FC31936" w14:textId="3F7033C6" w:rsidTr="00030E6F">
        <w:tc>
          <w:tcPr>
            <w:tcW w:w="3114" w:type="dxa"/>
            <w:vAlign w:val="center"/>
          </w:tcPr>
          <w:p w14:paraId="24CEB400" w14:textId="77777777" w:rsidR="00FC0A81" w:rsidRPr="00614B73" w:rsidRDefault="00FC0A81" w:rsidP="00FC0A81">
            <w:pPr>
              <w:pStyle w:val="1"/>
              <w:spacing w:before="0" w:beforeAutospacing="0" w:after="0" w:afterAutospacing="0"/>
              <w:jc w:val="center"/>
              <w:rPr>
                <w:bCs w:val="0"/>
                <w:sz w:val="28"/>
                <w:szCs w:val="28"/>
                <w:lang w:val="uk-UA"/>
              </w:rPr>
            </w:pPr>
            <w:r w:rsidRPr="00614B73">
              <w:rPr>
                <w:sz w:val="28"/>
                <w:szCs w:val="28"/>
                <w:lang w:val="uk-UA"/>
              </w:rPr>
              <w:t>низький рівень</w:t>
            </w:r>
          </w:p>
        </w:tc>
        <w:tc>
          <w:tcPr>
            <w:tcW w:w="3118" w:type="dxa"/>
            <w:vAlign w:val="center"/>
          </w:tcPr>
          <w:p w14:paraId="22A50525" w14:textId="25B4F8AC" w:rsidR="00FC0A81" w:rsidRPr="00614B73" w:rsidRDefault="00FC0A81" w:rsidP="00FC0A81">
            <w:pPr>
              <w:pStyle w:val="1"/>
              <w:spacing w:before="0" w:beforeAutospacing="0" w:after="0" w:afterAutospacing="0"/>
              <w:jc w:val="center"/>
              <w:rPr>
                <w:b w:val="0"/>
                <w:bCs w:val="0"/>
                <w:sz w:val="28"/>
                <w:szCs w:val="28"/>
                <w:lang w:val="uk-UA"/>
              </w:rPr>
            </w:pPr>
            <w:r w:rsidRPr="00614B73">
              <w:rPr>
                <w:b w:val="0"/>
                <w:sz w:val="28"/>
                <w:szCs w:val="28"/>
                <w:lang w:val="uk-UA"/>
              </w:rPr>
              <w:t>25%</w:t>
            </w:r>
          </w:p>
        </w:tc>
        <w:tc>
          <w:tcPr>
            <w:tcW w:w="3112" w:type="dxa"/>
            <w:vAlign w:val="center"/>
          </w:tcPr>
          <w:p w14:paraId="4E7F0D4B" w14:textId="22DC20DD" w:rsidR="00FC0A81" w:rsidRDefault="00D567DE" w:rsidP="00FC0A81">
            <w:pPr>
              <w:pStyle w:val="1"/>
              <w:spacing w:before="0" w:beforeAutospacing="0" w:after="0" w:afterAutospacing="0"/>
              <w:jc w:val="center"/>
              <w:rPr>
                <w:b w:val="0"/>
                <w:bCs w:val="0"/>
                <w:sz w:val="28"/>
                <w:szCs w:val="28"/>
                <w:lang w:val="uk-UA"/>
              </w:rPr>
            </w:pPr>
            <w:r>
              <w:rPr>
                <w:b w:val="0"/>
                <w:bCs w:val="0"/>
                <w:sz w:val="28"/>
                <w:szCs w:val="28"/>
                <w:lang w:val="uk-UA"/>
              </w:rPr>
              <w:t>15</w:t>
            </w:r>
            <w:r w:rsidR="00FC0A81">
              <w:rPr>
                <w:b w:val="0"/>
                <w:bCs w:val="0"/>
                <w:sz w:val="28"/>
                <w:szCs w:val="28"/>
                <w:lang w:val="uk-UA"/>
              </w:rPr>
              <w:t>%</w:t>
            </w:r>
          </w:p>
        </w:tc>
      </w:tr>
    </w:tbl>
    <w:p w14:paraId="6AAAEC01" w14:textId="29DC8BCA" w:rsidR="0063550F" w:rsidRDefault="0063550F" w:rsidP="0063550F">
      <w:pPr>
        <w:pStyle w:val="1"/>
        <w:tabs>
          <w:tab w:val="left" w:pos="709"/>
        </w:tabs>
        <w:spacing w:before="0" w:beforeAutospacing="0" w:after="0" w:afterAutospacing="0" w:line="360" w:lineRule="auto"/>
        <w:jc w:val="both"/>
        <w:rPr>
          <w:b w:val="0"/>
          <w:bCs w:val="0"/>
          <w:sz w:val="28"/>
          <w:szCs w:val="28"/>
          <w:highlight w:val="green"/>
          <w:lang w:val="uk-UA"/>
        </w:rPr>
      </w:pPr>
    </w:p>
    <w:p w14:paraId="0CEBA0B3" w14:textId="0E30FFC7" w:rsidR="006970A4" w:rsidRDefault="006970A4" w:rsidP="0063550F">
      <w:pPr>
        <w:pStyle w:val="1"/>
        <w:tabs>
          <w:tab w:val="left" w:pos="709"/>
        </w:tabs>
        <w:spacing w:before="0" w:beforeAutospacing="0" w:after="0" w:afterAutospacing="0" w:line="360" w:lineRule="auto"/>
        <w:jc w:val="both"/>
        <w:rPr>
          <w:b w:val="0"/>
          <w:bCs w:val="0"/>
          <w:sz w:val="28"/>
          <w:szCs w:val="28"/>
          <w:highlight w:val="green"/>
          <w:lang w:val="uk-UA"/>
        </w:rPr>
      </w:pPr>
    </w:p>
    <w:p w14:paraId="78E807D7" w14:textId="4908C871" w:rsidR="00A877C1" w:rsidRPr="001F28CF" w:rsidRDefault="00A877C1" w:rsidP="00A877C1">
      <w:pPr>
        <w:spacing w:line="360" w:lineRule="auto"/>
        <w:ind w:firstLine="709"/>
        <w:jc w:val="right"/>
        <w:rPr>
          <w:i/>
          <w:sz w:val="28"/>
          <w:szCs w:val="28"/>
          <w:lang w:val="uk-UA"/>
        </w:rPr>
      </w:pPr>
      <w:r w:rsidRPr="001F28CF">
        <w:rPr>
          <w:i/>
          <w:sz w:val="28"/>
          <w:szCs w:val="28"/>
          <w:lang w:val="uk-UA"/>
        </w:rPr>
        <w:lastRenderedPageBreak/>
        <w:t>Таблиця 3.5</w:t>
      </w:r>
    </w:p>
    <w:p w14:paraId="7881BD03" w14:textId="05040236" w:rsidR="00A877C1" w:rsidRPr="00614B73" w:rsidRDefault="00A877C1" w:rsidP="00A877C1">
      <w:pPr>
        <w:pStyle w:val="1"/>
        <w:spacing w:before="0" w:beforeAutospacing="0" w:after="0" w:afterAutospacing="0" w:line="360" w:lineRule="auto"/>
        <w:jc w:val="center"/>
        <w:rPr>
          <w:bCs w:val="0"/>
          <w:sz w:val="28"/>
          <w:szCs w:val="28"/>
          <w:lang w:val="uk-UA"/>
        </w:rPr>
      </w:pPr>
      <w:r w:rsidRPr="001F28CF">
        <w:rPr>
          <w:bCs w:val="0"/>
          <w:sz w:val="28"/>
          <w:szCs w:val="28"/>
          <w:lang w:val="uk-UA"/>
        </w:rPr>
        <w:t>Варіанти труднощів під час повторної перевірки стану фонематичного слуху в учнів молодшого шкільного віку з порушеннями мовлення</w:t>
      </w:r>
      <w:r w:rsidRPr="00614B73">
        <w:rPr>
          <w:bCs w:val="0"/>
          <w:sz w:val="28"/>
          <w:szCs w:val="28"/>
          <w:lang w:val="uk-UA"/>
        </w:rPr>
        <w:t xml:space="preserve"> </w:t>
      </w:r>
    </w:p>
    <w:tbl>
      <w:tblPr>
        <w:tblStyle w:val="af0"/>
        <w:tblW w:w="0" w:type="auto"/>
        <w:tblLook w:val="04A0" w:firstRow="1" w:lastRow="0" w:firstColumn="1" w:lastColumn="0" w:noHBand="0" w:noVBand="1"/>
      </w:tblPr>
      <w:tblGrid>
        <w:gridCol w:w="988"/>
        <w:gridCol w:w="2976"/>
        <w:gridCol w:w="2268"/>
        <w:gridCol w:w="3112"/>
      </w:tblGrid>
      <w:tr w:rsidR="00A877C1" w:rsidRPr="00CA3D0E" w14:paraId="242E05A9" w14:textId="77777777" w:rsidTr="00116B78">
        <w:tc>
          <w:tcPr>
            <w:tcW w:w="988" w:type="dxa"/>
            <w:vAlign w:val="center"/>
          </w:tcPr>
          <w:p w14:paraId="38D3F93B" w14:textId="550A59E1" w:rsidR="00A877C1" w:rsidRPr="00116B78" w:rsidRDefault="00A877C1" w:rsidP="00116B78">
            <w:pPr>
              <w:pStyle w:val="af4"/>
              <w:jc w:val="center"/>
              <w:rPr>
                <w:b/>
                <w:sz w:val="28"/>
                <w:szCs w:val="28"/>
                <w:lang w:val="uk-UA"/>
              </w:rPr>
            </w:pPr>
            <w:r w:rsidRPr="00116B78">
              <w:rPr>
                <w:b/>
                <w:sz w:val="28"/>
                <w:szCs w:val="28"/>
                <w:lang w:val="uk-UA"/>
              </w:rPr>
              <w:t xml:space="preserve">№ </w:t>
            </w:r>
            <w:r w:rsidR="00116B78">
              <w:rPr>
                <w:b/>
                <w:sz w:val="28"/>
                <w:szCs w:val="28"/>
                <w:lang w:val="uk-UA"/>
              </w:rPr>
              <w:t>у</w:t>
            </w:r>
            <w:r w:rsidRPr="00116B78">
              <w:rPr>
                <w:b/>
                <w:sz w:val="28"/>
                <w:szCs w:val="28"/>
                <w:lang w:val="uk-UA"/>
              </w:rPr>
              <w:t>чня</w:t>
            </w:r>
          </w:p>
        </w:tc>
        <w:tc>
          <w:tcPr>
            <w:tcW w:w="2976" w:type="dxa"/>
            <w:vAlign w:val="center"/>
          </w:tcPr>
          <w:p w14:paraId="370D187D" w14:textId="77777777" w:rsidR="00A877C1" w:rsidRPr="00116B78" w:rsidRDefault="00A877C1" w:rsidP="00116B78">
            <w:pPr>
              <w:jc w:val="center"/>
              <w:rPr>
                <w:b/>
                <w:sz w:val="28"/>
                <w:szCs w:val="28"/>
                <w:lang w:val="uk-UA"/>
              </w:rPr>
            </w:pPr>
            <w:r w:rsidRPr="00116B78">
              <w:rPr>
                <w:b/>
                <w:sz w:val="28"/>
                <w:szCs w:val="28"/>
                <w:lang w:val="uk-UA"/>
              </w:rPr>
              <w:t>Рівень фонематичного слуху</w:t>
            </w:r>
          </w:p>
        </w:tc>
        <w:tc>
          <w:tcPr>
            <w:tcW w:w="2268" w:type="dxa"/>
            <w:vAlign w:val="center"/>
          </w:tcPr>
          <w:p w14:paraId="0C7134E7" w14:textId="77777777" w:rsidR="00A877C1" w:rsidRPr="00116B78" w:rsidRDefault="00A877C1" w:rsidP="00116B78">
            <w:pPr>
              <w:jc w:val="center"/>
              <w:rPr>
                <w:b/>
                <w:sz w:val="28"/>
                <w:szCs w:val="28"/>
                <w:lang w:val="uk-UA"/>
              </w:rPr>
            </w:pPr>
            <w:r w:rsidRPr="00116B78">
              <w:rPr>
                <w:b/>
                <w:sz w:val="28"/>
                <w:szCs w:val="28"/>
                <w:lang w:val="uk-UA"/>
              </w:rPr>
              <w:t>Кількість правильних відповідей</w:t>
            </w:r>
          </w:p>
        </w:tc>
        <w:tc>
          <w:tcPr>
            <w:tcW w:w="3112" w:type="dxa"/>
            <w:vAlign w:val="center"/>
          </w:tcPr>
          <w:p w14:paraId="6E072BF3" w14:textId="77777777" w:rsidR="00A877C1" w:rsidRPr="00116B78" w:rsidRDefault="00A877C1" w:rsidP="00116B78">
            <w:pPr>
              <w:jc w:val="center"/>
              <w:rPr>
                <w:b/>
                <w:sz w:val="28"/>
                <w:szCs w:val="28"/>
                <w:lang w:val="uk-UA"/>
              </w:rPr>
            </w:pPr>
            <w:r w:rsidRPr="00116B78">
              <w:rPr>
                <w:b/>
                <w:sz w:val="28"/>
                <w:szCs w:val="28"/>
                <w:lang w:val="uk-UA"/>
              </w:rPr>
              <w:t>Типові помилки</w:t>
            </w:r>
          </w:p>
        </w:tc>
      </w:tr>
      <w:tr w:rsidR="00A877C1" w:rsidRPr="00CA3D0E" w14:paraId="6B2BBBA5" w14:textId="77777777" w:rsidTr="00116B78">
        <w:tc>
          <w:tcPr>
            <w:tcW w:w="988" w:type="dxa"/>
          </w:tcPr>
          <w:p w14:paraId="149BEBF4" w14:textId="77777777" w:rsidR="00A877C1" w:rsidRPr="00CA3D0E" w:rsidRDefault="00A877C1" w:rsidP="00116B78">
            <w:pPr>
              <w:pStyle w:val="af4"/>
              <w:jc w:val="center"/>
              <w:rPr>
                <w:sz w:val="28"/>
                <w:szCs w:val="28"/>
                <w:lang w:val="uk-UA"/>
              </w:rPr>
            </w:pPr>
            <w:r w:rsidRPr="00CA3D0E">
              <w:rPr>
                <w:sz w:val="28"/>
                <w:szCs w:val="28"/>
                <w:lang w:val="uk-UA"/>
              </w:rPr>
              <w:t>1</w:t>
            </w:r>
          </w:p>
        </w:tc>
        <w:tc>
          <w:tcPr>
            <w:tcW w:w="2976" w:type="dxa"/>
          </w:tcPr>
          <w:p w14:paraId="3CB7B506" w14:textId="77777777" w:rsidR="00A877C1" w:rsidRPr="00CA3D0E" w:rsidRDefault="00A877C1" w:rsidP="00116B78">
            <w:pPr>
              <w:pStyle w:val="af4"/>
              <w:jc w:val="center"/>
              <w:rPr>
                <w:sz w:val="28"/>
                <w:szCs w:val="28"/>
                <w:lang w:val="uk-UA"/>
              </w:rPr>
            </w:pPr>
            <w:r w:rsidRPr="00CA3D0E">
              <w:rPr>
                <w:sz w:val="28"/>
                <w:szCs w:val="28"/>
                <w:lang w:val="uk-UA"/>
              </w:rPr>
              <w:t>Високий</w:t>
            </w:r>
          </w:p>
        </w:tc>
        <w:tc>
          <w:tcPr>
            <w:tcW w:w="2268" w:type="dxa"/>
          </w:tcPr>
          <w:p w14:paraId="6EA888A9" w14:textId="77777777" w:rsidR="00A877C1" w:rsidRPr="00CA3D0E" w:rsidRDefault="00A877C1" w:rsidP="00116B78">
            <w:pPr>
              <w:pStyle w:val="af4"/>
              <w:jc w:val="center"/>
              <w:rPr>
                <w:sz w:val="28"/>
                <w:szCs w:val="28"/>
                <w:lang w:val="uk-UA"/>
              </w:rPr>
            </w:pPr>
            <w:r w:rsidRPr="00CA3D0E">
              <w:rPr>
                <w:sz w:val="28"/>
                <w:szCs w:val="28"/>
                <w:lang w:val="uk-UA"/>
              </w:rPr>
              <w:t>20/20</w:t>
            </w:r>
          </w:p>
        </w:tc>
        <w:tc>
          <w:tcPr>
            <w:tcW w:w="3112" w:type="dxa"/>
          </w:tcPr>
          <w:p w14:paraId="528FA14C" w14:textId="77777777" w:rsidR="00A877C1" w:rsidRPr="00CA3D0E" w:rsidRDefault="00A877C1" w:rsidP="00116B78">
            <w:pPr>
              <w:pStyle w:val="af4"/>
              <w:jc w:val="center"/>
              <w:rPr>
                <w:sz w:val="28"/>
                <w:szCs w:val="28"/>
                <w:lang w:val="uk-UA"/>
              </w:rPr>
            </w:pPr>
            <w:r w:rsidRPr="00CA3D0E">
              <w:rPr>
                <w:sz w:val="28"/>
                <w:szCs w:val="28"/>
                <w:lang w:val="uk-UA"/>
              </w:rPr>
              <w:t>Немає</w:t>
            </w:r>
          </w:p>
        </w:tc>
      </w:tr>
      <w:tr w:rsidR="00A877C1" w:rsidRPr="00CA3D0E" w14:paraId="2BEAEB62" w14:textId="77777777" w:rsidTr="00116B78">
        <w:tc>
          <w:tcPr>
            <w:tcW w:w="988" w:type="dxa"/>
          </w:tcPr>
          <w:p w14:paraId="07CA9D62" w14:textId="77777777" w:rsidR="00A877C1" w:rsidRPr="00CA3D0E" w:rsidRDefault="00A877C1" w:rsidP="00116B78">
            <w:pPr>
              <w:pStyle w:val="af4"/>
              <w:jc w:val="center"/>
              <w:rPr>
                <w:sz w:val="28"/>
                <w:szCs w:val="28"/>
                <w:lang w:val="uk-UA"/>
              </w:rPr>
            </w:pPr>
            <w:r w:rsidRPr="00CA3D0E">
              <w:rPr>
                <w:sz w:val="28"/>
                <w:szCs w:val="28"/>
                <w:lang w:val="uk-UA"/>
              </w:rPr>
              <w:t>2</w:t>
            </w:r>
          </w:p>
        </w:tc>
        <w:tc>
          <w:tcPr>
            <w:tcW w:w="2976" w:type="dxa"/>
          </w:tcPr>
          <w:p w14:paraId="03047692" w14:textId="77777777" w:rsidR="00A877C1" w:rsidRPr="00CA3D0E" w:rsidRDefault="00A877C1" w:rsidP="00116B78">
            <w:pPr>
              <w:pStyle w:val="af4"/>
              <w:jc w:val="center"/>
              <w:rPr>
                <w:sz w:val="28"/>
                <w:szCs w:val="28"/>
                <w:lang w:val="uk-UA"/>
              </w:rPr>
            </w:pPr>
            <w:r w:rsidRPr="00CA3D0E">
              <w:rPr>
                <w:sz w:val="28"/>
                <w:szCs w:val="28"/>
                <w:lang w:val="uk-UA"/>
              </w:rPr>
              <w:t>Високий</w:t>
            </w:r>
          </w:p>
        </w:tc>
        <w:tc>
          <w:tcPr>
            <w:tcW w:w="2268" w:type="dxa"/>
          </w:tcPr>
          <w:p w14:paraId="5D457AD5" w14:textId="77777777" w:rsidR="00A877C1" w:rsidRPr="00CA3D0E" w:rsidRDefault="00A877C1" w:rsidP="00116B78">
            <w:pPr>
              <w:pStyle w:val="af4"/>
              <w:jc w:val="center"/>
              <w:rPr>
                <w:sz w:val="28"/>
                <w:szCs w:val="28"/>
                <w:lang w:val="uk-UA"/>
              </w:rPr>
            </w:pPr>
            <w:r w:rsidRPr="00CA3D0E">
              <w:rPr>
                <w:sz w:val="28"/>
                <w:szCs w:val="28"/>
                <w:lang w:val="uk-UA"/>
              </w:rPr>
              <w:t>19/20</w:t>
            </w:r>
          </w:p>
        </w:tc>
        <w:tc>
          <w:tcPr>
            <w:tcW w:w="3112" w:type="dxa"/>
          </w:tcPr>
          <w:p w14:paraId="4D861546" w14:textId="77777777" w:rsidR="00A877C1" w:rsidRPr="00CA3D0E" w:rsidRDefault="00A877C1" w:rsidP="00116B78">
            <w:pPr>
              <w:pStyle w:val="af4"/>
              <w:jc w:val="center"/>
              <w:rPr>
                <w:sz w:val="28"/>
                <w:szCs w:val="28"/>
                <w:lang w:val="uk-UA"/>
              </w:rPr>
            </w:pPr>
            <w:r w:rsidRPr="00CA3D0E">
              <w:rPr>
                <w:sz w:val="28"/>
                <w:szCs w:val="28"/>
                <w:lang w:val="uk-UA"/>
              </w:rPr>
              <w:t>Змішування [с] і [ш]</w:t>
            </w:r>
          </w:p>
        </w:tc>
      </w:tr>
      <w:tr w:rsidR="00A877C1" w:rsidRPr="00CA3D0E" w14:paraId="21ADEEDE" w14:textId="77777777" w:rsidTr="00116B78">
        <w:tc>
          <w:tcPr>
            <w:tcW w:w="988" w:type="dxa"/>
          </w:tcPr>
          <w:p w14:paraId="6E54D6FB" w14:textId="77777777" w:rsidR="00A877C1" w:rsidRPr="00CA3D0E" w:rsidRDefault="00A877C1" w:rsidP="00116B78">
            <w:pPr>
              <w:pStyle w:val="af4"/>
              <w:jc w:val="center"/>
              <w:rPr>
                <w:sz w:val="28"/>
                <w:szCs w:val="28"/>
                <w:lang w:val="uk-UA"/>
              </w:rPr>
            </w:pPr>
            <w:r w:rsidRPr="00CA3D0E">
              <w:rPr>
                <w:sz w:val="28"/>
                <w:szCs w:val="28"/>
                <w:lang w:val="uk-UA"/>
              </w:rPr>
              <w:t>3</w:t>
            </w:r>
          </w:p>
        </w:tc>
        <w:tc>
          <w:tcPr>
            <w:tcW w:w="2976" w:type="dxa"/>
          </w:tcPr>
          <w:p w14:paraId="47C846DB" w14:textId="77777777" w:rsidR="00A877C1" w:rsidRPr="00CA3D0E" w:rsidRDefault="00A877C1" w:rsidP="00116B78">
            <w:pPr>
              <w:pStyle w:val="af4"/>
              <w:jc w:val="center"/>
              <w:rPr>
                <w:sz w:val="28"/>
                <w:szCs w:val="28"/>
                <w:lang w:val="uk-UA"/>
              </w:rPr>
            </w:pPr>
            <w:r w:rsidRPr="00CA3D0E">
              <w:rPr>
                <w:sz w:val="28"/>
                <w:szCs w:val="28"/>
                <w:lang w:val="uk-UA"/>
              </w:rPr>
              <w:t>Високий</w:t>
            </w:r>
          </w:p>
        </w:tc>
        <w:tc>
          <w:tcPr>
            <w:tcW w:w="2268" w:type="dxa"/>
          </w:tcPr>
          <w:p w14:paraId="69531A25" w14:textId="77777777" w:rsidR="00A877C1" w:rsidRPr="00CA3D0E" w:rsidRDefault="00A877C1" w:rsidP="00116B78">
            <w:pPr>
              <w:pStyle w:val="af4"/>
              <w:jc w:val="center"/>
              <w:rPr>
                <w:sz w:val="28"/>
                <w:szCs w:val="28"/>
                <w:lang w:val="uk-UA"/>
              </w:rPr>
            </w:pPr>
            <w:r w:rsidRPr="00CA3D0E">
              <w:rPr>
                <w:sz w:val="28"/>
                <w:szCs w:val="28"/>
                <w:lang w:val="uk-UA"/>
              </w:rPr>
              <w:t>20/20</w:t>
            </w:r>
          </w:p>
        </w:tc>
        <w:tc>
          <w:tcPr>
            <w:tcW w:w="3112" w:type="dxa"/>
          </w:tcPr>
          <w:p w14:paraId="341EEE6F" w14:textId="77777777" w:rsidR="00A877C1" w:rsidRPr="00CA3D0E" w:rsidRDefault="00A877C1" w:rsidP="00116B78">
            <w:pPr>
              <w:pStyle w:val="af4"/>
              <w:jc w:val="center"/>
              <w:rPr>
                <w:sz w:val="28"/>
                <w:szCs w:val="28"/>
                <w:lang w:val="uk-UA"/>
              </w:rPr>
            </w:pPr>
            <w:r w:rsidRPr="00CA3D0E">
              <w:rPr>
                <w:sz w:val="28"/>
                <w:szCs w:val="28"/>
                <w:lang w:val="uk-UA"/>
              </w:rPr>
              <w:t>Немає</w:t>
            </w:r>
          </w:p>
        </w:tc>
      </w:tr>
      <w:tr w:rsidR="00A877C1" w:rsidRPr="00CA3D0E" w14:paraId="1A347E02" w14:textId="77777777" w:rsidTr="00116B78">
        <w:tc>
          <w:tcPr>
            <w:tcW w:w="988" w:type="dxa"/>
          </w:tcPr>
          <w:p w14:paraId="28B18C9F" w14:textId="77777777" w:rsidR="00A877C1" w:rsidRPr="00CA3D0E" w:rsidRDefault="00A877C1" w:rsidP="00116B78">
            <w:pPr>
              <w:pStyle w:val="af4"/>
              <w:jc w:val="center"/>
              <w:rPr>
                <w:sz w:val="28"/>
                <w:szCs w:val="28"/>
                <w:lang w:val="uk-UA"/>
              </w:rPr>
            </w:pPr>
            <w:r w:rsidRPr="00CA3D0E">
              <w:rPr>
                <w:sz w:val="28"/>
                <w:szCs w:val="28"/>
                <w:lang w:val="uk-UA"/>
              </w:rPr>
              <w:t>4</w:t>
            </w:r>
          </w:p>
        </w:tc>
        <w:tc>
          <w:tcPr>
            <w:tcW w:w="2976" w:type="dxa"/>
          </w:tcPr>
          <w:p w14:paraId="3E6C7EA9" w14:textId="77777777" w:rsidR="00A877C1" w:rsidRPr="00CA3D0E" w:rsidRDefault="00A877C1" w:rsidP="00116B78">
            <w:pPr>
              <w:pStyle w:val="af4"/>
              <w:jc w:val="center"/>
              <w:rPr>
                <w:sz w:val="28"/>
                <w:szCs w:val="28"/>
                <w:lang w:val="uk-UA"/>
              </w:rPr>
            </w:pPr>
            <w:r w:rsidRPr="00CA3D0E">
              <w:rPr>
                <w:sz w:val="28"/>
                <w:szCs w:val="28"/>
                <w:lang w:val="uk-UA"/>
              </w:rPr>
              <w:t>Високий</w:t>
            </w:r>
          </w:p>
        </w:tc>
        <w:tc>
          <w:tcPr>
            <w:tcW w:w="2268" w:type="dxa"/>
          </w:tcPr>
          <w:p w14:paraId="6343FD7F" w14:textId="77777777" w:rsidR="00A877C1" w:rsidRPr="00CA3D0E" w:rsidRDefault="00A877C1" w:rsidP="00116B78">
            <w:pPr>
              <w:pStyle w:val="af4"/>
              <w:jc w:val="center"/>
              <w:rPr>
                <w:sz w:val="28"/>
                <w:szCs w:val="28"/>
                <w:lang w:val="uk-UA"/>
              </w:rPr>
            </w:pPr>
            <w:r w:rsidRPr="00CA3D0E">
              <w:rPr>
                <w:sz w:val="28"/>
                <w:szCs w:val="28"/>
                <w:lang w:val="uk-UA"/>
              </w:rPr>
              <w:t>20/20</w:t>
            </w:r>
          </w:p>
        </w:tc>
        <w:tc>
          <w:tcPr>
            <w:tcW w:w="3112" w:type="dxa"/>
          </w:tcPr>
          <w:p w14:paraId="4260E4C0" w14:textId="77777777" w:rsidR="00A877C1" w:rsidRPr="00CA3D0E" w:rsidRDefault="00A877C1" w:rsidP="00116B78">
            <w:pPr>
              <w:pStyle w:val="af4"/>
              <w:jc w:val="center"/>
              <w:rPr>
                <w:sz w:val="28"/>
                <w:szCs w:val="28"/>
                <w:lang w:val="uk-UA"/>
              </w:rPr>
            </w:pPr>
            <w:r w:rsidRPr="00CA3D0E">
              <w:rPr>
                <w:sz w:val="28"/>
                <w:szCs w:val="28"/>
                <w:lang w:val="uk-UA"/>
              </w:rPr>
              <w:t>Немає</w:t>
            </w:r>
          </w:p>
        </w:tc>
      </w:tr>
      <w:tr w:rsidR="00A877C1" w:rsidRPr="00CA3D0E" w14:paraId="5BF62FF1" w14:textId="77777777" w:rsidTr="00116B78">
        <w:tc>
          <w:tcPr>
            <w:tcW w:w="988" w:type="dxa"/>
          </w:tcPr>
          <w:p w14:paraId="6AD2C78C" w14:textId="77777777" w:rsidR="00A877C1" w:rsidRPr="00CA3D0E" w:rsidRDefault="00A877C1" w:rsidP="00116B78">
            <w:pPr>
              <w:pStyle w:val="af4"/>
              <w:jc w:val="center"/>
              <w:rPr>
                <w:sz w:val="28"/>
                <w:szCs w:val="28"/>
                <w:lang w:val="uk-UA"/>
              </w:rPr>
            </w:pPr>
            <w:r w:rsidRPr="00CA3D0E">
              <w:rPr>
                <w:sz w:val="28"/>
                <w:szCs w:val="28"/>
                <w:lang w:val="uk-UA"/>
              </w:rPr>
              <w:t>5</w:t>
            </w:r>
          </w:p>
        </w:tc>
        <w:tc>
          <w:tcPr>
            <w:tcW w:w="2976" w:type="dxa"/>
          </w:tcPr>
          <w:p w14:paraId="333E483C" w14:textId="77777777" w:rsidR="00A877C1" w:rsidRPr="00CA3D0E" w:rsidRDefault="00A877C1" w:rsidP="00116B78">
            <w:pPr>
              <w:pStyle w:val="af4"/>
              <w:jc w:val="center"/>
              <w:rPr>
                <w:sz w:val="28"/>
                <w:szCs w:val="28"/>
                <w:lang w:val="uk-UA"/>
              </w:rPr>
            </w:pPr>
            <w:r w:rsidRPr="00CA3D0E">
              <w:rPr>
                <w:sz w:val="28"/>
                <w:szCs w:val="28"/>
                <w:lang w:val="uk-UA"/>
              </w:rPr>
              <w:t>Високий</w:t>
            </w:r>
          </w:p>
        </w:tc>
        <w:tc>
          <w:tcPr>
            <w:tcW w:w="2268" w:type="dxa"/>
          </w:tcPr>
          <w:p w14:paraId="776601BB" w14:textId="77777777" w:rsidR="00A877C1" w:rsidRPr="00CA3D0E" w:rsidRDefault="00A877C1" w:rsidP="00116B78">
            <w:pPr>
              <w:pStyle w:val="af4"/>
              <w:jc w:val="center"/>
              <w:rPr>
                <w:sz w:val="28"/>
                <w:szCs w:val="28"/>
                <w:lang w:val="uk-UA"/>
              </w:rPr>
            </w:pPr>
            <w:r w:rsidRPr="00CA3D0E">
              <w:rPr>
                <w:sz w:val="28"/>
                <w:szCs w:val="28"/>
                <w:lang w:val="uk-UA"/>
              </w:rPr>
              <w:t>18/20</w:t>
            </w:r>
          </w:p>
        </w:tc>
        <w:tc>
          <w:tcPr>
            <w:tcW w:w="3112" w:type="dxa"/>
          </w:tcPr>
          <w:p w14:paraId="1F5D5E45" w14:textId="77777777" w:rsidR="00A877C1" w:rsidRPr="00CA3D0E" w:rsidRDefault="00A877C1" w:rsidP="00116B78">
            <w:pPr>
              <w:pStyle w:val="af4"/>
              <w:jc w:val="center"/>
              <w:rPr>
                <w:sz w:val="28"/>
                <w:szCs w:val="28"/>
                <w:lang w:val="uk-UA"/>
              </w:rPr>
            </w:pPr>
            <w:r w:rsidRPr="00CA3D0E">
              <w:rPr>
                <w:sz w:val="28"/>
                <w:szCs w:val="28"/>
                <w:lang w:val="uk-UA"/>
              </w:rPr>
              <w:t>Немає</w:t>
            </w:r>
          </w:p>
        </w:tc>
      </w:tr>
      <w:tr w:rsidR="00A877C1" w:rsidRPr="00CA3D0E" w14:paraId="51DFB4BC" w14:textId="77777777" w:rsidTr="00116B78">
        <w:tc>
          <w:tcPr>
            <w:tcW w:w="988" w:type="dxa"/>
          </w:tcPr>
          <w:p w14:paraId="4878F9E3" w14:textId="12261DB3" w:rsidR="00A877C1" w:rsidRPr="00CA3D0E" w:rsidRDefault="00A877C1" w:rsidP="00116B78">
            <w:pPr>
              <w:pStyle w:val="af4"/>
              <w:jc w:val="center"/>
              <w:rPr>
                <w:sz w:val="28"/>
                <w:szCs w:val="28"/>
                <w:lang w:val="uk-UA"/>
              </w:rPr>
            </w:pPr>
            <w:r w:rsidRPr="00CA3D0E">
              <w:rPr>
                <w:sz w:val="28"/>
                <w:szCs w:val="28"/>
                <w:lang w:val="uk-UA"/>
              </w:rPr>
              <w:t>6</w:t>
            </w:r>
          </w:p>
        </w:tc>
        <w:tc>
          <w:tcPr>
            <w:tcW w:w="2976" w:type="dxa"/>
          </w:tcPr>
          <w:p w14:paraId="641744B1" w14:textId="77777777" w:rsidR="00A877C1" w:rsidRPr="00CA3D0E" w:rsidRDefault="00A877C1" w:rsidP="00116B78">
            <w:pPr>
              <w:pStyle w:val="af4"/>
              <w:jc w:val="center"/>
              <w:rPr>
                <w:sz w:val="28"/>
                <w:szCs w:val="28"/>
                <w:lang w:val="uk-UA"/>
              </w:rPr>
            </w:pPr>
            <w:r w:rsidRPr="00CA3D0E">
              <w:rPr>
                <w:sz w:val="28"/>
                <w:szCs w:val="28"/>
                <w:lang w:val="uk-UA"/>
              </w:rPr>
              <w:t>Середній</w:t>
            </w:r>
          </w:p>
        </w:tc>
        <w:tc>
          <w:tcPr>
            <w:tcW w:w="2268" w:type="dxa"/>
          </w:tcPr>
          <w:p w14:paraId="6BB32239" w14:textId="77777777" w:rsidR="00A877C1" w:rsidRPr="00CA3D0E" w:rsidRDefault="00A877C1" w:rsidP="00116B78">
            <w:pPr>
              <w:pStyle w:val="af4"/>
              <w:jc w:val="center"/>
              <w:rPr>
                <w:sz w:val="28"/>
                <w:szCs w:val="28"/>
                <w:lang w:val="uk-UA"/>
              </w:rPr>
            </w:pPr>
            <w:r w:rsidRPr="00CA3D0E">
              <w:rPr>
                <w:sz w:val="28"/>
                <w:szCs w:val="28"/>
                <w:lang w:val="uk-UA"/>
              </w:rPr>
              <w:t>14/20</w:t>
            </w:r>
          </w:p>
        </w:tc>
        <w:tc>
          <w:tcPr>
            <w:tcW w:w="3112" w:type="dxa"/>
          </w:tcPr>
          <w:p w14:paraId="5234E270" w14:textId="77777777" w:rsidR="00A877C1" w:rsidRPr="00CA3D0E" w:rsidRDefault="00A877C1" w:rsidP="00116B78">
            <w:pPr>
              <w:pStyle w:val="af4"/>
              <w:jc w:val="center"/>
              <w:rPr>
                <w:sz w:val="28"/>
                <w:szCs w:val="28"/>
                <w:lang w:val="uk-UA"/>
              </w:rPr>
            </w:pPr>
            <w:r w:rsidRPr="00CA3D0E">
              <w:rPr>
                <w:sz w:val="28"/>
                <w:szCs w:val="28"/>
                <w:lang w:val="uk-UA"/>
              </w:rPr>
              <w:t>Змішування [ч] і [ш]</w:t>
            </w:r>
          </w:p>
        </w:tc>
      </w:tr>
      <w:tr w:rsidR="00A877C1" w:rsidRPr="00CA3D0E" w14:paraId="792773B6" w14:textId="77777777" w:rsidTr="00116B78">
        <w:tc>
          <w:tcPr>
            <w:tcW w:w="988" w:type="dxa"/>
          </w:tcPr>
          <w:p w14:paraId="0E25662B" w14:textId="77777777" w:rsidR="00A877C1" w:rsidRPr="00CA3D0E" w:rsidRDefault="00A877C1" w:rsidP="00116B78">
            <w:pPr>
              <w:pStyle w:val="af4"/>
              <w:jc w:val="center"/>
              <w:rPr>
                <w:sz w:val="28"/>
                <w:szCs w:val="28"/>
                <w:lang w:val="uk-UA"/>
              </w:rPr>
            </w:pPr>
            <w:r w:rsidRPr="00CA3D0E">
              <w:rPr>
                <w:sz w:val="28"/>
                <w:szCs w:val="28"/>
                <w:lang w:val="uk-UA"/>
              </w:rPr>
              <w:t>7</w:t>
            </w:r>
          </w:p>
        </w:tc>
        <w:tc>
          <w:tcPr>
            <w:tcW w:w="2976" w:type="dxa"/>
          </w:tcPr>
          <w:p w14:paraId="4BCD393E" w14:textId="77777777" w:rsidR="00A877C1" w:rsidRPr="00CA3D0E" w:rsidRDefault="00A877C1" w:rsidP="00116B78">
            <w:pPr>
              <w:pStyle w:val="af4"/>
              <w:jc w:val="center"/>
              <w:rPr>
                <w:sz w:val="28"/>
                <w:szCs w:val="28"/>
                <w:lang w:val="uk-UA"/>
              </w:rPr>
            </w:pPr>
            <w:r w:rsidRPr="00CA3D0E">
              <w:rPr>
                <w:sz w:val="28"/>
                <w:szCs w:val="28"/>
                <w:lang w:val="uk-UA"/>
              </w:rPr>
              <w:t>Високий</w:t>
            </w:r>
          </w:p>
        </w:tc>
        <w:tc>
          <w:tcPr>
            <w:tcW w:w="2268" w:type="dxa"/>
          </w:tcPr>
          <w:p w14:paraId="1B19CD27" w14:textId="77777777" w:rsidR="00A877C1" w:rsidRPr="00CA3D0E" w:rsidRDefault="00A877C1" w:rsidP="00116B78">
            <w:pPr>
              <w:pStyle w:val="af4"/>
              <w:jc w:val="center"/>
              <w:rPr>
                <w:sz w:val="28"/>
                <w:szCs w:val="28"/>
                <w:lang w:val="uk-UA"/>
              </w:rPr>
            </w:pPr>
            <w:r w:rsidRPr="00CA3D0E">
              <w:rPr>
                <w:sz w:val="28"/>
                <w:szCs w:val="28"/>
                <w:lang w:val="uk-UA"/>
              </w:rPr>
              <w:t>20/20</w:t>
            </w:r>
          </w:p>
        </w:tc>
        <w:tc>
          <w:tcPr>
            <w:tcW w:w="3112" w:type="dxa"/>
          </w:tcPr>
          <w:p w14:paraId="47E00B89" w14:textId="77777777" w:rsidR="00A877C1" w:rsidRPr="00CA3D0E" w:rsidRDefault="00A877C1" w:rsidP="00116B78">
            <w:pPr>
              <w:pStyle w:val="af4"/>
              <w:jc w:val="center"/>
              <w:rPr>
                <w:sz w:val="28"/>
                <w:szCs w:val="28"/>
                <w:lang w:val="uk-UA"/>
              </w:rPr>
            </w:pPr>
            <w:r w:rsidRPr="00CA3D0E">
              <w:rPr>
                <w:sz w:val="28"/>
                <w:szCs w:val="28"/>
                <w:lang w:val="uk-UA"/>
              </w:rPr>
              <w:t>Немає</w:t>
            </w:r>
          </w:p>
        </w:tc>
      </w:tr>
      <w:tr w:rsidR="00A877C1" w:rsidRPr="00CA3D0E" w14:paraId="473A602A" w14:textId="77777777" w:rsidTr="00116B78">
        <w:tc>
          <w:tcPr>
            <w:tcW w:w="988" w:type="dxa"/>
          </w:tcPr>
          <w:p w14:paraId="798F115D" w14:textId="77777777" w:rsidR="00A877C1" w:rsidRPr="00CA3D0E" w:rsidRDefault="00A877C1" w:rsidP="00116B78">
            <w:pPr>
              <w:pStyle w:val="af4"/>
              <w:jc w:val="center"/>
              <w:rPr>
                <w:sz w:val="28"/>
                <w:szCs w:val="28"/>
                <w:lang w:val="uk-UA"/>
              </w:rPr>
            </w:pPr>
            <w:r w:rsidRPr="00CA3D0E">
              <w:rPr>
                <w:sz w:val="28"/>
                <w:szCs w:val="28"/>
                <w:lang w:val="uk-UA"/>
              </w:rPr>
              <w:t>8</w:t>
            </w:r>
          </w:p>
        </w:tc>
        <w:tc>
          <w:tcPr>
            <w:tcW w:w="2976" w:type="dxa"/>
          </w:tcPr>
          <w:p w14:paraId="009A0D8E" w14:textId="77777777" w:rsidR="00A877C1" w:rsidRPr="00CA3D0E" w:rsidRDefault="00A877C1" w:rsidP="00116B78">
            <w:pPr>
              <w:pStyle w:val="af4"/>
              <w:jc w:val="center"/>
              <w:rPr>
                <w:sz w:val="28"/>
                <w:szCs w:val="28"/>
                <w:lang w:val="uk-UA"/>
              </w:rPr>
            </w:pPr>
            <w:r w:rsidRPr="00CA3D0E">
              <w:rPr>
                <w:sz w:val="28"/>
                <w:szCs w:val="28"/>
                <w:lang w:val="uk-UA"/>
              </w:rPr>
              <w:t>Високий</w:t>
            </w:r>
          </w:p>
        </w:tc>
        <w:tc>
          <w:tcPr>
            <w:tcW w:w="2268" w:type="dxa"/>
          </w:tcPr>
          <w:p w14:paraId="3106C24D" w14:textId="77777777" w:rsidR="00A877C1" w:rsidRPr="00CA3D0E" w:rsidRDefault="00A877C1" w:rsidP="00116B78">
            <w:pPr>
              <w:pStyle w:val="af4"/>
              <w:jc w:val="center"/>
              <w:rPr>
                <w:sz w:val="28"/>
                <w:szCs w:val="28"/>
                <w:lang w:val="uk-UA"/>
              </w:rPr>
            </w:pPr>
            <w:r w:rsidRPr="00CA3D0E">
              <w:rPr>
                <w:sz w:val="28"/>
                <w:szCs w:val="28"/>
                <w:lang w:val="uk-UA"/>
              </w:rPr>
              <w:t>19/20</w:t>
            </w:r>
          </w:p>
        </w:tc>
        <w:tc>
          <w:tcPr>
            <w:tcW w:w="3112" w:type="dxa"/>
          </w:tcPr>
          <w:p w14:paraId="6B58C2E9" w14:textId="77777777" w:rsidR="00A877C1" w:rsidRPr="00CA3D0E" w:rsidRDefault="00A877C1" w:rsidP="00116B78">
            <w:pPr>
              <w:pStyle w:val="af4"/>
              <w:jc w:val="center"/>
              <w:rPr>
                <w:sz w:val="28"/>
                <w:szCs w:val="28"/>
                <w:lang w:val="uk-UA"/>
              </w:rPr>
            </w:pPr>
            <w:r w:rsidRPr="00CA3D0E">
              <w:rPr>
                <w:sz w:val="28"/>
                <w:szCs w:val="28"/>
                <w:lang w:val="uk-UA"/>
              </w:rPr>
              <w:t>Немає</w:t>
            </w:r>
          </w:p>
        </w:tc>
      </w:tr>
      <w:tr w:rsidR="00A877C1" w:rsidRPr="00CA3D0E" w14:paraId="31831609" w14:textId="77777777" w:rsidTr="00116B78">
        <w:tc>
          <w:tcPr>
            <w:tcW w:w="988" w:type="dxa"/>
          </w:tcPr>
          <w:p w14:paraId="6DDC65E4" w14:textId="1D4DF483" w:rsidR="00A877C1" w:rsidRPr="00CA3D0E" w:rsidRDefault="00A877C1" w:rsidP="00116B78">
            <w:pPr>
              <w:pStyle w:val="af4"/>
              <w:jc w:val="center"/>
              <w:rPr>
                <w:sz w:val="28"/>
                <w:szCs w:val="28"/>
                <w:lang w:val="uk-UA"/>
              </w:rPr>
            </w:pPr>
            <w:r w:rsidRPr="00CA3D0E">
              <w:rPr>
                <w:sz w:val="28"/>
                <w:szCs w:val="28"/>
                <w:lang w:val="uk-UA"/>
              </w:rPr>
              <w:t>9</w:t>
            </w:r>
          </w:p>
        </w:tc>
        <w:tc>
          <w:tcPr>
            <w:tcW w:w="2976" w:type="dxa"/>
          </w:tcPr>
          <w:p w14:paraId="3B3DC601" w14:textId="77777777" w:rsidR="00A877C1" w:rsidRPr="00CA3D0E" w:rsidRDefault="00A877C1" w:rsidP="00116B78">
            <w:pPr>
              <w:pStyle w:val="af4"/>
              <w:jc w:val="center"/>
              <w:rPr>
                <w:sz w:val="28"/>
                <w:szCs w:val="28"/>
                <w:lang w:val="uk-UA"/>
              </w:rPr>
            </w:pPr>
            <w:r w:rsidRPr="00CA3D0E">
              <w:rPr>
                <w:sz w:val="28"/>
                <w:szCs w:val="28"/>
                <w:lang w:val="uk-UA"/>
              </w:rPr>
              <w:t>Середній</w:t>
            </w:r>
          </w:p>
        </w:tc>
        <w:tc>
          <w:tcPr>
            <w:tcW w:w="2268" w:type="dxa"/>
          </w:tcPr>
          <w:p w14:paraId="4BE1D6AD" w14:textId="77777777" w:rsidR="00A877C1" w:rsidRPr="00CA3D0E" w:rsidRDefault="00A877C1" w:rsidP="00116B78">
            <w:pPr>
              <w:pStyle w:val="af4"/>
              <w:jc w:val="center"/>
              <w:rPr>
                <w:sz w:val="28"/>
                <w:szCs w:val="28"/>
                <w:lang w:val="uk-UA"/>
              </w:rPr>
            </w:pPr>
            <w:r w:rsidRPr="00CA3D0E">
              <w:rPr>
                <w:sz w:val="28"/>
                <w:szCs w:val="28"/>
                <w:lang w:val="uk-UA"/>
              </w:rPr>
              <w:t>15/20</w:t>
            </w:r>
          </w:p>
        </w:tc>
        <w:tc>
          <w:tcPr>
            <w:tcW w:w="3112" w:type="dxa"/>
          </w:tcPr>
          <w:p w14:paraId="31F57B2C" w14:textId="77777777" w:rsidR="00A877C1" w:rsidRPr="00CA3D0E" w:rsidRDefault="00A877C1" w:rsidP="00116B78">
            <w:pPr>
              <w:pStyle w:val="af4"/>
              <w:jc w:val="center"/>
              <w:rPr>
                <w:sz w:val="28"/>
                <w:szCs w:val="28"/>
                <w:lang w:val="uk-UA"/>
              </w:rPr>
            </w:pPr>
            <w:r w:rsidRPr="00CA3D0E">
              <w:rPr>
                <w:sz w:val="28"/>
                <w:szCs w:val="28"/>
                <w:lang w:val="uk-UA"/>
              </w:rPr>
              <w:t>Змішування [з] і [ш]</w:t>
            </w:r>
          </w:p>
        </w:tc>
      </w:tr>
      <w:tr w:rsidR="00A877C1" w:rsidRPr="00CA3D0E" w14:paraId="28C0A9D2" w14:textId="77777777" w:rsidTr="00116B78">
        <w:tc>
          <w:tcPr>
            <w:tcW w:w="988" w:type="dxa"/>
          </w:tcPr>
          <w:p w14:paraId="0CF122F3" w14:textId="77777777" w:rsidR="00A877C1" w:rsidRPr="00CA3D0E" w:rsidRDefault="00A877C1" w:rsidP="00116B78">
            <w:pPr>
              <w:pStyle w:val="af4"/>
              <w:jc w:val="center"/>
              <w:rPr>
                <w:sz w:val="28"/>
                <w:szCs w:val="28"/>
                <w:lang w:val="uk-UA"/>
              </w:rPr>
            </w:pPr>
            <w:r w:rsidRPr="00CA3D0E">
              <w:rPr>
                <w:sz w:val="28"/>
                <w:szCs w:val="28"/>
                <w:lang w:val="uk-UA"/>
              </w:rPr>
              <w:t>10</w:t>
            </w:r>
          </w:p>
        </w:tc>
        <w:tc>
          <w:tcPr>
            <w:tcW w:w="2976" w:type="dxa"/>
          </w:tcPr>
          <w:p w14:paraId="19D6894A" w14:textId="77777777" w:rsidR="00A877C1" w:rsidRPr="00CA3D0E" w:rsidRDefault="00A877C1" w:rsidP="00116B78">
            <w:pPr>
              <w:pStyle w:val="af4"/>
              <w:jc w:val="center"/>
              <w:rPr>
                <w:sz w:val="28"/>
                <w:szCs w:val="28"/>
                <w:lang w:val="uk-UA"/>
              </w:rPr>
            </w:pPr>
            <w:r w:rsidRPr="00CA3D0E">
              <w:rPr>
                <w:sz w:val="28"/>
                <w:szCs w:val="28"/>
                <w:lang w:val="uk-UA"/>
              </w:rPr>
              <w:t>Високий</w:t>
            </w:r>
          </w:p>
        </w:tc>
        <w:tc>
          <w:tcPr>
            <w:tcW w:w="2268" w:type="dxa"/>
          </w:tcPr>
          <w:p w14:paraId="565D9A86" w14:textId="77777777" w:rsidR="00A877C1" w:rsidRPr="00CA3D0E" w:rsidRDefault="00A877C1" w:rsidP="00116B78">
            <w:pPr>
              <w:pStyle w:val="af4"/>
              <w:jc w:val="center"/>
              <w:rPr>
                <w:sz w:val="28"/>
                <w:szCs w:val="28"/>
                <w:lang w:val="uk-UA"/>
              </w:rPr>
            </w:pPr>
            <w:r w:rsidRPr="00CA3D0E">
              <w:rPr>
                <w:sz w:val="28"/>
                <w:szCs w:val="28"/>
                <w:lang w:val="uk-UA"/>
              </w:rPr>
              <w:t>20/20</w:t>
            </w:r>
          </w:p>
        </w:tc>
        <w:tc>
          <w:tcPr>
            <w:tcW w:w="3112" w:type="dxa"/>
          </w:tcPr>
          <w:p w14:paraId="5FFDDAD3" w14:textId="77777777" w:rsidR="00A877C1" w:rsidRPr="00CA3D0E" w:rsidRDefault="00A877C1" w:rsidP="00116B78">
            <w:pPr>
              <w:pStyle w:val="af4"/>
              <w:jc w:val="center"/>
              <w:rPr>
                <w:sz w:val="28"/>
                <w:szCs w:val="28"/>
                <w:lang w:val="uk-UA"/>
              </w:rPr>
            </w:pPr>
            <w:r w:rsidRPr="00CA3D0E">
              <w:rPr>
                <w:sz w:val="28"/>
                <w:szCs w:val="28"/>
                <w:lang w:val="uk-UA"/>
              </w:rPr>
              <w:t>Немає</w:t>
            </w:r>
          </w:p>
        </w:tc>
      </w:tr>
      <w:tr w:rsidR="00A877C1" w:rsidRPr="00CA3D0E" w14:paraId="6C6C71DD" w14:textId="77777777" w:rsidTr="00116B78">
        <w:trPr>
          <w:trHeight w:val="219"/>
        </w:trPr>
        <w:tc>
          <w:tcPr>
            <w:tcW w:w="988" w:type="dxa"/>
          </w:tcPr>
          <w:p w14:paraId="023F969D" w14:textId="77777777" w:rsidR="00A877C1" w:rsidRPr="00CA3D0E" w:rsidRDefault="00A877C1" w:rsidP="00116B78">
            <w:pPr>
              <w:pStyle w:val="af4"/>
              <w:jc w:val="center"/>
              <w:rPr>
                <w:sz w:val="28"/>
                <w:szCs w:val="28"/>
                <w:lang w:val="uk-UA"/>
              </w:rPr>
            </w:pPr>
            <w:r w:rsidRPr="00CA3D0E">
              <w:rPr>
                <w:sz w:val="28"/>
                <w:szCs w:val="28"/>
                <w:lang w:val="uk-UA"/>
              </w:rPr>
              <w:t>11</w:t>
            </w:r>
          </w:p>
        </w:tc>
        <w:tc>
          <w:tcPr>
            <w:tcW w:w="2976" w:type="dxa"/>
          </w:tcPr>
          <w:p w14:paraId="5C81B6C9" w14:textId="77777777" w:rsidR="00A877C1" w:rsidRPr="00CA3D0E" w:rsidRDefault="00A877C1" w:rsidP="00116B78">
            <w:pPr>
              <w:pStyle w:val="af4"/>
              <w:jc w:val="center"/>
              <w:rPr>
                <w:sz w:val="28"/>
                <w:szCs w:val="28"/>
                <w:lang w:val="uk-UA"/>
              </w:rPr>
            </w:pPr>
            <w:r w:rsidRPr="00CA3D0E">
              <w:rPr>
                <w:sz w:val="28"/>
                <w:szCs w:val="28"/>
                <w:lang w:val="uk-UA"/>
              </w:rPr>
              <w:t>Середній</w:t>
            </w:r>
          </w:p>
        </w:tc>
        <w:tc>
          <w:tcPr>
            <w:tcW w:w="2268" w:type="dxa"/>
          </w:tcPr>
          <w:p w14:paraId="774E2E3C" w14:textId="77777777" w:rsidR="00A877C1" w:rsidRPr="00CA3D0E" w:rsidRDefault="00A877C1" w:rsidP="00116B78">
            <w:pPr>
              <w:pStyle w:val="af4"/>
              <w:jc w:val="center"/>
              <w:rPr>
                <w:sz w:val="28"/>
                <w:szCs w:val="28"/>
                <w:lang w:val="uk-UA"/>
              </w:rPr>
            </w:pPr>
            <w:r w:rsidRPr="00CA3D0E">
              <w:rPr>
                <w:sz w:val="28"/>
                <w:szCs w:val="28"/>
                <w:lang w:val="uk-UA"/>
              </w:rPr>
              <w:t>12/20</w:t>
            </w:r>
          </w:p>
        </w:tc>
        <w:tc>
          <w:tcPr>
            <w:tcW w:w="3112" w:type="dxa"/>
          </w:tcPr>
          <w:p w14:paraId="0D50B640" w14:textId="77777777" w:rsidR="00A877C1" w:rsidRPr="00CA3D0E" w:rsidRDefault="00A877C1" w:rsidP="00116B78">
            <w:pPr>
              <w:pStyle w:val="af4"/>
              <w:jc w:val="center"/>
              <w:rPr>
                <w:sz w:val="28"/>
                <w:szCs w:val="28"/>
                <w:lang w:val="uk-UA"/>
              </w:rPr>
            </w:pPr>
            <w:r w:rsidRPr="00CA3D0E">
              <w:rPr>
                <w:sz w:val="28"/>
                <w:szCs w:val="28"/>
                <w:lang w:val="uk-UA"/>
              </w:rPr>
              <w:t>Змішування [с] і [з]</w:t>
            </w:r>
          </w:p>
        </w:tc>
      </w:tr>
      <w:tr w:rsidR="00A877C1" w:rsidRPr="00CA3D0E" w14:paraId="43C963C9" w14:textId="77777777" w:rsidTr="00116B78">
        <w:tc>
          <w:tcPr>
            <w:tcW w:w="988" w:type="dxa"/>
          </w:tcPr>
          <w:p w14:paraId="17592978" w14:textId="77777777" w:rsidR="00A877C1" w:rsidRPr="00CA3D0E" w:rsidRDefault="00A877C1" w:rsidP="00116B78">
            <w:pPr>
              <w:pStyle w:val="af4"/>
              <w:jc w:val="center"/>
              <w:rPr>
                <w:sz w:val="28"/>
                <w:szCs w:val="28"/>
                <w:lang w:val="uk-UA"/>
              </w:rPr>
            </w:pPr>
            <w:r w:rsidRPr="00CA3D0E">
              <w:rPr>
                <w:sz w:val="28"/>
                <w:szCs w:val="28"/>
                <w:lang w:val="uk-UA"/>
              </w:rPr>
              <w:t>12</w:t>
            </w:r>
          </w:p>
        </w:tc>
        <w:tc>
          <w:tcPr>
            <w:tcW w:w="2976" w:type="dxa"/>
          </w:tcPr>
          <w:p w14:paraId="52988F93" w14:textId="77777777" w:rsidR="00A877C1" w:rsidRPr="00CA3D0E" w:rsidRDefault="00A877C1" w:rsidP="00116B78">
            <w:pPr>
              <w:pStyle w:val="af4"/>
              <w:jc w:val="center"/>
              <w:rPr>
                <w:sz w:val="28"/>
                <w:szCs w:val="28"/>
                <w:lang w:val="uk-UA"/>
              </w:rPr>
            </w:pPr>
            <w:r w:rsidRPr="00CA3D0E">
              <w:rPr>
                <w:sz w:val="28"/>
                <w:szCs w:val="28"/>
                <w:lang w:val="uk-UA"/>
              </w:rPr>
              <w:t>Високий</w:t>
            </w:r>
          </w:p>
        </w:tc>
        <w:tc>
          <w:tcPr>
            <w:tcW w:w="2268" w:type="dxa"/>
          </w:tcPr>
          <w:p w14:paraId="41C8CFF8" w14:textId="77777777" w:rsidR="00A877C1" w:rsidRPr="00CA3D0E" w:rsidRDefault="00A877C1" w:rsidP="00116B78">
            <w:pPr>
              <w:pStyle w:val="af4"/>
              <w:jc w:val="center"/>
              <w:rPr>
                <w:sz w:val="28"/>
                <w:szCs w:val="28"/>
                <w:lang w:val="uk-UA"/>
              </w:rPr>
            </w:pPr>
            <w:r w:rsidRPr="00CA3D0E">
              <w:rPr>
                <w:sz w:val="28"/>
                <w:szCs w:val="28"/>
                <w:lang w:val="uk-UA"/>
              </w:rPr>
              <w:t>20/20</w:t>
            </w:r>
          </w:p>
        </w:tc>
        <w:tc>
          <w:tcPr>
            <w:tcW w:w="3112" w:type="dxa"/>
          </w:tcPr>
          <w:p w14:paraId="4FDF4791" w14:textId="77777777" w:rsidR="00A877C1" w:rsidRPr="00CA3D0E" w:rsidRDefault="00A877C1" w:rsidP="00116B78">
            <w:pPr>
              <w:pStyle w:val="af4"/>
              <w:jc w:val="center"/>
              <w:rPr>
                <w:sz w:val="28"/>
                <w:szCs w:val="28"/>
                <w:lang w:val="uk-UA"/>
              </w:rPr>
            </w:pPr>
            <w:r w:rsidRPr="00CA3D0E">
              <w:rPr>
                <w:sz w:val="28"/>
                <w:szCs w:val="28"/>
                <w:lang w:val="uk-UA"/>
              </w:rPr>
              <w:t>Немає</w:t>
            </w:r>
          </w:p>
        </w:tc>
      </w:tr>
    </w:tbl>
    <w:p w14:paraId="6ED34374" w14:textId="77777777" w:rsidR="00A877C1" w:rsidRDefault="00A877C1" w:rsidP="0063550F">
      <w:pPr>
        <w:pStyle w:val="1"/>
        <w:tabs>
          <w:tab w:val="left" w:pos="709"/>
        </w:tabs>
        <w:spacing w:before="0" w:beforeAutospacing="0" w:after="0" w:afterAutospacing="0" w:line="360" w:lineRule="auto"/>
        <w:jc w:val="both"/>
        <w:rPr>
          <w:b w:val="0"/>
          <w:bCs w:val="0"/>
          <w:sz w:val="28"/>
          <w:szCs w:val="28"/>
          <w:highlight w:val="green"/>
          <w:lang w:val="uk-UA"/>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242746" w14:paraId="4529206E" w14:textId="77777777" w:rsidTr="00646DA6">
        <w:trPr>
          <w:trHeight w:val="4991"/>
        </w:trPr>
        <w:tc>
          <w:tcPr>
            <w:tcW w:w="4672" w:type="dxa"/>
          </w:tcPr>
          <w:p w14:paraId="1707EB8E" w14:textId="77777777" w:rsidR="00242746" w:rsidRDefault="00242746" w:rsidP="00CF42C0">
            <w:pPr>
              <w:spacing w:line="360" w:lineRule="auto"/>
              <w:jc w:val="both"/>
              <w:rPr>
                <w:sz w:val="28"/>
                <w:szCs w:val="28"/>
                <w:lang w:val="uk-UA"/>
              </w:rPr>
            </w:pPr>
            <w:r>
              <w:rPr>
                <w:b/>
                <w:bCs/>
                <w:noProof/>
                <w:sz w:val="28"/>
                <w:szCs w:val="28"/>
                <w:lang w:val="en-US" w:eastAsia="en-US"/>
              </w:rPr>
              <w:drawing>
                <wp:inline distT="0" distB="0" distL="0" distR="0" wp14:anchorId="55CE07C8" wp14:editId="72AD7DB4">
                  <wp:extent cx="2893695" cy="3157870"/>
                  <wp:effectExtent l="0" t="0" r="1905" b="444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672" w:type="dxa"/>
          </w:tcPr>
          <w:p w14:paraId="25E45F4F" w14:textId="77777777" w:rsidR="00242746" w:rsidRDefault="00242746" w:rsidP="00CF42C0">
            <w:pPr>
              <w:spacing w:line="360" w:lineRule="auto"/>
              <w:jc w:val="both"/>
              <w:rPr>
                <w:sz w:val="28"/>
                <w:szCs w:val="28"/>
                <w:lang w:val="uk-UA"/>
              </w:rPr>
            </w:pPr>
            <w:r>
              <w:rPr>
                <w:b/>
                <w:bCs/>
                <w:noProof/>
                <w:sz w:val="28"/>
                <w:szCs w:val="28"/>
                <w:lang w:val="en-US" w:eastAsia="en-US"/>
              </w:rPr>
              <w:drawing>
                <wp:inline distT="0" distB="0" distL="0" distR="0" wp14:anchorId="09F92998" wp14:editId="04D86EAF">
                  <wp:extent cx="2893695" cy="3136605"/>
                  <wp:effectExtent l="0" t="0" r="1905" b="698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6513FC55" w14:textId="63CB6282" w:rsidR="0063550F" w:rsidRPr="009E74D1" w:rsidRDefault="0063550F" w:rsidP="0063550F">
      <w:pPr>
        <w:pStyle w:val="1"/>
        <w:spacing w:before="0" w:beforeAutospacing="0" w:after="0" w:afterAutospacing="0" w:line="360" w:lineRule="auto"/>
        <w:jc w:val="center"/>
        <w:rPr>
          <w:rFonts w:eastAsia="Calibri"/>
          <w:b w:val="0"/>
          <w:sz w:val="28"/>
          <w:lang w:val="uk-UA"/>
        </w:rPr>
      </w:pPr>
      <w:r w:rsidRPr="00614B73">
        <w:rPr>
          <w:rFonts w:eastAsia="Calibri"/>
          <w:sz w:val="28"/>
          <w:lang w:val="uk-UA"/>
        </w:rPr>
        <w:t xml:space="preserve">Рис. </w:t>
      </w:r>
      <w:r w:rsidR="003C4F5D" w:rsidRPr="00614B73">
        <w:rPr>
          <w:rFonts w:eastAsia="Calibri"/>
          <w:sz w:val="28"/>
          <w:lang w:val="uk-UA"/>
        </w:rPr>
        <w:t>3</w:t>
      </w:r>
      <w:r w:rsidRPr="00614B73">
        <w:rPr>
          <w:rFonts w:eastAsia="Calibri"/>
          <w:sz w:val="28"/>
          <w:lang w:val="uk-UA"/>
        </w:rPr>
        <w:t>.</w:t>
      </w:r>
      <w:r w:rsidR="002A1253">
        <w:rPr>
          <w:rFonts w:eastAsia="Calibri"/>
          <w:sz w:val="28"/>
          <w:lang w:val="uk-UA"/>
        </w:rPr>
        <w:t>3</w:t>
      </w:r>
      <w:r w:rsidRPr="00614B73">
        <w:rPr>
          <w:rFonts w:eastAsia="Calibri"/>
          <w:sz w:val="28"/>
          <w:lang w:val="uk-UA"/>
        </w:rPr>
        <w:t xml:space="preserve">. </w:t>
      </w:r>
      <w:r w:rsidRPr="00614B73">
        <w:rPr>
          <w:bCs w:val="0"/>
          <w:sz w:val="28"/>
          <w:szCs w:val="28"/>
          <w:lang w:val="uk-UA"/>
        </w:rPr>
        <w:t>Стан фонематичного слуху в учнів молодшого шкільного віку з порушеннями мовлення</w:t>
      </w:r>
      <w:r w:rsidR="003C4F5D" w:rsidRPr="00614B73">
        <w:rPr>
          <w:bCs w:val="0"/>
          <w:sz w:val="28"/>
          <w:szCs w:val="28"/>
          <w:lang w:val="uk-UA"/>
        </w:rPr>
        <w:t xml:space="preserve"> </w:t>
      </w:r>
      <w:r w:rsidRPr="00614B73">
        <w:rPr>
          <w:rFonts w:eastAsia="Calibri"/>
          <w:sz w:val="28"/>
          <w:lang w:val="uk-UA"/>
        </w:rPr>
        <w:t>(у % співвідношенні)</w:t>
      </w:r>
    </w:p>
    <w:p w14:paraId="10883C3C" w14:textId="77777777" w:rsidR="00A877C1" w:rsidRDefault="00A877C1" w:rsidP="00607539">
      <w:pPr>
        <w:spacing w:line="360" w:lineRule="auto"/>
        <w:ind w:firstLine="709"/>
        <w:jc w:val="both"/>
        <w:rPr>
          <w:sz w:val="28"/>
          <w:szCs w:val="28"/>
          <w:lang w:val="uk-UA"/>
        </w:rPr>
      </w:pPr>
    </w:p>
    <w:p w14:paraId="3DCF312D" w14:textId="226973AA" w:rsidR="00A96D91" w:rsidRDefault="00607539" w:rsidP="00A96D91">
      <w:pPr>
        <w:spacing w:line="360" w:lineRule="auto"/>
        <w:ind w:firstLine="709"/>
        <w:jc w:val="both"/>
        <w:rPr>
          <w:lang w:val="uk-UA"/>
        </w:rPr>
      </w:pPr>
      <w:r w:rsidRPr="00CA3D0E">
        <w:rPr>
          <w:sz w:val="28"/>
          <w:szCs w:val="28"/>
          <w:lang w:val="uk-UA"/>
        </w:rPr>
        <w:t xml:space="preserve">Аналіз результатів </w:t>
      </w:r>
      <w:r w:rsidR="006240FD" w:rsidRPr="001F28CF">
        <w:rPr>
          <w:sz w:val="28"/>
          <w:szCs w:val="28"/>
          <w:lang w:val="uk-UA"/>
        </w:rPr>
        <w:t>повторної перевірки стану</w:t>
      </w:r>
      <w:r w:rsidRPr="00CA3D0E">
        <w:rPr>
          <w:sz w:val="28"/>
          <w:szCs w:val="28"/>
          <w:lang w:val="uk-UA"/>
        </w:rPr>
        <w:t xml:space="preserve"> фонематичного слуху учнів початкової школи після впровадження </w:t>
      </w:r>
      <w:r w:rsidRPr="001F28CF">
        <w:rPr>
          <w:sz w:val="28"/>
          <w:szCs w:val="28"/>
          <w:lang w:val="uk-UA"/>
        </w:rPr>
        <w:t xml:space="preserve">розробленого </w:t>
      </w:r>
      <w:r w:rsidR="006240FD" w:rsidRPr="001F28CF">
        <w:rPr>
          <w:sz w:val="28"/>
          <w:szCs w:val="28"/>
          <w:lang w:val="uk-UA"/>
        </w:rPr>
        <w:t xml:space="preserve">комплексу заходів </w:t>
      </w:r>
      <w:r w:rsidR="006240FD" w:rsidRPr="001F28CF">
        <w:rPr>
          <w:sz w:val="28"/>
          <w:szCs w:val="28"/>
          <w:lang w:val="uk-UA"/>
        </w:rPr>
        <w:lastRenderedPageBreak/>
        <w:t>щодо оптимізації</w:t>
      </w:r>
      <w:r w:rsidR="006240FD">
        <w:rPr>
          <w:sz w:val="28"/>
          <w:szCs w:val="28"/>
          <w:lang w:val="uk-UA"/>
        </w:rPr>
        <w:t xml:space="preserve"> </w:t>
      </w:r>
      <w:r w:rsidRPr="00CA3D0E">
        <w:rPr>
          <w:sz w:val="28"/>
          <w:szCs w:val="28"/>
          <w:lang w:val="uk-UA"/>
        </w:rPr>
        <w:t xml:space="preserve">логопедичного супроводу показує значний прогрес у розвитку фонематичного слуху у більшості дітей. </w:t>
      </w:r>
      <w:r w:rsidR="00A96D91" w:rsidRPr="00A96D91">
        <w:rPr>
          <w:sz w:val="28"/>
          <w:szCs w:val="28"/>
          <w:lang w:val="uk-UA"/>
        </w:rPr>
        <w:t xml:space="preserve">Після </w:t>
      </w:r>
      <w:r w:rsidR="006D2893" w:rsidRPr="002D57A2">
        <w:rPr>
          <w:sz w:val="28"/>
          <w:szCs w:val="28"/>
          <w:lang w:val="uk-UA"/>
        </w:rPr>
        <w:t>його впровадження</w:t>
      </w:r>
      <w:r w:rsidR="00A96D91" w:rsidRPr="00A96D91">
        <w:rPr>
          <w:sz w:val="28"/>
          <w:szCs w:val="28"/>
          <w:lang w:val="uk-UA"/>
        </w:rPr>
        <w:t xml:space="preserve"> спостерігається позитивна динаміка у розвитку фонематичного слуху у дітей молодшого шкільного віку з порушеннями мовлення. Це проявляється у значному збільшенні кількості </w:t>
      </w:r>
      <w:r w:rsidR="006D2893" w:rsidRPr="002D57A2">
        <w:rPr>
          <w:sz w:val="28"/>
          <w:szCs w:val="28"/>
          <w:lang w:val="uk-UA"/>
        </w:rPr>
        <w:t>молодших школярів</w:t>
      </w:r>
      <w:r w:rsidR="00A96D91" w:rsidRPr="00A96D91">
        <w:rPr>
          <w:sz w:val="28"/>
          <w:szCs w:val="28"/>
          <w:lang w:val="uk-UA"/>
        </w:rPr>
        <w:t xml:space="preserve"> з високим рівнем сформованості цього виду слуху та відсутності дітей з низьким рівнем.</w:t>
      </w:r>
      <w:r w:rsidR="00A96D91" w:rsidRPr="00A96D91">
        <w:rPr>
          <w:lang w:val="uk-UA"/>
        </w:rPr>
        <w:t xml:space="preserve"> </w:t>
      </w:r>
    </w:p>
    <w:p w14:paraId="478D1661" w14:textId="77D367EF" w:rsidR="00A96D91" w:rsidRDefault="00A96D91" w:rsidP="00A96D91">
      <w:pPr>
        <w:spacing w:line="360" w:lineRule="auto"/>
        <w:ind w:firstLine="709"/>
        <w:jc w:val="both"/>
        <w:rPr>
          <w:sz w:val="28"/>
          <w:szCs w:val="28"/>
          <w:lang w:val="uk-UA"/>
        </w:rPr>
      </w:pPr>
      <w:r w:rsidRPr="00A96D91">
        <w:rPr>
          <w:sz w:val="28"/>
          <w:szCs w:val="28"/>
          <w:lang w:val="uk-UA"/>
        </w:rPr>
        <w:t>Високий рівень</w:t>
      </w:r>
      <w:r>
        <w:rPr>
          <w:sz w:val="28"/>
          <w:szCs w:val="28"/>
          <w:lang w:val="uk-UA"/>
        </w:rPr>
        <w:t>.</w:t>
      </w:r>
      <w:r w:rsidRPr="00A96D91">
        <w:rPr>
          <w:sz w:val="28"/>
          <w:szCs w:val="28"/>
          <w:lang w:val="uk-UA"/>
        </w:rPr>
        <w:t xml:space="preserve"> Кількість дітей з високим рівнем фонематичного слуху збільшилася з 42% до 75%. Це свідчить про ефективність проведених корекційних заходів, спрямованих на розвиток цієї важливої мовної функції.</w:t>
      </w:r>
      <w:r w:rsidR="00646DA6">
        <w:rPr>
          <w:sz w:val="28"/>
          <w:szCs w:val="28"/>
          <w:lang w:val="uk-UA"/>
        </w:rPr>
        <w:t xml:space="preserve"> </w:t>
      </w:r>
      <w:r w:rsidRPr="00A96D91">
        <w:rPr>
          <w:sz w:val="28"/>
          <w:szCs w:val="28"/>
          <w:lang w:val="uk-UA"/>
        </w:rPr>
        <w:t>Середній рівень</w:t>
      </w:r>
      <w:r>
        <w:rPr>
          <w:sz w:val="28"/>
          <w:szCs w:val="28"/>
          <w:lang w:val="uk-UA"/>
        </w:rPr>
        <w:t>.</w:t>
      </w:r>
      <w:r w:rsidRPr="00A96D91">
        <w:rPr>
          <w:sz w:val="28"/>
          <w:szCs w:val="28"/>
          <w:lang w:val="uk-UA"/>
        </w:rPr>
        <w:t xml:space="preserve"> Кількість дітей із середнім рівнем дещо зменшилась. Це може бути пов'язано з переходом частини дітей у групу з високим рівнем та відсутністю дітей з низьким рівнем.</w:t>
      </w:r>
      <w:r w:rsidR="00646DA6">
        <w:rPr>
          <w:sz w:val="28"/>
          <w:szCs w:val="28"/>
          <w:lang w:val="uk-UA"/>
        </w:rPr>
        <w:t xml:space="preserve"> </w:t>
      </w:r>
      <w:r w:rsidRPr="00A31161">
        <w:rPr>
          <w:sz w:val="28"/>
          <w:szCs w:val="28"/>
          <w:lang w:val="uk-UA"/>
        </w:rPr>
        <w:t xml:space="preserve">Низький рівень. </w:t>
      </w:r>
      <w:r w:rsidR="002D57A2" w:rsidRPr="00A31161">
        <w:rPr>
          <w:sz w:val="28"/>
          <w:szCs w:val="28"/>
          <w:lang w:val="uk-UA"/>
        </w:rPr>
        <w:t xml:space="preserve">Лише 3% </w:t>
      </w:r>
      <w:r w:rsidRPr="00A31161">
        <w:rPr>
          <w:sz w:val="28"/>
          <w:szCs w:val="28"/>
          <w:lang w:val="uk-UA"/>
        </w:rPr>
        <w:t>дітей з низьким рівнем фонематичного слуху після експерименту свідчить про те, що всім дітям вдалося подолати початкові труднощі і досягти хоча б середнього рівня розвитку цього виду слуху.</w:t>
      </w:r>
      <w:r w:rsidR="006D2893">
        <w:rPr>
          <w:sz w:val="28"/>
          <w:szCs w:val="28"/>
          <w:lang w:val="uk-UA"/>
        </w:rPr>
        <w:t xml:space="preserve"> </w:t>
      </w:r>
    </w:p>
    <w:p w14:paraId="1408C1EC" w14:textId="226B0270" w:rsidR="00607539" w:rsidRPr="00CA3D0E" w:rsidRDefault="00607539" w:rsidP="00607539">
      <w:pPr>
        <w:spacing w:line="360" w:lineRule="auto"/>
        <w:ind w:firstLine="709"/>
        <w:jc w:val="both"/>
        <w:rPr>
          <w:sz w:val="28"/>
          <w:szCs w:val="28"/>
          <w:lang w:val="uk-UA"/>
        </w:rPr>
      </w:pPr>
      <w:r w:rsidRPr="00CA3D0E">
        <w:rPr>
          <w:sz w:val="28"/>
          <w:szCs w:val="28"/>
          <w:lang w:val="uk-UA"/>
        </w:rPr>
        <w:t>Результати виявилися досить позитивними, підтвер</w:t>
      </w:r>
      <w:r w:rsidR="002454C7">
        <w:rPr>
          <w:sz w:val="28"/>
          <w:szCs w:val="28"/>
          <w:lang w:val="uk-UA"/>
        </w:rPr>
        <w:t xml:space="preserve">джуючи ефективність </w:t>
      </w:r>
      <w:r w:rsidR="002454C7" w:rsidRPr="00A31161">
        <w:rPr>
          <w:sz w:val="28"/>
          <w:szCs w:val="28"/>
          <w:lang w:val="uk-UA"/>
        </w:rPr>
        <w:t>застосованого комплексу заходів</w:t>
      </w:r>
      <w:r w:rsidRPr="00CA3D0E">
        <w:rPr>
          <w:sz w:val="28"/>
          <w:szCs w:val="28"/>
          <w:lang w:val="uk-UA"/>
        </w:rPr>
        <w:t xml:space="preserve">. Зокрема, учні з високим рівнем фонематичного слуху продемонстрували вражаючі результати. </w:t>
      </w:r>
      <w:r w:rsidRPr="00A31161">
        <w:rPr>
          <w:color w:val="000000" w:themeColor="text1"/>
          <w:sz w:val="28"/>
          <w:szCs w:val="28"/>
          <w:lang w:val="uk-UA"/>
        </w:rPr>
        <w:t xml:space="preserve">Діти </w:t>
      </w:r>
      <w:r w:rsidR="00A31161">
        <w:rPr>
          <w:color w:val="000000" w:themeColor="text1"/>
          <w:sz w:val="28"/>
          <w:szCs w:val="28"/>
          <w:lang w:val="uk-UA"/>
        </w:rPr>
        <w:t>50%</w:t>
      </w:r>
      <w:r w:rsidR="00745C27" w:rsidRPr="00A31161">
        <w:rPr>
          <w:color w:val="000000" w:themeColor="text1"/>
          <w:sz w:val="28"/>
          <w:szCs w:val="28"/>
          <w:lang w:val="uk-UA"/>
        </w:rPr>
        <w:t xml:space="preserve"> </w:t>
      </w:r>
      <w:r w:rsidRPr="00CA3D0E">
        <w:rPr>
          <w:sz w:val="28"/>
          <w:szCs w:val="28"/>
          <w:lang w:val="uk-UA"/>
        </w:rPr>
        <w:t xml:space="preserve">отримали максимальні 20/20 правильних відповідей, без будь-яких типових помилок. Це свідчить про значний прогрес у розвитку їх фонематичного слуху та успішність логопедичного супроводу. Ці учні здатні чітко розрізняти фонеми та не мають проблем із їх сприйняттям і відтворенням. </w:t>
      </w:r>
    </w:p>
    <w:p w14:paraId="2F0430AF" w14:textId="73A8171A"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Більшість інших учнів з високим рівнем фонематичного слуху також показали дуже хороші результати, наприклад, </w:t>
      </w:r>
      <w:r w:rsidRPr="00A31161">
        <w:rPr>
          <w:color w:val="000000" w:themeColor="text1"/>
          <w:sz w:val="28"/>
          <w:szCs w:val="28"/>
          <w:lang w:val="uk-UA"/>
        </w:rPr>
        <w:t>учні 25</w:t>
      </w:r>
      <w:r w:rsidR="00A31161">
        <w:rPr>
          <w:color w:val="000000" w:themeColor="text1"/>
          <w:sz w:val="28"/>
          <w:szCs w:val="28"/>
          <w:lang w:val="uk-UA"/>
        </w:rPr>
        <w:t>%</w:t>
      </w:r>
      <w:r w:rsidRPr="00A31161">
        <w:rPr>
          <w:color w:val="000000" w:themeColor="text1"/>
          <w:sz w:val="28"/>
          <w:szCs w:val="28"/>
          <w:lang w:val="uk-UA"/>
        </w:rPr>
        <w:t xml:space="preserve">, </w:t>
      </w:r>
      <w:r w:rsidRPr="00CA3D0E">
        <w:rPr>
          <w:sz w:val="28"/>
          <w:szCs w:val="28"/>
          <w:lang w:val="uk-UA"/>
        </w:rPr>
        <w:t xml:space="preserve">які набрали від 18 до 19 правильних відповідей. Їх типові помилки обмежуються незначними змішуваннями звуків, такими як [с] і [ш], що свідчить про необхідність незначних корекцій у навчальному процесі. Це дозволяє стверджувати, що загалом учні мають добрі навички фонематичного слуху, але ще потребують деякого вдосконалення в певних аспектах. </w:t>
      </w:r>
    </w:p>
    <w:p w14:paraId="4ECC7B05" w14:textId="2996DD86" w:rsidR="00607539" w:rsidRPr="00CA3D0E" w:rsidRDefault="00607539" w:rsidP="00607539">
      <w:pPr>
        <w:spacing w:line="360" w:lineRule="auto"/>
        <w:ind w:firstLine="709"/>
        <w:jc w:val="both"/>
        <w:rPr>
          <w:sz w:val="28"/>
          <w:szCs w:val="28"/>
          <w:lang w:val="uk-UA"/>
        </w:rPr>
      </w:pPr>
      <w:r w:rsidRPr="00CA3D0E">
        <w:rPr>
          <w:sz w:val="28"/>
          <w:szCs w:val="28"/>
          <w:lang w:val="uk-UA"/>
        </w:rPr>
        <w:lastRenderedPageBreak/>
        <w:t xml:space="preserve">Учні з середнім рівнем фонематичного слуху, показали більше різноманіття в типових помилках, таких як змішування [ч] і [ш] або [з] і [с]. Ці результати підкреслюють потребу в додатковій увазі до індивідуальних особливостей фонематичного сприйняття, щоб покращити їхні навички до рівня високого. </w:t>
      </w:r>
    </w:p>
    <w:p w14:paraId="159859AB"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Отже, результати дослідження демонструють успішність логопедичного супроводу у більшості учнів. Проте для повного розвитку фонематичного слуху у всіх дітей важливо продовжувати корекційну роботу, зокрема з тими, хто ще має середній рівень або деякі труднощі у розрізненні звуків.</w:t>
      </w:r>
    </w:p>
    <w:p w14:paraId="10B4A959" w14:textId="5D27A96F" w:rsidR="00607539" w:rsidRPr="00CA3D0E" w:rsidRDefault="00607539" w:rsidP="00FE74C7">
      <w:pPr>
        <w:spacing w:line="360" w:lineRule="auto"/>
        <w:ind w:firstLine="709"/>
        <w:jc w:val="both"/>
        <w:rPr>
          <w:sz w:val="28"/>
          <w:szCs w:val="28"/>
          <w:lang w:val="uk-UA"/>
        </w:rPr>
      </w:pPr>
      <w:r w:rsidRPr="009F0F16">
        <w:rPr>
          <w:sz w:val="28"/>
          <w:szCs w:val="28"/>
          <w:lang w:val="uk-UA"/>
        </w:rPr>
        <w:t xml:space="preserve">Під час </w:t>
      </w:r>
      <w:r w:rsidR="000F54CE" w:rsidRPr="009F0F16">
        <w:rPr>
          <w:sz w:val="28"/>
          <w:szCs w:val="28"/>
          <w:lang w:val="uk-UA"/>
        </w:rPr>
        <w:t xml:space="preserve">контрольної перевірки </w:t>
      </w:r>
      <w:r w:rsidR="000F54CE" w:rsidRPr="00A31161">
        <w:rPr>
          <w:sz w:val="28"/>
          <w:szCs w:val="28"/>
          <w:lang w:val="uk-UA"/>
        </w:rPr>
        <w:t xml:space="preserve">стану </w:t>
      </w:r>
      <w:r w:rsidRPr="00A31161">
        <w:rPr>
          <w:sz w:val="28"/>
          <w:szCs w:val="28"/>
          <w:lang w:val="uk-UA"/>
        </w:rPr>
        <w:t>зв’язного</w:t>
      </w:r>
      <w:r w:rsidRPr="009F0F16">
        <w:rPr>
          <w:sz w:val="28"/>
          <w:szCs w:val="28"/>
          <w:lang w:val="uk-UA"/>
        </w:rPr>
        <w:t xml:space="preserve"> мовлення у дітей </w:t>
      </w:r>
      <w:r w:rsidR="000F54CE" w:rsidRPr="009F0F16">
        <w:rPr>
          <w:sz w:val="28"/>
          <w:szCs w:val="28"/>
          <w:lang w:val="uk-UA"/>
        </w:rPr>
        <w:t xml:space="preserve">з порушеннями мовлення </w:t>
      </w:r>
      <w:r w:rsidRPr="009F0F16">
        <w:rPr>
          <w:sz w:val="28"/>
          <w:szCs w:val="28"/>
          <w:lang w:val="uk-UA"/>
        </w:rPr>
        <w:t>початкової школи, було отримано наступні результати (</w:t>
      </w:r>
      <w:r w:rsidR="000F54CE" w:rsidRPr="009F0F16">
        <w:rPr>
          <w:sz w:val="28"/>
          <w:szCs w:val="28"/>
          <w:lang w:val="uk-UA"/>
        </w:rPr>
        <w:t>див. Т</w:t>
      </w:r>
      <w:r w:rsidRPr="009F0F16">
        <w:rPr>
          <w:sz w:val="28"/>
          <w:szCs w:val="28"/>
          <w:lang w:val="uk-UA"/>
        </w:rPr>
        <w:t>абл</w:t>
      </w:r>
      <w:r w:rsidR="000F54CE" w:rsidRPr="009F0F16">
        <w:rPr>
          <w:sz w:val="28"/>
          <w:szCs w:val="28"/>
          <w:lang w:val="uk-UA"/>
        </w:rPr>
        <w:t>.</w:t>
      </w:r>
      <w:r w:rsidR="00307A73">
        <w:rPr>
          <w:sz w:val="28"/>
          <w:szCs w:val="28"/>
          <w:lang w:val="uk-UA"/>
        </w:rPr>
        <w:t xml:space="preserve"> </w:t>
      </w:r>
      <w:r w:rsidR="000F54CE" w:rsidRPr="009F0F16">
        <w:rPr>
          <w:sz w:val="28"/>
          <w:szCs w:val="28"/>
          <w:lang w:val="uk-UA"/>
        </w:rPr>
        <w:t>3.</w:t>
      </w:r>
      <w:r w:rsidR="00307A73" w:rsidRPr="00A31161">
        <w:rPr>
          <w:sz w:val="28"/>
          <w:szCs w:val="28"/>
          <w:lang w:val="uk-UA"/>
        </w:rPr>
        <w:t>6</w:t>
      </w:r>
      <w:r w:rsidRPr="00A31161">
        <w:rPr>
          <w:sz w:val="28"/>
          <w:szCs w:val="28"/>
          <w:lang w:val="uk-UA"/>
        </w:rPr>
        <w:t>.</w:t>
      </w:r>
      <w:r w:rsidR="009D66FE" w:rsidRPr="00A31161">
        <w:rPr>
          <w:sz w:val="28"/>
          <w:szCs w:val="28"/>
          <w:lang w:val="uk-UA"/>
        </w:rPr>
        <w:t>, Табл. 3.7 та на Рис. 3.3</w:t>
      </w:r>
      <w:r w:rsidRPr="00A31161">
        <w:rPr>
          <w:sz w:val="28"/>
          <w:szCs w:val="28"/>
          <w:lang w:val="uk-UA"/>
        </w:rPr>
        <w:t>).</w:t>
      </w:r>
    </w:p>
    <w:p w14:paraId="35A2838C" w14:textId="4CCA620D" w:rsidR="000F54CE" w:rsidRPr="00307A73" w:rsidRDefault="000F54CE" w:rsidP="00FE74C7">
      <w:pPr>
        <w:spacing w:line="360" w:lineRule="auto"/>
        <w:ind w:firstLine="709"/>
        <w:jc w:val="right"/>
        <w:rPr>
          <w:i/>
          <w:sz w:val="28"/>
          <w:szCs w:val="28"/>
          <w:lang w:val="uk-UA"/>
        </w:rPr>
      </w:pPr>
      <w:r w:rsidRPr="00307A73">
        <w:rPr>
          <w:i/>
          <w:sz w:val="28"/>
          <w:szCs w:val="28"/>
          <w:lang w:val="uk-UA"/>
        </w:rPr>
        <w:t>Таблиця 3</w:t>
      </w:r>
      <w:r w:rsidRPr="00A31161">
        <w:rPr>
          <w:i/>
          <w:sz w:val="28"/>
          <w:szCs w:val="28"/>
          <w:lang w:val="uk-UA"/>
        </w:rPr>
        <w:t>.</w:t>
      </w:r>
      <w:r w:rsidR="00307A73" w:rsidRPr="00307A73">
        <w:rPr>
          <w:i/>
          <w:sz w:val="28"/>
          <w:szCs w:val="28"/>
          <w:lang w:val="uk-UA"/>
        </w:rPr>
        <w:t>6</w:t>
      </w:r>
    </w:p>
    <w:p w14:paraId="22D68111" w14:textId="0524F49F" w:rsidR="00EA3563" w:rsidRPr="00614B73" w:rsidRDefault="00EA3563" w:rsidP="00EA3563">
      <w:pPr>
        <w:pStyle w:val="1"/>
        <w:spacing w:before="0" w:beforeAutospacing="0" w:after="0" w:afterAutospacing="0" w:line="360" w:lineRule="auto"/>
        <w:jc w:val="center"/>
        <w:rPr>
          <w:bCs w:val="0"/>
          <w:sz w:val="28"/>
          <w:szCs w:val="28"/>
          <w:lang w:val="uk-UA"/>
        </w:rPr>
      </w:pPr>
      <w:r w:rsidRPr="00A31161">
        <w:rPr>
          <w:bCs w:val="0"/>
          <w:sz w:val="28"/>
          <w:szCs w:val="28"/>
          <w:lang w:val="uk-UA"/>
        </w:rPr>
        <w:t>Варіанти труднощів під час повторної перевірки стану зв’язного мовлення в учнів молодшого шкільного віку з порушеннями мовлення</w:t>
      </w:r>
      <w:r w:rsidRPr="00614B73">
        <w:rPr>
          <w:bCs w:val="0"/>
          <w:sz w:val="28"/>
          <w:szCs w:val="28"/>
          <w:lang w:val="uk-UA"/>
        </w:rPr>
        <w:t xml:space="preserve"> </w:t>
      </w:r>
    </w:p>
    <w:tbl>
      <w:tblPr>
        <w:tblStyle w:val="af0"/>
        <w:tblW w:w="9493" w:type="dxa"/>
        <w:tblLook w:val="04A0" w:firstRow="1" w:lastRow="0" w:firstColumn="1" w:lastColumn="0" w:noHBand="0" w:noVBand="1"/>
      </w:tblPr>
      <w:tblGrid>
        <w:gridCol w:w="704"/>
        <w:gridCol w:w="2552"/>
        <w:gridCol w:w="3543"/>
        <w:gridCol w:w="2694"/>
      </w:tblGrid>
      <w:tr w:rsidR="00D2016F" w:rsidRPr="00CA3D0E" w14:paraId="176E0984" w14:textId="77777777" w:rsidTr="00F06F94">
        <w:trPr>
          <w:trHeight w:val="709"/>
        </w:trPr>
        <w:tc>
          <w:tcPr>
            <w:tcW w:w="704" w:type="dxa"/>
            <w:vAlign w:val="center"/>
          </w:tcPr>
          <w:p w14:paraId="029DCD25" w14:textId="1CBA80A6" w:rsidR="00D2016F" w:rsidRPr="003C7F41" w:rsidRDefault="00D2016F" w:rsidP="003C7F41">
            <w:pPr>
              <w:pStyle w:val="af4"/>
              <w:jc w:val="center"/>
              <w:rPr>
                <w:b/>
                <w:sz w:val="28"/>
                <w:szCs w:val="28"/>
                <w:lang w:val="uk-UA"/>
              </w:rPr>
            </w:pPr>
            <w:r w:rsidRPr="003C7F41">
              <w:rPr>
                <w:b/>
                <w:sz w:val="28"/>
                <w:szCs w:val="28"/>
                <w:lang w:val="uk-UA"/>
              </w:rPr>
              <w:t>№</w:t>
            </w:r>
          </w:p>
        </w:tc>
        <w:tc>
          <w:tcPr>
            <w:tcW w:w="2552" w:type="dxa"/>
            <w:vAlign w:val="center"/>
          </w:tcPr>
          <w:p w14:paraId="7AD3A867" w14:textId="30172462" w:rsidR="00D2016F" w:rsidRPr="003C7F41" w:rsidRDefault="00D2016F" w:rsidP="003C7F41">
            <w:pPr>
              <w:pStyle w:val="af4"/>
              <w:jc w:val="center"/>
              <w:rPr>
                <w:b/>
                <w:sz w:val="28"/>
                <w:szCs w:val="28"/>
                <w:lang w:val="uk-UA"/>
              </w:rPr>
            </w:pPr>
            <w:r w:rsidRPr="003C7F41">
              <w:rPr>
                <w:b/>
                <w:sz w:val="28"/>
                <w:szCs w:val="28"/>
                <w:lang w:val="uk-UA"/>
              </w:rPr>
              <w:t>Опис малюнка</w:t>
            </w:r>
          </w:p>
        </w:tc>
        <w:tc>
          <w:tcPr>
            <w:tcW w:w="3543" w:type="dxa"/>
            <w:vAlign w:val="center"/>
          </w:tcPr>
          <w:p w14:paraId="24F07ED1" w14:textId="679299E1" w:rsidR="00D2016F" w:rsidRPr="003C7F41" w:rsidRDefault="00D2016F" w:rsidP="003C7F41">
            <w:pPr>
              <w:pStyle w:val="af4"/>
              <w:jc w:val="center"/>
              <w:rPr>
                <w:b/>
                <w:sz w:val="28"/>
                <w:szCs w:val="28"/>
                <w:lang w:val="uk-UA"/>
              </w:rPr>
            </w:pPr>
            <w:r w:rsidRPr="003C7F41">
              <w:rPr>
                <w:b/>
                <w:sz w:val="28"/>
                <w:szCs w:val="28"/>
                <w:lang w:val="uk-UA"/>
              </w:rPr>
              <w:t>Переказ тексту</w:t>
            </w:r>
          </w:p>
        </w:tc>
        <w:tc>
          <w:tcPr>
            <w:tcW w:w="2694" w:type="dxa"/>
            <w:vAlign w:val="center"/>
          </w:tcPr>
          <w:p w14:paraId="393DEB06" w14:textId="58F64D7E" w:rsidR="00D2016F" w:rsidRPr="003C7F41" w:rsidRDefault="00D2016F" w:rsidP="003C7F41">
            <w:pPr>
              <w:jc w:val="center"/>
              <w:rPr>
                <w:b/>
                <w:sz w:val="28"/>
                <w:szCs w:val="28"/>
                <w:lang w:val="uk-UA"/>
              </w:rPr>
            </w:pPr>
            <w:r w:rsidRPr="003C7F41">
              <w:rPr>
                <w:b/>
                <w:sz w:val="28"/>
                <w:szCs w:val="28"/>
                <w:lang w:val="uk-UA"/>
              </w:rPr>
              <w:t>Складання оповідання</w:t>
            </w:r>
          </w:p>
        </w:tc>
      </w:tr>
      <w:tr w:rsidR="00D2016F" w:rsidRPr="00CA3D0E" w14:paraId="79642A6A" w14:textId="77777777" w:rsidTr="00F06F94">
        <w:tc>
          <w:tcPr>
            <w:tcW w:w="704" w:type="dxa"/>
          </w:tcPr>
          <w:p w14:paraId="736FD99A" w14:textId="05876A43" w:rsidR="00D2016F" w:rsidRPr="003C7F41" w:rsidRDefault="004C73C0" w:rsidP="003C7F41">
            <w:pPr>
              <w:pStyle w:val="af4"/>
              <w:jc w:val="center"/>
              <w:rPr>
                <w:sz w:val="28"/>
                <w:szCs w:val="28"/>
                <w:lang w:val="uk-UA"/>
              </w:rPr>
            </w:pPr>
            <w:r w:rsidRPr="003C7F41">
              <w:rPr>
                <w:sz w:val="28"/>
                <w:szCs w:val="28"/>
                <w:lang w:val="uk-UA"/>
              </w:rPr>
              <w:t>1</w:t>
            </w:r>
          </w:p>
        </w:tc>
        <w:tc>
          <w:tcPr>
            <w:tcW w:w="2552" w:type="dxa"/>
          </w:tcPr>
          <w:p w14:paraId="24FBE22E" w14:textId="02893947" w:rsidR="00D2016F" w:rsidRPr="003C7F41" w:rsidRDefault="00D2016F" w:rsidP="003C7F41">
            <w:pPr>
              <w:pStyle w:val="af4"/>
              <w:jc w:val="center"/>
              <w:rPr>
                <w:sz w:val="28"/>
                <w:szCs w:val="28"/>
                <w:lang w:val="uk-UA"/>
              </w:rPr>
            </w:pPr>
            <w:r w:rsidRPr="003C7F41">
              <w:rPr>
                <w:sz w:val="28"/>
                <w:szCs w:val="28"/>
                <w:lang w:val="uk-UA"/>
              </w:rPr>
              <w:t>Логічний і чіткий, з достатнім словниковим запасом</w:t>
            </w:r>
          </w:p>
        </w:tc>
        <w:tc>
          <w:tcPr>
            <w:tcW w:w="3543" w:type="dxa"/>
          </w:tcPr>
          <w:p w14:paraId="6E20D4A7" w14:textId="6566FC62" w:rsidR="00D2016F" w:rsidRPr="003C7F41" w:rsidRDefault="00D2016F" w:rsidP="003C7F41">
            <w:pPr>
              <w:pStyle w:val="af4"/>
              <w:jc w:val="center"/>
              <w:rPr>
                <w:sz w:val="28"/>
                <w:szCs w:val="28"/>
                <w:lang w:val="uk-UA"/>
              </w:rPr>
            </w:pPr>
            <w:r w:rsidRPr="003C7F41">
              <w:rPr>
                <w:sz w:val="28"/>
                <w:szCs w:val="28"/>
                <w:lang w:val="uk-UA"/>
              </w:rPr>
              <w:t>Точно відтворює основні моменти, не пропускає деталі</w:t>
            </w:r>
          </w:p>
        </w:tc>
        <w:tc>
          <w:tcPr>
            <w:tcW w:w="2694" w:type="dxa"/>
          </w:tcPr>
          <w:p w14:paraId="7C8AF19E" w14:textId="41473D95" w:rsidR="00D2016F" w:rsidRPr="003C7F41" w:rsidRDefault="00D2016F" w:rsidP="003C7F41">
            <w:pPr>
              <w:pStyle w:val="af4"/>
              <w:jc w:val="center"/>
              <w:rPr>
                <w:sz w:val="28"/>
                <w:szCs w:val="28"/>
                <w:lang w:val="uk-UA"/>
              </w:rPr>
            </w:pPr>
            <w:r w:rsidRPr="003C7F41">
              <w:rPr>
                <w:sz w:val="28"/>
                <w:szCs w:val="28"/>
                <w:lang w:val="uk-UA"/>
              </w:rPr>
              <w:t>Чітка, добре структурована і розгорнута</w:t>
            </w:r>
          </w:p>
        </w:tc>
      </w:tr>
      <w:tr w:rsidR="00D2016F" w:rsidRPr="00CA3D0E" w14:paraId="3C80015B" w14:textId="77777777" w:rsidTr="00F06F94">
        <w:tc>
          <w:tcPr>
            <w:tcW w:w="704" w:type="dxa"/>
          </w:tcPr>
          <w:p w14:paraId="12BC13A1" w14:textId="37044DE7" w:rsidR="00D2016F" w:rsidRPr="003C7F41" w:rsidRDefault="004C73C0" w:rsidP="003C7F41">
            <w:pPr>
              <w:pStyle w:val="af4"/>
              <w:jc w:val="center"/>
              <w:rPr>
                <w:sz w:val="28"/>
                <w:szCs w:val="28"/>
                <w:lang w:val="uk-UA"/>
              </w:rPr>
            </w:pPr>
            <w:r w:rsidRPr="003C7F41">
              <w:rPr>
                <w:sz w:val="28"/>
                <w:szCs w:val="28"/>
                <w:lang w:val="uk-UA"/>
              </w:rPr>
              <w:t>2</w:t>
            </w:r>
          </w:p>
        </w:tc>
        <w:tc>
          <w:tcPr>
            <w:tcW w:w="2552" w:type="dxa"/>
          </w:tcPr>
          <w:p w14:paraId="5449C959" w14:textId="3AED2029" w:rsidR="00D2016F" w:rsidRPr="003C7F41" w:rsidRDefault="00D2016F" w:rsidP="003C7F41">
            <w:pPr>
              <w:pStyle w:val="af4"/>
              <w:jc w:val="center"/>
              <w:rPr>
                <w:sz w:val="28"/>
                <w:szCs w:val="28"/>
                <w:lang w:val="uk-UA"/>
              </w:rPr>
            </w:pPr>
            <w:r w:rsidRPr="003C7F41">
              <w:rPr>
                <w:sz w:val="28"/>
                <w:szCs w:val="28"/>
                <w:lang w:val="uk-UA"/>
              </w:rPr>
              <w:t>Змістовний і детальний опис</w:t>
            </w:r>
          </w:p>
        </w:tc>
        <w:tc>
          <w:tcPr>
            <w:tcW w:w="3543" w:type="dxa"/>
          </w:tcPr>
          <w:p w14:paraId="2DBE4E93" w14:textId="2F0604AD" w:rsidR="00D2016F" w:rsidRPr="003C7F41" w:rsidRDefault="00D2016F" w:rsidP="003C7F41">
            <w:pPr>
              <w:pStyle w:val="af4"/>
              <w:jc w:val="center"/>
              <w:rPr>
                <w:sz w:val="28"/>
                <w:szCs w:val="28"/>
                <w:lang w:val="uk-UA"/>
              </w:rPr>
            </w:pPr>
            <w:r w:rsidRPr="003C7F41">
              <w:rPr>
                <w:sz w:val="28"/>
                <w:szCs w:val="28"/>
                <w:lang w:val="uk-UA"/>
              </w:rPr>
              <w:t>Точно передає зміст, граматичні помилки незначні</w:t>
            </w:r>
          </w:p>
        </w:tc>
        <w:tc>
          <w:tcPr>
            <w:tcW w:w="2694" w:type="dxa"/>
          </w:tcPr>
          <w:p w14:paraId="78D91ED0" w14:textId="4CFC0E09" w:rsidR="00D2016F" w:rsidRPr="003C7F41" w:rsidRDefault="00D2016F" w:rsidP="003C7F41">
            <w:pPr>
              <w:pStyle w:val="af4"/>
              <w:jc w:val="center"/>
              <w:rPr>
                <w:sz w:val="28"/>
                <w:szCs w:val="28"/>
                <w:lang w:val="uk-UA"/>
              </w:rPr>
            </w:pPr>
            <w:r w:rsidRPr="003C7F41">
              <w:rPr>
                <w:sz w:val="28"/>
                <w:szCs w:val="28"/>
                <w:lang w:val="uk-UA"/>
              </w:rPr>
              <w:t>Логічна структура, достатньо розгорнута</w:t>
            </w:r>
          </w:p>
        </w:tc>
      </w:tr>
      <w:tr w:rsidR="00D2016F" w:rsidRPr="00CA3D0E" w14:paraId="54B51AF2" w14:textId="77777777" w:rsidTr="00F06F94">
        <w:tc>
          <w:tcPr>
            <w:tcW w:w="704" w:type="dxa"/>
          </w:tcPr>
          <w:p w14:paraId="15C0DA33" w14:textId="3B2D6E49" w:rsidR="00D2016F" w:rsidRPr="003C7F41" w:rsidRDefault="004C73C0" w:rsidP="003C7F41">
            <w:pPr>
              <w:pStyle w:val="af4"/>
              <w:jc w:val="center"/>
              <w:rPr>
                <w:sz w:val="28"/>
                <w:szCs w:val="28"/>
                <w:lang w:val="uk-UA"/>
              </w:rPr>
            </w:pPr>
            <w:r w:rsidRPr="003C7F41">
              <w:rPr>
                <w:sz w:val="28"/>
                <w:szCs w:val="28"/>
                <w:lang w:val="uk-UA"/>
              </w:rPr>
              <w:t>3</w:t>
            </w:r>
          </w:p>
        </w:tc>
        <w:tc>
          <w:tcPr>
            <w:tcW w:w="2552" w:type="dxa"/>
          </w:tcPr>
          <w:p w14:paraId="227F9DB6" w14:textId="35F7863C" w:rsidR="00D2016F" w:rsidRPr="003C7F41" w:rsidRDefault="00D2016F" w:rsidP="003C7F41">
            <w:pPr>
              <w:pStyle w:val="af4"/>
              <w:jc w:val="center"/>
              <w:rPr>
                <w:sz w:val="28"/>
                <w:szCs w:val="28"/>
                <w:lang w:val="uk-UA"/>
              </w:rPr>
            </w:pPr>
            <w:r w:rsidRPr="003C7F41">
              <w:rPr>
                <w:sz w:val="28"/>
                <w:szCs w:val="28"/>
                <w:lang w:val="uk-UA"/>
              </w:rPr>
              <w:t>Логічний, з виразними описами</w:t>
            </w:r>
          </w:p>
        </w:tc>
        <w:tc>
          <w:tcPr>
            <w:tcW w:w="3543" w:type="dxa"/>
          </w:tcPr>
          <w:p w14:paraId="14D21806" w14:textId="01EC6996" w:rsidR="00D2016F" w:rsidRPr="003C7F41" w:rsidRDefault="00D2016F" w:rsidP="003C7F41">
            <w:pPr>
              <w:pStyle w:val="af4"/>
              <w:jc w:val="center"/>
              <w:rPr>
                <w:sz w:val="28"/>
                <w:szCs w:val="28"/>
                <w:lang w:val="uk-UA"/>
              </w:rPr>
            </w:pPr>
            <w:r w:rsidRPr="003C7F41">
              <w:rPr>
                <w:sz w:val="28"/>
                <w:szCs w:val="28"/>
                <w:lang w:val="uk-UA"/>
              </w:rPr>
              <w:t>Вірно відображає всі важливі деталі, невеликі неточності</w:t>
            </w:r>
          </w:p>
        </w:tc>
        <w:tc>
          <w:tcPr>
            <w:tcW w:w="2694" w:type="dxa"/>
          </w:tcPr>
          <w:p w14:paraId="5AF06DE7" w14:textId="73326354" w:rsidR="00D2016F" w:rsidRPr="003C7F41" w:rsidRDefault="00D2016F" w:rsidP="003C7F41">
            <w:pPr>
              <w:pStyle w:val="af4"/>
              <w:jc w:val="center"/>
              <w:rPr>
                <w:sz w:val="28"/>
                <w:szCs w:val="28"/>
                <w:lang w:val="uk-UA"/>
              </w:rPr>
            </w:pPr>
            <w:r w:rsidRPr="003C7F41">
              <w:rPr>
                <w:sz w:val="28"/>
                <w:szCs w:val="28"/>
                <w:lang w:val="uk-UA"/>
              </w:rPr>
              <w:t>Послідовне, добре структуроване оповідання</w:t>
            </w:r>
          </w:p>
        </w:tc>
      </w:tr>
      <w:tr w:rsidR="00D2016F" w:rsidRPr="00CA3D0E" w14:paraId="5D7A7BE1" w14:textId="77777777" w:rsidTr="00F06F94">
        <w:tc>
          <w:tcPr>
            <w:tcW w:w="704" w:type="dxa"/>
          </w:tcPr>
          <w:p w14:paraId="42D7A28F" w14:textId="58ECB86A" w:rsidR="00D2016F" w:rsidRPr="003C7F41" w:rsidRDefault="004C73C0" w:rsidP="003C7F41">
            <w:pPr>
              <w:pStyle w:val="af4"/>
              <w:jc w:val="center"/>
              <w:rPr>
                <w:sz w:val="28"/>
                <w:szCs w:val="28"/>
                <w:lang w:val="uk-UA"/>
              </w:rPr>
            </w:pPr>
            <w:r w:rsidRPr="003C7F41">
              <w:rPr>
                <w:sz w:val="28"/>
                <w:szCs w:val="28"/>
                <w:lang w:val="uk-UA"/>
              </w:rPr>
              <w:t>4</w:t>
            </w:r>
          </w:p>
        </w:tc>
        <w:tc>
          <w:tcPr>
            <w:tcW w:w="2552" w:type="dxa"/>
          </w:tcPr>
          <w:p w14:paraId="65843053" w14:textId="73E56E41" w:rsidR="00D2016F" w:rsidRPr="003C7F41" w:rsidRDefault="00D2016F" w:rsidP="003C7F41">
            <w:pPr>
              <w:pStyle w:val="af4"/>
              <w:jc w:val="center"/>
              <w:rPr>
                <w:sz w:val="28"/>
                <w:szCs w:val="28"/>
                <w:lang w:val="uk-UA"/>
              </w:rPr>
            </w:pPr>
            <w:r w:rsidRPr="003C7F41">
              <w:rPr>
                <w:sz w:val="28"/>
                <w:szCs w:val="28"/>
                <w:lang w:val="uk-UA"/>
              </w:rPr>
              <w:t>Чітке, структуроване</w:t>
            </w:r>
          </w:p>
        </w:tc>
        <w:tc>
          <w:tcPr>
            <w:tcW w:w="3543" w:type="dxa"/>
          </w:tcPr>
          <w:p w14:paraId="1B3EBAF8" w14:textId="2EECB0F6" w:rsidR="00D2016F" w:rsidRPr="003C7F41" w:rsidRDefault="00D2016F" w:rsidP="003C7F41">
            <w:pPr>
              <w:pStyle w:val="af4"/>
              <w:jc w:val="center"/>
              <w:rPr>
                <w:sz w:val="28"/>
                <w:szCs w:val="28"/>
                <w:lang w:val="uk-UA"/>
              </w:rPr>
            </w:pPr>
            <w:r w:rsidRPr="003C7F41">
              <w:rPr>
                <w:sz w:val="28"/>
                <w:szCs w:val="28"/>
                <w:lang w:val="uk-UA"/>
              </w:rPr>
              <w:t>Точно передає зміст, не плутає порядок подій</w:t>
            </w:r>
          </w:p>
        </w:tc>
        <w:tc>
          <w:tcPr>
            <w:tcW w:w="2694" w:type="dxa"/>
          </w:tcPr>
          <w:p w14:paraId="50977543" w14:textId="6407FED7" w:rsidR="00D2016F" w:rsidRPr="003C7F41" w:rsidRDefault="00D2016F" w:rsidP="003C7F41">
            <w:pPr>
              <w:pStyle w:val="af4"/>
              <w:jc w:val="center"/>
              <w:rPr>
                <w:sz w:val="28"/>
                <w:szCs w:val="28"/>
                <w:lang w:val="uk-UA"/>
              </w:rPr>
            </w:pPr>
            <w:r w:rsidRPr="003C7F41">
              <w:rPr>
                <w:sz w:val="28"/>
                <w:szCs w:val="28"/>
                <w:lang w:val="uk-UA"/>
              </w:rPr>
              <w:t>Зв’язне, граматично правильне і розгорнуте</w:t>
            </w:r>
          </w:p>
        </w:tc>
      </w:tr>
      <w:tr w:rsidR="00D2016F" w:rsidRPr="00CA3D0E" w14:paraId="6E46A7A0" w14:textId="77777777" w:rsidTr="00F06F94">
        <w:tc>
          <w:tcPr>
            <w:tcW w:w="704" w:type="dxa"/>
          </w:tcPr>
          <w:p w14:paraId="3EEF6033" w14:textId="0C6BA8CE" w:rsidR="00D2016F" w:rsidRPr="003C7F41" w:rsidRDefault="004C73C0" w:rsidP="003C7F41">
            <w:pPr>
              <w:pStyle w:val="af4"/>
              <w:jc w:val="center"/>
              <w:rPr>
                <w:sz w:val="28"/>
                <w:szCs w:val="28"/>
                <w:lang w:val="uk-UA"/>
              </w:rPr>
            </w:pPr>
            <w:r w:rsidRPr="003C7F41">
              <w:rPr>
                <w:sz w:val="28"/>
                <w:szCs w:val="28"/>
                <w:lang w:val="uk-UA"/>
              </w:rPr>
              <w:t>5</w:t>
            </w:r>
          </w:p>
        </w:tc>
        <w:tc>
          <w:tcPr>
            <w:tcW w:w="2552" w:type="dxa"/>
          </w:tcPr>
          <w:p w14:paraId="004A48DE" w14:textId="43C3B83D" w:rsidR="00D2016F" w:rsidRPr="003C7F41" w:rsidRDefault="00D2016F" w:rsidP="003C7F41">
            <w:pPr>
              <w:pStyle w:val="af4"/>
              <w:jc w:val="center"/>
              <w:rPr>
                <w:sz w:val="28"/>
                <w:szCs w:val="28"/>
                <w:lang w:val="uk-UA"/>
              </w:rPr>
            </w:pPr>
            <w:r w:rsidRPr="003C7F41">
              <w:rPr>
                <w:sz w:val="28"/>
                <w:szCs w:val="28"/>
                <w:lang w:val="uk-UA"/>
              </w:rPr>
              <w:t>Розгорнутий, детальний опис</w:t>
            </w:r>
          </w:p>
        </w:tc>
        <w:tc>
          <w:tcPr>
            <w:tcW w:w="3543" w:type="dxa"/>
          </w:tcPr>
          <w:p w14:paraId="3CDA12F0" w14:textId="625AF2A1" w:rsidR="00D2016F" w:rsidRPr="003C7F41" w:rsidRDefault="00D2016F" w:rsidP="003C7F41">
            <w:pPr>
              <w:pStyle w:val="af4"/>
              <w:jc w:val="center"/>
              <w:rPr>
                <w:sz w:val="28"/>
                <w:szCs w:val="28"/>
                <w:lang w:val="uk-UA"/>
              </w:rPr>
            </w:pPr>
            <w:r w:rsidRPr="003C7F41">
              <w:rPr>
                <w:sz w:val="28"/>
                <w:szCs w:val="28"/>
                <w:lang w:val="uk-UA"/>
              </w:rPr>
              <w:t>Вірно відтворює основний і другорядні моменти</w:t>
            </w:r>
          </w:p>
        </w:tc>
        <w:tc>
          <w:tcPr>
            <w:tcW w:w="2694" w:type="dxa"/>
          </w:tcPr>
          <w:p w14:paraId="15155410" w14:textId="1EFA399B" w:rsidR="00D2016F" w:rsidRPr="003C7F41" w:rsidRDefault="00D2016F" w:rsidP="003C7F41">
            <w:pPr>
              <w:pStyle w:val="af4"/>
              <w:jc w:val="center"/>
              <w:rPr>
                <w:sz w:val="28"/>
                <w:szCs w:val="28"/>
                <w:lang w:val="uk-UA"/>
              </w:rPr>
            </w:pPr>
            <w:r w:rsidRPr="003C7F41">
              <w:rPr>
                <w:sz w:val="28"/>
                <w:szCs w:val="28"/>
                <w:lang w:val="uk-UA"/>
              </w:rPr>
              <w:t>Логічна структура, добре використані зв’язки</w:t>
            </w:r>
          </w:p>
        </w:tc>
      </w:tr>
      <w:tr w:rsidR="00D2016F" w:rsidRPr="00CA3D0E" w14:paraId="09A9FB9B" w14:textId="77777777" w:rsidTr="00F06F94">
        <w:tc>
          <w:tcPr>
            <w:tcW w:w="704" w:type="dxa"/>
          </w:tcPr>
          <w:p w14:paraId="27999FB6" w14:textId="1937A8B3" w:rsidR="00D2016F" w:rsidRPr="003C7F41" w:rsidRDefault="004C73C0" w:rsidP="003C7F41">
            <w:pPr>
              <w:pStyle w:val="af4"/>
              <w:jc w:val="center"/>
              <w:rPr>
                <w:sz w:val="28"/>
                <w:szCs w:val="28"/>
                <w:lang w:val="uk-UA"/>
              </w:rPr>
            </w:pPr>
            <w:r w:rsidRPr="003C7F41">
              <w:rPr>
                <w:sz w:val="28"/>
                <w:szCs w:val="28"/>
                <w:lang w:val="uk-UA"/>
              </w:rPr>
              <w:t>6</w:t>
            </w:r>
          </w:p>
        </w:tc>
        <w:tc>
          <w:tcPr>
            <w:tcW w:w="2552" w:type="dxa"/>
          </w:tcPr>
          <w:p w14:paraId="4B90C2E3" w14:textId="467FC31E" w:rsidR="00D2016F" w:rsidRPr="003C7F41" w:rsidRDefault="00D2016F" w:rsidP="003C7F41">
            <w:pPr>
              <w:pStyle w:val="af4"/>
              <w:jc w:val="center"/>
              <w:rPr>
                <w:sz w:val="28"/>
                <w:szCs w:val="28"/>
                <w:lang w:val="uk-UA"/>
              </w:rPr>
            </w:pPr>
            <w:r w:rsidRPr="003C7F41">
              <w:rPr>
                <w:sz w:val="28"/>
                <w:szCs w:val="28"/>
                <w:lang w:val="uk-UA"/>
              </w:rPr>
              <w:t>Логічно послідовний і зрозумілий</w:t>
            </w:r>
          </w:p>
        </w:tc>
        <w:tc>
          <w:tcPr>
            <w:tcW w:w="3543" w:type="dxa"/>
          </w:tcPr>
          <w:p w14:paraId="0B915A08" w14:textId="1482B1C5" w:rsidR="00D2016F" w:rsidRPr="003C7F41" w:rsidRDefault="004C73C0" w:rsidP="003C7F41">
            <w:pPr>
              <w:pStyle w:val="af4"/>
              <w:jc w:val="center"/>
              <w:rPr>
                <w:sz w:val="28"/>
                <w:szCs w:val="28"/>
                <w:lang w:val="uk-UA"/>
              </w:rPr>
            </w:pPr>
            <w:r w:rsidRPr="003C7F41">
              <w:rPr>
                <w:sz w:val="28"/>
                <w:szCs w:val="28"/>
                <w:lang w:val="uk-UA"/>
              </w:rPr>
              <w:t>Точно передає основні і деталі, мінімальні граматичні помилки</w:t>
            </w:r>
          </w:p>
        </w:tc>
        <w:tc>
          <w:tcPr>
            <w:tcW w:w="2694" w:type="dxa"/>
          </w:tcPr>
          <w:p w14:paraId="62379708" w14:textId="351CB1D2" w:rsidR="00D2016F" w:rsidRPr="003C7F41" w:rsidRDefault="004C73C0" w:rsidP="003C7F41">
            <w:pPr>
              <w:pStyle w:val="af4"/>
              <w:jc w:val="center"/>
              <w:rPr>
                <w:sz w:val="28"/>
                <w:szCs w:val="28"/>
                <w:lang w:val="uk-UA"/>
              </w:rPr>
            </w:pPr>
            <w:r w:rsidRPr="003C7F41">
              <w:rPr>
                <w:sz w:val="28"/>
                <w:szCs w:val="28"/>
                <w:lang w:val="uk-UA"/>
              </w:rPr>
              <w:t>Розгорнута, чітка і логічна структура</w:t>
            </w:r>
          </w:p>
        </w:tc>
      </w:tr>
      <w:tr w:rsidR="00D2016F" w:rsidRPr="00CA3D0E" w14:paraId="0A85070A" w14:textId="77777777" w:rsidTr="00F06F94">
        <w:tc>
          <w:tcPr>
            <w:tcW w:w="704" w:type="dxa"/>
          </w:tcPr>
          <w:p w14:paraId="592619C9" w14:textId="2DFDE618" w:rsidR="00D2016F" w:rsidRPr="003C7F41" w:rsidRDefault="004C73C0" w:rsidP="003C7F41">
            <w:pPr>
              <w:pStyle w:val="af4"/>
              <w:jc w:val="center"/>
              <w:rPr>
                <w:sz w:val="28"/>
                <w:szCs w:val="28"/>
                <w:lang w:val="uk-UA"/>
              </w:rPr>
            </w:pPr>
            <w:r w:rsidRPr="003C7F41">
              <w:rPr>
                <w:sz w:val="28"/>
                <w:szCs w:val="28"/>
                <w:lang w:val="uk-UA"/>
              </w:rPr>
              <w:lastRenderedPageBreak/>
              <w:t>7</w:t>
            </w:r>
          </w:p>
        </w:tc>
        <w:tc>
          <w:tcPr>
            <w:tcW w:w="2552" w:type="dxa"/>
          </w:tcPr>
          <w:p w14:paraId="25B821DE" w14:textId="2E6D3043" w:rsidR="00D2016F" w:rsidRPr="003C7F41" w:rsidRDefault="004C73C0" w:rsidP="003C7F41">
            <w:pPr>
              <w:pStyle w:val="af4"/>
              <w:jc w:val="center"/>
              <w:rPr>
                <w:sz w:val="28"/>
                <w:szCs w:val="28"/>
                <w:lang w:val="uk-UA"/>
              </w:rPr>
            </w:pPr>
            <w:r w:rsidRPr="003C7F41">
              <w:rPr>
                <w:sz w:val="28"/>
                <w:szCs w:val="28"/>
                <w:lang w:val="uk-UA"/>
              </w:rPr>
              <w:t>Чітке і детальне описання</w:t>
            </w:r>
          </w:p>
        </w:tc>
        <w:tc>
          <w:tcPr>
            <w:tcW w:w="3543" w:type="dxa"/>
          </w:tcPr>
          <w:p w14:paraId="23F80011" w14:textId="727B7859" w:rsidR="00D2016F" w:rsidRPr="003C7F41" w:rsidRDefault="004C73C0" w:rsidP="003C7F41">
            <w:pPr>
              <w:pStyle w:val="af4"/>
              <w:jc w:val="center"/>
              <w:rPr>
                <w:sz w:val="28"/>
                <w:szCs w:val="28"/>
                <w:lang w:val="uk-UA"/>
              </w:rPr>
            </w:pPr>
            <w:r w:rsidRPr="003C7F41">
              <w:rPr>
                <w:sz w:val="28"/>
                <w:szCs w:val="28"/>
                <w:lang w:val="uk-UA"/>
              </w:rPr>
              <w:t>Основні моменти передані без помилок</w:t>
            </w:r>
          </w:p>
        </w:tc>
        <w:tc>
          <w:tcPr>
            <w:tcW w:w="2694" w:type="dxa"/>
          </w:tcPr>
          <w:p w14:paraId="7C274B69" w14:textId="203B3A14" w:rsidR="00D2016F" w:rsidRPr="003C7F41" w:rsidRDefault="004C73C0" w:rsidP="003C7F41">
            <w:pPr>
              <w:pStyle w:val="af4"/>
              <w:jc w:val="center"/>
              <w:rPr>
                <w:sz w:val="28"/>
                <w:szCs w:val="28"/>
                <w:lang w:val="uk-UA"/>
              </w:rPr>
            </w:pPr>
            <w:r w:rsidRPr="003C7F41">
              <w:rPr>
                <w:sz w:val="28"/>
                <w:szCs w:val="28"/>
                <w:lang w:val="uk-UA"/>
              </w:rPr>
              <w:t>Логічне, добре структуроване і розгорнуте</w:t>
            </w:r>
          </w:p>
        </w:tc>
      </w:tr>
      <w:tr w:rsidR="00D2016F" w:rsidRPr="00CA3D0E" w14:paraId="577D9F2C" w14:textId="77777777" w:rsidTr="00F06F94">
        <w:tc>
          <w:tcPr>
            <w:tcW w:w="704" w:type="dxa"/>
          </w:tcPr>
          <w:p w14:paraId="2C6BC2E8" w14:textId="007100DD" w:rsidR="00D2016F" w:rsidRPr="003C7F41" w:rsidRDefault="004C73C0" w:rsidP="003C7F41">
            <w:pPr>
              <w:pStyle w:val="af4"/>
              <w:jc w:val="center"/>
              <w:rPr>
                <w:sz w:val="28"/>
                <w:szCs w:val="28"/>
                <w:lang w:val="uk-UA"/>
              </w:rPr>
            </w:pPr>
            <w:r w:rsidRPr="003C7F41">
              <w:rPr>
                <w:sz w:val="28"/>
                <w:szCs w:val="28"/>
                <w:lang w:val="uk-UA"/>
              </w:rPr>
              <w:t>8</w:t>
            </w:r>
          </w:p>
        </w:tc>
        <w:tc>
          <w:tcPr>
            <w:tcW w:w="2552" w:type="dxa"/>
          </w:tcPr>
          <w:p w14:paraId="3D210191" w14:textId="2DE1566E" w:rsidR="00D2016F" w:rsidRPr="003C7F41" w:rsidRDefault="004C73C0" w:rsidP="003C7F41">
            <w:pPr>
              <w:pStyle w:val="af4"/>
              <w:jc w:val="center"/>
              <w:rPr>
                <w:sz w:val="28"/>
                <w:szCs w:val="28"/>
                <w:lang w:val="uk-UA"/>
              </w:rPr>
            </w:pPr>
            <w:r w:rsidRPr="003C7F41">
              <w:rPr>
                <w:sz w:val="28"/>
                <w:szCs w:val="28"/>
                <w:lang w:val="uk-UA"/>
              </w:rPr>
              <w:t>Логічний і детальний опис</w:t>
            </w:r>
          </w:p>
        </w:tc>
        <w:tc>
          <w:tcPr>
            <w:tcW w:w="3543" w:type="dxa"/>
          </w:tcPr>
          <w:p w14:paraId="3645F5DD" w14:textId="14176BE8" w:rsidR="00D2016F" w:rsidRPr="003C7F41" w:rsidRDefault="004C73C0" w:rsidP="003C7F41">
            <w:pPr>
              <w:pStyle w:val="af4"/>
              <w:jc w:val="center"/>
              <w:rPr>
                <w:sz w:val="28"/>
                <w:szCs w:val="28"/>
                <w:lang w:val="uk-UA"/>
              </w:rPr>
            </w:pPr>
            <w:r w:rsidRPr="003C7F41">
              <w:rPr>
                <w:sz w:val="28"/>
                <w:szCs w:val="28"/>
                <w:lang w:val="uk-UA"/>
              </w:rPr>
              <w:t>Точно передає основний зміст, незначні неточності</w:t>
            </w:r>
          </w:p>
        </w:tc>
        <w:tc>
          <w:tcPr>
            <w:tcW w:w="2694" w:type="dxa"/>
          </w:tcPr>
          <w:p w14:paraId="34F5DF20" w14:textId="29B4D2DB" w:rsidR="00D2016F" w:rsidRPr="003C7F41" w:rsidRDefault="004C73C0" w:rsidP="003C7F41">
            <w:pPr>
              <w:pStyle w:val="af4"/>
              <w:jc w:val="center"/>
              <w:rPr>
                <w:sz w:val="28"/>
                <w:szCs w:val="28"/>
                <w:lang w:val="uk-UA"/>
              </w:rPr>
            </w:pPr>
            <w:r w:rsidRPr="003C7F41">
              <w:rPr>
                <w:sz w:val="28"/>
                <w:szCs w:val="28"/>
                <w:lang w:val="uk-UA"/>
              </w:rPr>
              <w:t>Послідовна, добре розгорнута історія</w:t>
            </w:r>
          </w:p>
        </w:tc>
      </w:tr>
      <w:tr w:rsidR="00D2016F" w:rsidRPr="00CA3D0E" w14:paraId="4AC1E6C6" w14:textId="77777777" w:rsidTr="00F06F94">
        <w:tc>
          <w:tcPr>
            <w:tcW w:w="704" w:type="dxa"/>
          </w:tcPr>
          <w:p w14:paraId="09503EF1" w14:textId="0A3ABF1B" w:rsidR="00D2016F" w:rsidRPr="003C7F41" w:rsidRDefault="004C73C0" w:rsidP="003C7F41">
            <w:pPr>
              <w:pStyle w:val="af4"/>
              <w:jc w:val="center"/>
              <w:rPr>
                <w:sz w:val="28"/>
                <w:szCs w:val="28"/>
                <w:lang w:val="uk-UA"/>
              </w:rPr>
            </w:pPr>
            <w:r w:rsidRPr="003C7F41">
              <w:rPr>
                <w:sz w:val="28"/>
                <w:szCs w:val="28"/>
                <w:lang w:val="uk-UA"/>
              </w:rPr>
              <w:t>9</w:t>
            </w:r>
          </w:p>
        </w:tc>
        <w:tc>
          <w:tcPr>
            <w:tcW w:w="2552" w:type="dxa"/>
          </w:tcPr>
          <w:p w14:paraId="668B62DD" w14:textId="38BD7681" w:rsidR="00D2016F" w:rsidRPr="003C7F41" w:rsidRDefault="004C73C0" w:rsidP="003C7F41">
            <w:pPr>
              <w:pStyle w:val="af4"/>
              <w:jc w:val="center"/>
              <w:rPr>
                <w:sz w:val="28"/>
                <w:szCs w:val="28"/>
                <w:lang w:val="uk-UA"/>
              </w:rPr>
            </w:pPr>
            <w:r w:rsidRPr="003C7F41">
              <w:rPr>
                <w:sz w:val="28"/>
                <w:szCs w:val="28"/>
                <w:lang w:val="uk-UA"/>
              </w:rPr>
              <w:t>Ясне і детальне описання</w:t>
            </w:r>
          </w:p>
        </w:tc>
        <w:tc>
          <w:tcPr>
            <w:tcW w:w="3543" w:type="dxa"/>
          </w:tcPr>
          <w:p w14:paraId="0C5CA4C9" w14:textId="4850524C" w:rsidR="00D2016F" w:rsidRPr="003C7F41" w:rsidRDefault="004C73C0" w:rsidP="003C7F41">
            <w:pPr>
              <w:pStyle w:val="af4"/>
              <w:jc w:val="center"/>
              <w:rPr>
                <w:sz w:val="28"/>
                <w:szCs w:val="28"/>
                <w:lang w:val="uk-UA"/>
              </w:rPr>
            </w:pPr>
            <w:r w:rsidRPr="003C7F41">
              <w:rPr>
                <w:sz w:val="28"/>
                <w:szCs w:val="28"/>
                <w:lang w:val="uk-UA"/>
              </w:rPr>
              <w:t>Вірно відтворює всі важливі деталі, граматичні помилки незначні</w:t>
            </w:r>
          </w:p>
        </w:tc>
        <w:tc>
          <w:tcPr>
            <w:tcW w:w="2694" w:type="dxa"/>
          </w:tcPr>
          <w:p w14:paraId="592A6718" w14:textId="113B0DA3" w:rsidR="00D2016F" w:rsidRPr="003C7F41" w:rsidRDefault="004C73C0" w:rsidP="003C7F41">
            <w:pPr>
              <w:pStyle w:val="af4"/>
              <w:jc w:val="center"/>
              <w:rPr>
                <w:sz w:val="28"/>
                <w:szCs w:val="28"/>
                <w:lang w:val="uk-UA"/>
              </w:rPr>
            </w:pPr>
            <w:r w:rsidRPr="003C7F41">
              <w:rPr>
                <w:sz w:val="28"/>
                <w:szCs w:val="28"/>
                <w:lang w:val="uk-UA"/>
              </w:rPr>
              <w:t>Логічна, структурована і детально розгорнута</w:t>
            </w:r>
          </w:p>
        </w:tc>
      </w:tr>
      <w:tr w:rsidR="00D2016F" w:rsidRPr="00CA3D0E" w14:paraId="20DF3BE3" w14:textId="77777777" w:rsidTr="00F06F94">
        <w:tc>
          <w:tcPr>
            <w:tcW w:w="704" w:type="dxa"/>
          </w:tcPr>
          <w:p w14:paraId="0BBF18B8" w14:textId="33660746" w:rsidR="00D2016F" w:rsidRPr="003C7F41" w:rsidRDefault="004C73C0" w:rsidP="003C7F41">
            <w:pPr>
              <w:pStyle w:val="af4"/>
              <w:jc w:val="center"/>
              <w:rPr>
                <w:sz w:val="28"/>
                <w:szCs w:val="28"/>
                <w:lang w:val="uk-UA"/>
              </w:rPr>
            </w:pPr>
            <w:r w:rsidRPr="003C7F41">
              <w:rPr>
                <w:sz w:val="28"/>
                <w:szCs w:val="28"/>
                <w:lang w:val="uk-UA"/>
              </w:rPr>
              <w:t>10</w:t>
            </w:r>
          </w:p>
        </w:tc>
        <w:tc>
          <w:tcPr>
            <w:tcW w:w="2552" w:type="dxa"/>
          </w:tcPr>
          <w:p w14:paraId="3D23F5B4" w14:textId="577803B6" w:rsidR="00D2016F" w:rsidRPr="003C7F41" w:rsidRDefault="004C73C0" w:rsidP="003C7F41">
            <w:pPr>
              <w:pStyle w:val="af4"/>
              <w:jc w:val="center"/>
              <w:rPr>
                <w:sz w:val="28"/>
                <w:szCs w:val="28"/>
                <w:lang w:val="uk-UA"/>
              </w:rPr>
            </w:pPr>
            <w:r w:rsidRPr="003C7F41">
              <w:rPr>
                <w:sz w:val="28"/>
                <w:szCs w:val="28"/>
                <w:lang w:val="uk-UA"/>
              </w:rPr>
              <w:t>Логічно структуроване, з хорошим словниковим запасом</w:t>
            </w:r>
          </w:p>
        </w:tc>
        <w:tc>
          <w:tcPr>
            <w:tcW w:w="3543" w:type="dxa"/>
          </w:tcPr>
          <w:p w14:paraId="2795D056" w14:textId="32333695" w:rsidR="00D2016F" w:rsidRPr="003C7F41" w:rsidRDefault="004C73C0" w:rsidP="003C7F41">
            <w:pPr>
              <w:pStyle w:val="af4"/>
              <w:jc w:val="center"/>
              <w:rPr>
                <w:sz w:val="28"/>
                <w:szCs w:val="28"/>
                <w:lang w:val="uk-UA"/>
              </w:rPr>
            </w:pPr>
            <w:r w:rsidRPr="003C7F41">
              <w:rPr>
                <w:sz w:val="28"/>
                <w:szCs w:val="28"/>
                <w:lang w:val="uk-UA"/>
              </w:rPr>
              <w:t>Точно передає зміст, не плутає порядок подій</w:t>
            </w:r>
          </w:p>
        </w:tc>
        <w:tc>
          <w:tcPr>
            <w:tcW w:w="2694" w:type="dxa"/>
          </w:tcPr>
          <w:p w14:paraId="396633D5" w14:textId="2558490F" w:rsidR="00D2016F" w:rsidRPr="003C7F41" w:rsidRDefault="004C73C0" w:rsidP="003C7F41">
            <w:pPr>
              <w:pStyle w:val="af4"/>
              <w:jc w:val="center"/>
              <w:rPr>
                <w:sz w:val="28"/>
                <w:szCs w:val="28"/>
                <w:lang w:val="uk-UA"/>
              </w:rPr>
            </w:pPr>
            <w:r w:rsidRPr="003C7F41">
              <w:rPr>
                <w:sz w:val="28"/>
                <w:szCs w:val="28"/>
                <w:lang w:val="uk-UA"/>
              </w:rPr>
              <w:t>Розгорнута, чітка і зв’язна</w:t>
            </w:r>
          </w:p>
        </w:tc>
      </w:tr>
      <w:tr w:rsidR="00D2016F" w:rsidRPr="00CA3D0E" w14:paraId="2709AB3F" w14:textId="77777777" w:rsidTr="00F06F94">
        <w:tc>
          <w:tcPr>
            <w:tcW w:w="704" w:type="dxa"/>
          </w:tcPr>
          <w:p w14:paraId="2F092E36" w14:textId="12BCFEE9" w:rsidR="00D2016F" w:rsidRPr="003C7F41" w:rsidRDefault="00D2016F" w:rsidP="003C7F41">
            <w:pPr>
              <w:pStyle w:val="af4"/>
              <w:jc w:val="center"/>
              <w:rPr>
                <w:sz w:val="28"/>
                <w:szCs w:val="28"/>
                <w:lang w:val="uk-UA"/>
              </w:rPr>
            </w:pPr>
            <w:r w:rsidRPr="003C7F41">
              <w:rPr>
                <w:sz w:val="28"/>
                <w:szCs w:val="28"/>
                <w:lang w:val="uk-UA"/>
              </w:rPr>
              <w:t>11</w:t>
            </w:r>
          </w:p>
        </w:tc>
        <w:tc>
          <w:tcPr>
            <w:tcW w:w="2552" w:type="dxa"/>
          </w:tcPr>
          <w:p w14:paraId="0E3E90AE" w14:textId="2D08EC7D" w:rsidR="00D2016F" w:rsidRPr="003C7F41" w:rsidRDefault="00D2016F" w:rsidP="003C7F41">
            <w:pPr>
              <w:pStyle w:val="af4"/>
              <w:jc w:val="center"/>
              <w:rPr>
                <w:sz w:val="28"/>
                <w:szCs w:val="28"/>
                <w:lang w:val="uk-UA"/>
              </w:rPr>
            </w:pPr>
            <w:r w:rsidRPr="003C7F41">
              <w:rPr>
                <w:sz w:val="28"/>
                <w:szCs w:val="28"/>
                <w:lang w:val="uk-UA"/>
              </w:rPr>
              <w:t>Чітке і детальне описання</w:t>
            </w:r>
          </w:p>
        </w:tc>
        <w:tc>
          <w:tcPr>
            <w:tcW w:w="3543" w:type="dxa"/>
          </w:tcPr>
          <w:p w14:paraId="11412C7E" w14:textId="637C8CBD" w:rsidR="00D2016F" w:rsidRPr="003C7F41" w:rsidRDefault="00D2016F" w:rsidP="003C7F41">
            <w:pPr>
              <w:pStyle w:val="af4"/>
              <w:jc w:val="center"/>
              <w:rPr>
                <w:sz w:val="28"/>
                <w:szCs w:val="28"/>
                <w:lang w:val="uk-UA"/>
              </w:rPr>
            </w:pPr>
            <w:r w:rsidRPr="003C7F41">
              <w:rPr>
                <w:sz w:val="28"/>
                <w:szCs w:val="28"/>
                <w:lang w:val="uk-UA"/>
              </w:rPr>
              <w:t>Вірно відображає всі важливі деталі, граматичні помилки незначні</w:t>
            </w:r>
          </w:p>
        </w:tc>
        <w:tc>
          <w:tcPr>
            <w:tcW w:w="2694" w:type="dxa"/>
          </w:tcPr>
          <w:p w14:paraId="0C54A9FB" w14:textId="24F6454E" w:rsidR="00D2016F" w:rsidRPr="003C7F41" w:rsidRDefault="00D2016F" w:rsidP="003C7F41">
            <w:pPr>
              <w:pStyle w:val="af4"/>
              <w:jc w:val="center"/>
              <w:rPr>
                <w:sz w:val="28"/>
                <w:szCs w:val="28"/>
                <w:lang w:val="uk-UA"/>
              </w:rPr>
            </w:pPr>
            <w:r w:rsidRPr="003C7F41">
              <w:rPr>
                <w:sz w:val="28"/>
                <w:szCs w:val="28"/>
                <w:lang w:val="uk-UA"/>
              </w:rPr>
              <w:t>Логічна, добре структурована і розгорнута</w:t>
            </w:r>
          </w:p>
        </w:tc>
      </w:tr>
      <w:tr w:rsidR="00D2016F" w:rsidRPr="00CA3D0E" w14:paraId="3518EA78" w14:textId="77777777" w:rsidTr="00F06F94">
        <w:tc>
          <w:tcPr>
            <w:tcW w:w="704" w:type="dxa"/>
          </w:tcPr>
          <w:p w14:paraId="38FB580B" w14:textId="7316FE90" w:rsidR="00D2016F" w:rsidRPr="003C7F41" w:rsidRDefault="00D2016F" w:rsidP="003C7F41">
            <w:pPr>
              <w:pStyle w:val="af4"/>
              <w:jc w:val="center"/>
              <w:rPr>
                <w:sz w:val="28"/>
                <w:szCs w:val="28"/>
                <w:lang w:val="uk-UA"/>
              </w:rPr>
            </w:pPr>
            <w:r w:rsidRPr="003C7F41">
              <w:rPr>
                <w:sz w:val="28"/>
                <w:szCs w:val="28"/>
                <w:lang w:val="uk-UA"/>
              </w:rPr>
              <w:t>12</w:t>
            </w:r>
          </w:p>
        </w:tc>
        <w:tc>
          <w:tcPr>
            <w:tcW w:w="2552" w:type="dxa"/>
          </w:tcPr>
          <w:p w14:paraId="1D6D74C4" w14:textId="0B8E2560" w:rsidR="00D2016F" w:rsidRPr="003C7F41" w:rsidRDefault="00D2016F" w:rsidP="003C7F41">
            <w:pPr>
              <w:pStyle w:val="af4"/>
              <w:jc w:val="center"/>
              <w:rPr>
                <w:sz w:val="28"/>
                <w:szCs w:val="28"/>
                <w:lang w:val="uk-UA"/>
              </w:rPr>
            </w:pPr>
            <w:r w:rsidRPr="003C7F41">
              <w:rPr>
                <w:sz w:val="28"/>
                <w:szCs w:val="28"/>
                <w:lang w:val="uk-UA"/>
              </w:rPr>
              <w:t>Логічно послідовне описання</w:t>
            </w:r>
          </w:p>
        </w:tc>
        <w:tc>
          <w:tcPr>
            <w:tcW w:w="3543" w:type="dxa"/>
          </w:tcPr>
          <w:p w14:paraId="0B2543B8" w14:textId="521F9BF2" w:rsidR="00D2016F" w:rsidRPr="003C7F41" w:rsidRDefault="00D2016F" w:rsidP="003C7F41">
            <w:pPr>
              <w:pStyle w:val="af4"/>
              <w:jc w:val="center"/>
              <w:rPr>
                <w:sz w:val="28"/>
                <w:szCs w:val="28"/>
                <w:lang w:val="uk-UA"/>
              </w:rPr>
            </w:pPr>
            <w:r w:rsidRPr="003C7F41">
              <w:rPr>
                <w:sz w:val="28"/>
                <w:szCs w:val="28"/>
                <w:lang w:val="uk-UA"/>
              </w:rPr>
              <w:t>Точно передає основний зміст, з невеликими неточностями</w:t>
            </w:r>
          </w:p>
        </w:tc>
        <w:tc>
          <w:tcPr>
            <w:tcW w:w="2694" w:type="dxa"/>
          </w:tcPr>
          <w:p w14:paraId="2FA3AC62" w14:textId="551DFD89" w:rsidR="00D2016F" w:rsidRPr="003C7F41" w:rsidRDefault="00D2016F" w:rsidP="003C7F41">
            <w:pPr>
              <w:pStyle w:val="af4"/>
              <w:jc w:val="center"/>
              <w:rPr>
                <w:sz w:val="28"/>
                <w:szCs w:val="28"/>
                <w:lang w:val="uk-UA"/>
              </w:rPr>
            </w:pPr>
            <w:r w:rsidRPr="003C7F41">
              <w:rPr>
                <w:sz w:val="28"/>
                <w:szCs w:val="28"/>
                <w:lang w:val="uk-UA"/>
              </w:rPr>
              <w:t>Послідовне і детальне оповідання</w:t>
            </w:r>
          </w:p>
        </w:tc>
      </w:tr>
    </w:tbl>
    <w:p w14:paraId="1012B251" w14:textId="51249D39" w:rsidR="00D567DE" w:rsidRDefault="00D567DE" w:rsidP="00D567DE">
      <w:pPr>
        <w:spacing w:line="360" w:lineRule="auto"/>
        <w:ind w:firstLine="709"/>
        <w:rPr>
          <w:b/>
          <w:bCs/>
          <w:sz w:val="28"/>
          <w:szCs w:val="28"/>
          <w:lang w:val="uk-UA"/>
        </w:rPr>
      </w:pPr>
    </w:p>
    <w:p w14:paraId="6817FE40" w14:textId="386BC5DD" w:rsidR="0050104D" w:rsidRPr="009D66FE" w:rsidRDefault="0050104D" w:rsidP="0050104D">
      <w:pPr>
        <w:spacing w:line="360" w:lineRule="auto"/>
        <w:ind w:firstLine="709"/>
        <w:jc w:val="right"/>
        <w:rPr>
          <w:i/>
          <w:sz w:val="28"/>
          <w:szCs w:val="28"/>
          <w:lang w:val="uk-UA"/>
        </w:rPr>
      </w:pPr>
      <w:r w:rsidRPr="00A31161">
        <w:rPr>
          <w:i/>
          <w:sz w:val="28"/>
          <w:szCs w:val="28"/>
          <w:lang w:val="uk-UA"/>
        </w:rPr>
        <w:t>Таблиця 3.7</w:t>
      </w:r>
    </w:p>
    <w:p w14:paraId="7B81C0FA" w14:textId="74500EF2" w:rsidR="0050104D" w:rsidRDefault="0050104D" w:rsidP="0050104D">
      <w:pPr>
        <w:pStyle w:val="1"/>
        <w:spacing w:before="0" w:beforeAutospacing="0" w:after="0" w:afterAutospacing="0" w:line="360" w:lineRule="auto"/>
        <w:jc w:val="center"/>
        <w:rPr>
          <w:bCs w:val="0"/>
          <w:sz w:val="28"/>
          <w:szCs w:val="28"/>
          <w:lang w:val="uk-UA"/>
        </w:rPr>
      </w:pPr>
      <w:r w:rsidRPr="00A31161">
        <w:rPr>
          <w:bCs w:val="0"/>
          <w:sz w:val="28"/>
          <w:szCs w:val="28"/>
          <w:lang w:val="uk-UA"/>
        </w:rPr>
        <w:t>Стан зв’язного мовлення</w:t>
      </w:r>
      <w:r w:rsidRPr="009F0F16">
        <w:rPr>
          <w:bCs w:val="0"/>
          <w:sz w:val="28"/>
          <w:szCs w:val="28"/>
          <w:lang w:val="uk-UA"/>
        </w:rPr>
        <w:t xml:space="preserve"> в учнів молодшого шкільного віку з порушеннями мовлення після реалізації </w:t>
      </w:r>
      <w:r w:rsidRPr="00A31161">
        <w:rPr>
          <w:bCs w:val="0"/>
          <w:sz w:val="28"/>
          <w:szCs w:val="28"/>
          <w:lang w:val="uk-UA"/>
        </w:rPr>
        <w:t>комплексу заходів</w:t>
      </w:r>
    </w:p>
    <w:tbl>
      <w:tblPr>
        <w:tblStyle w:val="af0"/>
        <w:tblW w:w="9344" w:type="dxa"/>
        <w:tblLook w:val="04A0" w:firstRow="1" w:lastRow="0" w:firstColumn="1" w:lastColumn="0" w:noHBand="0" w:noVBand="1"/>
      </w:tblPr>
      <w:tblGrid>
        <w:gridCol w:w="3114"/>
        <w:gridCol w:w="3118"/>
        <w:gridCol w:w="3112"/>
      </w:tblGrid>
      <w:tr w:rsidR="00030E6F" w:rsidRPr="008305FE" w14:paraId="20CD2706" w14:textId="77777777" w:rsidTr="00F57C40">
        <w:tc>
          <w:tcPr>
            <w:tcW w:w="3114" w:type="dxa"/>
            <w:vMerge w:val="restart"/>
            <w:vAlign w:val="center"/>
          </w:tcPr>
          <w:p w14:paraId="4894A1C6" w14:textId="702443F6" w:rsidR="00030E6F" w:rsidRPr="00614B73" w:rsidRDefault="00030E6F" w:rsidP="00F57C40">
            <w:pPr>
              <w:pStyle w:val="1"/>
              <w:spacing w:before="0" w:beforeAutospacing="0" w:after="0" w:afterAutospacing="0"/>
              <w:jc w:val="center"/>
              <w:rPr>
                <w:bCs w:val="0"/>
                <w:sz w:val="28"/>
                <w:szCs w:val="28"/>
                <w:lang w:val="uk-UA"/>
              </w:rPr>
            </w:pPr>
            <w:r w:rsidRPr="00935CB0">
              <w:rPr>
                <w:sz w:val="28"/>
                <w:szCs w:val="28"/>
                <w:lang w:val="uk-UA"/>
              </w:rPr>
              <w:t>Категорія</w:t>
            </w:r>
          </w:p>
        </w:tc>
        <w:tc>
          <w:tcPr>
            <w:tcW w:w="6230" w:type="dxa"/>
            <w:gridSpan w:val="2"/>
            <w:vAlign w:val="center"/>
          </w:tcPr>
          <w:p w14:paraId="090F08B1" w14:textId="77777777" w:rsidR="00030E6F" w:rsidRPr="00614B73" w:rsidRDefault="00030E6F" w:rsidP="00F57C40">
            <w:pPr>
              <w:pStyle w:val="1"/>
              <w:spacing w:before="0" w:beforeAutospacing="0" w:after="0" w:afterAutospacing="0"/>
              <w:jc w:val="center"/>
              <w:rPr>
                <w:sz w:val="28"/>
                <w:szCs w:val="28"/>
                <w:lang w:val="uk-UA"/>
              </w:rPr>
            </w:pPr>
            <w:r w:rsidRPr="00614B73">
              <w:rPr>
                <w:sz w:val="28"/>
                <w:szCs w:val="28"/>
                <w:lang w:val="uk-UA"/>
              </w:rPr>
              <w:t xml:space="preserve">діти з </w:t>
            </w:r>
            <w:r w:rsidRPr="00614B73">
              <w:rPr>
                <w:bCs w:val="0"/>
                <w:sz w:val="28"/>
                <w:szCs w:val="28"/>
                <w:lang w:val="uk-UA"/>
              </w:rPr>
              <w:t>порушеннями мовлення</w:t>
            </w:r>
          </w:p>
        </w:tc>
      </w:tr>
      <w:tr w:rsidR="00030E6F" w:rsidRPr="008305FE" w14:paraId="04C1B6DE" w14:textId="77777777" w:rsidTr="00F57C40">
        <w:trPr>
          <w:trHeight w:val="654"/>
        </w:trPr>
        <w:tc>
          <w:tcPr>
            <w:tcW w:w="3114" w:type="dxa"/>
            <w:vMerge/>
            <w:vAlign w:val="center"/>
          </w:tcPr>
          <w:p w14:paraId="795ED7E9" w14:textId="77777777" w:rsidR="00030E6F" w:rsidRPr="00614B73" w:rsidRDefault="00030E6F" w:rsidP="00F57C40">
            <w:pPr>
              <w:pStyle w:val="1"/>
              <w:spacing w:before="0" w:beforeAutospacing="0" w:after="0" w:afterAutospacing="0"/>
              <w:jc w:val="center"/>
              <w:rPr>
                <w:sz w:val="28"/>
                <w:szCs w:val="28"/>
                <w:lang w:val="uk-UA"/>
              </w:rPr>
            </w:pPr>
          </w:p>
        </w:tc>
        <w:tc>
          <w:tcPr>
            <w:tcW w:w="3118" w:type="dxa"/>
            <w:vAlign w:val="center"/>
          </w:tcPr>
          <w:p w14:paraId="468DF177" w14:textId="77777777" w:rsidR="00030E6F" w:rsidRPr="00614B73" w:rsidRDefault="00030E6F" w:rsidP="00F57C40">
            <w:pPr>
              <w:pStyle w:val="1"/>
              <w:spacing w:before="0" w:after="0"/>
              <w:jc w:val="center"/>
              <w:rPr>
                <w:bCs w:val="0"/>
                <w:sz w:val="28"/>
                <w:szCs w:val="28"/>
                <w:lang w:val="uk-UA"/>
              </w:rPr>
            </w:pPr>
            <w:r w:rsidRPr="00614B73">
              <w:rPr>
                <w:bCs w:val="0"/>
                <w:sz w:val="28"/>
                <w:szCs w:val="28"/>
                <w:lang w:val="uk-UA"/>
              </w:rPr>
              <w:t xml:space="preserve">до </w:t>
            </w:r>
            <w:r>
              <w:rPr>
                <w:bCs w:val="0"/>
                <w:sz w:val="28"/>
                <w:szCs w:val="28"/>
                <w:lang w:val="uk-UA"/>
              </w:rPr>
              <w:t>комплексу заходів</w:t>
            </w:r>
          </w:p>
        </w:tc>
        <w:tc>
          <w:tcPr>
            <w:tcW w:w="3112" w:type="dxa"/>
          </w:tcPr>
          <w:p w14:paraId="4E754AC1" w14:textId="77777777" w:rsidR="00030E6F" w:rsidRDefault="00030E6F" w:rsidP="00F57C40">
            <w:pPr>
              <w:pStyle w:val="1"/>
              <w:spacing w:before="0" w:after="0"/>
              <w:jc w:val="center"/>
              <w:rPr>
                <w:bCs w:val="0"/>
                <w:sz w:val="28"/>
                <w:szCs w:val="28"/>
                <w:lang w:val="uk-UA"/>
              </w:rPr>
            </w:pPr>
            <w:r>
              <w:rPr>
                <w:bCs w:val="0"/>
                <w:sz w:val="28"/>
                <w:szCs w:val="28"/>
                <w:lang w:val="uk-UA"/>
              </w:rPr>
              <w:t>після комплексу заходів</w:t>
            </w:r>
          </w:p>
        </w:tc>
      </w:tr>
      <w:tr w:rsidR="00030E6F" w:rsidRPr="008305FE" w14:paraId="6C890354" w14:textId="77777777" w:rsidTr="00F57C40">
        <w:trPr>
          <w:trHeight w:val="163"/>
        </w:trPr>
        <w:tc>
          <w:tcPr>
            <w:tcW w:w="3114" w:type="dxa"/>
            <w:vMerge/>
            <w:vAlign w:val="center"/>
          </w:tcPr>
          <w:p w14:paraId="16911394" w14:textId="77777777" w:rsidR="00030E6F" w:rsidRPr="00614B73" w:rsidRDefault="00030E6F" w:rsidP="00F57C40">
            <w:pPr>
              <w:pStyle w:val="1"/>
              <w:spacing w:before="0" w:beforeAutospacing="0" w:after="0" w:afterAutospacing="0"/>
              <w:jc w:val="center"/>
              <w:rPr>
                <w:sz w:val="28"/>
                <w:szCs w:val="28"/>
                <w:lang w:val="uk-UA"/>
              </w:rPr>
            </w:pPr>
          </w:p>
        </w:tc>
        <w:tc>
          <w:tcPr>
            <w:tcW w:w="3118" w:type="dxa"/>
            <w:vAlign w:val="center"/>
          </w:tcPr>
          <w:p w14:paraId="56A8DFB1" w14:textId="77777777" w:rsidR="00030E6F" w:rsidRPr="00614B73" w:rsidRDefault="00030E6F" w:rsidP="00F57C40">
            <w:pPr>
              <w:pStyle w:val="1"/>
              <w:spacing w:before="0" w:after="0"/>
              <w:jc w:val="center"/>
              <w:rPr>
                <w:bCs w:val="0"/>
                <w:sz w:val="28"/>
                <w:szCs w:val="28"/>
                <w:lang w:val="uk-UA"/>
              </w:rPr>
            </w:pPr>
            <w:r w:rsidRPr="00614B73">
              <w:rPr>
                <w:bCs w:val="0"/>
                <w:sz w:val="28"/>
                <w:szCs w:val="28"/>
                <w:lang w:val="uk-UA"/>
              </w:rPr>
              <w:t>%</w:t>
            </w:r>
          </w:p>
        </w:tc>
        <w:tc>
          <w:tcPr>
            <w:tcW w:w="3112" w:type="dxa"/>
            <w:vAlign w:val="center"/>
          </w:tcPr>
          <w:p w14:paraId="279A7BB8" w14:textId="77777777" w:rsidR="00030E6F" w:rsidRPr="008305FE" w:rsidRDefault="00030E6F" w:rsidP="00F57C40">
            <w:pPr>
              <w:pStyle w:val="1"/>
              <w:spacing w:before="0" w:after="0"/>
              <w:jc w:val="center"/>
              <w:rPr>
                <w:bCs w:val="0"/>
                <w:sz w:val="28"/>
                <w:szCs w:val="28"/>
                <w:lang w:val="uk-UA"/>
              </w:rPr>
            </w:pPr>
            <w:r w:rsidRPr="008305FE">
              <w:rPr>
                <w:bCs w:val="0"/>
                <w:sz w:val="28"/>
                <w:szCs w:val="28"/>
                <w:lang w:val="uk-UA"/>
              </w:rPr>
              <w:t>%</w:t>
            </w:r>
          </w:p>
        </w:tc>
      </w:tr>
      <w:tr w:rsidR="00030E6F" w:rsidRPr="008305FE" w14:paraId="1FDC508A" w14:textId="77777777" w:rsidTr="00F57C40">
        <w:tc>
          <w:tcPr>
            <w:tcW w:w="3114" w:type="dxa"/>
          </w:tcPr>
          <w:p w14:paraId="5F51A446" w14:textId="0DB704D1" w:rsidR="00030E6F" w:rsidRPr="00614B73" w:rsidRDefault="00030E6F" w:rsidP="00030E6F">
            <w:pPr>
              <w:pStyle w:val="1"/>
              <w:spacing w:before="0" w:beforeAutospacing="0" w:after="0" w:afterAutospacing="0"/>
              <w:jc w:val="center"/>
              <w:rPr>
                <w:sz w:val="28"/>
                <w:szCs w:val="28"/>
                <w:lang w:val="uk-UA"/>
              </w:rPr>
            </w:pPr>
            <w:r w:rsidRPr="00935CB0">
              <w:rPr>
                <w:sz w:val="28"/>
                <w:szCs w:val="28"/>
                <w:lang w:val="uk-UA"/>
              </w:rPr>
              <w:t>Логічний</w:t>
            </w:r>
          </w:p>
        </w:tc>
        <w:tc>
          <w:tcPr>
            <w:tcW w:w="3118" w:type="dxa"/>
          </w:tcPr>
          <w:p w14:paraId="5A180DE2" w14:textId="4C2F6098" w:rsidR="00030E6F" w:rsidRPr="00030E6F" w:rsidRDefault="00030E6F" w:rsidP="00030E6F">
            <w:pPr>
              <w:pStyle w:val="1"/>
              <w:spacing w:before="0" w:beforeAutospacing="0" w:after="0" w:afterAutospacing="0"/>
              <w:jc w:val="center"/>
              <w:rPr>
                <w:b w:val="0"/>
                <w:bCs w:val="0"/>
                <w:sz w:val="28"/>
                <w:szCs w:val="28"/>
                <w:lang w:val="uk-UA"/>
              </w:rPr>
            </w:pPr>
            <w:r w:rsidRPr="00030E6F">
              <w:rPr>
                <w:b w:val="0"/>
                <w:sz w:val="28"/>
                <w:szCs w:val="28"/>
                <w:lang w:val="uk-UA"/>
              </w:rPr>
              <w:t>50%</w:t>
            </w:r>
          </w:p>
        </w:tc>
        <w:tc>
          <w:tcPr>
            <w:tcW w:w="3112" w:type="dxa"/>
          </w:tcPr>
          <w:p w14:paraId="67D98BFD" w14:textId="2DF2D75C" w:rsidR="00030E6F" w:rsidRPr="00030E6F" w:rsidRDefault="00030E6F" w:rsidP="00030E6F">
            <w:pPr>
              <w:pStyle w:val="1"/>
              <w:spacing w:before="0" w:beforeAutospacing="0" w:after="0" w:afterAutospacing="0"/>
              <w:jc w:val="center"/>
              <w:rPr>
                <w:b w:val="0"/>
                <w:bCs w:val="0"/>
                <w:sz w:val="28"/>
                <w:szCs w:val="28"/>
                <w:lang w:val="uk-UA"/>
              </w:rPr>
            </w:pPr>
            <w:r w:rsidRPr="00030E6F">
              <w:rPr>
                <w:b w:val="0"/>
                <w:sz w:val="28"/>
                <w:szCs w:val="28"/>
                <w:lang w:val="uk-UA"/>
              </w:rPr>
              <w:t>50%</w:t>
            </w:r>
          </w:p>
        </w:tc>
      </w:tr>
      <w:tr w:rsidR="00030E6F" w:rsidRPr="008305FE" w14:paraId="3D9CD958" w14:textId="77777777" w:rsidTr="00F57C40">
        <w:tc>
          <w:tcPr>
            <w:tcW w:w="3114" w:type="dxa"/>
          </w:tcPr>
          <w:p w14:paraId="620A79A0" w14:textId="608CC0F4" w:rsidR="00030E6F" w:rsidRPr="00614B73" w:rsidRDefault="00030E6F" w:rsidP="00030E6F">
            <w:pPr>
              <w:pStyle w:val="1"/>
              <w:spacing w:before="0" w:beforeAutospacing="0" w:after="0" w:afterAutospacing="0"/>
              <w:jc w:val="center"/>
              <w:rPr>
                <w:sz w:val="28"/>
                <w:szCs w:val="28"/>
                <w:lang w:val="uk-UA"/>
              </w:rPr>
            </w:pPr>
            <w:r w:rsidRPr="00935CB0">
              <w:rPr>
                <w:sz w:val="28"/>
                <w:szCs w:val="28"/>
                <w:lang w:val="uk-UA"/>
              </w:rPr>
              <w:t>Простий опис</w:t>
            </w:r>
          </w:p>
        </w:tc>
        <w:tc>
          <w:tcPr>
            <w:tcW w:w="3118" w:type="dxa"/>
          </w:tcPr>
          <w:p w14:paraId="46E8D181" w14:textId="2DD49C95" w:rsidR="00030E6F" w:rsidRPr="00030E6F" w:rsidRDefault="00030E6F" w:rsidP="00030E6F">
            <w:pPr>
              <w:pStyle w:val="1"/>
              <w:spacing w:before="0" w:beforeAutospacing="0" w:after="0" w:afterAutospacing="0"/>
              <w:jc w:val="center"/>
              <w:rPr>
                <w:b w:val="0"/>
                <w:bCs w:val="0"/>
                <w:sz w:val="28"/>
                <w:szCs w:val="28"/>
                <w:lang w:val="uk-UA"/>
              </w:rPr>
            </w:pPr>
            <w:r w:rsidRPr="00030E6F">
              <w:rPr>
                <w:b w:val="0"/>
                <w:sz w:val="28"/>
                <w:szCs w:val="28"/>
                <w:lang w:val="uk-UA"/>
              </w:rPr>
              <w:t>25%</w:t>
            </w:r>
          </w:p>
        </w:tc>
        <w:tc>
          <w:tcPr>
            <w:tcW w:w="3112" w:type="dxa"/>
          </w:tcPr>
          <w:p w14:paraId="6CBA2EA8" w14:textId="03BF736E" w:rsidR="00030E6F" w:rsidRPr="00030E6F" w:rsidRDefault="00030E6F" w:rsidP="00030E6F">
            <w:pPr>
              <w:pStyle w:val="1"/>
              <w:spacing w:before="0" w:beforeAutospacing="0" w:after="0" w:afterAutospacing="0"/>
              <w:jc w:val="center"/>
              <w:rPr>
                <w:b w:val="0"/>
                <w:bCs w:val="0"/>
                <w:sz w:val="28"/>
                <w:szCs w:val="28"/>
                <w:lang w:val="uk-UA"/>
              </w:rPr>
            </w:pPr>
            <w:r w:rsidRPr="00030E6F">
              <w:rPr>
                <w:b w:val="0"/>
                <w:sz w:val="28"/>
                <w:szCs w:val="28"/>
                <w:lang w:val="uk-UA"/>
              </w:rPr>
              <w:t>20%</w:t>
            </w:r>
          </w:p>
        </w:tc>
      </w:tr>
      <w:tr w:rsidR="00030E6F" w:rsidRPr="00CA3D0E" w14:paraId="4AB43A2D" w14:textId="77777777" w:rsidTr="00F57C40">
        <w:tc>
          <w:tcPr>
            <w:tcW w:w="3114" w:type="dxa"/>
          </w:tcPr>
          <w:p w14:paraId="454AD79D" w14:textId="4A22C194" w:rsidR="00030E6F" w:rsidRPr="00614B73" w:rsidRDefault="00030E6F" w:rsidP="00030E6F">
            <w:pPr>
              <w:pStyle w:val="1"/>
              <w:spacing w:before="0" w:beforeAutospacing="0" w:after="0" w:afterAutospacing="0"/>
              <w:jc w:val="center"/>
              <w:rPr>
                <w:bCs w:val="0"/>
                <w:sz w:val="28"/>
                <w:szCs w:val="28"/>
                <w:lang w:val="uk-UA"/>
              </w:rPr>
            </w:pPr>
            <w:r w:rsidRPr="00935CB0">
              <w:rPr>
                <w:sz w:val="28"/>
                <w:szCs w:val="28"/>
                <w:lang w:val="uk-UA"/>
              </w:rPr>
              <w:t>Змістовний</w:t>
            </w:r>
          </w:p>
        </w:tc>
        <w:tc>
          <w:tcPr>
            <w:tcW w:w="3118" w:type="dxa"/>
          </w:tcPr>
          <w:p w14:paraId="633E8949" w14:textId="5EA2471A" w:rsidR="00030E6F" w:rsidRPr="00030E6F" w:rsidRDefault="00030E6F" w:rsidP="00030E6F">
            <w:pPr>
              <w:pStyle w:val="1"/>
              <w:spacing w:before="0" w:beforeAutospacing="0" w:after="0" w:afterAutospacing="0"/>
              <w:jc w:val="center"/>
              <w:rPr>
                <w:b w:val="0"/>
                <w:bCs w:val="0"/>
                <w:sz w:val="28"/>
                <w:szCs w:val="28"/>
                <w:lang w:val="uk-UA"/>
              </w:rPr>
            </w:pPr>
            <w:r w:rsidRPr="00030E6F">
              <w:rPr>
                <w:b w:val="0"/>
                <w:sz w:val="28"/>
                <w:szCs w:val="28"/>
                <w:lang w:val="uk-UA"/>
              </w:rPr>
              <w:t>25%</w:t>
            </w:r>
          </w:p>
        </w:tc>
        <w:tc>
          <w:tcPr>
            <w:tcW w:w="3112" w:type="dxa"/>
          </w:tcPr>
          <w:p w14:paraId="71259AE5" w14:textId="02B4D4AD" w:rsidR="00030E6F" w:rsidRPr="00030E6F" w:rsidRDefault="00030E6F" w:rsidP="00030E6F">
            <w:pPr>
              <w:pStyle w:val="1"/>
              <w:spacing w:before="0" w:beforeAutospacing="0" w:after="0" w:afterAutospacing="0"/>
              <w:jc w:val="center"/>
              <w:rPr>
                <w:b w:val="0"/>
                <w:bCs w:val="0"/>
                <w:sz w:val="28"/>
                <w:szCs w:val="28"/>
                <w:lang w:val="uk-UA"/>
              </w:rPr>
            </w:pPr>
            <w:r w:rsidRPr="00030E6F">
              <w:rPr>
                <w:b w:val="0"/>
                <w:sz w:val="28"/>
                <w:szCs w:val="28"/>
                <w:lang w:val="uk-UA"/>
              </w:rPr>
              <w:t>30%</w:t>
            </w:r>
          </w:p>
        </w:tc>
      </w:tr>
    </w:tbl>
    <w:p w14:paraId="2B2ECBD2" w14:textId="61D24749" w:rsidR="0050104D" w:rsidRDefault="0050104D" w:rsidP="00D567DE">
      <w:pPr>
        <w:spacing w:line="360" w:lineRule="auto"/>
        <w:ind w:firstLine="709"/>
        <w:rPr>
          <w:b/>
          <w:bCs/>
          <w:sz w:val="28"/>
          <w:szCs w:val="28"/>
          <w:lang w:val="uk-UA"/>
        </w:rPr>
      </w:pPr>
    </w:p>
    <w:p w14:paraId="3334BEDF" w14:textId="5A2899DB" w:rsidR="00EA3563" w:rsidRPr="00CA3D0E" w:rsidRDefault="00EA3563" w:rsidP="00EA3563">
      <w:pPr>
        <w:spacing w:line="360" w:lineRule="auto"/>
        <w:ind w:firstLine="709"/>
        <w:jc w:val="both"/>
        <w:rPr>
          <w:sz w:val="28"/>
          <w:szCs w:val="28"/>
          <w:lang w:val="uk-UA"/>
        </w:rPr>
      </w:pPr>
      <w:r w:rsidRPr="00CA3D0E">
        <w:rPr>
          <w:sz w:val="28"/>
          <w:szCs w:val="28"/>
          <w:lang w:val="uk-UA"/>
        </w:rPr>
        <w:t xml:space="preserve">Аналіз результатів </w:t>
      </w:r>
      <w:r w:rsidRPr="00A31161">
        <w:rPr>
          <w:sz w:val="28"/>
          <w:szCs w:val="28"/>
          <w:lang w:val="uk-UA"/>
        </w:rPr>
        <w:t>впровадженого комплексу заходів</w:t>
      </w:r>
      <w:r w:rsidRPr="00CA3D0E">
        <w:rPr>
          <w:sz w:val="28"/>
          <w:szCs w:val="28"/>
          <w:lang w:val="uk-UA"/>
        </w:rPr>
        <w:t xml:space="preserve"> показує значний прогрес учнів початкової школи у розвитку зв’язного мовлення </w:t>
      </w:r>
      <w:r w:rsidRPr="00AF2526">
        <w:rPr>
          <w:sz w:val="28"/>
          <w:szCs w:val="28"/>
          <w:lang w:val="uk-UA"/>
        </w:rPr>
        <w:t>після впровадження індивідуальних корекційних програм з метою оптимізації</w:t>
      </w:r>
      <w:r>
        <w:rPr>
          <w:sz w:val="28"/>
          <w:szCs w:val="28"/>
          <w:lang w:val="uk-UA"/>
        </w:rPr>
        <w:t xml:space="preserve"> </w:t>
      </w:r>
      <w:r w:rsidRPr="00CA3D0E">
        <w:rPr>
          <w:sz w:val="28"/>
          <w:szCs w:val="28"/>
          <w:lang w:val="uk-UA"/>
        </w:rPr>
        <w:t xml:space="preserve">логопедичного супроводу. У всіх аспектах оцінки – опис малюнків, переказ тексту та складання оповідання – учні продемонстрували високі результати, що свідчить про ефективність проведеної роботи. У розділі </w:t>
      </w:r>
      <w:r w:rsidR="009D66FE">
        <w:rPr>
          <w:sz w:val="28"/>
          <w:szCs w:val="28"/>
          <w:lang w:val="uk-UA"/>
        </w:rPr>
        <w:t>«</w:t>
      </w:r>
      <w:r w:rsidRPr="00CA3D0E">
        <w:rPr>
          <w:sz w:val="28"/>
          <w:szCs w:val="28"/>
          <w:lang w:val="uk-UA"/>
        </w:rPr>
        <w:t>Опис малюнків</w:t>
      </w:r>
      <w:r w:rsidR="009D66FE">
        <w:rPr>
          <w:sz w:val="28"/>
          <w:szCs w:val="28"/>
          <w:lang w:val="uk-UA"/>
        </w:rPr>
        <w:t>»</w:t>
      </w:r>
      <w:r w:rsidRPr="00CA3D0E">
        <w:rPr>
          <w:sz w:val="28"/>
          <w:szCs w:val="28"/>
          <w:lang w:val="uk-UA"/>
        </w:rPr>
        <w:t xml:space="preserve"> учні показали чітке і логічне формулювання своїх думок. Вони успішно </w:t>
      </w:r>
      <w:r w:rsidRPr="00CA3D0E">
        <w:rPr>
          <w:sz w:val="28"/>
          <w:szCs w:val="28"/>
          <w:lang w:val="uk-UA"/>
        </w:rPr>
        <w:lastRenderedPageBreak/>
        <w:t xml:space="preserve">використовують достатній словниковий запас і демонструють детальне і точне описання зображень.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A6ECF" w14:paraId="4CB55861" w14:textId="77777777" w:rsidTr="00245CAE">
        <w:trPr>
          <w:trHeight w:val="4952"/>
        </w:trPr>
        <w:tc>
          <w:tcPr>
            <w:tcW w:w="4672" w:type="dxa"/>
          </w:tcPr>
          <w:p w14:paraId="5B3AF543" w14:textId="77777777" w:rsidR="004A6ECF" w:rsidRDefault="004A6ECF" w:rsidP="00CF42C0">
            <w:pPr>
              <w:spacing w:line="360" w:lineRule="auto"/>
              <w:jc w:val="both"/>
              <w:rPr>
                <w:sz w:val="28"/>
                <w:szCs w:val="28"/>
                <w:lang w:val="uk-UA"/>
              </w:rPr>
            </w:pPr>
            <w:r>
              <w:rPr>
                <w:b/>
                <w:bCs/>
                <w:noProof/>
                <w:sz w:val="28"/>
                <w:szCs w:val="28"/>
                <w:lang w:val="en-US" w:eastAsia="en-US"/>
              </w:rPr>
              <w:drawing>
                <wp:inline distT="0" distB="0" distL="0" distR="0" wp14:anchorId="640C6F75" wp14:editId="5B817C6C">
                  <wp:extent cx="2893695" cy="3072809"/>
                  <wp:effectExtent l="0" t="0" r="1905" b="1333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672" w:type="dxa"/>
          </w:tcPr>
          <w:p w14:paraId="7FDFEDDE" w14:textId="77777777" w:rsidR="004A6ECF" w:rsidRDefault="004A6ECF" w:rsidP="00CF42C0">
            <w:pPr>
              <w:spacing w:line="360" w:lineRule="auto"/>
              <w:jc w:val="both"/>
              <w:rPr>
                <w:sz w:val="28"/>
                <w:szCs w:val="28"/>
                <w:lang w:val="uk-UA"/>
              </w:rPr>
            </w:pPr>
            <w:r>
              <w:rPr>
                <w:b/>
                <w:bCs/>
                <w:noProof/>
                <w:sz w:val="28"/>
                <w:szCs w:val="28"/>
                <w:lang w:val="en-US" w:eastAsia="en-US"/>
              </w:rPr>
              <w:drawing>
                <wp:inline distT="0" distB="0" distL="0" distR="0" wp14:anchorId="058255D7" wp14:editId="4AB90C25">
                  <wp:extent cx="2893695" cy="3115339"/>
                  <wp:effectExtent l="0" t="0" r="1905" b="889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3A067B21" w14:textId="4A3EB905" w:rsidR="00D567DE" w:rsidRPr="00D567DE" w:rsidRDefault="00D567DE" w:rsidP="004A6ECF">
      <w:pPr>
        <w:spacing w:line="360" w:lineRule="auto"/>
        <w:ind w:firstLine="709"/>
        <w:jc w:val="center"/>
        <w:rPr>
          <w:b/>
          <w:bCs/>
          <w:sz w:val="28"/>
          <w:szCs w:val="28"/>
          <w:lang w:val="uk-UA"/>
        </w:rPr>
      </w:pPr>
      <w:r w:rsidRPr="00D567DE">
        <w:rPr>
          <w:b/>
          <w:bCs/>
          <w:sz w:val="28"/>
          <w:szCs w:val="28"/>
          <w:lang w:val="uk-UA"/>
        </w:rPr>
        <w:t xml:space="preserve">Рис. 3.3. </w:t>
      </w:r>
      <w:r w:rsidRPr="00A31161">
        <w:rPr>
          <w:b/>
          <w:bCs/>
          <w:sz w:val="28"/>
          <w:szCs w:val="28"/>
          <w:lang w:val="uk-UA"/>
        </w:rPr>
        <w:t>Стан зв’язного мовлення в учнів молодшого шкільного віку з порушеннями мовлення</w:t>
      </w:r>
      <w:r w:rsidRPr="00D567DE">
        <w:rPr>
          <w:b/>
          <w:bCs/>
          <w:sz w:val="28"/>
          <w:szCs w:val="28"/>
          <w:lang w:val="uk-UA"/>
        </w:rPr>
        <w:t xml:space="preserve"> (у % співвідношенні)</w:t>
      </w:r>
    </w:p>
    <w:p w14:paraId="1EAEE1FC" w14:textId="77777777" w:rsidR="00935CB0" w:rsidRDefault="00935CB0" w:rsidP="00FC0A81">
      <w:pPr>
        <w:spacing w:line="360" w:lineRule="auto"/>
        <w:ind w:firstLine="709"/>
        <w:rPr>
          <w:sz w:val="28"/>
          <w:szCs w:val="28"/>
          <w:lang w:val="uk-UA"/>
        </w:rPr>
      </w:pPr>
    </w:p>
    <w:p w14:paraId="5844CDEB"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Більшість учнів представляють свої описи як логічно послідовні і структуровані, що свідчить про їх здатність грамотно організовувати інформацію. Щодо переказу тексту, учні в основному точно відтворюють основні моменти та деталі, що свідчить про гарне розуміння прочитаного матеріалу. У деяких випадках помітні незначні неточності, але вони не впливають на загальне сприйняття тексту. Це підкреслює покращення в навичках слухання та усвідомлення змісту, що є результатом цілеспрямованого логопедичного навчання. </w:t>
      </w:r>
    </w:p>
    <w:p w14:paraId="629C899C"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У складанні оповідання учні продемонстрували чітку і логічну структуру, що є важливим показником їх здатності до творчого письма. Їхні оповідання були добре організовані, з достатньою деталізацією і послідовністю. Незначні граматичні помилки не впливають на загальну якість оповідань, що вказує на загальний високий рівень мовної компетентності. </w:t>
      </w:r>
    </w:p>
    <w:p w14:paraId="2A580C53" w14:textId="01E243B3" w:rsidR="00607539" w:rsidRPr="00CA3D0E" w:rsidRDefault="00F075D0" w:rsidP="00607539">
      <w:pPr>
        <w:spacing w:line="360" w:lineRule="auto"/>
        <w:ind w:firstLine="709"/>
        <w:jc w:val="both"/>
        <w:rPr>
          <w:sz w:val="28"/>
          <w:szCs w:val="28"/>
          <w:lang w:val="uk-UA"/>
        </w:rPr>
      </w:pPr>
      <w:r w:rsidRPr="00AF2526">
        <w:rPr>
          <w:sz w:val="28"/>
          <w:szCs w:val="28"/>
          <w:lang w:val="uk-UA"/>
        </w:rPr>
        <w:lastRenderedPageBreak/>
        <w:t>Висвітлені</w:t>
      </w:r>
      <w:r w:rsidR="00607539" w:rsidRPr="00CA3D0E">
        <w:rPr>
          <w:sz w:val="28"/>
          <w:szCs w:val="28"/>
          <w:lang w:val="uk-UA"/>
        </w:rPr>
        <w:t xml:space="preserve"> результати свідчать про суттєвий прогрес у розвитку зв’язного мовлення учнів після логопедичного супроводу. Це підтверджує ефективність застосованих методик і підходів у формуванні навичок зв’язного мовлення, що є основою для подальшого успішного навчання і розвитку учнів.</w:t>
      </w:r>
    </w:p>
    <w:p w14:paraId="707B9CF0" w14:textId="353A841C" w:rsidR="00A96D91" w:rsidRDefault="00AF2526" w:rsidP="00A96D91">
      <w:pPr>
        <w:spacing w:line="360" w:lineRule="auto"/>
        <w:ind w:firstLine="709"/>
        <w:jc w:val="both"/>
        <w:rPr>
          <w:bCs/>
          <w:sz w:val="28"/>
          <w:szCs w:val="28"/>
          <w:lang w:val="uk-UA"/>
        </w:rPr>
      </w:pPr>
      <w:r w:rsidRPr="00AF2526">
        <w:rPr>
          <w:bCs/>
          <w:sz w:val="28"/>
          <w:szCs w:val="28"/>
          <w:lang w:val="uk-UA"/>
        </w:rPr>
        <w:t>Інклюзивне освітнє середовище в поєднанні з індивідуальними корекційними програмами створює унікальні умови для розвитку дітей з порушеннями мовлення. Завдяки такому підходу діти мають можливість навчатися разом зі своїми однолітками, відчувати себе повноцінними членами колективу та розвивати комунікативні навички. Результати дослідження підтверджують, що інклюзія є ефективним інструментом для подолання мовленнєвих порушень та соціальної інтеграції дітей.</w:t>
      </w:r>
    </w:p>
    <w:p w14:paraId="334B38CE" w14:textId="77777777" w:rsidR="00A96D91" w:rsidRDefault="00A96D91" w:rsidP="004C73C0">
      <w:pPr>
        <w:spacing w:line="360" w:lineRule="auto"/>
        <w:ind w:firstLine="709"/>
        <w:jc w:val="center"/>
        <w:rPr>
          <w:b/>
          <w:bCs/>
          <w:sz w:val="28"/>
          <w:szCs w:val="28"/>
          <w:lang w:val="uk-UA"/>
        </w:rPr>
      </w:pPr>
    </w:p>
    <w:p w14:paraId="5AFA1D8A" w14:textId="5140856B" w:rsidR="00607539" w:rsidRPr="00CA3D0E" w:rsidRDefault="00607539" w:rsidP="004C73C0">
      <w:pPr>
        <w:spacing w:line="360" w:lineRule="auto"/>
        <w:ind w:firstLine="709"/>
        <w:jc w:val="center"/>
        <w:rPr>
          <w:b/>
          <w:bCs/>
          <w:sz w:val="28"/>
          <w:szCs w:val="28"/>
          <w:lang w:val="uk-UA"/>
        </w:rPr>
      </w:pPr>
      <w:r w:rsidRPr="00CA3D0E">
        <w:rPr>
          <w:b/>
          <w:bCs/>
          <w:sz w:val="28"/>
          <w:szCs w:val="28"/>
          <w:lang w:val="uk-UA"/>
        </w:rPr>
        <w:t>Висновки до розділу 3</w:t>
      </w:r>
    </w:p>
    <w:p w14:paraId="2CDA2819" w14:textId="64BFD20F" w:rsidR="00607539" w:rsidRPr="00CA3D0E" w:rsidRDefault="00124A9C" w:rsidP="00607539">
      <w:pPr>
        <w:spacing w:line="360" w:lineRule="auto"/>
        <w:ind w:firstLine="709"/>
        <w:jc w:val="both"/>
        <w:rPr>
          <w:sz w:val="28"/>
          <w:szCs w:val="28"/>
          <w:lang w:val="uk-UA"/>
        </w:rPr>
      </w:pPr>
      <w:r>
        <w:rPr>
          <w:sz w:val="28"/>
          <w:szCs w:val="28"/>
          <w:lang w:val="uk-UA"/>
        </w:rPr>
        <w:t xml:space="preserve">Розроблений </w:t>
      </w:r>
      <w:r w:rsidRPr="00A31161">
        <w:rPr>
          <w:sz w:val="28"/>
          <w:szCs w:val="28"/>
          <w:lang w:val="uk-UA"/>
        </w:rPr>
        <w:t>комплекс заходів щодо оптимізації</w:t>
      </w:r>
      <w:r>
        <w:rPr>
          <w:sz w:val="28"/>
          <w:szCs w:val="28"/>
          <w:lang w:val="uk-UA"/>
        </w:rPr>
        <w:t xml:space="preserve"> </w:t>
      </w:r>
      <w:r w:rsidR="00607539" w:rsidRPr="00CA3D0E">
        <w:rPr>
          <w:sz w:val="28"/>
          <w:szCs w:val="28"/>
          <w:lang w:val="uk-UA"/>
        </w:rPr>
        <w:t xml:space="preserve">логопедичного супроводу дітей молодшого шкільного віку з порушеннями мовлення в інклюзивному освітньому середовищі продемонстрував надзвичайну ефективність у покращенні мовленнєвих навичок учнів. </w:t>
      </w:r>
    </w:p>
    <w:p w14:paraId="484123D8" w14:textId="4275F4CD"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Аналіз результатів </w:t>
      </w:r>
      <w:r w:rsidR="00124A9C" w:rsidRPr="00A31161">
        <w:rPr>
          <w:sz w:val="28"/>
          <w:szCs w:val="28"/>
          <w:lang w:val="uk-UA"/>
        </w:rPr>
        <w:t>впровадження комплексу заходів</w:t>
      </w:r>
      <w:r w:rsidRPr="00CA3D0E">
        <w:rPr>
          <w:sz w:val="28"/>
          <w:szCs w:val="28"/>
          <w:lang w:val="uk-UA"/>
        </w:rPr>
        <w:t xml:space="preserve"> показав значний прогрес у всіх аспектах оцінки зв’язного мовлення, таких як опис малюнків, переказ тексту та складання оповідань. Учні, які проходили цей логопедичний супровід, досягли високих результатів у всіх цих сферах, що свідчить про ефективність впровадженої методики. </w:t>
      </w:r>
      <w:r w:rsidR="00B259EE" w:rsidRPr="00A31161">
        <w:rPr>
          <w:sz w:val="28"/>
          <w:szCs w:val="28"/>
          <w:lang w:val="uk-UA"/>
        </w:rPr>
        <w:t>Заходи</w:t>
      </w:r>
      <w:r w:rsidRPr="00A31161">
        <w:rPr>
          <w:sz w:val="28"/>
          <w:szCs w:val="28"/>
          <w:lang w:val="uk-UA"/>
        </w:rPr>
        <w:t xml:space="preserve"> включал</w:t>
      </w:r>
      <w:r w:rsidR="00B259EE" w:rsidRPr="00A31161">
        <w:rPr>
          <w:sz w:val="28"/>
          <w:szCs w:val="28"/>
          <w:lang w:val="uk-UA"/>
        </w:rPr>
        <w:t>и</w:t>
      </w:r>
      <w:r w:rsidRPr="00CA3D0E">
        <w:rPr>
          <w:sz w:val="28"/>
          <w:szCs w:val="28"/>
          <w:lang w:val="uk-UA"/>
        </w:rPr>
        <w:t xml:space="preserve"> цілеспрямовані та індивідуально підібрані вправи, що дозволило учням значно покращити їхні мовленнєві навички. Зокрема, учні успішно справлялися з описом малюнків, продемонстрували точність у переказі текстів та здатність створювати логічно структуровані оповідання. </w:t>
      </w:r>
    </w:p>
    <w:p w14:paraId="0608EA5E"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Ці результати підтверджують, що запропоновані логопедичні техніки сприяли не тільки поліпшенню мовленнєвого розвитку, але й формуванню основ для подальшого навчання та соціалізації в інклюзивному середовищі. Впровадження цієї методики в інклюзивних класах допомогло створити </w:t>
      </w:r>
      <w:r w:rsidRPr="00CA3D0E">
        <w:rPr>
          <w:sz w:val="28"/>
          <w:szCs w:val="28"/>
          <w:lang w:val="uk-UA"/>
        </w:rPr>
        <w:lastRenderedPageBreak/>
        <w:t>умови, що максимально враховують індивідуальні потреби дітей з порушеннями мовлення, що є критично важливим для забезпечення їх успішного навчання та інтеграції.</w:t>
      </w:r>
    </w:p>
    <w:p w14:paraId="1F13C3E9" w14:textId="5FB36445" w:rsidR="00607539" w:rsidRPr="00CA3D0E" w:rsidRDefault="00607539" w:rsidP="00607539">
      <w:pPr>
        <w:spacing w:line="360" w:lineRule="auto"/>
        <w:ind w:firstLine="709"/>
        <w:jc w:val="both"/>
        <w:rPr>
          <w:sz w:val="28"/>
          <w:szCs w:val="28"/>
          <w:lang w:val="uk-UA"/>
        </w:rPr>
      </w:pPr>
      <w:r w:rsidRPr="00CA3D0E">
        <w:rPr>
          <w:sz w:val="28"/>
          <w:szCs w:val="28"/>
          <w:lang w:val="uk-UA"/>
        </w:rPr>
        <w:t xml:space="preserve">Результати свідчать про те, що правильно розроблений логопедичний супровід може суттєво вплинути на підвищення якості навчання і соціальної адаптації дітей у сучасних освітніх умовах. </w:t>
      </w:r>
    </w:p>
    <w:p w14:paraId="544F781E" w14:textId="7EE8BA21" w:rsidR="00607539" w:rsidRDefault="00607539" w:rsidP="00607539">
      <w:pPr>
        <w:spacing w:line="360" w:lineRule="auto"/>
        <w:ind w:firstLine="709"/>
        <w:jc w:val="both"/>
        <w:rPr>
          <w:sz w:val="28"/>
          <w:szCs w:val="28"/>
          <w:lang w:val="uk-UA"/>
        </w:rPr>
      </w:pPr>
      <w:r w:rsidRPr="00CA3D0E">
        <w:rPr>
          <w:sz w:val="28"/>
          <w:szCs w:val="28"/>
          <w:lang w:val="uk-UA"/>
        </w:rPr>
        <w:t xml:space="preserve">Таким чином, розроблений зміст </w:t>
      </w:r>
      <w:r w:rsidR="00B259EE" w:rsidRPr="00A31161">
        <w:rPr>
          <w:sz w:val="28"/>
          <w:szCs w:val="28"/>
          <w:lang w:val="uk-UA"/>
        </w:rPr>
        <w:t>комплексу заходів щодо оптимізації</w:t>
      </w:r>
      <w:r w:rsidRPr="00CA3D0E">
        <w:rPr>
          <w:sz w:val="28"/>
          <w:szCs w:val="28"/>
          <w:lang w:val="uk-UA"/>
        </w:rPr>
        <w:t xml:space="preserve"> логопедичного супроводу є надзвичайно ефективним і забезпечує значний прогрес у розвитку мовленнєвих навичок дітей молодшого шкільного віку, що підтверджує доцільність та практичну цінність </w:t>
      </w:r>
      <w:r w:rsidR="00B259EE" w:rsidRPr="00A31161">
        <w:rPr>
          <w:sz w:val="28"/>
          <w:szCs w:val="28"/>
          <w:lang w:val="uk-UA"/>
        </w:rPr>
        <w:t>даного підходу</w:t>
      </w:r>
      <w:r w:rsidRPr="00CA3D0E">
        <w:rPr>
          <w:sz w:val="28"/>
          <w:szCs w:val="28"/>
          <w:lang w:val="uk-UA"/>
        </w:rPr>
        <w:t xml:space="preserve"> в інклюзивному освітньому середовищі.</w:t>
      </w:r>
    </w:p>
    <w:p w14:paraId="5B7D61C4" w14:textId="5ACD9600" w:rsidR="00A96D91" w:rsidRPr="00935CB0" w:rsidRDefault="00C40D1C" w:rsidP="00607539">
      <w:pPr>
        <w:spacing w:line="360" w:lineRule="auto"/>
        <w:ind w:firstLine="709"/>
        <w:jc w:val="both"/>
        <w:rPr>
          <w:sz w:val="28"/>
          <w:szCs w:val="28"/>
          <w:lang w:val="uk-UA"/>
        </w:rPr>
      </w:pPr>
      <w:r w:rsidRPr="00935CB0">
        <w:rPr>
          <w:sz w:val="28"/>
          <w:szCs w:val="28"/>
          <w:lang w:val="uk-UA"/>
        </w:rPr>
        <w:t>Розроблений та п</w:t>
      </w:r>
      <w:r w:rsidR="00A96D91" w:rsidRPr="00935CB0">
        <w:rPr>
          <w:sz w:val="28"/>
          <w:szCs w:val="28"/>
          <w:lang w:val="uk-UA"/>
        </w:rPr>
        <w:t xml:space="preserve">роведений </w:t>
      </w:r>
      <w:r w:rsidRPr="00935CB0">
        <w:rPr>
          <w:sz w:val="28"/>
          <w:szCs w:val="28"/>
          <w:lang w:val="uk-UA"/>
        </w:rPr>
        <w:t xml:space="preserve">комплекс завдань щодо оптимізації логопедичного супроводу дітей з порушенням мовлення в умовах інклюзивного освітнього середовища </w:t>
      </w:r>
      <w:r w:rsidR="00A96D91" w:rsidRPr="00935CB0">
        <w:rPr>
          <w:sz w:val="28"/>
          <w:szCs w:val="28"/>
          <w:lang w:val="uk-UA"/>
        </w:rPr>
        <w:t>мав позитивний вплив на розвиток фонематичного слуху у дітей молодшого шкільного віку з порушеннями мовлення</w:t>
      </w:r>
      <w:r w:rsidRPr="00935CB0">
        <w:rPr>
          <w:b/>
          <w:bCs/>
          <w:sz w:val="28"/>
          <w:szCs w:val="28"/>
          <w:lang w:val="uk-UA"/>
        </w:rPr>
        <w:t xml:space="preserve"> </w:t>
      </w:r>
      <w:r w:rsidRPr="00935CB0">
        <w:rPr>
          <w:sz w:val="28"/>
          <w:szCs w:val="28"/>
          <w:lang w:val="uk-UA"/>
        </w:rPr>
        <w:t>та експериментально підтвердив її ефективність</w:t>
      </w:r>
      <w:r w:rsidR="00A96D91" w:rsidRPr="00935CB0">
        <w:rPr>
          <w:sz w:val="28"/>
          <w:szCs w:val="28"/>
          <w:lang w:val="uk-UA"/>
        </w:rPr>
        <w:t xml:space="preserve">. </w:t>
      </w:r>
      <w:r w:rsidR="00A71C68" w:rsidRPr="00935CB0">
        <w:rPr>
          <w:sz w:val="28"/>
          <w:szCs w:val="28"/>
          <w:lang w:val="uk-UA"/>
        </w:rPr>
        <w:t xml:space="preserve">Апробовані завдання </w:t>
      </w:r>
      <w:r w:rsidR="00A96D91" w:rsidRPr="00935CB0">
        <w:rPr>
          <w:sz w:val="28"/>
          <w:szCs w:val="28"/>
          <w:lang w:val="uk-UA"/>
        </w:rPr>
        <w:t>свідч</w:t>
      </w:r>
      <w:r w:rsidR="00A71C68" w:rsidRPr="00935CB0">
        <w:rPr>
          <w:sz w:val="28"/>
          <w:szCs w:val="28"/>
          <w:lang w:val="uk-UA"/>
        </w:rPr>
        <w:t>а</w:t>
      </w:r>
      <w:r w:rsidR="00A96D91" w:rsidRPr="00935CB0">
        <w:rPr>
          <w:sz w:val="28"/>
          <w:szCs w:val="28"/>
          <w:lang w:val="uk-UA"/>
        </w:rPr>
        <w:t>ть про ефективність використаних методик і підходів. Отримані результати дозволяють зробити висновок про те, що систематична корекційна робота може значно покращити мовленнєві можливості дітей з такими порушеннями.</w:t>
      </w:r>
    </w:p>
    <w:p w14:paraId="02900AA4" w14:textId="64FD0A3A" w:rsidR="00C40D1C" w:rsidRPr="00C40D1C" w:rsidRDefault="00C40D1C" w:rsidP="00C40D1C">
      <w:pPr>
        <w:spacing w:line="360" w:lineRule="auto"/>
        <w:ind w:firstLine="709"/>
        <w:jc w:val="both"/>
        <w:rPr>
          <w:sz w:val="28"/>
          <w:szCs w:val="28"/>
          <w:lang w:val="uk-UA"/>
        </w:rPr>
      </w:pPr>
      <w:r w:rsidRPr="00935CB0">
        <w:rPr>
          <w:sz w:val="28"/>
          <w:szCs w:val="28"/>
          <w:lang w:val="uk-UA"/>
        </w:rPr>
        <w:t xml:space="preserve">Розроблена програма послідовних кроків щодо оптимізації логопедичного супроводу дітей молодшого шкільного віку з порушеннями мовлення в умовах інклюзивного освітнього середовища </w:t>
      </w:r>
      <w:r w:rsidR="00A71C68" w:rsidRPr="00935CB0">
        <w:rPr>
          <w:sz w:val="28"/>
          <w:szCs w:val="28"/>
          <w:lang w:val="uk-UA"/>
        </w:rPr>
        <w:t xml:space="preserve"> яка включала такі етапи, як діагностика мовленнєвих порушень, розробка індивідуальних корекційних програм, проведення логопедичних занять та моніторинг динаміки розвитку мовлення, яка </w:t>
      </w:r>
      <w:r w:rsidRPr="00935CB0">
        <w:rPr>
          <w:sz w:val="28"/>
          <w:szCs w:val="28"/>
          <w:lang w:val="uk-UA"/>
        </w:rPr>
        <w:t>побудована на принципах системності та послідовності, показала високу ефективність у покращенні мовленнєвих навичок учнів молодшого шкільного віку з порушеннями мовлення.</w:t>
      </w:r>
    </w:p>
    <w:p w14:paraId="53B185EB" w14:textId="77777777" w:rsidR="000E21CF" w:rsidRDefault="000E21CF">
      <w:pPr>
        <w:spacing w:after="160" w:line="259" w:lineRule="auto"/>
        <w:rPr>
          <w:b/>
          <w:bCs/>
          <w:sz w:val="28"/>
          <w:szCs w:val="28"/>
          <w:lang w:val="uk-UA"/>
        </w:rPr>
      </w:pPr>
      <w:r>
        <w:rPr>
          <w:b/>
          <w:bCs/>
          <w:sz w:val="28"/>
          <w:szCs w:val="28"/>
          <w:lang w:val="uk-UA"/>
        </w:rPr>
        <w:br w:type="page"/>
      </w:r>
    </w:p>
    <w:p w14:paraId="07BFF2C4" w14:textId="6988B93D" w:rsidR="00607539" w:rsidRPr="00CA3D0E" w:rsidRDefault="000E21CF" w:rsidP="004C73C0">
      <w:pPr>
        <w:spacing w:line="360" w:lineRule="auto"/>
        <w:ind w:firstLine="709"/>
        <w:jc w:val="center"/>
        <w:rPr>
          <w:b/>
          <w:bCs/>
          <w:sz w:val="28"/>
          <w:szCs w:val="28"/>
          <w:lang w:val="uk-UA"/>
        </w:rPr>
      </w:pPr>
      <w:r w:rsidRPr="00A71C68">
        <w:rPr>
          <w:b/>
          <w:bCs/>
          <w:sz w:val="28"/>
          <w:szCs w:val="28"/>
          <w:lang w:val="uk-UA"/>
        </w:rPr>
        <w:lastRenderedPageBreak/>
        <w:t>ЗАГАЛЬНІ</w:t>
      </w:r>
      <w:r>
        <w:rPr>
          <w:b/>
          <w:bCs/>
          <w:sz w:val="28"/>
          <w:szCs w:val="28"/>
          <w:lang w:val="uk-UA"/>
        </w:rPr>
        <w:t xml:space="preserve"> </w:t>
      </w:r>
      <w:r w:rsidR="00607539" w:rsidRPr="00CA3D0E">
        <w:rPr>
          <w:b/>
          <w:bCs/>
          <w:sz w:val="28"/>
          <w:szCs w:val="28"/>
          <w:lang w:val="uk-UA"/>
        </w:rPr>
        <w:t>ВИСНОВКИ</w:t>
      </w:r>
    </w:p>
    <w:p w14:paraId="0A38C367" w14:textId="2697F0E9" w:rsidR="00CF42C0" w:rsidRPr="00A31161" w:rsidRDefault="00CF42C0" w:rsidP="00CF42C0">
      <w:pPr>
        <w:shd w:val="clear" w:color="auto" w:fill="FFFFFF"/>
        <w:spacing w:line="360" w:lineRule="auto"/>
        <w:ind w:firstLine="709"/>
        <w:jc w:val="both"/>
        <w:rPr>
          <w:sz w:val="28"/>
          <w:szCs w:val="28"/>
          <w:lang w:val="uk-UA" w:eastAsia="uk-UA"/>
        </w:rPr>
      </w:pPr>
      <w:r w:rsidRPr="00A31161">
        <w:rPr>
          <w:sz w:val="28"/>
          <w:szCs w:val="28"/>
          <w:lang w:val="uk-UA"/>
        </w:rPr>
        <w:t>У даній роботі детально досліджено особливості логопедичного супроводу у дітей молодшого шкільного віку з порушеннями мовлення в умовах інклюзивного освітнього середовища</w:t>
      </w:r>
      <w:r w:rsidRPr="00A31161">
        <w:rPr>
          <w:sz w:val="28"/>
          <w:szCs w:val="28"/>
          <w:lang w:val="uk-UA" w:eastAsia="uk-UA"/>
        </w:rPr>
        <w:t xml:space="preserve"> </w:t>
      </w:r>
    </w:p>
    <w:p w14:paraId="0FB44552" w14:textId="7B4C7588" w:rsidR="00607539" w:rsidRPr="00CA3D0E" w:rsidRDefault="00CF42C0" w:rsidP="00607539">
      <w:pPr>
        <w:spacing w:line="360" w:lineRule="auto"/>
        <w:ind w:firstLine="709"/>
        <w:jc w:val="both"/>
        <w:rPr>
          <w:sz w:val="28"/>
          <w:szCs w:val="28"/>
          <w:lang w:val="uk-UA"/>
        </w:rPr>
      </w:pPr>
      <w:r w:rsidRPr="00A31161">
        <w:rPr>
          <w:sz w:val="28"/>
          <w:szCs w:val="28"/>
          <w:lang w:val="uk-UA"/>
        </w:rPr>
        <w:t>Відповідно</w:t>
      </w:r>
      <w:r w:rsidR="00607539" w:rsidRPr="00A31161">
        <w:rPr>
          <w:sz w:val="28"/>
          <w:szCs w:val="28"/>
          <w:lang w:val="uk-UA"/>
        </w:rPr>
        <w:t>,</w:t>
      </w:r>
      <w:r w:rsidR="00607539" w:rsidRPr="00CA3D0E">
        <w:rPr>
          <w:sz w:val="28"/>
          <w:szCs w:val="28"/>
          <w:lang w:val="uk-UA"/>
        </w:rPr>
        <w:t xml:space="preserve"> у підсумку варто встановити наступне:</w:t>
      </w:r>
    </w:p>
    <w:p w14:paraId="11D40CC5"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1.</w:t>
      </w:r>
      <w:r w:rsidRPr="00CA3D0E">
        <w:rPr>
          <w:sz w:val="28"/>
          <w:szCs w:val="28"/>
          <w:lang w:val="uk-UA"/>
        </w:rPr>
        <w:tab/>
        <w:t xml:space="preserve">Визначено, що логопедичний супровід дітей молодшого шкільного віку з порушеннями мовлення в умовах інклюзивного освітнього середовища є ключовим аспектом для забезпечення їх успішної соціалізації та академічного розвитку. Успішна реалізація логопедичної підтримки в інклюзивних класах дозволяє не лише коригувати мовленнєві порушення, але й сприяє інтеграції дітей з особливими потребами в загальний освітній процес. Такий підхід враховує індивідуальні особливості кожної дитини, сприяє розвитку її комунікативних навичок і підвищує впевненість у своїх силах. Зокрема, в умовах інклюзивного середовища логопедичний супровід має бути організований з урахуванням багатогранного підходу, який включає як індивідуальні заняття, так і групові вправи. Це дозволяє дітям не тільки покращити свої мовленнєві навички, але й навчає їх соціальної взаємодії в колективі. </w:t>
      </w:r>
    </w:p>
    <w:p w14:paraId="0EFA9AF7"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2.</w:t>
      </w:r>
      <w:r w:rsidRPr="00CA3D0E">
        <w:rPr>
          <w:sz w:val="28"/>
          <w:szCs w:val="28"/>
          <w:lang w:val="uk-UA"/>
        </w:rPr>
        <w:tab/>
        <w:t xml:space="preserve">Досліджено, що спільна діяльність з однолітками допомагає дітям з порушеннями мовлення відчувати себе частиною групи, що позитивно впливає на їх психологічний стан і мотивацію до навчання. Ефективність логопедичного супроводу значною мірою залежить від тісної співпраці між логопедом, педагогами та батьками. Важливо, щоб усі учасники процесу були поінформовані про особливості мовленнєвих порушень і стратегії їх корекції, а також про індивідуальні потреби дитини. Це забезпечує консистентність у підходах до навчання та підтримки, що є запорукою успіху в розвитку мовленнєвих навичок. </w:t>
      </w:r>
    </w:p>
    <w:p w14:paraId="3F17AE74"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3.</w:t>
      </w:r>
      <w:r w:rsidRPr="00CA3D0E">
        <w:rPr>
          <w:sz w:val="28"/>
          <w:szCs w:val="28"/>
          <w:lang w:val="uk-UA"/>
        </w:rPr>
        <w:tab/>
        <w:t xml:space="preserve">Встановлено, що логопедичний супровід у інклюзивному освітньому середовищі є важливим компонентом, який забезпечує рівні можливості для розвитку дітей з порушеннями мовлення. Він сприяє не тільки </w:t>
      </w:r>
      <w:r w:rsidRPr="00CA3D0E">
        <w:rPr>
          <w:sz w:val="28"/>
          <w:szCs w:val="28"/>
          <w:lang w:val="uk-UA"/>
        </w:rPr>
        <w:lastRenderedPageBreak/>
        <w:t>корекції мовленнєвих труднощів, але й інтеграції дітей у соціум, покращуючи їх комунікативні навички і загальний розвиток.</w:t>
      </w:r>
    </w:p>
    <w:p w14:paraId="0A8C5EE0" w14:textId="2DC1823C" w:rsidR="00607539" w:rsidRPr="00CA3D0E" w:rsidRDefault="00607539" w:rsidP="00607539">
      <w:pPr>
        <w:spacing w:line="360" w:lineRule="auto"/>
        <w:ind w:firstLine="709"/>
        <w:jc w:val="both"/>
        <w:rPr>
          <w:sz w:val="28"/>
          <w:szCs w:val="28"/>
          <w:lang w:val="uk-UA"/>
        </w:rPr>
      </w:pPr>
      <w:r w:rsidRPr="00CA3D0E">
        <w:rPr>
          <w:sz w:val="28"/>
          <w:szCs w:val="28"/>
          <w:lang w:val="uk-UA"/>
        </w:rPr>
        <w:t>4.</w:t>
      </w:r>
      <w:r w:rsidRPr="00CA3D0E">
        <w:rPr>
          <w:sz w:val="28"/>
          <w:szCs w:val="28"/>
          <w:lang w:val="uk-UA"/>
        </w:rPr>
        <w:tab/>
        <w:t xml:space="preserve">Проаналізовано, що в ході дослідження стану логопедичного супроводу дітей з порушеннями мовлення можна стверджувати, що існують значні виклики в забезпеченні ефективної підтримки учнів у навчальному середовищі. Незважаючи на наявність певних логопедичних заходів, результати оцінювання свідчать про необхідність удосконалення методичних підходів до роботи з дітьми, які мають мовленнєві порушення. Середній рівень логопедичного супроводу виявляється недостатнім для забезпечення всебічного розвитку мовленнєвих навичок учнів, що потребує термінового перегляду і адаптації існуючих методик. </w:t>
      </w:r>
    </w:p>
    <w:p w14:paraId="46207CD5" w14:textId="77777777" w:rsidR="00607539" w:rsidRPr="00CA3D0E" w:rsidRDefault="00607539" w:rsidP="00607539">
      <w:pPr>
        <w:spacing w:line="360" w:lineRule="auto"/>
        <w:ind w:firstLine="709"/>
        <w:jc w:val="both"/>
        <w:rPr>
          <w:sz w:val="28"/>
          <w:szCs w:val="28"/>
          <w:lang w:val="uk-UA"/>
        </w:rPr>
      </w:pPr>
      <w:r w:rsidRPr="00CA3D0E">
        <w:rPr>
          <w:sz w:val="28"/>
          <w:szCs w:val="28"/>
          <w:lang w:val="uk-UA"/>
        </w:rPr>
        <w:t>5.</w:t>
      </w:r>
      <w:r w:rsidRPr="00CA3D0E">
        <w:rPr>
          <w:sz w:val="28"/>
          <w:szCs w:val="28"/>
          <w:lang w:val="uk-UA"/>
        </w:rPr>
        <w:tab/>
        <w:t xml:space="preserve">Визначено, що аналіз показників, таких як граматичні помилки, обмежений словниковий запас і труднощі в побудові зв’язних висловлювань, підтверджує потребу в розробці більш цілісного і індивідуалізованого підходу до логопедичного супроводу. У цьому контексті важливо розробити зміст методики логопедичного супроводу для молодших школярів, яка б враховувала специфічні потреби і особливості кожної дитини. Це дозволить ефективніше працювати над усуненням виявлених проблем і покращити результати в навчальному процесі. </w:t>
      </w:r>
    </w:p>
    <w:p w14:paraId="6761DFD4" w14:textId="4EB59402" w:rsidR="00607539" w:rsidRPr="00CA3D0E" w:rsidRDefault="00607539" w:rsidP="00607539">
      <w:pPr>
        <w:spacing w:line="360" w:lineRule="auto"/>
        <w:ind w:firstLine="709"/>
        <w:jc w:val="both"/>
        <w:rPr>
          <w:sz w:val="28"/>
          <w:szCs w:val="28"/>
          <w:lang w:val="uk-UA"/>
        </w:rPr>
      </w:pPr>
      <w:r w:rsidRPr="00CA3D0E">
        <w:rPr>
          <w:sz w:val="28"/>
          <w:szCs w:val="28"/>
          <w:lang w:val="uk-UA"/>
        </w:rPr>
        <w:t>6.</w:t>
      </w:r>
      <w:r w:rsidRPr="00CA3D0E">
        <w:rPr>
          <w:sz w:val="28"/>
          <w:szCs w:val="28"/>
          <w:lang w:val="uk-UA"/>
        </w:rPr>
        <w:tab/>
        <w:t xml:space="preserve">Розробка </w:t>
      </w:r>
      <w:r w:rsidR="00870AB1" w:rsidRPr="00A31161">
        <w:rPr>
          <w:sz w:val="28"/>
          <w:szCs w:val="28"/>
          <w:lang w:val="uk-UA"/>
        </w:rPr>
        <w:t>відповідного комплексу заходів</w:t>
      </w:r>
      <w:r w:rsidRPr="00CA3D0E">
        <w:rPr>
          <w:sz w:val="28"/>
          <w:szCs w:val="28"/>
          <w:lang w:val="uk-UA"/>
        </w:rPr>
        <w:t xml:space="preserve"> повинна базуватися на комплексному підході, що включає детальний аналіз мовленнєвих порушень, індивідуальні плани корекційної роботи та інтеграцію сучасних методів і технологій. Важливим аспектом є також створення сприятливого навчального середовища, яке б підтримувало розвиток мовлення і забезпечувало необхідні ресурси для ефективного навчання. Впровадження нової методики допоможе не тільки поліпшити мовленнєві навички учнів, але й сприятиме їх загальному розвитку і успішності в навчанні.</w:t>
      </w:r>
    </w:p>
    <w:p w14:paraId="30D4A9CC" w14:textId="3774037E" w:rsidR="00607539" w:rsidRPr="00CA3D0E" w:rsidRDefault="00607539" w:rsidP="00607539">
      <w:pPr>
        <w:spacing w:line="360" w:lineRule="auto"/>
        <w:ind w:firstLine="709"/>
        <w:jc w:val="both"/>
        <w:rPr>
          <w:sz w:val="28"/>
          <w:szCs w:val="28"/>
          <w:lang w:val="uk-UA"/>
        </w:rPr>
      </w:pPr>
      <w:r w:rsidRPr="00CA3D0E">
        <w:rPr>
          <w:sz w:val="28"/>
          <w:szCs w:val="28"/>
          <w:lang w:val="uk-UA"/>
        </w:rPr>
        <w:t>7.</w:t>
      </w:r>
      <w:r w:rsidRPr="00CA3D0E">
        <w:rPr>
          <w:sz w:val="28"/>
          <w:szCs w:val="28"/>
          <w:lang w:val="uk-UA"/>
        </w:rPr>
        <w:tab/>
        <w:t xml:space="preserve">Розроблений зміст </w:t>
      </w:r>
      <w:r w:rsidR="00870AB1" w:rsidRPr="00A31161">
        <w:rPr>
          <w:sz w:val="28"/>
          <w:szCs w:val="28"/>
          <w:lang w:val="uk-UA"/>
        </w:rPr>
        <w:t>комплексу заходів</w:t>
      </w:r>
      <w:r w:rsidRPr="00A31161">
        <w:rPr>
          <w:sz w:val="28"/>
          <w:szCs w:val="28"/>
          <w:lang w:val="uk-UA"/>
        </w:rPr>
        <w:t xml:space="preserve"> </w:t>
      </w:r>
      <w:r w:rsidR="00870AB1" w:rsidRPr="00A31161">
        <w:rPr>
          <w:sz w:val="28"/>
          <w:szCs w:val="28"/>
          <w:lang w:val="uk-UA"/>
        </w:rPr>
        <w:t>щодо оптимізації</w:t>
      </w:r>
      <w:r w:rsidR="00870AB1">
        <w:rPr>
          <w:sz w:val="28"/>
          <w:szCs w:val="28"/>
          <w:lang w:val="uk-UA"/>
        </w:rPr>
        <w:t xml:space="preserve"> </w:t>
      </w:r>
      <w:r w:rsidRPr="00CA3D0E">
        <w:rPr>
          <w:sz w:val="28"/>
          <w:szCs w:val="28"/>
          <w:lang w:val="uk-UA"/>
        </w:rPr>
        <w:t xml:space="preserve">логопедичного супроводу дітей молодшого шкільного віку з порушеннями мовлення в інклюзивному освітньому середовищі продемонстрував </w:t>
      </w:r>
      <w:r w:rsidRPr="00CA3D0E">
        <w:rPr>
          <w:sz w:val="28"/>
          <w:szCs w:val="28"/>
          <w:lang w:val="uk-UA"/>
        </w:rPr>
        <w:lastRenderedPageBreak/>
        <w:t>надзвичайну ефективність у покращенні мовленнєвих навичок учнів. Аналіз результатів формувального етапу дослідження показав значний прогрес у всіх аспектах оцінки зв’язного мовлення, таких як опис малюнків, переказ тексту та складання оповідань. Учні, які проходили цей логопедичний супровід, досягли високих результатів у всіх цих сферах, що свідчить про ефективність впровадженої методики. Методика включала цілеспрямовані та індивідуально підібрані вправи, що дозволило учням значно покращити їхні мовленнєві навички. Зокрема, учні успішно справлялися з описом малюнків, продемонстрували точність у переказі текстів та здатність створювати логічно структуровані оповідання. Ці результати підтверджують, що запропоновані логопедичні техніки сприяли не тільки поліпшенню мовленнєвого розвитку, але й формуванню основ для подальшого навчання та соціалізації в інклюзивному середовищі. Впровадження цієї методики в інклюзивних класах допомогло створити умови, що максимально враховують індивідуальні потреби дітей з порушеннями мовлення, що є критично важливим для забезпечення їх успішного навчання та інтеграції.</w:t>
      </w:r>
    </w:p>
    <w:p w14:paraId="5F9CE1BD" w14:textId="39BA2C86" w:rsidR="00967A90" w:rsidRPr="00967A90" w:rsidRDefault="00870AB1" w:rsidP="00967A90">
      <w:pPr>
        <w:spacing w:line="360" w:lineRule="auto"/>
        <w:ind w:firstLine="709"/>
        <w:jc w:val="both"/>
        <w:rPr>
          <w:sz w:val="28"/>
          <w:szCs w:val="28"/>
          <w:lang w:val="uk-UA"/>
        </w:rPr>
      </w:pPr>
      <w:r>
        <w:rPr>
          <w:sz w:val="28"/>
          <w:szCs w:val="28"/>
          <w:lang w:val="uk-UA"/>
        </w:rPr>
        <w:t>8.</w:t>
      </w:r>
      <w:r>
        <w:rPr>
          <w:sz w:val="28"/>
          <w:szCs w:val="28"/>
          <w:lang w:val="uk-UA"/>
        </w:rPr>
        <w:tab/>
      </w:r>
      <w:r w:rsidR="00607539" w:rsidRPr="00CA3D0E">
        <w:rPr>
          <w:sz w:val="28"/>
          <w:szCs w:val="28"/>
          <w:lang w:val="uk-UA"/>
        </w:rPr>
        <w:t xml:space="preserve">Результати свідчать про те, що правильно розроблений логопедичний супровід може суттєво вплинути на підвищення якості навчання і соціальної адаптації дітей у сучасних освітніх умовах. Таким чином, розроблений </w:t>
      </w:r>
      <w:r w:rsidRPr="00A31161">
        <w:rPr>
          <w:sz w:val="28"/>
          <w:szCs w:val="28"/>
          <w:lang w:val="uk-UA"/>
        </w:rPr>
        <w:t>комплекс заходів щодо оптимізації</w:t>
      </w:r>
      <w:r w:rsidR="00607539" w:rsidRPr="00CA3D0E">
        <w:rPr>
          <w:sz w:val="28"/>
          <w:szCs w:val="28"/>
          <w:lang w:val="uk-UA"/>
        </w:rPr>
        <w:t xml:space="preserve"> логопедичного супроводу є надзвичайно ефективним і забезпечує значний прогрес у розвитку мовленнєвих навичок дітей молодшого шкільного віку, що підтверджує доцільність та практичну цінність цієї методики в інклюзивному освітньому середовищі.</w:t>
      </w:r>
      <w:bookmarkEnd w:id="11"/>
    </w:p>
    <w:sectPr w:rsidR="00967A90" w:rsidRPr="00967A90" w:rsidSect="00CA3D0E">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34C68" w14:textId="77777777" w:rsidR="00CF009E" w:rsidRDefault="00CF009E" w:rsidP="00A37EEB">
      <w:r>
        <w:separator/>
      </w:r>
    </w:p>
  </w:endnote>
  <w:endnote w:type="continuationSeparator" w:id="0">
    <w:p w14:paraId="6BF81CBA" w14:textId="77777777" w:rsidR="00CF009E" w:rsidRDefault="00CF009E" w:rsidP="00A3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A9655" w14:textId="77777777" w:rsidR="00CF009E" w:rsidRDefault="00CF009E" w:rsidP="00A37EEB">
      <w:r>
        <w:separator/>
      </w:r>
    </w:p>
  </w:footnote>
  <w:footnote w:type="continuationSeparator" w:id="0">
    <w:p w14:paraId="1CB74413" w14:textId="77777777" w:rsidR="00CF009E" w:rsidRDefault="00CF009E" w:rsidP="00A37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8"/>
        <w:szCs w:val="28"/>
      </w:rPr>
      <w:id w:val="-1874838787"/>
      <w:docPartObj>
        <w:docPartGallery w:val="Page Numbers (Top of Page)"/>
        <w:docPartUnique/>
      </w:docPartObj>
    </w:sdtPr>
    <w:sdtContent>
      <w:p w14:paraId="15737514" w14:textId="7D2F9D57" w:rsidR="00F57C40" w:rsidRPr="0052626E" w:rsidRDefault="00F57C40" w:rsidP="00321C21">
        <w:pPr>
          <w:pStyle w:val="a5"/>
          <w:jc w:val="right"/>
          <w:rPr>
            <w:rFonts w:ascii="Times New Roman" w:hAnsi="Times New Roman" w:cs="Times New Roman"/>
            <w:sz w:val="28"/>
            <w:szCs w:val="28"/>
          </w:rPr>
        </w:pPr>
        <w:r w:rsidRPr="0052626E">
          <w:rPr>
            <w:rFonts w:ascii="Times New Roman" w:hAnsi="Times New Roman" w:cs="Times New Roman"/>
            <w:sz w:val="28"/>
            <w:szCs w:val="28"/>
          </w:rPr>
          <w:fldChar w:fldCharType="begin"/>
        </w:r>
        <w:r w:rsidRPr="0052626E">
          <w:rPr>
            <w:rFonts w:ascii="Times New Roman" w:hAnsi="Times New Roman" w:cs="Times New Roman"/>
            <w:sz w:val="28"/>
            <w:szCs w:val="28"/>
          </w:rPr>
          <w:instrText>PAGE   \* MERGEFORMAT</w:instrText>
        </w:r>
        <w:r w:rsidRPr="0052626E">
          <w:rPr>
            <w:rFonts w:ascii="Times New Roman" w:hAnsi="Times New Roman" w:cs="Times New Roman"/>
            <w:sz w:val="28"/>
            <w:szCs w:val="28"/>
          </w:rPr>
          <w:fldChar w:fldCharType="separate"/>
        </w:r>
        <w:r w:rsidR="00094C3A">
          <w:rPr>
            <w:rFonts w:ascii="Times New Roman" w:hAnsi="Times New Roman" w:cs="Times New Roman"/>
            <w:noProof/>
            <w:sz w:val="28"/>
            <w:szCs w:val="28"/>
          </w:rPr>
          <w:t>104</w:t>
        </w:r>
        <w:r w:rsidRPr="0052626E">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D239B"/>
    <w:multiLevelType w:val="hybridMultilevel"/>
    <w:tmpl w:val="4FFAB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CC0AD5"/>
    <w:multiLevelType w:val="hybridMultilevel"/>
    <w:tmpl w:val="139EFB52"/>
    <w:lvl w:ilvl="0" w:tplc="31FE3D1A">
      <w:start w:val="1"/>
      <w:numFmt w:val="decimal"/>
      <w:lvlText w:val="%1."/>
      <w:lvlJc w:val="left"/>
      <w:pPr>
        <w:ind w:left="360" w:hanging="360"/>
      </w:pPr>
      <w:rPr>
        <w:rFonts w:ascii="Times New Roman" w:hAnsi="Times New Roman" w:cs="Times New Roman" w:hint="default"/>
        <w:b w:val="0"/>
        <w:bCs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DC0EAC"/>
    <w:multiLevelType w:val="hybridMultilevel"/>
    <w:tmpl w:val="2DA44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F2499"/>
    <w:multiLevelType w:val="hybridMultilevel"/>
    <w:tmpl w:val="77BC0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A62C50"/>
    <w:multiLevelType w:val="hybridMultilevel"/>
    <w:tmpl w:val="5044BB8E"/>
    <w:lvl w:ilvl="0" w:tplc="D1B6B2CC">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B14AE2"/>
    <w:multiLevelType w:val="hybridMultilevel"/>
    <w:tmpl w:val="0A92E0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8024164"/>
    <w:multiLevelType w:val="hybridMultilevel"/>
    <w:tmpl w:val="2D6CF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93FE4"/>
    <w:multiLevelType w:val="hybridMultilevel"/>
    <w:tmpl w:val="9FA280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2A12095"/>
    <w:multiLevelType w:val="hybridMultilevel"/>
    <w:tmpl w:val="479EEB8E"/>
    <w:lvl w:ilvl="0" w:tplc="46CA2898">
      <w:start w:val="1"/>
      <w:numFmt w:val="bullet"/>
      <w:lvlText w:val="•"/>
      <w:lvlJc w:val="left"/>
      <w:pPr>
        <w:tabs>
          <w:tab w:val="num" w:pos="720"/>
        </w:tabs>
        <w:ind w:left="720" w:hanging="360"/>
      </w:pPr>
      <w:rPr>
        <w:rFonts w:ascii="Arial" w:hAnsi="Arial" w:hint="default"/>
      </w:rPr>
    </w:lvl>
    <w:lvl w:ilvl="1" w:tplc="9E4EBC7C" w:tentative="1">
      <w:start w:val="1"/>
      <w:numFmt w:val="bullet"/>
      <w:lvlText w:val="•"/>
      <w:lvlJc w:val="left"/>
      <w:pPr>
        <w:tabs>
          <w:tab w:val="num" w:pos="1440"/>
        </w:tabs>
        <w:ind w:left="1440" w:hanging="360"/>
      </w:pPr>
      <w:rPr>
        <w:rFonts w:ascii="Arial" w:hAnsi="Arial" w:hint="default"/>
      </w:rPr>
    </w:lvl>
    <w:lvl w:ilvl="2" w:tplc="62A81ED8" w:tentative="1">
      <w:start w:val="1"/>
      <w:numFmt w:val="bullet"/>
      <w:lvlText w:val="•"/>
      <w:lvlJc w:val="left"/>
      <w:pPr>
        <w:tabs>
          <w:tab w:val="num" w:pos="2160"/>
        </w:tabs>
        <w:ind w:left="2160" w:hanging="360"/>
      </w:pPr>
      <w:rPr>
        <w:rFonts w:ascii="Arial" w:hAnsi="Arial" w:hint="default"/>
      </w:rPr>
    </w:lvl>
    <w:lvl w:ilvl="3" w:tplc="9FC03A1A" w:tentative="1">
      <w:start w:val="1"/>
      <w:numFmt w:val="bullet"/>
      <w:lvlText w:val="•"/>
      <w:lvlJc w:val="left"/>
      <w:pPr>
        <w:tabs>
          <w:tab w:val="num" w:pos="2880"/>
        </w:tabs>
        <w:ind w:left="2880" w:hanging="360"/>
      </w:pPr>
      <w:rPr>
        <w:rFonts w:ascii="Arial" w:hAnsi="Arial" w:hint="default"/>
      </w:rPr>
    </w:lvl>
    <w:lvl w:ilvl="4" w:tplc="76B206FA" w:tentative="1">
      <w:start w:val="1"/>
      <w:numFmt w:val="bullet"/>
      <w:lvlText w:val="•"/>
      <w:lvlJc w:val="left"/>
      <w:pPr>
        <w:tabs>
          <w:tab w:val="num" w:pos="3600"/>
        </w:tabs>
        <w:ind w:left="3600" w:hanging="360"/>
      </w:pPr>
      <w:rPr>
        <w:rFonts w:ascii="Arial" w:hAnsi="Arial" w:hint="default"/>
      </w:rPr>
    </w:lvl>
    <w:lvl w:ilvl="5" w:tplc="FAB21E7E" w:tentative="1">
      <w:start w:val="1"/>
      <w:numFmt w:val="bullet"/>
      <w:lvlText w:val="•"/>
      <w:lvlJc w:val="left"/>
      <w:pPr>
        <w:tabs>
          <w:tab w:val="num" w:pos="4320"/>
        </w:tabs>
        <w:ind w:left="4320" w:hanging="360"/>
      </w:pPr>
      <w:rPr>
        <w:rFonts w:ascii="Arial" w:hAnsi="Arial" w:hint="default"/>
      </w:rPr>
    </w:lvl>
    <w:lvl w:ilvl="6" w:tplc="1004F0E6" w:tentative="1">
      <w:start w:val="1"/>
      <w:numFmt w:val="bullet"/>
      <w:lvlText w:val="•"/>
      <w:lvlJc w:val="left"/>
      <w:pPr>
        <w:tabs>
          <w:tab w:val="num" w:pos="5040"/>
        </w:tabs>
        <w:ind w:left="5040" w:hanging="360"/>
      </w:pPr>
      <w:rPr>
        <w:rFonts w:ascii="Arial" w:hAnsi="Arial" w:hint="default"/>
      </w:rPr>
    </w:lvl>
    <w:lvl w:ilvl="7" w:tplc="3F38DBCA" w:tentative="1">
      <w:start w:val="1"/>
      <w:numFmt w:val="bullet"/>
      <w:lvlText w:val="•"/>
      <w:lvlJc w:val="left"/>
      <w:pPr>
        <w:tabs>
          <w:tab w:val="num" w:pos="5760"/>
        </w:tabs>
        <w:ind w:left="5760" w:hanging="360"/>
      </w:pPr>
      <w:rPr>
        <w:rFonts w:ascii="Arial" w:hAnsi="Arial" w:hint="default"/>
      </w:rPr>
    </w:lvl>
    <w:lvl w:ilvl="8" w:tplc="6B3E9E4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086F19"/>
    <w:multiLevelType w:val="hybridMultilevel"/>
    <w:tmpl w:val="0C602FE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3915DA"/>
    <w:multiLevelType w:val="hybridMultilevel"/>
    <w:tmpl w:val="139C8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29796A"/>
    <w:multiLevelType w:val="hybridMultilevel"/>
    <w:tmpl w:val="2A6854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82A1B99"/>
    <w:multiLevelType w:val="hybridMultilevel"/>
    <w:tmpl w:val="FE4064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98D36D1"/>
    <w:multiLevelType w:val="hybridMultilevel"/>
    <w:tmpl w:val="CE52D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F5513B"/>
    <w:multiLevelType w:val="hybridMultilevel"/>
    <w:tmpl w:val="9566D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0D6587"/>
    <w:multiLevelType w:val="hybridMultilevel"/>
    <w:tmpl w:val="89446B5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A465D54"/>
    <w:multiLevelType w:val="hybridMultilevel"/>
    <w:tmpl w:val="F4868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7432E3"/>
    <w:multiLevelType w:val="hybridMultilevel"/>
    <w:tmpl w:val="D9C4B5D2"/>
    <w:lvl w:ilvl="0" w:tplc="D1B6B2CC">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4253365D"/>
    <w:multiLevelType w:val="hybridMultilevel"/>
    <w:tmpl w:val="72C68C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AA02639"/>
    <w:multiLevelType w:val="hybridMultilevel"/>
    <w:tmpl w:val="D9A8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693A70"/>
    <w:multiLevelType w:val="hybridMultilevel"/>
    <w:tmpl w:val="0EA880A8"/>
    <w:lvl w:ilvl="0" w:tplc="D1B6B2CC">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C23009"/>
    <w:multiLevelType w:val="hybridMultilevel"/>
    <w:tmpl w:val="F9CA8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EA7D8A"/>
    <w:multiLevelType w:val="hybridMultilevel"/>
    <w:tmpl w:val="8E7C9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B76955"/>
    <w:multiLevelType w:val="hybridMultilevel"/>
    <w:tmpl w:val="39BA1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1F7700"/>
    <w:multiLevelType w:val="hybridMultilevel"/>
    <w:tmpl w:val="59B0468A"/>
    <w:lvl w:ilvl="0" w:tplc="89307ABE">
      <w:start w:val="1"/>
      <w:numFmt w:val="decimal"/>
      <w:lvlText w:val="%1."/>
      <w:lvlJc w:val="left"/>
      <w:pPr>
        <w:ind w:left="720" w:hanging="360"/>
      </w:pPr>
      <w:rPr>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109737061">
    <w:abstractNumId w:val="8"/>
  </w:num>
  <w:num w:numId="2" w16cid:durableId="1566186955">
    <w:abstractNumId w:val="23"/>
  </w:num>
  <w:num w:numId="3" w16cid:durableId="501745488">
    <w:abstractNumId w:val="0"/>
  </w:num>
  <w:num w:numId="4" w16cid:durableId="983508749">
    <w:abstractNumId w:val="21"/>
  </w:num>
  <w:num w:numId="5" w16cid:durableId="738404504">
    <w:abstractNumId w:val="17"/>
  </w:num>
  <w:num w:numId="6" w16cid:durableId="1784614921">
    <w:abstractNumId w:val="20"/>
  </w:num>
  <w:num w:numId="7" w16cid:durableId="821846809">
    <w:abstractNumId w:val="4"/>
  </w:num>
  <w:num w:numId="8" w16cid:durableId="1085303157">
    <w:abstractNumId w:val="2"/>
  </w:num>
  <w:num w:numId="9" w16cid:durableId="596794114">
    <w:abstractNumId w:val="14"/>
  </w:num>
  <w:num w:numId="10" w16cid:durableId="863329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7446318">
    <w:abstractNumId w:val="11"/>
  </w:num>
  <w:num w:numId="12" w16cid:durableId="21280427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71634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5842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04193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3526850">
    <w:abstractNumId w:val="18"/>
  </w:num>
  <w:num w:numId="17" w16cid:durableId="1337614764">
    <w:abstractNumId w:val="1"/>
  </w:num>
  <w:num w:numId="18" w16cid:durableId="1460955236">
    <w:abstractNumId w:val="10"/>
  </w:num>
  <w:num w:numId="19" w16cid:durableId="67965919">
    <w:abstractNumId w:val="9"/>
  </w:num>
  <w:num w:numId="20" w16cid:durableId="741832850">
    <w:abstractNumId w:val="16"/>
  </w:num>
  <w:num w:numId="21" w16cid:durableId="716248130">
    <w:abstractNumId w:val="22"/>
  </w:num>
  <w:num w:numId="22" w16cid:durableId="1859807127">
    <w:abstractNumId w:val="3"/>
  </w:num>
  <w:num w:numId="23" w16cid:durableId="1747461494">
    <w:abstractNumId w:val="19"/>
  </w:num>
  <w:num w:numId="24" w16cid:durableId="1892497563">
    <w:abstractNumId w:val="13"/>
  </w:num>
  <w:num w:numId="25" w16cid:durableId="1892617812">
    <w:abstractNumId w:val="6"/>
  </w:num>
  <w:num w:numId="26" w16cid:durableId="15186973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5D7"/>
    <w:rsid w:val="00000C7D"/>
    <w:rsid w:val="00002C28"/>
    <w:rsid w:val="0000429A"/>
    <w:rsid w:val="00012017"/>
    <w:rsid w:val="00014CD7"/>
    <w:rsid w:val="0001515B"/>
    <w:rsid w:val="00020946"/>
    <w:rsid w:val="000211D5"/>
    <w:rsid w:val="00021DA0"/>
    <w:rsid w:val="00025F1E"/>
    <w:rsid w:val="00030E6F"/>
    <w:rsid w:val="00031702"/>
    <w:rsid w:val="000332BF"/>
    <w:rsid w:val="000338D2"/>
    <w:rsid w:val="0004134C"/>
    <w:rsid w:val="0004247B"/>
    <w:rsid w:val="00050AF3"/>
    <w:rsid w:val="00051BF2"/>
    <w:rsid w:val="00053EEF"/>
    <w:rsid w:val="0005438D"/>
    <w:rsid w:val="00054EE3"/>
    <w:rsid w:val="0005527E"/>
    <w:rsid w:val="000556DA"/>
    <w:rsid w:val="00057027"/>
    <w:rsid w:val="000626CF"/>
    <w:rsid w:val="00065613"/>
    <w:rsid w:val="000702D3"/>
    <w:rsid w:val="000740E7"/>
    <w:rsid w:val="00074A2F"/>
    <w:rsid w:val="00076528"/>
    <w:rsid w:val="00077C76"/>
    <w:rsid w:val="00087436"/>
    <w:rsid w:val="00092873"/>
    <w:rsid w:val="000947B4"/>
    <w:rsid w:val="00094C3A"/>
    <w:rsid w:val="000A0D8D"/>
    <w:rsid w:val="000A258A"/>
    <w:rsid w:val="000B6062"/>
    <w:rsid w:val="000C25D9"/>
    <w:rsid w:val="000C3E96"/>
    <w:rsid w:val="000C6989"/>
    <w:rsid w:val="000C6A46"/>
    <w:rsid w:val="000D076E"/>
    <w:rsid w:val="000D2304"/>
    <w:rsid w:val="000E1F86"/>
    <w:rsid w:val="000E21CF"/>
    <w:rsid w:val="000E23CC"/>
    <w:rsid w:val="000E5B03"/>
    <w:rsid w:val="000F0D12"/>
    <w:rsid w:val="000F2831"/>
    <w:rsid w:val="000F54CE"/>
    <w:rsid w:val="00101097"/>
    <w:rsid w:val="00107915"/>
    <w:rsid w:val="00107E46"/>
    <w:rsid w:val="0011121C"/>
    <w:rsid w:val="00114B0F"/>
    <w:rsid w:val="00116B78"/>
    <w:rsid w:val="0012000E"/>
    <w:rsid w:val="00120197"/>
    <w:rsid w:val="001230E8"/>
    <w:rsid w:val="00123E50"/>
    <w:rsid w:val="00124A9C"/>
    <w:rsid w:val="00125BB0"/>
    <w:rsid w:val="00132D5E"/>
    <w:rsid w:val="0013630F"/>
    <w:rsid w:val="00142581"/>
    <w:rsid w:val="001431BB"/>
    <w:rsid w:val="00147024"/>
    <w:rsid w:val="00152F1E"/>
    <w:rsid w:val="00156CE4"/>
    <w:rsid w:val="001647CD"/>
    <w:rsid w:val="00164F6F"/>
    <w:rsid w:val="001705B4"/>
    <w:rsid w:val="00171153"/>
    <w:rsid w:val="001736FA"/>
    <w:rsid w:val="0017383C"/>
    <w:rsid w:val="00177CD2"/>
    <w:rsid w:val="001804BB"/>
    <w:rsid w:val="00181E3F"/>
    <w:rsid w:val="001828AE"/>
    <w:rsid w:val="00186B88"/>
    <w:rsid w:val="00191EE8"/>
    <w:rsid w:val="001922E5"/>
    <w:rsid w:val="00196AB3"/>
    <w:rsid w:val="001A0890"/>
    <w:rsid w:val="001A2682"/>
    <w:rsid w:val="001B1048"/>
    <w:rsid w:val="001B403A"/>
    <w:rsid w:val="001B52EE"/>
    <w:rsid w:val="001B77D9"/>
    <w:rsid w:val="001C09A8"/>
    <w:rsid w:val="001C1764"/>
    <w:rsid w:val="001C3BB4"/>
    <w:rsid w:val="001C3F03"/>
    <w:rsid w:val="001D097E"/>
    <w:rsid w:val="001D2658"/>
    <w:rsid w:val="001D2DC8"/>
    <w:rsid w:val="001D3D8A"/>
    <w:rsid w:val="001D6853"/>
    <w:rsid w:val="001F28CF"/>
    <w:rsid w:val="001F3444"/>
    <w:rsid w:val="001F491C"/>
    <w:rsid w:val="001F6BFB"/>
    <w:rsid w:val="001F7171"/>
    <w:rsid w:val="00202B40"/>
    <w:rsid w:val="00204B98"/>
    <w:rsid w:val="00204D44"/>
    <w:rsid w:val="00207726"/>
    <w:rsid w:val="00212B72"/>
    <w:rsid w:val="002145D7"/>
    <w:rsid w:val="00215153"/>
    <w:rsid w:val="002170E7"/>
    <w:rsid w:val="00224F7A"/>
    <w:rsid w:val="002300DC"/>
    <w:rsid w:val="00233AAA"/>
    <w:rsid w:val="00233F97"/>
    <w:rsid w:val="002365CD"/>
    <w:rsid w:val="00237F33"/>
    <w:rsid w:val="00242746"/>
    <w:rsid w:val="002454C7"/>
    <w:rsid w:val="00245CAE"/>
    <w:rsid w:val="00252685"/>
    <w:rsid w:val="00255A8E"/>
    <w:rsid w:val="00260C5B"/>
    <w:rsid w:val="00263457"/>
    <w:rsid w:val="00265EA1"/>
    <w:rsid w:val="00265F46"/>
    <w:rsid w:val="00271DEB"/>
    <w:rsid w:val="0027261E"/>
    <w:rsid w:val="00282CCD"/>
    <w:rsid w:val="002841C9"/>
    <w:rsid w:val="00292C91"/>
    <w:rsid w:val="002940BB"/>
    <w:rsid w:val="002957A8"/>
    <w:rsid w:val="002A1253"/>
    <w:rsid w:val="002A2A15"/>
    <w:rsid w:val="002A4006"/>
    <w:rsid w:val="002A6C26"/>
    <w:rsid w:val="002A7DB6"/>
    <w:rsid w:val="002B23C8"/>
    <w:rsid w:val="002B3032"/>
    <w:rsid w:val="002B314E"/>
    <w:rsid w:val="002B48EE"/>
    <w:rsid w:val="002B5A08"/>
    <w:rsid w:val="002C0733"/>
    <w:rsid w:val="002C25C6"/>
    <w:rsid w:val="002C276A"/>
    <w:rsid w:val="002C5EA0"/>
    <w:rsid w:val="002C7A2F"/>
    <w:rsid w:val="002D1769"/>
    <w:rsid w:val="002D2CFD"/>
    <w:rsid w:val="002D401E"/>
    <w:rsid w:val="002D4ACB"/>
    <w:rsid w:val="002D57A2"/>
    <w:rsid w:val="002D6354"/>
    <w:rsid w:val="002D69CE"/>
    <w:rsid w:val="002E19C5"/>
    <w:rsid w:val="002E3A09"/>
    <w:rsid w:val="002E44C9"/>
    <w:rsid w:val="002E488B"/>
    <w:rsid w:val="002E54D5"/>
    <w:rsid w:val="002E5F29"/>
    <w:rsid w:val="002F2C87"/>
    <w:rsid w:val="002F3AF8"/>
    <w:rsid w:val="002F4B57"/>
    <w:rsid w:val="002F70A8"/>
    <w:rsid w:val="00301007"/>
    <w:rsid w:val="00301B76"/>
    <w:rsid w:val="00301CD6"/>
    <w:rsid w:val="00306D86"/>
    <w:rsid w:val="00307A73"/>
    <w:rsid w:val="0031386D"/>
    <w:rsid w:val="00321C21"/>
    <w:rsid w:val="00322E60"/>
    <w:rsid w:val="00323C0A"/>
    <w:rsid w:val="00324A9F"/>
    <w:rsid w:val="00327888"/>
    <w:rsid w:val="003300AD"/>
    <w:rsid w:val="003321C6"/>
    <w:rsid w:val="003329C5"/>
    <w:rsid w:val="00334E0A"/>
    <w:rsid w:val="003351BF"/>
    <w:rsid w:val="00336EAF"/>
    <w:rsid w:val="00337DBE"/>
    <w:rsid w:val="003400D5"/>
    <w:rsid w:val="0034390F"/>
    <w:rsid w:val="003478A8"/>
    <w:rsid w:val="00352FF6"/>
    <w:rsid w:val="00360461"/>
    <w:rsid w:val="00361A84"/>
    <w:rsid w:val="003627AB"/>
    <w:rsid w:val="0036375F"/>
    <w:rsid w:val="0036522D"/>
    <w:rsid w:val="00365DAD"/>
    <w:rsid w:val="00367EF2"/>
    <w:rsid w:val="00373304"/>
    <w:rsid w:val="0037539E"/>
    <w:rsid w:val="003753F2"/>
    <w:rsid w:val="003800A6"/>
    <w:rsid w:val="00387F34"/>
    <w:rsid w:val="003909B5"/>
    <w:rsid w:val="0039271F"/>
    <w:rsid w:val="00394E4F"/>
    <w:rsid w:val="003A2854"/>
    <w:rsid w:val="003A45C1"/>
    <w:rsid w:val="003A78A2"/>
    <w:rsid w:val="003B01F5"/>
    <w:rsid w:val="003B09C4"/>
    <w:rsid w:val="003B247B"/>
    <w:rsid w:val="003B7A9D"/>
    <w:rsid w:val="003C23DC"/>
    <w:rsid w:val="003C4F5D"/>
    <w:rsid w:val="003C6B97"/>
    <w:rsid w:val="003C7F41"/>
    <w:rsid w:val="003D17CE"/>
    <w:rsid w:val="003D32FD"/>
    <w:rsid w:val="003D59DB"/>
    <w:rsid w:val="003E23B6"/>
    <w:rsid w:val="003E4454"/>
    <w:rsid w:val="003E6F5E"/>
    <w:rsid w:val="003E7F54"/>
    <w:rsid w:val="003E7F9E"/>
    <w:rsid w:val="003F0ECD"/>
    <w:rsid w:val="003F1A07"/>
    <w:rsid w:val="003F38A8"/>
    <w:rsid w:val="003F46B9"/>
    <w:rsid w:val="003F501B"/>
    <w:rsid w:val="003F6F6E"/>
    <w:rsid w:val="003F7F46"/>
    <w:rsid w:val="0041211A"/>
    <w:rsid w:val="00414CC7"/>
    <w:rsid w:val="0041653F"/>
    <w:rsid w:val="004233FD"/>
    <w:rsid w:val="00425F83"/>
    <w:rsid w:val="00426E7F"/>
    <w:rsid w:val="004341B5"/>
    <w:rsid w:val="004345E8"/>
    <w:rsid w:val="00435BDD"/>
    <w:rsid w:val="004408ED"/>
    <w:rsid w:val="00441016"/>
    <w:rsid w:val="00441454"/>
    <w:rsid w:val="0044227C"/>
    <w:rsid w:val="00442B10"/>
    <w:rsid w:val="004468A7"/>
    <w:rsid w:val="0045173C"/>
    <w:rsid w:val="00452D79"/>
    <w:rsid w:val="00460EBE"/>
    <w:rsid w:val="00461F6C"/>
    <w:rsid w:val="00462E6A"/>
    <w:rsid w:val="0046473F"/>
    <w:rsid w:val="00465432"/>
    <w:rsid w:val="004661DC"/>
    <w:rsid w:val="004672C7"/>
    <w:rsid w:val="00474349"/>
    <w:rsid w:val="004749AA"/>
    <w:rsid w:val="00480EA5"/>
    <w:rsid w:val="00481488"/>
    <w:rsid w:val="004831C2"/>
    <w:rsid w:val="004862E6"/>
    <w:rsid w:val="00487EFE"/>
    <w:rsid w:val="00491450"/>
    <w:rsid w:val="004978E1"/>
    <w:rsid w:val="00497AB4"/>
    <w:rsid w:val="004A0BB1"/>
    <w:rsid w:val="004A188A"/>
    <w:rsid w:val="004A6ECF"/>
    <w:rsid w:val="004B1004"/>
    <w:rsid w:val="004B1090"/>
    <w:rsid w:val="004B2CDF"/>
    <w:rsid w:val="004B351C"/>
    <w:rsid w:val="004B7420"/>
    <w:rsid w:val="004B74F7"/>
    <w:rsid w:val="004C0B8D"/>
    <w:rsid w:val="004C73C0"/>
    <w:rsid w:val="004D2ABF"/>
    <w:rsid w:val="004D3E09"/>
    <w:rsid w:val="004E1112"/>
    <w:rsid w:val="004E14F6"/>
    <w:rsid w:val="004E2B6E"/>
    <w:rsid w:val="004E3AE1"/>
    <w:rsid w:val="004E54F8"/>
    <w:rsid w:val="004E614C"/>
    <w:rsid w:val="004F18BF"/>
    <w:rsid w:val="004F2DDF"/>
    <w:rsid w:val="004F48FD"/>
    <w:rsid w:val="004F58CA"/>
    <w:rsid w:val="004F7CF3"/>
    <w:rsid w:val="00500E5E"/>
    <w:rsid w:val="0050104D"/>
    <w:rsid w:val="00504864"/>
    <w:rsid w:val="00504EDF"/>
    <w:rsid w:val="005068B0"/>
    <w:rsid w:val="005101F1"/>
    <w:rsid w:val="005112A9"/>
    <w:rsid w:val="00511A85"/>
    <w:rsid w:val="00513E9B"/>
    <w:rsid w:val="005209AD"/>
    <w:rsid w:val="0052143D"/>
    <w:rsid w:val="00521834"/>
    <w:rsid w:val="005255D7"/>
    <w:rsid w:val="0052626E"/>
    <w:rsid w:val="00527F87"/>
    <w:rsid w:val="00536328"/>
    <w:rsid w:val="00541CF4"/>
    <w:rsid w:val="00543C35"/>
    <w:rsid w:val="00546EED"/>
    <w:rsid w:val="0056167E"/>
    <w:rsid w:val="00572DAC"/>
    <w:rsid w:val="00576DAA"/>
    <w:rsid w:val="005776C4"/>
    <w:rsid w:val="00577CEC"/>
    <w:rsid w:val="0058070B"/>
    <w:rsid w:val="00580B00"/>
    <w:rsid w:val="00580B46"/>
    <w:rsid w:val="00597257"/>
    <w:rsid w:val="005A148C"/>
    <w:rsid w:val="005A1A7C"/>
    <w:rsid w:val="005A3657"/>
    <w:rsid w:val="005A5743"/>
    <w:rsid w:val="005A71F7"/>
    <w:rsid w:val="005B059D"/>
    <w:rsid w:val="005B4239"/>
    <w:rsid w:val="005B46B4"/>
    <w:rsid w:val="005B5EA5"/>
    <w:rsid w:val="005B696B"/>
    <w:rsid w:val="005B7721"/>
    <w:rsid w:val="005B7C5D"/>
    <w:rsid w:val="005C03B4"/>
    <w:rsid w:val="005C3D86"/>
    <w:rsid w:val="005C4931"/>
    <w:rsid w:val="005C60CA"/>
    <w:rsid w:val="005C6EE9"/>
    <w:rsid w:val="005D3E01"/>
    <w:rsid w:val="005D5FF7"/>
    <w:rsid w:val="005E5D8B"/>
    <w:rsid w:val="005F26BC"/>
    <w:rsid w:val="005F3080"/>
    <w:rsid w:val="005F36B0"/>
    <w:rsid w:val="005F7954"/>
    <w:rsid w:val="00607539"/>
    <w:rsid w:val="00614B73"/>
    <w:rsid w:val="006240FD"/>
    <w:rsid w:val="00627236"/>
    <w:rsid w:val="0063550F"/>
    <w:rsid w:val="00641CC2"/>
    <w:rsid w:val="00646DA6"/>
    <w:rsid w:val="00652F7B"/>
    <w:rsid w:val="00654A2F"/>
    <w:rsid w:val="006569A9"/>
    <w:rsid w:val="00660938"/>
    <w:rsid w:val="00662246"/>
    <w:rsid w:val="006718CE"/>
    <w:rsid w:val="00672B8E"/>
    <w:rsid w:val="00674424"/>
    <w:rsid w:val="00675549"/>
    <w:rsid w:val="006771B6"/>
    <w:rsid w:val="00686167"/>
    <w:rsid w:val="006970A4"/>
    <w:rsid w:val="006B15A1"/>
    <w:rsid w:val="006B2F0F"/>
    <w:rsid w:val="006B36F9"/>
    <w:rsid w:val="006B5AC4"/>
    <w:rsid w:val="006D061D"/>
    <w:rsid w:val="006D2893"/>
    <w:rsid w:val="006D3E54"/>
    <w:rsid w:val="006E37F0"/>
    <w:rsid w:val="006F201B"/>
    <w:rsid w:val="006F4DF4"/>
    <w:rsid w:val="006F6E06"/>
    <w:rsid w:val="00702096"/>
    <w:rsid w:val="007143C5"/>
    <w:rsid w:val="007168C8"/>
    <w:rsid w:val="0072144D"/>
    <w:rsid w:val="00721D08"/>
    <w:rsid w:val="00730912"/>
    <w:rsid w:val="0073200C"/>
    <w:rsid w:val="007320A9"/>
    <w:rsid w:val="007411E8"/>
    <w:rsid w:val="007421C6"/>
    <w:rsid w:val="007458FC"/>
    <w:rsid w:val="00745C27"/>
    <w:rsid w:val="0075686C"/>
    <w:rsid w:val="00757561"/>
    <w:rsid w:val="00770C69"/>
    <w:rsid w:val="00774ABF"/>
    <w:rsid w:val="007800E5"/>
    <w:rsid w:val="007831C6"/>
    <w:rsid w:val="007861B0"/>
    <w:rsid w:val="00786A77"/>
    <w:rsid w:val="007907F1"/>
    <w:rsid w:val="00790F13"/>
    <w:rsid w:val="00796932"/>
    <w:rsid w:val="00796AA7"/>
    <w:rsid w:val="007971F0"/>
    <w:rsid w:val="007A1FF2"/>
    <w:rsid w:val="007A31F1"/>
    <w:rsid w:val="007A33E4"/>
    <w:rsid w:val="007A513A"/>
    <w:rsid w:val="007A63DD"/>
    <w:rsid w:val="007A6453"/>
    <w:rsid w:val="007B028F"/>
    <w:rsid w:val="007B30E8"/>
    <w:rsid w:val="007B6DF8"/>
    <w:rsid w:val="007C0B4D"/>
    <w:rsid w:val="007C36A2"/>
    <w:rsid w:val="007C5465"/>
    <w:rsid w:val="007C5657"/>
    <w:rsid w:val="007C75A4"/>
    <w:rsid w:val="007D19DF"/>
    <w:rsid w:val="007D413F"/>
    <w:rsid w:val="007D74FB"/>
    <w:rsid w:val="007E2063"/>
    <w:rsid w:val="007E5A28"/>
    <w:rsid w:val="007E6319"/>
    <w:rsid w:val="007E6B16"/>
    <w:rsid w:val="007E724D"/>
    <w:rsid w:val="007F065C"/>
    <w:rsid w:val="007F08B3"/>
    <w:rsid w:val="007F0C83"/>
    <w:rsid w:val="007F4225"/>
    <w:rsid w:val="007F44F0"/>
    <w:rsid w:val="008016A9"/>
    <w:rsid w:val="008034A1"/>
    <w:rsid w:val="008056DF"/>
    <w:rsid w:val="00805971"/>
    <w:rsid w:val="00810734"/>
    <w:rsid w:val="00814D4D"/>
    <w:rsid w:val="008235D4"/>
    <w:rsid w:val="00824D19"/>
    <w:rsid w:val="00826E3A"/>
    <w:rsid w:val="00827876"/>
    <w:rsid w:val="00830357"/>
    <w:rsid w:val="008305FE"/>
    <w:rsid w:val="00830622"/>
    <w:rsid w:val="008323D0"/>
    <w:rsid w:val="00832B0D"/>
    <w:rsid w:val="00832CE4"/>
    <w:rsid w:val="00833326"/>
    <w:rsid w:val="00834293"/>
    <w:rsid w:val="00834669"/>
    <w:rsid w:val="00837402"/>
    <w:rsid w:val="00840BC6"/>
    <w:rsid w:val="00844C85"/>
    <w:rsid w:val="008538D7"/>
    <w:rsid w:val="008568FC"/>
    <w:rsid w:val="0086240E"/>
    <w:rsid w:val="0086416B"/>
    <w:rsid w:val="008654D1"/>
    <w:rsid w:val="008659BC"/>
    <w:rsid w:val="00866154"/>
    <w:rsid w:val="00867DD1"/>
    <w:rsid w:val="00870AB1"/>
    <w:rsid w:val="00873298"/>
    <w:rsid w:val="0087559F"/>
    <w:rsid w:val="008804AA"/>
    <w:rsid w:val="008812F3"/>
    <w:rsid w:val="00884583"/>
    <w:rsid w:val="008A3562"/>
    <w:rsid w:val="008A43A1"/>
    <w:rsid w:val="008A57A1"/>
    <w:rsid w:val="008B0BB7"/>
    <w:rsid w:val="008B6651"/>
    <w:rsid w:val="008C21B8"/>
    <w:rsid w:val="008C4900"/>
    <w:rsid w:val="008C5475"/>
    <w:rsid w:val="008D2789"/>
    <w:rsid w:val="008D6F20"/>
    <w:rsid w:val="008E22C2"/>
    <w:rsid w:val="008E7173"/>
    <w:rsid w:val="008E71AE"/>
    <w:rsid w:val="008E7C5B"/>
    <w:rsid w:val="008F03F7"/>
    <w:rsid w:val="008F0B02"/>
    <w:rsid w:val="008F137A"/>
    <w:rsid w:val="008F4DC8"/>
    <w:rsid w:val="00900949"/>
    <w:rsid w:val="00903041"/>
    <w:rsid w:val="00923640"/>
    <w:rsid w:val="00926385"/>
    <w:rsid w:val="00927867"/>
    <w:rsid w:val="00930674"/>
    <w:rsid w:val="009307E5"/>
    <w:rsid w:val="00935C77"/>
    <w:rsid w:val="00935CB0"/>
    <w:rsid w:val="00937439"/>
    <w:rsid w:val="00942C9C"/>
    <w:rsid w:val="00944BAE"/>
    <w:rsid w:val="009524F3"/>
    <w:rsid w:val="00952F08"/>
    <w:rsid w:val="00953E68"/>
    <w:rsid w:val="00954149"/>
    <w:rsid w:val="00957869"/>
    <w:rsid w:val="00960BA8"/>
    <w:rsid w:val="00961EB1"/>
    <w:rsid w:val="009643F3"/>
    <w:rsid w:val="009644FE"/>
    <w:rsid w:val="009651C3"/>
    <w:rsid w:val="00967A90"/>
    <w:rsid w:val="009744A5"/>
    <w:rsid w:val="009754CE"/>
    <w:rsid w:val="00976913"/>
    <w:rsid w:val="00981B14"/>
    <w:rsid w:val="009825F0"/>
    <w:rsid w:val="00983A26"/>
    <w:rsid w:val="009841F9"/>
    <w:rsid w:val="00984B26"/>
    <w:rsid w:val="009951B6"/>
    <w:rsid w:val="009A3171"/>
    <w:rsid w:val="009A604F"/>
    <w:rsid w:val="009A6C0F"/>
    <w:rsid w:val="009B06B5"/>
    <w:rsid w:val="009B1F6A"/>
    <w:rsid w:val="009B3061"/>
    <w:rsid w:val="009C12DA"/>
    <w:rsid w:val="009C333E"/>
    <w:rsid w:val="009C6644"/>
    <w:rsid w:val="009C7694"/>
    <w:rsid w:val="009D15C4"/>
    <w:rsid w:val="009D184C"/>
    <w:rsid w:val="009D4F0C"/>
    <w:rsid w:val="009D5EE4"/>
    <w:rsid w:val="009D66FE"/>
    <w:rsid w:val="009E04D2"/>
    <w:rsid w:val="009E05A3"/>
    <w:rsid w:val="009E1225"/>
    <w:rsid w:val="009E198F"/>
    <w:rsid w:val="009E1DD3"/>
    <w:rsid w:val="009E24A8"/>
    <w:rsid w:val="009E4A50"/>
    <w:rsid w:val="009E61FD"/>
    <w:rsid w:val="009E74D1"/>
    <w:rsid w:val="009F0F16"/>
    <w:rsid w:val="009F52B9"/>
    <w:rsid w:val="00A00046"/>
    <w:rsid w:val="00A02222"/>
    <w:rsid w:val="00A15C65"/>
    <w:rsid w:val="00A16128"/>
    <w:rsid w:val="00A16BBB"/>
    <w:rsid w:val="00A25F35"/>
    <w:rsid w:val="00A27908"/>
    <w:rsid w:val="00A27A36"/>
    <w:rsid w:val="00A31161"/>
    <w:rsid w:val="00A368B9"/>
    <w:rsid w:val="00A37EEB"/>
    <w:rsid w:val="00A40F34"/>
    <w:rsid w:val="00A42AC4"/>
    <w:rsid w:val="00A44B60"/>
    <w:rsid w:val="00A5324A"/>
    <w:rsid w:val="00A55590"/>
    <w:rsid w:val="00A715FB"/>
    <w:rsid w:val="00A71C33"/>
    <w:rsid w:val="00A71C68"/>
    <w:rsid w:val="00A732B3"/>
    <w:rsid w:val="00A740AC"/>
    <w:rsid w:val="00A74661"/>
    <w:rsid w:val="00A74E4A"/>
    <w:rsid w:val="00A76034"/>
    <w:rsid w:val="00A7717E"/>
    <w:rsid w:val="00A84FDE"/>
    <w:rsid w:val="00A86DAE"/>
    <w:rsid w:val="00A877C1"/>
    <w:rsid w:val="00A904C0"/>
    <w:rsid w:val="00A91C38"/>
    <w:rsid w:val="00A92410"/>
    <w:rsid w:val="00A96D91"/>
    <w:rsid w:val="00AA0FBD"/>
    <w:rsid w:val="00AA32C0"/>
    <w:rsid w:val="00AA3F8D"/>
    <w:rsid w:val="00AA4988"/>
    <w:rsid w:val="00AA6202"/>
    <w:rsid w:val="00AB5D1D"/>
    <w:rsid w:val="00AB78A9"/>
    <w:rsid w:val="00AC161F"/>
    <w:rsid w:val="00AC27F8"/>
    <w:rsid w:val="00AC4F8B"/>
    <w:rsid w:val="00AC6706"/>
    <w:rsid w:val="00AD23FD"/>
    <w:rsid w:val="00AE0E7F"/>
    <w:rsid w:val="00AE7E41"/>
    <w:rsid w:val="00AF18DE"/>
    <w:rsid w:val="00AF2526"/>
    <w:rsid w:val="00AF2660"/>
    <w:rsid w:val="00AF2DC9"/>
    <w:rsid w:val="00AF3ED9"/>
    <w:rsid w:val="00AF513C"/>
    <w:rsid w:val="00AF5237"/>
    <w:rsid w:val="00B03E6E"/>
    <w:rsid w:val="00B10324"/>
    <w:rsid w:val="00B10F38"/>
    <w:rsid w:val="00B139CC"/>
    <w:rsid w:val="00B214A3"/>
    <w:rsid w:val="00B259EE"/>
    <w:rsid w:val="00B36B07"/>
    <w:rsid w:val="00B40C14"/>
    <w:rsid w:val="00B43A8C"/>
    <w:rsid w:val="00B44180"/>
    <w:rsid w:val="00B50DB9"/>
    <w:rsid w:val="00B529F1"/>
    <w:rsid w:val="00B53262"/>
    <w:rsid w:val="00B53EB5"/>
    <w:rsid w:val="00B54797"/>
    <w:rsid w:val="00B54802"/>
    <w:rsid w:val="00B606FD"/>
    <w:rsid w:val="00B60B6A"/>
    <w:rsid w:val="00B612EB"/>
    <w:rsid w:val="00B61CF6"/>
    <w:rsid w:val="00B62E58"/>
    <w:rsid w:val="00B630AA"/>
    <w:rsid w:val="00B71CBA"/>
    <w:rsid w:val="00B74718"/>
    <w:rsid w:val="00B75FE6"/>
    <w:rsid w:val="00B80A3C"/>
    <w:rsid w:val="00B828BB"/>
    <w:rsid w:val="00B8798E"/>
    <w:rsid w:val="00B9036B"/>
    <w:rsid w:val="00B910BF"/>
    <w:rsid w:val="00B93C8E"/>
    <w:rsid w:val="00B97A91"/>
    <w:rsid w:val="00B97DBE"/>
    <w:rsid w:val="00BA20F4"/>
    <w:rsid w:val="00BA2609"/>
    <w:rsid w:val="00BA6CD6"/>
    <w:rsid w:val="00BB2B5E"/>
    <w:rsid w:val="00BB466D"/>
    <w:rsid w:val="00BB574D"/>
    <w:rsid w:val="00BB6A71"/>
    <w:rsid w:val="00BB7653"/>
    <w:rsid w:val="00BD0752"/>
    <w:rsid w:val="00BD31AE"/>
    <w:rsid w:val="00BD376C"/>
    <w:rsid w:val="00BD6282"/>
    <w:rsid w:val="00BD63D9"/>
    <w:rsid w:val="00BD6DE6"/>
    <w:rsid w:val="00BD7222"/>
    <w:rsid w:val="00BE6784"/>
    <w:rsid w:val="00BE6B7C"/>
    <w:rsid w:val="00BE77C5"/>
    <w:rsid w:val="00BF2FC6"/>
    <w:rsid w:val="00BF3A16"/>
    <w:rsid w:val="00BF4191"/>
    <w:rsid w:val="00BF4858"/>
    <w:rsid w:val="00BF5999"/>
    <w:rsid w:val="00C001EA"/>
    <w:rsid w:val="00C062B9"/>
    <w:rsid w:val="00C14C3B"/>
    <w:rsid w:val="00C1682D"/>
    <w:rsid w:val="00C20FED"/>
    <w:rsid w:val="00C21F2F"/>
    <w:rsid w:val="00C24803"/>
    <w:rsid w:val="00C2601D"/>
    <w:rsid w:val="00C266BA"/>
    <w:rsid w:val="00C278E5"/>
    <w:rsid w:val="00C35DD9"/>
    <w:rsid w:val="00C36C98"/>
    <w:rsid w:val="00C40D1C"/>
    <w:rsid w:val="00C41BBE"/>
    <w:rsid w:val="00C424D9"/>
    <w:rsid w:val="00C42624"/>
    <w:rsid w:val="00C42D47"/>
    <w:rsid w:val="00C433E8"/>
    <w:rsid w:val="00C4668B"/>
    <w:rsid w:val="00C50800"/>
    <w:rsid w:val="00C51F18"/>
    <w:rsid w:val="00C55738"/>
    <w:rsid w:val="00C5584C"/>
    <w:rsid w:val="00C568A2"/>
    <w:rsid w:val="00C63183"/>
    <w:rsid w:val="00C6752D"/>
    <w:rsid w:val="00C73E1E"/>
    <w:rsid w:val="00C77114"/>
    <w:rsid w:val="00C812F6"/>
    <w:rsid w:val="00C819F6"/>
    <w:rsid w:val="00C8395E"/>
    <w:rsid w:val="00C83E96"/>
    <w:rsid w:val="00C91800"/>
    <w:rsid w:val="00C9493B"/>
    <w:rsid w:val="00CA0F9F"/>
    <w:rsid w:val="00CA19B0"/>
    <w:rsid w:val="00CA2330"/>
    <w:rsid w:val="00CA2A0C"/>
    <w:rsid w:val="00CA2D1F"/>
    <w:rsid w:val="00CA3D0E"/>
    <w:rsid w:val="00CA47EC"/>
    <w:rsid w:val="00CA4978"/>
    <w:rsid w:val="00CB1218"/>
    <w:rsid w:val="00CB1C5F"/>
    <w:rsid w:val="00CB4441"/>
    <w:rsid w:val="00CB45EE"/>
    <w:rsid w:val="00CC32F6"/>
    <w:rsid w:val="00CC392E"/>
    <w:rsid w:val="00CD0839"/>
    <w:rsid w:val="00CD4919"/>
    <w:rsid w:val="00CD7778"/>
    <w:rsid w:val="00CE084D"/>
    <w:rsid w:val="00CE3754"/>
    <w:rsid w:val="00CE5E7E"/>
    <w:rsid w:val="00CE6CDD"/>
    <w:rsid w:val="00CE7D01"/>
    <w:rsid w:val="00CF009E"/>
    <w:rsid w:val="00CF233A"/>
    <w:rsid w:val="00CF3DBA"/>
    <w:rsid w:val="00CF42C0"/>
    <w:rsid w:val="00CF7B14"/>
    <w:rsid w:val="00D00F5F"/>
    <w:rsid w:val="00D012CA"/>
    <w:rsid w:val="00D013F4"/>
    <w:rsid w:val="00D01797"/>
    <w:rsid w:val="00D01892"/>
    <w:rsid w:val="00D0287C"/>
    <w:rsid w:val="00D04C68"/>
    <w:rsid w:val="00D05717"/>
    <w:rsid w:val="00D06504"/>
    <w:rsid w:val="00D07DDD"/>
    <w:rsid w:val="00D10126"/>
    <w:rsid w:val="00D17AC3"/>
    <w:rsid w:val="00D17B7A"/>
    <w:rsid w:val="00D2016F"/>
    <w:rsid w:val="00D20318"/>
    <w:rsid w:val="00D224F5"/>
    <w:rsid w:val="00D2354B"/>
    <w:rsid w:val="00D2648F"/>
    <w:rsid w:val="00D2757D"/>
    <w:rsid w:val="00D4109D"/>
    <w:rsid w:val="00D43023"/>
    <w:rsid w:val="00D47164"/>
    <w:rsid w:val="00D558FE"/>
    <w:rsid w:val="00D55954"/>
    <w:rsid w:val="00D567DE"/>
    <w:rsid w:val="00D5778F"/>
    <w:rsid w:val="00D62347"/>
    <w:rsid w:val="00D64CCD"/>
    <w:rsid w:val="00D66286"/>
    <w:rsid w:val="00D73D2C"/>
    <w:rsid w:val="00D80394"/>
    <w:rsid w:val="00D83F0C"/>
    <w:rsid w:val="00D8794F"/>
    <w:rsid w:val="00D94634"/>
    <w:rsid w:val="00DA1A71"/>
    <w:rsid w:val="00DA4225"/>
    <w:rsid w:val="00DA6213"/>
    <w:rsid w:val="00DB0C59"/>
    <w:rsid w:val="00DB264F"/>
    <w:rsid w:val="00DC115F"/>
    <w:rsid w:val="00DC3CD5"/>
    <w:rsid w:val="00DC77CE"/>
    <w:rsid w:val="00DD76F5"/>
    <w:rsid w:val="00DE258B"/>
    <w:rsid w:val="00DE6B36"/>
    <w:rsid w:val="00DE7586"/>
    <w:rsid w:val="00DF05E7"/>
    <w:rsid w:val="00DF0F21"/>
    <w:rsid w:val="00DF1446"/>
    <w:rsid w:val="00DF611E"/>
    <w:rsid w:val="00E03491"/>
    <w:rsid w:val="00E049F6"/>
    <w:rsid w:val="00E056FD"/>
    <w:rsid w:val="00E06353"/>
    <w:rsid w:val="00E13F6C"/>
    <w:rsid w:val="00E1485D"/>
    <w:rsid w:val="00E17299"/>
    <w:rsid w:val="00E21B56"/>
    <w:rsid w:val="00E26CB8"/>
    <w:rsid w:val="00E27E62"/>
    <w:rsid w:val="00E3735F"/>
    <w:rsid w:val="00E4085D"/>
    <w:rsid w:val="00E41881"/>
    <w:rsid w:val="00E433E2"/>
    <w:rsid w:val="00E45380"/>
    <w:rsid w:val="00E5029B"/>
    <w:rsid w:val="00E51A4E"/>
    <w:rsid w:val="00E53918"/>
    <w:rsid w:val="00E54514"/>
    <w:rsid w:val="00E54F20"/>
    <w:rsid w:val="00E63F3F"/>
    <w:rsid w:val="00E6448C"/>
    <w:rsid w:val="00E73C6E"/>
    <w:rsid w:val="00E74F6D"/>
    <w:rsid w:val="00E758C5"/>
    <w:rsid w:val="00E83677"/>
    <w:rsid w:val="00E84FEF"/>
    <w:rsid w:val="00E874E6"/>
    <w:rsid w:val="00E93AAA"/>
    <w:rsid w:val="00E94C60"/>
    <w:rsid w:val="00E97673"/>
    <w:rsid w:val="00EA01F9"/>
    <w:rsid w:val="00EA3563"/>
    <w:rsid w:val="00EA3C43"/>
    <w:rsid w:val="00EA46D1"/>
    <w:rsid w:val="00EA7FD4"/>
    <w:rsid w:val="00EB253D"/>
    <w:rsid w:val="00EB360B"/>
    <w:rsid w:val="00EB7517"/>
    <w:rsid w:val="00EC0399"/>
    <w:rsid w:val="00EC0D3B"/>
    <w:rsid w:val="00EC3BB7"/>
    <w:rsid w:val="00EC5EB8"/>
    <w:rsid w:val="00EC61D7"/>
    <w:rsid w:val="00ED0E1B"/>
    <w:rsid w:val="00ED2E44"/>
    <w:rsid w:val="00EE0820"/>
    <w:rsid w:val="00EE715C"/>
    <w:rsid w:val="00EF1FA0"/>
    <w:rsid w:val="00EF3489"/>
    <w:rsid w:val="00EF76B1"/>
    <w:rsid w:val="00EF775B"/>
    <w:rsid w:val="00F001D9"/>
    <w:rsid w:val="00F039FD"/>
    <w:rsid w:val="00F05B2C"/>
    <w:rsid w:val="00F06F94"/>
    <w:rsid w:val="00F075D0"/>
    <w:rsid w:val="00F10109"/>
    <w:rsid w:val="00F155A6"/>
    <w:rsid w:val="00F15801"/>
    <w:rsid w:val="00F20DEF"/>
    <w:rsid w:val="00F21621"/>
    <w:rsid w:val="00F22E7C"/>
    <w:rsid w:val="00F237B9"/>
    <w:rsid w:val="00F25DE0"/>
    <w:rsid w:val="00F265C3"/>
    <w:rsid w:val="00F27D5E"/>
    <w:rsid w:val="00F311F5"/>
    <w:rsid w:val="00F32648"/>
    <w:rsid w:val="00F33D1D"/>
    <w:rsid w:val="00F34240"/>
    <w:rsid w:val="00F379FF"/>
    <w:rsid w:val="00F41C63"/>
    <w:rsid w:val="00F41FF6"/>
    <w:rsid w:val="00F44512"/>
    <w:rsid w:val="00F46B5D"/>
    <w:rsid w:val="00F50712"/>
    <w:rsid w:val="00F51224"/>
    <w:rsid w:val="00F53D35"/>
    <w:rsid w:val="00F57C40"/>
    <w:rsid w:val="00F57EE3"/>
    <w:rsid w:val="00F66618"/>
    <w:rsid w:val="00F71C93"/>
    <w:rsid w:val="00F8005B"/>
    <w:rsid w:val="00F87AF7"/>
    <w:rsid w:val="00F9080B"/>
    <w:rsid w:val="00F939D6"/>
    <w:rsid w:val="00F93AC9"/>
    <w:rsid w:val="00F94C73"/>
    <w:rsid w:val="00FA196E"/>
    <w:rsid w:val="00FA3FCB"/>
    <w:rsid w:val="00FA75E6"/>
    <w:rsid w:val="00FA7E55"/>
    <w:rsid w:val="00FB04BC"/>
    <w:rsid w:val="00FB3E9E"/>
    <w:rsid w:val="00FB55D8"/>
    <w:rsid w:val="00FC0010"/>
    <w:rsid w:val="00FC0A81"/>
    <w:rsid w:val="00FC0CB6"/>
    <w:rsid w:val="00FC229B"/>
    <w:rsid w:val="00FD17D3"/>
    <w:rsid w:val="00FD5278"/>
    <w:rsid w:val="00FD5A81"/>
    <w:rsid w:val="00FD773F"/>
    <w:rsid w:val="00FE0A72"/>
    <w:rsid w:val="00FE37EB"/>
    <w:rsid w:val="00FE649E"/>
    <w:rsid w:val="00FE74C7"/>
    <w:rsid w:val="00FF4FAE"/>
    <w:rsid w:val="00FF532F"/>
    <w:rsid w:val="00FF6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DF1E"/>
  <w15:chartTrackingRefBased/>
  <w15:docId w15:val="{4B61BF92-9C99-4C60-A976-A4A33F32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49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368B9"/>
    <w:pPr>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E4085D"/>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24D"/>
    <w:pPr>
      <w:spacing w:after="160" w:line="259" w:lineRule="auto"/>
      <w:ind w:left="720"/>
      <w:contextualSpacing/>
    </w:pPr>
    <w:rPr>
      <w:rFonts w:asciiTheme="minorHAnsi" w:eastAsiaTheme="minorHAnsi" w:hAnsiTheme="minorHAnsi" w:cstheme="minorBidi"/>
      <w:sz w:val="22"/>
      <w:szCs w:val="22"/>
      <w:lang w:eastAsia="en-US"/>
    </w:rPr>
  </w:style>
  <w:style w:type="character" w:styleId="a4">
    <w:name w:val="Emphasis"/>
    <w:basedOn w:val="a0"/>
    <w:uiPriority w:val="20"/>
    <w:qFormat/>
    <w:rsid w:val="00BA20F4"/>
    <w:rPr>
      <w:i/>
      <w:iCs/>
    </w:rPr>
  </w:style>
  <w:style w:type="character" w:customStyle="1" w:styleId="copy-file-field">
    <w:name w:val="copy-file-field"/>
    <w:basedOn w:val="a0"/>
    <w:rsid w:val="00AA3F8D"/>
  </w:style>
  <w:style w:type="paragraph" w:styleId="a5">
    <w:name w:val="header"/>
    <w:basedOn w:val="a"/>
    <w:link w:val="a6"/>
    <w:uiPriority w:val="99"/>
    <w:unhideWhenUsed/>
    <w:rsid w:val="00A37EE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A37EEB"/>
  </w:style>
  <w:style w:type="paragraph" w:styleId="a7">
    <w:name w:val="footer"/>
    <w:basedOn w:val="a"/>
    <w:link w:val="a8"/>
    <w:uiPriority w:val="99"/>
    <w:unhideWhenUsed/>
    <w:rsid w:val="00A37EEB"/>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A37EEB"/>
  </w:style>
  <w:style w:type="character" w:customStyle="1" w:styleId="10">
    <w:name w:val="Заголовок 1 Знак"/>
    <w:basedOn w:val="a0"/>
    <w:link w:val="1"/>
    <w:uiPriority w:val="9"/>
    <w:rsid w:val="00A368B9"/>
    <w:rPr>
      <w:rFonts w:ascii="Times New Roman" w:eastAsia="Times New Roman" w:hAnsi="Times New Roman" w:cs="Times New Roman"/>
      <w:b/>
      <w:bCs/>
      <w:kern w:val="36"/>
      <w:sz w:val="48"/>
      <w:szCs w:val="48"/>
      <w:lang w:eastAsia="ru-RU"/>
    </w:rPr>
  </w:style>
  <w:style w:type="character" w:customStyle="1" w:styleId="ds-dccontributorauthor-authority">
    <w:name w:val="ds-dc_contributor_author-authority"/>
    <w:basedOn w:val="a0"/>
    <w:rsid w:val="00A368B9"/>
  </w:style>
  <w:style w:type="character" w:styleId="a9">
    <w:name w:val="Hyperlink"/>
    <w:basedOn w:val="a0"/>
    <w:uiPriority w:val="99"/>
    <w:unhideWhenUsed/>
    <w:rsid w:val="00A368B9"/>
    <w:rPr>
      <w:color w:val="0000FF"/>
      <w:u w:val="single"/>
    </w:rPr>
  </w:style>
  <w:style w:type="paragraph" w:styleId="HTML">
    <w:name w:val="HTML Preformatted"/>
    <w:basedOn w:val="a"/>
    <w:link w:val="HTML0"/>
    <w:uiPriority w:val="99"/>
    <w:semiHidden/>
    <w:unhideWhenUsed/>
    <w:rsid w:val="008F1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F137A"/>
    <w:rPr>
      <w:rFonts w:ascii="Courier New" w:eastAsia="Times New Roman" w:hAnsi="Courier New" w:cs="Courier New"/>
      <w:sz w:val="20"/>
      <w:szCs w:val="20"/>
      <w:lang w:eastAsia="ru-RU"/>
    </w:rPr>
  </w:style>
  <w:style w:type="paragraph" w:customStyle="1" w:styleId="authorname">
    <w:name w:val="author_name"/>
    <w:basedOn w:val="a"/>
    <w:rsid w:val="002365CD"/>
    <w:pPr>
      <w:spacing w:before="100" w:beforeAutospacing="1" w:after="100" w:afterAutospacing="1"/>
    </w:pPr>
  </w:style>
  <w:style w:type="paragraph" w:styleId="aa">
    <w:name w:val="Normal (Web)"/>
    <w:basedOn w:val="a"/>
    <w:uiPriority w:val="99"/>
    <w:unhideWhenUsed/>
    <w:rsid w:val="002365CD"/>
    <w:pPr>
      <w:spacing w:before="100" w:beforeAutospacing="1" w:after="100" w:afterAutospacing="1"/>
    </w:pPr>
  </w:style>
  <w:style w:type="paragraph" w:customStyle="1" w:styleId="confinfo">
    <w:name w:val="conf_info"/>
    <w:basedOn w:val="a"/>
    <w:rsid w:val="002365CD"/>
    <w:pPr>
      <w:spacing w:before="100" w:beforeAutospacing="1" w:after="100" w:afterAutospacing="1"/>
    </w:pPr>
  </w:style>
  <w:style w:type="character" w:customStyle="1" w:styleId="11">
    <w:name w:val="Неразрешенное упоминание1"/>
    <w:basedOn w:val="a0"/>
    <w:uiPriority w:val="99"/>
    <w:semiHidden/>
    <w:unhideWhenUsed/>
    <w:rsid w:val="00572DAC"/>
    <w:rPr>
      <w:color w:val="605E5C"/>
      <w:shd w:val="clear" w:color="auto" w:fill="E1DFDD"/>
    </w:rPr>
  </w:style>
  <w:style w:type="character" w:styleId="ab">
    <w:name w:val="annotation reference"/>
    <w:basedOn w:val="a0"/>
    <w:uiPriority w:val="99"/>
    <w:semiHidden/>
    <w:unhideWhenUsed/>
    <w:rsid w:val="00C55738"/>
    <w:rPr>
      <w:sz w:val="16"/>
      <w:szCs w:val="16"/>
    </w:rPr>
  </w:style>
  <w:style w:type="paragraph" w:styleId="ac">
    <w:name w:val="annotation text"/>
    <w:basedOn w:val="a"/>
    <w:link w:val="ad"/>
    <w:uiPriority w:val="99"/>
    <w:semiHidden/>
    <w:unhideWhenUsed/>
    <w:rsid w:val="00C55738"/>
    <w:pPr>
      <w:spacing w:after="160"/>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semiHidden/>
    <w:rsid w:val="00C55738"/>
    <w:rPr>
      <w:sz w:val="20"/>
      <w:szCs w:val="20"/>
    </w:rPr>
  </w:style>
  <w:style w:type="paragraph" w:styleId="ae">
    <w:name w:val="annotation subject"/>
    <w:basedOn w:val="ac"/>
    <w:next w:val="ac"/>
    <w:link w:val="af"/>
    <w:uiPriority w:val="99"/>
    <w:semiHidden/>
    <w:unhideWhenUsed/>
    <w:rsid w:val="00C55738"/>
    <w:rPr>
      <w:b/>
      <w:bCs/>
    </w:rPr>
  </w:style>
  <w:style w:type="character" w:customStyle="1" w:styleId="af">
    <w:name w:val="Тема примечания Знак"/>
    <w:basedOn w:val="ad"/>
    <w:link w:val="ae"/>
    <w:uiPriority w:val="99"/>
    <w:semiHidden/>
    <w:rsid w:val="00C55738"/>
    <w:rPr>
      <w:b/>
      <w:bCs/>
      <w:sz w:val="20"/>
      <w:szCs w:val="20"/>
    </w:rPr>
  </w:style>
  <w:style w:type="paragraph" w:styleId="12">
    <w:name w:val="toc 1"/>
    <w:basedOn w:val="a"/>
    <w:next w:val="a"/>
    <w:autoRedefine/>
    <w:uiPriority w:val="39"/>
    <w:unhideWhenUsed/>
    <w:rsid w:val="00021DA0"/>
    <w:pPr>
      <w:tabs>
        <w:tab w:val="right" w:leader="dot" w:pos="9345"/>
      </w:tabs>
      <w:jc w:val="both"/>
    </w:pPr>
    <w:rPr>
      <w:rFonts w:asciiTheme="minorHAnsi" w:eastAsiaTheme="minorHAnsi" w:hAnsiTheme="minorHAnsi" w:cstheme="minorBidi"/>
      <w:sz w:val="22"/>
      <w:szCs w:val="22"/>
      <w:lang w:eastAsia="en-US"/>
    </w:rPr>
  </w:style>
  <w:style w:type="character" w:customStyle="1" w:styleId="rvts7">
    <w:name w:val="rvts7"/>
    <w:rsid w:val="0039271F"/>
  </w:style>
  <w:style w:type="paragraph" w:customStyle="1" w:styleId="Default">
    <w:name w:val="Default"/>
    <w:rsid w:val="008056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rsonname">
    <w:name w:val="person_name"/>
    <w:basedOn w:val="a0"/>
    <w:rsid w:val="00AF2660"/>
  </w:style>
  <w:style w:type="character" w:customStyle="1" w:styleId="valid">
    <w:name w:val="valid"/>
    <w:basedOn w:val="a0"/>
    <w:rsid w:val="00FA196E"/>
  </w:style>
  <w:style w:type="character" w:customStyle="1" w:styleId="dat0">
    <w:name w:val="dat0"/>
    <w:basedOn w:val="a0"/>
    <w:rsid w:val="00FA196E"/>
  </w:style>
  <w:style w:type="character" w:customStyle="1" w:styleId="rvts23">
    <w:name w:val="rvts23"/>
    <w:basedOn w:val="a0"/>
    <w:rsid w:val="00414CC7"/>
  </w:style>
  <w:style w:type="table" w:styleId="af0">
    <w:name w:val="Table Grid"/>
    <w:basedOn w:val="a1"/>
    <w:uiPriority w:val="39"/>
    <w:rsid w:val="00E40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E4085D"/>
    <w:rPr>
      <w:rFonts w:asciiTheme="majorHAnsi" w:eastAsiaTheme="majorEastAsia" w:hAnsiTheme="majorHAnsi" w:cstheme="majorBidi"/>
      <w:color w:val="1F3763" w:themeColor="accent1" w:themeShade="7F"/>
      <w:sz w:val="24"/>
      <w:szCs w:val="24"/>
      <w:lang w:eastAsia="ru-RU"/>
    </w:rPr>
  </w:style>
  <w:style w:type="character" w:styleId="af1">
    <w:name w:val="Strong"/>
    <w:basedOn w:val="a0"/>
    <w:uiPriority w:val="22"/>
    <w:qFormat/>
    <w:rsid w:val="004E14F6"/>
    <w:rPr>
      <w:b/>
      <w:bCs/>
    </w:rPr>
  </w:style>
  <w:style w:type="paragraph" w:styleId="af2">
    <w:name w:val="Balloon Text"/>
    <w:basedOn w:val="a"/>
    <w:link w:val="af3"/>
    <w:uiPriority w:val="99"/>
    <w:semiHidden/>
    <w:unhideWhenUsed/>
    <w:rsid w:val="00321C21"/>
    <w:rPr>
      <w:rFonts w:ascii="Segoe UI" w:hAnsi="Segoe UI" w:cs="Segoe UI"/>
      <w:sz w:val="18"/>
      <w:szCs w:val="18"/>
    </w:rPr>
  </w:style>
  <w:style w:type="character" w:customStyle="1" w:styleId="af3">
    <w:name w:val="Текст выноски Знак"/>
    <w:basedOn w:val="a0"/>
    <w:link w:val="af2"/>
    <w:uiPriority w:val="99"/>
    <w:semiHidden/>
    <w:rsid w:val="00321C21"/>
    <w:rPr>
      <w:rFonts w:ascii="Segoe UI" w:eastAsia="Times New Roman" w:hAnsi="Segoe UI" w:cs="Segoe UI"/>
      <w:sz w:val="18"/>
      <w:szCs w:val="18"/>
      <w:lang w:eastAsia="ru-RU"/>
    </w:rPr>
  </w:style>
  <w:style w:type="character" w:customStyle="1" w:styleId="Hyperlink0">
    <w:name w:val="Hyperlink.0"/>
    <w:rsid w:val="00C63183"/>
    <w:rPr>
      <w:sz w:val="28"/>
      <w:szCs w:val="28"/>
      <w:shd w:val="clear" w:color="auto" w:fill="FFFFFF"/>
      <w:lang w:val="en-US"/>
    </w:rPr>
  </w:style>
  <w:style w:type="paragraph" w:styleId="af4">
    <w:name w:val="No Spacing"/>
    <w:uiPriority w:val="1"/>
    <w:qFormat/>
    <w:rsid w:val="009643F3"/>
    <w:pPr>
      <w:spacing w:after="0" w:line="240" w:lineRule="auto"/>
    </w:pPr>
    <w:rPr>
      <w:rFonts w:ascii="Times New Roman" w:eastAsia="Times New Roman" w:hAnsi="Times New Roman" w:cs="Times New Roman"/>
      <w:sz w:val="24"/>
      <w:szCs w:val="24"/>
      <w:lang w:eastAsia="ru-RU"/>
    </w:rPr>
  </w:style>
  <w:style w:type="character" w:customStyle="1" w:styleId="2">
    <w:name w:val="Неразрешенное упоминание2"/>
    <w:basedOn w:val="a0"/>
    <w:uiPriority w:val="99"/>
    <w:semiHidden/>
    <w:unhideWhenUsed/>
    <w:rsid w:val="00435BDD"/>
    <w:rPr>
      <w:color w:val="605E5C"/>
      <w:shd w:val="clear" w:color="auto" w:fill="E1DFDD"/>
    </w:rPr>
  </w:style>
  <w:style w:type="paragraph" w:styleId="af5">
    <w:name w:val="caption"/>
    <w:basedOn w:val="a"/>
    <w:next w:val="a"/>
    <w:uiPriority w:val="35"/>
    <w:unhideWhenUsed/>
    <w:qFormat/>
    <w:rsid w:val="00204B9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7295">
      <w:bodyDiv w:val="1"/>
      <w:marLeft w:val="0"/>
      <w:marRight w:val="0"/>
      <w:marTop w:val="0"/>
      <w:marBottom w:val="0"/>
      <w:divBdr>
        <w:top w:val="none" w:sz="0" w:space="0" w:color="auto"/>
        <w:left w:val="none" w:sz="0" w:space="0" w:color="auto"/>
        <w:bottom w:val="none" w:sz="0" w:space="0" w:color="auto"/>
        <w:right w:val="none" w:sz="0" w:space="0" w:color="auto"/>
      </w:divBdr>
    </w:div>
    <w:div w:id="103233471">
      <w:bodyDiv w:val="1"/>
      <w:marLeft w:val="0"/>
      <w:marRight w:val="0"/>
      <w:marTop w:val="0"/>
      <w:marBottom w:val="0"/>
      <w:divBdr>
        <w:top w:val="none" w:sz="0" w:space="0" w:color="auto"/>
        <w:left w:val="none" w:sz="0" w:space="0" w:color="auto"/>
        <w:bottom w:val="none" w:sz="0" w:space="0" w:color="auto"/>
        <w:right w:val="none" w:sz="0" w:space="0" w:color="auto"/>
      </w:divBdr>
    </w:div>
    <w:div w:id="119225723">
      <w:bodyDiv w:val="1"/>
      <w:marLeft w:val="0"/>
      <w:marRight w:val="0"/>
      <w:marTop w:val="0"/>
      <w:marBottom w:val="0"/>
      <w:divBdr>
        <w:top w:val="none" w:sz="0" w:space="0" w:color="auto"/>
        <w:left w:val="none" w:sz="0" w:space="0" w:color="auto"/>
        <w:bottom w:val="none" w:sz="0" w:space="0" w:color="auto"/>
        <w:right w:val="none" w:sz="0" w:space="0" w:color="auto"/>
      </w:divBdr>
    </w:div>
    <w:div w:id="148598400">
      <w:bodyDiv w:val="1"/>
      <w:marLeft w:val="0"/>
      <w:marRight w:val="0"/>
      <w:marTop w:val="0"/>
      <w:marBottom w:val="0"/>
      <w:divBdr>
        <w:top w:val="none" w:sz="0" w:space="0" w:color="auto"/>
        <w:left w:val="none" w:sz="0" w:space="0" w:color="auto"/>
        <w:bottom w:val="none" w:sz="0" w:space="0" w:color="auto"/>
        <w:right w:val="none" w:sz="0" w:space="0" w:color="auto"/>
      </w:divBdr>
    </w:div>
    <w:div w:id="158694120">
      <w:bodyDiv w:val="1"/>
      <w:marLeft w:val="0"/>
      <w:marRight w:val="0"/>
      <w:marTop w:val="0"/>
      <w:marBottom w:val="0"/>
      <w:divBdr>
        <w:top w:val="none" w:sz="0" w:space="0" w:color="auto"/>
        <w:left w:val="none" w:sz="0" w:space="0" w:color="auto"/>
        <w:bottom w:val="none" w:sz="0" w:space="0" w:color="auto"/>
        <w:right w:val="none" w:sz="0" w:space="0" w:color="auto"/>
      </w:divBdr>
    </w:div>
    <w:div w:id="166290397">
      <w:bodyDiv w:val="1"/>
      <w:marLeft w:val="0"/>
      <w:marRight w:val="0"/>
      <w:marTop w:val="0"/>
      <w:marBottom w:val="0"/>
      <w:divBdr>
        <w:top w:val="none" w:sz="0" w:space="0" w:color="auto"/>
        <w:left w:val="none" w:sz="0" w:space="0" w:color="auto"/>
        <w:bottom w:val="none" w:sz="0" w:space="0" w:color="auto"/>
        <w:right w:val="none" w:sz="0" w:space="0" w:color="auto"/>
      </w:divBdr>
    </w:div>
    <w:div w:id="181943189">
      <w:bodyDiv w:val="1"/>
      <w:marLeft w:val="0"/>
      <w:marRight w:val="0"/>
      <w:marTop w:val="0"/>
      <w:marBottom w:val="0"/>
      <w:divBdr>
        <w:top w:val="none" w:sz="0" w:space="0" w:color="auto"/>
        <w:left w:val="none" w:sz="0" w:space="0" w:color="auto"/>
        <w:bottom w:val="none" w:sz="0" w:space="0" w:color="auto"/>
        <w:right w:val="none" w:sz="0" w:space="0" w:color="auto"/>
      </w:divBdr>
    </w:div>
    <w:div w:id="212623396">
      <w:bodyDiv w:val="1"/>
      <w:marLeft w:val="0"/>
      <w:marRight w:val="0"/>
      <w:marTop w:val="0"/>
      <w:marBottom w:val="0"/>
      <w:divBdr>
        <w:top w:val="none" w:sz="0" w:space="0" w:color="auto"/>
        <w:left w:val="none" w:sz="0" w:space="0" w:color="auto"/>
        <w:bottom w:val="none" w:sz="0" w:space="0" w:color="auto"/>
        <w:right w:val="none" w:sz="0" w:space="0" w:color="auto"/>
      </w:divBdr>
    </w:div>
    <w:div w:id="221448144">
      <w:bodyDiv w:val="1"/>
      <w:marLeft w:val="0"/>
      <w:marRight w:val="0"/>
      <w:marTop w:val="0"/>
      <w:marBottom w:val="0"/>
      <w:divBdr>
        <w:top w:val="none" w:sz="0" w:space="0" w:color="auto"/>
        <w:left w:val="none" w:sz="0" w:space="0" w:color="auto"/>
        <w:bottom w:val="none" w:sz="0" w:space="0" w:color="auto"/>
        <w:right w:val="none" w:sz="0" w:space="0" w:color="auto"/>
      </w:divBdr>
    </w:div>
    <w:div w:id="244655578">
      <w:bodyDiv w:val="1"/>
      <w:marLeft w:val="0"/>
      <w:marRight w:val="0"/>
      <w:marTop w:val="0"/>
      <w:marBottom w:val="0"/>
      <w:divBdr>
        <w:top w:val="none" w:sz="0" w:space="0" w:color="auto"/>
        <w:left w:val="none" w:sz="0" w:space="0" w:color="auto"/>
        <w:bottom w:val="none" w:sz="0" w:space="0" w:color="auto"/>
        <w:right w:val="none" w:sz="0" w:space="0" w:color="auto"/>
      </w:divBdr>
    </w:div>
    <w:div w:id="252668020">
      <w:bodyDiv w:val="1"/>
      <w:marLeft w:val="0"/>
      <w:marRight w:val="0"/>
      <w:marTop w:val="0"/>
      <w:marBottom w:val="0"/>
      <w:divBdr>
        <w:top w:val="none" w:sz="0" w:space="0" w:color="auto"/>
        <w:left w:val="none" w:sz="0" w:space="0" w:color="auto"/>
        <w:bottom w:val="none" w:sz="0" w:space="0" w:color="auto"/>
        <w:right w:val="none" w:sz="0" w:space="0" w:color="auto"/>
      </w:divBdr>
    </w:div>
    <w:div w:id="255525640">
      <w:bodyDiv w:val="1"/>
      <w:marLeft w:val="0"/>
      <w:marRight w:val="0"/>
      <w:marTop w:val="0"/>
      <w:marBottom w:val="0"/>
      <w:divBdr>
        <w:top w:val="none" w:sz="0" w:space="0" w:color="auto"/>
        <w:left w:val="none" w:sz="0" w:space="0" w:color="auto"/>
        <w:bottom w:val="none" w:sz="0" w:space="0" w:color="auto"/>
        <w:right w:val="none" w:sz="0" w:space="0" w:color="auto"/>
      </w:divBdr>
    </w:div>
    <w:div w:id="259878719">
      <w:bodyDiv w:val="1"/>
      <w:marLeft w:val="0"/>
      <w:marRight w:val="0"/>
      <w:marTop w:val="0"/>
      <w:marBottom w:val="0"/>
      <w:divBdr>
        <w:top w:val="none" w:sz="0" w:space="0" w:color="auto"/>
        <w:left w:val="none" w:sz="0" w:space="0" w:color="auto"/>
        <w:bottom w:val="none" w:sz="0" w:space="0" w:color="auto"/>
        <w:right w:val="none" w:sz="0" w:space="0" w:color="auto"/>
      </w:divBdr>
    </w:div>
    <w:div w:id="262879420">
      <w:bodyDiv w:val="1"/>
      <w:marLeft w:val="0"/>
      <w:marRight w:val="0"/>
      <w:marTop w:val="0"/>
      <w:marBottom w:val="0"/>
      <w:divBdr>
        <w:top w:val="none" w:sz="0" w:space="0" w:color="auto"/>
        <w:left w:val="none" w:sz="0" w:space="0" w:color="auto"/>
        <w:bottom w:val="none" w:sz="0" w:space="0" w:color="auto"/>
        <w:right w:val="none" w:sz="0" w:space="0" w:color="auto"/>
      </w:divBdr>
    </w:div>
    <w:div w:id="281616360">
      <w:bodyDiv w:val="1"/>
      <w:marLeft w:val="0"/>
      <w:marRight w:val="0"/>
      <w:marTop w:val="0"/>
      <w:marBottom w:val="0"/>
      <w:divBdr>
        <w:top w:val="none" w:sz="0" w:space="0" w:color="auto"/>
        <w:left w:val="none" w:sz="0" w:space="0" w:color="auto"/>
        <w:bottom w:val="none" w:sz="0" w:space="0" w:color="auto"/>
        <w:right w:val="none" w:sz="0" w:space="0" w:color="auto"/>
      </w:divBdr>
    </w:div>
    <w:div w:id="292709724">
      <w:bodyDiv w:val="1"/>
      <w:marLeft w:val="0"/>
      <w:marRight w:val="0"/>
      <w:marTop w:val="0"/>
      <w:marBottom w:val="0"/>
      <w:divBdr>
        <w:top w:val="none" w:sz="0" w:space="0" w:color="auto"/>
        <w:left w:val="none" w:sz="0" w:space="0" w:color="auto"/>
        <w:bottom w:val="none" w:sz="0" w:space="0" w:color="auto"/>
        <w:right w:val="none" w:sz="0" w:space="0" w:color="auto"/>
      </w:divBdr>
    </w:div>
    <w:div w:id="297419835">
      <w:bodyDiv w:val="1"/>
      <w:marLeft w:val="0"/>
      <w:marRight w:val="0"/>
      <w:marTop w:val="0"/>
      <w:marBottom w:val="0"/>
      <w:divBdr>
        <w:top w:val="none" w:sz="0" w:space="0" w:color="auto"/>
        <w:left w:val="none" w:sz="0" w:space="0" w:color="auto"/>
        <w:bottom w:val="none" w:sz="0" w:space="0" w:color="auto"/>
        <w:right w:val="none" w:sz="0" w:space="0" w:color="auto"/>
      </w:divBdr>
    </w:div>
    <w:div w:id="306209002">
      <w:bodyDiv w:val="1"/>
      <w:marLeft w:val="0"/>
      <w:marRight w:val="0"/>
      <w:marTop w:val="0"/>
      <w:marBottom w:val="0"/>
      <w:divBdr>
        <w:top w:val="none" w:sz="0" w:space="0" w:color="auto"/>
        <w:left w:val="none" w:sz="0" w:space="0" w:color="auto"/>
        <w:bottom w:val="none" w:sz="0" w:space="0" w:color="auto"/>
        <w:right w:val="none" w:sz="0" w:space="0" w:color="auto"/>
      </w:divBdr>
    </w:div>
    <w:div w:id="332757449">
      <w:bodyDiv w:val="1"/>
      <w:marLeft w:val="0"/>
      <w:marRight w:val="0"/>
      <w:marTop w:val="0"/>
      <w:marBottom w:val="0"/>
      <w:divBdr>
        <w:top w:val="none" w:sz="0" w:space="0" w:color="auto"/>
        <w:left w:val="none" w:sz="0" w:space="0" w:color="auto"/>
        <w:bottom w:val="none" w:sz="0" w:space="0" w:color="auto"/>
        <w:right w:val="none" w:sz="0" w:space="0" w:color="auto"/>
      </w:divBdr>
    </w:div>
    <w:div w:id="359360593">
      <w:bodyDiv w:val="1"/>
      <w:marLeft w:val="0"/>
      <w:marRight w:val="0"/>
      <w:marTop w:val="0"/>
      <w:marBottom w:val="0"/>
      <w:divBdr>
        <w:top w:val="none" w:sz="0" w:space="0" w:color="auto"/>
        <w:left w:val="none" w:sz="0" w:space="0" w:color="auto"/>
        <w:bottom w:val="none" w:sz="0" w:space="0" w:color="auto"/>
        <w:right w:val="none" w:sz="0" w:space="0" w:color="auto"/>
      </w:divBdr>
    </w:div>
    <w:div w:id="381288629">
      <w:bodyDiv w:val="1"/>
      <w:marLeft w:val="0"/>
      <w:marRight w:val="0"/>
      <w:marTop w:val="0"/>
      <w:marBottom w:val="0"/>
      <w:divBdr>
        <w:top w:val="none" w:sz="0" w:space="0" w:color="auto"/>
        <w:left w:val="none" w:sz="0" w:space="0" w:color="auto"/>
        <w:bottom w:val="none" w:sz="0" w:space="0" w:color="auto"/>
        <w:right w:val="none" w:sz="0" w:space="0" w:color="auto"/>
      </w:divBdr>
    </w:div>
    <w:div w:id="406803274">
      <w:bodyDiv w:val="1"/>
      <w:marLeft w:val="0"/>
      <w:marRight w:val="0"/>
      <w:marTop w:val="0"/>
      <w:marBottom w:val="0"/>
      <w:divBdr>
        <w:top w:val="none" w:sz="0" w:space="0" w:color="auto"/>
        <w:left w:val="none" w:sz="0" w:space="0" w:color="auto"/>
        <w:bottom w:val="none" w:sz="0" w:space="0" w:color="auto"/>
        <w:right w:val="none" w:sz="0" w:space="0" w:color="auto"/>
      </w:divBdr>
    </w:div>
    <w:div w:id="411974906">
      <w:bodyDiv w:val="1"/>
      <w:marLeft w:val="0"/>
      <w:marRight w:val="0"/>
      <w:marTop w:val="0"/>
      <w:marBottom w:val="0"/>
      <w:divBdr>
        <w:top w:val="none" w:sz="0" w:space="0" w:color="auto"/>
        <w:left w:val="none" w:sz="0" w:space="0" w:color="auto"/>
        <w:bottom w:val="none" w:sz="0" w:space="0" w:color="auto"/>
        <w:right w:val="none" w:sz="0" w:space="0" w:color="auto"/>
      </w:divBdr>
      <w:divsChild>
        <w:div w:id="664474069">
          <w:marLeft w:val="0"/>
          <w:marRight w:val="0"/>
          <w:marTop w:val="0"/>
          <w:marBottom w:val="0"/>
          <w:divBdr>
            <w:top w:val="none" w:sz="0" w:space="0" w:color="auto"/>
            <w:left w:val="none" w:sz="0" w:space="0" w:color="auto"/>
            <w:bottom w:val="none" w:sz="0" w:space="0" w:color="auto"/>
            <w:right w:val="none" w:sz="0" w:space="0" w:color="auto"/>
          </w:divBdr>
          <w:divsChild>
            <w:div w:id="1865366279">
              <w:marLeft w:val="0"/>
              <w:marRight w:val="0"/>
              <w:marTop w:val="0"/>
              <w:marBottom w:val="0"/>
              <w:divBdr>
                <w:top w:val="none" w:sz="0" w:space="0" w:color="auto"/>
                <w:left w:val="none" w:sz="0" w:space="0" w:color="auto"/>
                <w:bottom w:val="none" w:sz="0" w:space="0" w:color="auto"/>
                <w:right w:val="none" w:sz="0" w:space="0" w:color="auto"/>
              </w:divBdr>
            </w:div>
          </w:divsChild>
        </w:div>
        <w:div w:id="875192297">
          <w:marLeft w:val="0"/>
          <w:marRight w:val="0"/>
          <w:marTop w:val="0"/>
          <w:marBottom w:val="0"/>
          <w:divBdr>
            <w:top w:val="none" w:sz="0" w:space="0" w:color="auto"/>
            <w:left w:val="none" w:sz="0" w:space="0" w:color="auto"/>
            <w:bottom w:val="none" w:sz="0" w:space="0" w:color="auto"/>
            <w:right w:val="none" w:sz="0" w:space="0" w:color="auto"/>
          </w:divBdr>
          <w:divsChild>
            <w:div w:id="291983288">
              <w:marLeft w:val="0"/>
              <w:marRight w:val="0"/>
              <w:marTop w:val="0"/>
              <w:marBottom w:val="0"/>
              <w:divBdr>
                <w:top w:val="none" w:sz="0" w:space="0" w:color="auto"/>
                <w:left w:val="none" w:sz="0" w:space="0" w:color="auto"/>
                <w:bottom w:val="none" w:sz="0" w:space="0" w:color="auto"/>
                <w:right w:val="none" w:sz="0" w:space="0" w:color="auto"/>
              </w:divBdr>
              <w:divsChild>
                <w:div w:id="938216718">
                  <w:marLeft w:val="0"/>
                  <w:marRight w:val="0"/>
                  <w:marTop w:val="0"/>
                  <w:marBottom w:val="0"/>
                  <w:divBdr>
                    <w:top w:val="none" w:sz="0" w:space="0" w:color="auto"/>
                    <w:left w:val="none" w:sz="0" w:space="0" w:color="auto"/>
                    <w:bottom w:val="none" w:sz="0" w:space="0" w:color="auto"/>
                    <w:right w:val="none" w:sz="0" w:space="0" w:color="auto"/>
                  </w:divBdr>
                </w:div>
                <w:div w:id="1400706937">
                  <w:marLeft w:val="0"/>
                  <w:marRight w:val="0"/>
                  <w:marTop w:val="0"/>
                  <w:marBottom w:val="0"/>
                  <w:divBdr>
                    <w:top w:val="none" w:sz="0" w:space="0" w:color="auto"/>
                    <w:left w:val="none" w:sz="0" w:space="0" w:color="auto"/>
                    <w:bottom w:val="none" w:sz="0" w:space="0" w:color="auto"/>
                    <w:right w:val="none" w:sz="0" w:space="0" w:color="auto"/>
                  </w:divBdr>
                </w:div>
              </w:divsChild>
            </w:div>
            <w:div w:id="65038593">
              <w:marLeft w:val="0"/>
              <w:marRight w:val="0"/>
              <w:marTop w:val="0"/>
              <w:marBottom w:val="0"/>
              <w:divBdr>
                <w:top w:val="none" w:sz="0" w:space="0" w:color="auto"/>
                <w:left w:val="none" w:sz="0" w:space="0" w:color="auto"/>
                <w:bottom w:val="none" w:sz="0" w:space="0" w:color="auto"/>
                <w:right w:val="none" w:sz="0" w:space="0" w:color="auto"/>
              </w:divBdr>
              <w:divsChild>
                <w:div w:id="1902212371">
                  <w:marLeft w:val="0"/>
                  <w:marRight w:val="0"/>
                  <w:marTop w:val="0"/>
                  <w:marBottom w:val="0"/>
                  <w:divBdr>
                    <w:top w:val="none" w:sz="0" w:space="0" w:color="auto"/>
                    <w:left w:val="none" w:sz="0" w:space="0" w:color="auto"/>
                    <w:bottom w:val="none" w:sz="0" w:space="0" w:color="auto"/>
                    <w:right w:val="none" w:sz="0" w:space="0" w:color="auto"/>
                  </w:divBdr>
                </w:div>
                <w:div w:id="369959161">
                  <w:marLeft w:val="0"/>
                  <w:marRight w:val="0"/>
                  <w:marTop w:val="0"/>
                  <w:marBottom w:val="0"/>
                  <w:divBdr>
                    <w:top w:val="none" w:sz="0" w:space="0" w:color="auto"/>
                    <w:left w:val="none" w:sz="0" w:space="0" w:color="auto"/>
                    <w:bottom w:val="none" w:sz="0" w:space="0" w:color="auto"/>
                    <w:right w:val="none" w:sz="0" w:space="0" w:color="auto"/>
                  </w:divBdr>
                </w:div>
              </w:divsChild>
            </w:div>
            <w:div w:id="691227471">
              <w:marLeft w:val="0"/>
              <w:marRight w:val="0"/>
              <w:marTop w:val="0"/>
              <w:marBottom w:val="0"/>
              <w:divBdr>
                <w:top w:val="none" w:sz="0" w:space="0" w:color="auto"/>
                <w:left w:val="none" w:sz="0" w:space="0" w:color="auto"/>
                <w:bottom w:val="none" w:sz="0" w:space="0" w:color="auto"/>
                <w:right w:val="none" w:sz="0" w:space="0" w:color="auto"/>
              </w:divBdr>
              <w:divsChild>
                <w:div w:id="1809586682">
                  <w:marLeft w:val="0"/>
                  <w:marRight w:val="0"/>
                  <w:marTop w:val="0"/>
                  <w:marBottom w:val="0"/>
                  <w:divBdr>
                    <w:top w:val="none" w:sz="0" w:space="0" w:color="auto"/>
                    <w:left w:val="none" w:sz="0" w:space="0" w:color="auto"/>
                    <w:bottom w:val="none" w:sz="0" w:space="0" w:color="auto"/>
                    <w:right w:val="none" w:sz="0" w:space="0" w:color="auto"/>
                  </w:divBdr>
                </w:div>
                <w:div w:id="749040863">
                  <w:marLeft w:val="0"/>
                  <w:marRight w:val="0"/>
                  <w:marTop w:val="0"/>
                  <w:marBottom w:val="0"/>
                  <w:divBdr>
                    <w:top w:val="none" w:sz="0" w:space="0" w:color="auto"/>
                    <w:left w:val="none" w:sz="0" w:space="0" w:color="auto"/>
                    <w:bottom w:val="none" w:sz="0" w:space="0" w:color="auto"/>
                    <w:right w:val="none" w:sz="0" w:space="0" w:color="auto"/>
                  </w:divBdr>
                </w:div>
              </w:divsChild>
            </w:div>
            <w:div w:id="1018502353">
              <w:marLeft w:val="0"/>
              <w:marRight w:val="0"/>
              <w:marTop w:val="0"/>
              <w:marBottom w:val="0"/>
              <w:divBdr>
                <w:top w:val="none" w:sz="0" w:space="0" w:color="auto"/>
                <w:left w:val="none" w:sz="0" w:space="0" w:color="auto"/>
                <w:bottom w:val="none" w:sz="0" w:space="0" w:color="auto"/>
                <w:right w:val="none" w:sz="0" w:space="0" w:color="auto"/>
              </w:divBdr>
              <w:divsChild>
                <w:div w:id="860120619">
                  <w:marLeft w:val="0"/>
                  <w:marRight w:val="0"/>
                  <w:marTop w:val="0"/>
                  <w:marBottom w:val="0"/>
                  <w:divBdr>
                    <w:top w:val="none" w:sz="0" w:space="0" w:color="auto"/>
                    <w:left w:val="none" w:sz="0" w:space="0" w:color="auto"/>
                    <w:bottom w:val="none" w:sz="0" w:space="0" w:color="auto"/>
                    <w:right w:val="none" w:sz="0" w:space="0" w:color="auto"/>
                  </w:divBdr>
                </w:div>
                <w:div w:id="494758544">
                  <w:marLeft w:val="0"/>
                  <w:marRight w:val="0"/>
                  <w:marTop w:val="0"/>
                  <w:marBottom w:val="0"/>
                  <w:divBdr>
                    <w:top w:val="none" w:sz="0" w:space="0" w:color="auto"/>
                    <w:left w:val="none" w:sz="0" w:space="0" w:color="auto"/>
                    <w:bottom w:val="none" w:sz="0" w:space="0" w:color="auto"/>
                    <w:right w:val="none" w:sz="0" w:space="0" w:color="auto"/>
                  </w:divBdr>
                </w:div>
              </w:divsChild>
            </w:div>
            <w:div w:id="925185553">
              <w:marLeft w:val="0"/>
              <w:marRight w:val="0"/>
              <w:marTop w:val="0"/>
              <w:marBottom w:val="0"/>
              <w:divBdr>
                <w:top w:val="none" w:sz="0" w:space="0" w:color="auto"/>
                <w:left w:val="none" w:sz="0" w:space="0" w:color="auto"/>
                <w:bottom w:val="none" w:sz="0" w:space="0" w:color="auto"/>
                <w:right w:val="none" w:sz="0" w:space="0" w:color="auto"/>
              </w:divBdr>
              <w:divsChild>
                <w:div w:id="230581611">
                  <w:marLeft w:val="0"/>
                  <w:marRight w:val="0"/>
                  <w:marTop w:val="0"/>
                  <w:marBottom w:val="0"/>
                  <w:divBdr>
                    <w:top w:val="none" w:sz="0" w:space="0" w:color="auto"/>
                    <w:left w:val="none" w:sz="0" w:space="0" w:color="auto"/>
                    <w:bottom w:val="none" w:sz="0" w:space="0" w:color="auto"/>
                    <w:right w:val="none" w:sz="0" w:space="0" w:color="auto"/>
                  </w:divBdr>
                </w:div>
                <w:div w:id="18141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16064">
      <w:bodyDiv w:val="1"/>
      <w:marLeft w:val="0"/>
      <w:marRight w:val="0"/>
      <w:marTop w:val="0"/>
      <w:marBottom w:val="0"/>
      <w:divBdr>
        <w:top w:val="none" w:sz="0" w:space="0" w:color="auto"/>
        <w:left w:val="none" w:sz="0" w:space="0" w:color="auto"/>
        <w:bottom w:val="none" w:sz="0" w:space="0" w:color="auto"/>
        <w:right w:val="none" w:sz="0" w:space="0" w:color="auto"/>
      </w:divBdr>
    </w:div>
    <w:div w:id="479536173">
      <w:bodyDiv w:val="1"/>
      <w:marLeft w:val="0"/>
      <w:marRight w:val="0"/>
      <w:marTop w:val="0"/>
      <w:marBottom w:val="0"/>
      <w:divBdr>
        <w:top w:val="none" w:sz="0" w:space="0" w:color="auto"/>
        <w:left w:val="none" w:sz="0" w:space="0" w:color="auto"/>
        <w:bottom w:val="none" w:sz="0" w:space="0" w:color="auto"/>
        <w:right w:val="none" w:sz="0" w:space="0" w:color="auto"/>
      </w:divBdr>
    </w:div>
    <w:div w:id="520435213">
      <w:bodyDiv w:val="1"/>
      <w:marLeft w:val="0"/>
      <w:marRight w:val="0"/>
      <w:marTop w:val="0"/>
      <w:marBottom w:val="0"/>
      <w:divBdr>
        <w:top w:val="none" w:sz="0" w:space="0" w:color="auto"/>
        <w:left w:val="none" w:sz="0" w:space="0" w:color="auto"/>
        <w:bottom w:val="none" w:sz="0" w:space="0" w:color="auto"/>
        <w:right w:val="none" w:sz="0" w:space="0" w:color="auto"/>
      </w:divBdr>
    </w:div>
    <w:div w:id="522981107">
      <w:bodyDiv w:val="1"/>
      <w:marLeft w:val="0"/>
      <w:marRight w:val="0"/>
      <w:marTop w:val="0"/>
      <w:marBottom w:val="0"/>
      <w:divBdr>
        <w:top w:val="none" w:sz="0" w:space="0" w:color="auto"/>
        <w:left w:val="none" w:sz="0" w:space="0" w:color="auto"/>
        <w:bottom w:val="none" w:sz="0" w:space="0" w:color="auto"/>
        <w:right w:val="none" w:sz="0" w:space="0" w:color="auto"/>
      </w:divBdr>
    </w:div>
    <w:div w:id="533231296">
      <w:bodyDiv w:val="1"/>
      <w:marLeft w:val="0"/>
      <w:marRight w:val="0"/>
      <w:marTop w:val="0"/>
      <w:marBottom w:val="0"/>
      <w:divBdr>
        <w:top w:val="none" w:sz="0" w:space="0" w:color="auto"/>
        <w:left w:val="none" w:sz="0" w:space="0" w:color="auto"/>
        <w:bottom w:val="none" w:sz="0" w:space="0" w:color="auto"/>
        <w:right w:val="none" w:sz="0" w:space="0" w:color="auto"/>
      </w:divBdr>
    </w:div>
    <w:div w:id="562177982">
      <w:bodyDiv w:val="1"/>
      <w:marLeft w:val="0"/>
      <w:marRight w:val="0"/>
      <w:marTop w:val="0"/>
      <w:marBottom w:val="0"/>
      <w:divBdr>
        <w:top w:val="none" w:sz="0" w:space="0" w:color="auto"/>
        <w:left w:val="none" w:sz="0" w:space="0" w:color="auto"/>
        <w:bottom w:val="none" w:sz="0" w:space="0" w:color="auto"/>
        <w:right w:val="none" w:sz="0" w:space="0" w:color="auto"/>
      </w:divBdr>
    </w:div>
    <w:div w:id="606810711">
      <w:bodyDiv w:val="1"/>
      <w:marLeft w:val="0"/>
      <w:marRight w:val="0"/>
      <w:marTop w:val="0"/>
      <w:marBottom w:val="0"/>
      <w:divBdr>
        <w:top w:val="none" w:sz="0" w:space="0" w:color="auto"/>
        <w:left w:val="none" w:sz="0" w:space="0" w:color="auto"/>
        <w:bottom w:val="none" w:sz="0" w:space="0" w:color="auto"/>
        <w:right w:val="none" w:sz="0" w:space="0" w:color="auto"/>
      </w:divBdr>
    </w:div>
    <w:div w:id="608973611">
      <w:bodyDiv w:val="1"/>
      <w:marLeft w:val="0"/>
      <w:marRight w:val="0"/>
      <w:marTop w:val="0"/>
      <w:marBottom w:val="0"/>
      <w:divBdr>
        <w:top w:val="none" w:sz="0" w:space="0" w:color="auto"/>
        <w:left w:val="none" w:sz="0" w:space="0" w:color="auto"/>
        <w:bottom w:val="none" w:sz="0" w:space="0" w:color="auto"/>
        <w:right w:val="none" w:sz="0" w:space="0" w:color="auto"/>
      </w:divBdr>
    </w:div>
    <w:div w:id="659695177">
      <w:bodyDiv w:val="1"/>
      <w:marLeft w:val="0"/>
      <w:marRight w:val="0"/>
      <w:marTop w:val="0"/>
      <w:marBottom w:val="0"/>
      <w:divBdr>
        <w:top w:val="none" w:sz="0" w:space="0" w:color="auto"/>
        <w:left w:val="none" w:sz="0" w:space="0" w:color="auto"/>
        <w:bottom w:val="none" w:sz="0" w:space="0" w:color="auto"/>
        <w:right w:val="none" w:sz="0" w:space="0" w:color="auto"/>
      </w:divBdr>
    </w:div>
    <w:div w:id="672949135">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731778959">
      <w:bodyDiv w:val="1"/>
      <w:marLeft w:val="0"/>
      <w:marRight w:val="0"/>
      <w:marTop w:val="0"/>
      <w:marBottom w:val="0"/>
      <w:divBdr>
        <w:top w:val="none" w:sz="0" w:space="0" w:color="auto"/>
        <w:left w:val="none" w:sz="0" w:space="0" w:color="auto"/>
        <w:bottom w:val="none" w:sz="0" w:space="0" w:color="auto"/>
        <w:right w:val="none" w:sz="0" w:space="0" w:color="auto"/>
      </w:divBdr>
    </w:div>
    <w:div w:id="739789848">
      <w:bodyDiv w:val="1"/>
      <w:marLeft w:val="0"/>
      <w:marRight w:val="0"/>
      <w:marTop w:val="0"/>
      <w:marBottom w:val="0"/>
      <w:divBdr>
        <w:top w:val="none" w:sz="0" w:space="0" w:color="auto"/>
        <w:left w:val="none" w:sz="0" w:space="0" w:color="auto"/>
        <w:bottom w:val="none" w:sz="0" w:space="0" w:color="auto"/>
        <w:right w:val="none" w:sz="0" w:space="0" w:color="auto"/>
      </w:divBdr>
    </w:div>
    <w:div w:id="768744464">
      <w:bodyDiv w:val="1"/>
      <w:marLeft w:val="0"/>
      <w:marRight w:val="0"/>
      <w:marTop w:val="0"/>
      <w:marBottom w:val="0"/>
      <w:divBdr>
        <w:top w:val="none" w:sz="0" w:space="0" w:color="auto"/>
        <w:left w:val="none" w:sz="0" w:space="0" w:color="auto"/>
        <w:bottom w:val="none" w:sz="0" w:space="0" w:color="auto"/>
        <w:right w:val="none" w:sz="0" w:space="0" w:color="auto"/>
      </w:divBdr>
    </w:div>
    <w:div w:id="773750191">
      <w:bodyDiv w:val="1"/>
      <w:marLeft w:val="0"/>
      <w:marRight w:val="0"/>
      <w:marTop w:val="0"/>
      <w:marBottom w:val="0"/>
      <w:divBdr>
        <w:top w:val="none" w:sz="0" w:space="0" w:color="auto"/>
        <w:left w:val="none" w:sz="0" w:space="0" w:color="auto"/>
        <w:bottom w:val="none" w:sz="0" w:space="0" w:color="auto"/>
        <w:right w:val="none" w:sz="0" w:space="0" w:color="auto"/>
      </w:divBdr>
    </w:div>
    <w:div w:id="783887126">
      <w:bodyDiv w:val="1"/>
      <w:marLeft w:val="0"/>
      <w:marRight w:val="0"/>
      <w:marTop w:val="0"/>
      <w:marBottom w:val="0"/>
      <w:divBdr>
        <w:top w:val="none" w:sz="0" w:space="0" w:color="auto"/>
        <w:left w:val="none" w:sz="0" w:space="0" w:color="auto"/>
        <w:bottom w:val="none" w:sz="0" w:space="0" w:color="auto"/>
        <w:right w:val="none" w:sz="0" w:space="0" w:color="auto"/>
      </w:divBdr>
    </w:div>
    <w:div w:id="798500332">
      <w:bodyDiv w:val="1"/>
      <w:marLeft w:val="0"/>
      <w:marRight w:val="0"/>
      <w:marTop w:val="0"/>
      <w:marBottom w:val="0"/>
      <w:divBdr>
        <w:top w:val="none" w:sz="0" w:space="0" w:color="auto"/>
        <w:left w:val="none" w:sz="0" w:space="0" w:color="auto"/>
        <w:bottom w:val="none" w:sz="0" w:space="0" w:color="auto"/>
        <w:right w:val="none" w:sz="0" w:space="0" w:color="auto"/>
      </w:divBdr>
    </w:div>
    <w:div w:id="810711870">
      <w:bodyDiv w:val="1"/>
      <w:marLeft w:val="0"/>
      <w:marRight w:val="0"/>
      <w:marTop w:val="0"/>
      <w:marBottom w:val="0"/>
      <w:divBdr>
        <w:top w:val="none" w:sz="0" w:space="0" w:color="auto"/>
        <w:left w:val="none" w:sz="0" w:space="0" w:color="auto"/>
        <w:bottom w:val="none" w:sz="0" w:space="0" w:color="auto"/>
        <w:right w:val="none" w:sz="0" w:space="0" w:color="auto"/>
      </w:divBdr>
      <w:divsChild>
        <w:div w:id="1170292951">
          <w:marLeft w:val="0"/>
          <w:marRight w:val="0"/>
          <w:marTop w:val="0"/>
          <w:marBottom w:val="0"/>
          <w:divBdr>
            <w:top w:val="none" w:sz="0" w:space="0" w:color="auto"/>
            <w:left w:val="none" w:sz="0" w:space="0" w:color="auto"/>
            <w:bottom w:val="none" w:sz="0" w:space="0" w:color="auto"/>
            <w:right w:val="none" w:sz="0" w:space="0" w:color="auto"/>
          </w:divBdr>
          <w:divsChild>
            <w:div w:id="1377779922">
              <w:marLeft w:val="0"/>
              <w:marRight w:val="0"/>
              <w:marTop w:val="0"/>
              <w:marBottom w:val="0"/>
              <w:divBdr>
                <w:top w:val="none" w:sz="0" w:space="0" w:color="auto"/>
                <w:left w:val="none" w:sz="0" w:space="0" w:color="auto"/>
                <w:bottom w:val="none" w:sz="0" w:space="0" w:color="auto"/>
                <w:right w:val="none" w:sz="0" w:space="0" w:color="auto"/>
              </w:divBdr>
              <w:divsChild>
                <w:div w:id="1508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155">
          <w:marLeft w:val="0"/>
          <w:marRight w:val="0"/>
          <w:marTop w:val="0"/>
          <w:marBottom w:val="0"/>
          <w:divBdr>
            <w:top w:val="none" w:sz="0" w:space="0" w:color="auto"/>
            <w:left w:val="none" w:sz="0" w:space="0" w:color="auto"/>
            <w:bottom w:val="none" w:sz="0" w:space="0" w:color="auto"/>
            <w:right w:val="none" w:sz="0" w:space="0" w:color="auto"/>
          </w:divBdr>
          <w:divsChild>
            <w:div w:id="510948373">
              <w:marLeft w:val="0"/>
              <w:marRight w:val="0"/>
              <w:marTop w:val="0"/>
              <w:marBottom w:val="0"/>
              <w:divBdr>
                <w:top w:val="none" w:sz="0" w:space="0" w:color="auto"/>
                <w:left w:val="none" w:sz="0" w:space="0" w:color="auto"/>
                <w:bottom w:val="none" w:sz="0" w:space="0" w:color="auto"/>
                <w:right w:val="none" w:sz="0" w:space="0" w:color="auto"/>
              </w:divBdr>
            </w:div>
          </w:divsChild>
        </w:div>
        <w:div w:id="407118598">
          <w:marLeft w:val="0"/>
          <w:marRight w:val="0"/>
          <w:marTop w:val="0"/>
          <w:marBottom w:val="0"/>
          <w:divBdr>
            <w:top w:val="none" w:sz="0" w:space="0" w:color="auto"/>
            <w:left w:val="none" w:sz="0" w:space="0" w:color="auto"/>
            <w:bottom w:val="none" w:sz="0" w:space="0" w:color="auto"/>
            <w:right w:val="none" w:sz="0" w:space="0" w:color="auto"/>
          </w:divBdr>
        </w:div>
      </w:divsChild>
    </w:div>
    <w:div w:id="811365598">
      <w:bodyDiv w:val="1"/>
      <w:marLeft w:val="0"/>
      <w:marRight w:val="0"/>
      <w:marTop w:val="0"/>
      <w:marBottom w:val="0"/>
      <w:divBdr>
        <w:top w:val="none" w:sz="0" w:space="0" w:color="auto"/>
        <w:left w:val="none" w:sz="0" w:space="0" w:color="auto"/>
        <w:bottom w:val="none" w:sz="0" w:space="0" w:color="auto"/>
        <w:right w:val="none" w:sz="0" w:space="0" w:color="auto"/>
      </w:divBdr>
    </w:div>
    <w:div w:id="812648486">
      <w:bodyDiv w:val="1"/>
      <w:marLeft w:val="0"/>
      <w:marRight w:val="0"/>
      <w:marTop w:val="0"/>
      <w:marBottom w:val="0"/>
      <w:divBdr>
        <w:top w:val="none" w:sz="0" w:space="0" w:color="auto"/>
        <w:left w:val="none" w:sz="0" w:space="0" w:color="auto"/>
        <w:bottom w:val="none" w:sz="0" w:space="0" w:color="auto"/>
        <w:right w:val="none" w:sz="0" w:space="0" w:color="auto"/>
      </w:divBdr>
    </w:div>
    <w:div w:id="816872199">
      <w:bodyDiv w:val="1"/>
      <w:marLeft w:val="0"/>
      <w:marRight w:val="0"/>
      <w:marTop w:val="0"/>
      <w:marBottom w:val="0"/>
      <w:divBdr>
        <w:top w:val="none" w:sz="0" w:space="0" w:color="auto"/>
        <w:left w:val="none" w:sz="0" w:space="0" w:color="auto"/>
        <w:bottom w:val="none" w:sz="0" w:space="0" w:color="auto"/>
        <w:right w:val="none" w:sz="0" w:space="0" w:color="auto"/>
      </w:divBdr>
    </w:div>
    <w:div w:id="818764839">
      <w:bodyDiv w:val="1"/>
      <w:marLeft w:val="0"/>
      <w:marRight w:val="0"/>
      <w:marTop w:val="0"/>
      <w:marBottom w:val="0"/>
      <w:divBdr>
        <w:top w:val="none" w:sz="0" w:space="0" w:color="auto"/>
        <w:left w:val="none" w:sz="0" w:space="0" w:color="auto"/>
        <w:bottom w:val="none" w:sz="0" w:space="0" w:color="auto"/>
        <w:right w:val="none" w:sz="0" w:space="0" w:color="auto"/>
      </w:divBdr>
    </w:div>
    <w:div w:id="823670006">
      <w:bodyDiv w:val="1"/>
      <w:marLeft w:val="0"/>
      <w:marRight w:val="0"/>
      <w:marTop w:val="0"/>
      <w:marBottom w:val="0"/>
      <w:divBdr>
        <w:top w:val="none" w:sz="0" w:space="0" w:color="auto"/>
        <w:left w:val="none" w:sz="0" w:space="0" w:color="auto"/>
        <w:bottom w:val="none" w:sz="0" w:space="0" w:color="auto"/>
        <w:right w:val="none" w:sz="0" w:space="0" w:color="auto"/>
      </w:divBdr>
    </w:div>
    <w:div w:id="837188993">
      <w:bodyDiv w:val="1"/>
      <w:marLeft w:val="0"/>
      <w:marRight w:val="0"/>
      <w:marTop w:val="0"/>
      <w:marBottom w:val="0"/>
      <w:divBdr>
        <w:top w:val="none" w:sz="0" w:space="0" w:color="auto"/>
        <w:left w:val="none" w:sz="0" w:space="0" w:color="auto"/>
        <w:bottom w:val="none" w:sz="0" w:space="0" w:color="auto"/>
        <w:right w:val="none" w:sz="0" w:space="0" w:color="auto"/>
      </w:divBdr>
    </w:div>
    <w:div w:id="848830449">
      <w:bodyDiv w:val="1"/>
      <w:marLeft w:val="0"/>
      <w:marRight w:val="0"/>
      <w:marTop w:val="0"/>
      <w:marBottom w:val="0"/>
      <w:divBdr>
        <w:top w:val="none" w:sz="0" w:space="0" w:color="auto"/>
        <w:left w:val="none" w:sz="0" w:space="0" w:color="auto"/>
        <w:bottom w:val="none" w:sz="0" w:space="0" w:color="auto"/>
        <w:right w:val="none" w:sz="0" w:space="0" w:color="auto"/>
      </w:divBdr>
    </w:div>
    <w:div w:id="874581418">
      <w:bodyDiv w:val="1"/>
      <w:marLeft w:val="0"/>
      <w:marRight w:val="0"/>
      <w:marTop w:val="0"/>
      <w:marBottom w:val="0"/>
      <w:divBdr>
        <w:top w:val="none" w:sz="0" w:space="0" w:color="auto"/>
        <w:left w:val="none" w:sz="0" w:space="0" w:color="auto"/>
        <w:bottom w:val="none" w:sz="0" w:space="0" w:color="auto"/>
        <w:right w:val="none" w:sz="0" w:space="0" w:color="auto"/>
      </w:divBdr>
    </w:div>
    <w:div w:id="880363323">
      <w:bodyDiv w:val="1"/>
      <w:marLeft w:val="0"/>
      <w:marRight w:val="0"/>
      <w:marTop w:val="0"/>
      <w:marBottom w:val="0"/>
      <w:divBdr>
        <w:top w:val="none" w:sz="0" w:space="0" w:color="auto"/>
        <w:left w:val="none" w:sz="0" w:space="0" w:color="auto"/>
        <w:bottom w:val="none" w:sz="0" w:space="0" w:color="auto"/>
        <w:right w:val="none" w:sz="0" w:space="0" w:color="auto"/>
      </w:divBdr>
    </w:div>
    <w:div w:id="925847489">
      <w:bodyDiv w:val="1"/>
      <w:marLeft w:val="0"/>
      <w:marRight w:val="0"/>
      <w:marTop w:val="0"/>
      <w:marBottom w:val="0"/>
      <w:divBdr>
        <w:top w:val="none" w:sz="0" w:space="0" w:color="auto"/>
        <w:left w:val="none" w:sz="0" w:space="0" w:color="auto"/>
        <w:bottom w:val="none" w:sz="0" w:space="0" w:color="auto"/>
        <w:right w:val="none" w:sz="0" w:space="0" w:color="auto"/>
      </w:divBdr>
    </w:div>
    <w:div w:id="928395176">
      <w:bodyDiv w:val="1"/>
      <w:marLeft w:val="0"/>
      <w:marRight w:val="0"/>
      <w:marTop w:val="0"/>
      <w:marBottom w:val="0"/>
      <w:divBdr>
        <w:top w:val="none" w:sz="0" w:space="0" w:color="auto"/>
        <w:left w:val="none" w:sz="0" w:space="0" w:color="auto"/>
        <w:bottom w:val="none" w:sz="0" w:space="0" w:color="auto"/>
        <w:right w:val="none" w:sz="0" w:space="0" w:color="auto"/>
      </w:divBdr>
    </w:div>
    <w:div w:id="947666729">
      <w:bodyDiv w:val="1"/>
      <w:marLeft w:val="0"/>
      <w:marRight w:val="0"/>
      <w:marTop w:val="0"/>
      <w:marBottom w:val="0"/>
      <w:divBdr>
        <w:top w:val="none" w:sz="0" w:space="0" w:color="auto"/>
        <w:left w:val="none" w:sz="0" w:space="0" w:color="auto"/>
        <w:bottom w:val="none" w:sz="0" w:space="0" w:color="auto"/>
        <w:right w:val="none" w:sz="0" w:space="0" w:color="auto"/>
      </w:divBdr>
    </w:div>
    <w:div w:id="957302470">
      <w:bodyDiv w:val="1"/>
      <w:marLeft w:val="0"/>
      <w:marRight w:val="0"/>
      <w:marTop w:val="0"/>
      <w:marBottom w:val="0"/>
      <w:divBdr>
        <w:top w:val="none" w:sz="0" w:space="0" w:color="auto"/>
        <w:left w:val="none" w:sz="0" w:space="0" w:color="auto"/>
        <w:bottom w:val="none" w:sz="0" w:space="0" w:color="auto"/>
        <w:right w:val="none" w:sz="0" w:space="0" w:color="auto"/>
      </w:divBdr>
    </w:div>
    <w:div w:id="978806845">
      <w:bodyDiv w:val="1"/>
      <w:marLeft w:val="0"/>
      <w:marRight w:val="0"/>
      <w:marTop w:val="0"/>
      <w:marBottom w:val="0"/>
      <w:divBdr>
        <w:top w:val="none" w:sz="0" w:space="0" w:color="auto"/>
        <w:left w:val="none" w:sz="0" w:space="0" w:color="auto"/>
        <w:bottom w:val="none" w:sz="0" w:space="0" w:color="auto"/>
        <w:right w:val="none" w:sz="0" w:space="0" w:color="auto"/>
      </w:divBdr>
    </w:div>
    <w:div w:id="1000540503">
      <w:bodyDiv w:val="1"/>
      <w:marLeft w:val="0"/>
      <w:marRight w:val="0"/>
      <w:marTop w:val="0"/>
      <w:marBottom w:val="0"/>
      <w:divBdr>
        <w:top w:val="none" w:sz="0" w:space="0" w:color="auto"/>
        <w:left w:val="none" w:sz="0" w:space="0" w:color="auto"/>
        <w:bottom w:val="none" w:sz="0" w:space="0" w:color="auto"/>
        <w:right w:val="none" w:sz="0" w:space="0" w:color="auto"/>
      </w:divBdr>
    </w:div>
    <w:div w:id="1072847677">
      <w:bodyDiv w:val="1"/>
      <w:marLeft w:val="0"/>
      <w:marRight w:val="0"/>
      <w:marTop w:val="0"/>
      <w:marBottom w:val="0"/>
      <w:divBdr>
        <w:top w:val="none" w:sz="0" w:space="0" w:color="auto"/>
        <w:left w:val="none" w:sz="0" w:space="0" w:color="auto"/>
        <w:bottom w:val="none" w:sz="0" w:space="0" w:color="auto"/>
        <w:right w:val="none" w:sz="0" w:space="0" w:color="auto"/>
      </w:divBdr>
    </w:div>
    <w:div w:id="1084379037">
      <w:bodyDiv w:val="1"/>
      <w:marLeft w:val="0"/>
      <w:marRight w:val="0"/>
      <w:marTop w:val="0"/>
      <w:marBottom w:val="0"/>
      <w:divBdr>
        <w:top w:val="none" w:sz="0" w:space="0" w:color="auto"/>
        <w:left w:val="none" w:sz="0" w:space="0" w:color="auto"/>
        <w:bottom w:val="none" w:sz="0" w:space="0" w:color="auto"/>
        <w:right w:val="none" w:sz="0" w:space="0" w:color="auto"/>
      </w:divBdr>
    </w:div>
    <w:div w:id="1116873975">
      <w:bodyDiv w:val="1"/>
      <w:marLeft w:val="0"/>
      <w:marRight w:val="0"/>
      <w:marTop w:val="0"/>
      <w:marBottom w:val="0"/>
      <w:divBdr>
        <w:top w:val="none" w:sz="0" w:space="0" w:color="auto"/>
        <w:left w:val="none" w:sz="0" w:space="0" w:color="auto"/>
        <w:bottom w:val="none" w:sz="0" w:space="0" w:color="auto"/>
        <w:right w:val="none" w:sz="0" w:space="0" w:color="auto"/>
      </w:divBdr>
    </w:div>
    <w:div w:id="1122729676">
      <w:bodyDiv w:val="1"/>
      <w:marLeft w:val="0"/>
      <w:marRight w:val="0"/>
      <w:marTop w:val="0"/>
      <w:marBottom w:val="0"/>
      <w:divBdr>
        <w:top w:val="none" w:sz="0" w:space="0" w:color="auto"/>
        <w:left w:val="none" w:sz="0" w:space="0" w:color="auto"/>
        <w:bottom w:val="none" w:sz="0" w:space="0" w:color="auto"/>
        <w:right w:val="none" w:sz="0" w:space="0" w:color="auto"/>
      </w:divBdr>
    </w:div>
    <w:div w:id="1181049139">
      <w:bodyDiv w:val="1"/>
      <w:marLeft w:val="0"/>
      <w:marRight w:val="0"/>
      <w:marTop w:val="0"/>
      <w:marBottom w:val="0"/>
      <w:divBdr>
        <w:top w:val="none" w:sz="0" w:space="0" w:color="auto"/>
        <w:left w:val="none" w:sz="0" w:space="0" w:color="auto"/>
        <w:bottom w:val="none" w:sz="0" w:space="0" w:color="auto"/>
        <w:right w:val="none" w:sz="0" w:space="0" w:color="auto"/>
      </w:divBdr>
    </w:div>
    <w:div w:id="1183858112">
      <w:bodyDiv w:val="1"/>
      <w:marLeft w:val="0"/>
      <w:marRight w:val="0"/>
      <w:marTop w:val="0"/>
      <w:marBottom w:val="0"/>
      <w:divBdr>
        <w:top w:val="none" w:sz="0" w:space="0" w:color="auto"/>
        <w:left w:val="none" w:sz="0" w:space="0" w:color="auto"/>
        <w:bottom w:val="none" w:sz="0" w:space="0" w:color="auto"/>
        <w:right w:val="none" w:sz="0" w:space="0" w:color="auto"/>
      </w:divBdr>
    </w:div>
    <w:div w:id="1225875900">
      <w:bodyDiv w:val="1"/>
      <w:marLeft w:val="0"/>
      <w:marRight w:val="0"/>
      <w:marTop w:val="0"/>
      <w:marBottom w:val="0"/>
      <w:divBdr>
        <w:top w:val="none" w:sz="0" w:space="0" w:color="auto"/>
        <w:left w:val="none" w:sz="0" w:space="0" w:color="auto"/>
        <w:bottom w:val="none" w:sz="0" w:space="0" w:color="auto"/>
        <w:right w:val="none" w:sz="0" w:space="0" w:color="auto"/>
      </w:divBdr>
    </w:div>
    <w:div w:id="1253776709">
      <w:bodyDiv w:val="1"/>
      <w:marLeft w:val="0"/>
      <w:marRight w:val="0"/>
      <w:marTop w:val="0"/>
      <w:marBottom w:val="0"/>
      <w:divBdr>
        <w:top w:val="none" w:sz="0" w:space="0" w:color="auto"/>
        <w:left w:val="none" w:sz="0" w:space="0" w:color="auto"/>
        <w:bottom w:val="none" w:sz="0" w:space="0" w:color="auto"/>
        <w:right w:val="none" w:sz="0" w:space="0" w:color="auto"/>
      </w:divBdr>
    </w:div>
    <w:div w:id="1270358680">
      <w:bodyDiv w:val="1"/>
      <w:marLeft w:val="0"/>
      <w:marRight w:val="0"/>
      <w:marTop w:val="0"/>
      <w:marBottom w:val="0"/>
      <w:divBdr>
        <w:top w:val="none" w:sz="0" w:space="0" w:color="auto"/>
        <w:left w:val="none" w:sz="0" w:space="0" w:color="auto"/>
        <w:bottom w:val="none" w:sz="0" w:space="0" w:color="auto"/>
        <w:right w:val="none" w:sz="0" w:space="0" w:color="auto"/>
      </w:divBdr>
      <w:divsChild>
        <w:div w:id="64575886">
          <w:marLeft w:val="0"/>
          <w:marRight w:val="0"/>
          <w:marTop w:val="0"/>
          <w:marBottom w:val="0"/>
          <w:divBdr>
            <w:top w:val="none" w:sz="0" w:space="0" w:color="auto"/>
            <w:left w:val="none" w:sz="0" w:space="0" w:color="auto"/>
            <w:bottom w:val="none" w:sz="0" w:space="0" w:color="auto"/>
            <w:right w:val="none" w:sz="0" w:space="0" w:color="auto"/>
          </w:divBdr>
          <w:divsChild>
            <w:div w:id="19405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7244">
      <w:bodyDiv w:val="1"/>
      <w:marLeft w:val="0"/>
      <w:marRight w:val="0"/>
      <w:marTop w:val="0"/>
      <w:marBottom w:val="0"/>
      <w:divBdr>
        <w:top w:val="none" w:sz="0" w:space="0" w:color="auto"/>
        <w:left w:val="none" w:sz="0" w:space="0" w:color="auto"/>
        <w:bottom w:val="none" w:sz="0" w:space="0" w:color="auto"/>
        <w:right w:val="none" w:sz="0" w:space="0" w:color="auto"/>
      </w:divBdr>
    </w:div>
    <w:div w:id="1287272830">
      <w:bodyDiv w:val="1"/>
      <w:marLeft w:val="0"/>
      <w:marRight w:val="0"/>
      <w:marTop w:val="0"/>
      <w:marBottom w:val="0"/>
      <w:divBdr>
        <w:top w:val="none" w:sz="0" w:space="0" w:color="auto"/>
        <w:left w:val="none" w:sz="0" w:space="0" w:color="auto"/>
        <w:bottom w:val="none" w:sz="0" w:space="0" w:color="auto"/>
        <w:right w:val="none" w:sz="0" w:space="0" w:color="auto"/>
      </w:divBdr>
    </w:div>
    <w:div w:id="1318529639">
      <w:bodyDiv w:val="1"/>
      <w:marLeft w:val="0"/>
      <w:marRight w:val="0"/>
      <w:marTop w:val="0"/>
      <w:marBottom w:val="0"/>
      <w:divBdr>
        <w:top w:val="none" w:sz="0" w:space="0" w:color="auto"/>
        <w:left w:val="none" w:sz="0" w:space="0" w:color="auto"/>
        <w:bottom w:val="none" w:sz="0" w:space="0" w:color="auto"/>
        <w:right w:val="none" w:sz="0" w:space="0" w:color="auto"/>
      </w:divBdr>
    </w:div>
    <w:div w:id="1329291880">
      <w:bodyDiv w:val="1"/>
      <w:marLeft w:val="0"/>
      <w:marRight w:val="0"/>
      <w:marTop w:val="0"/>
      <w:marBottom w:val="0"/>
      <w:divBdr>
        <w:top w:val="none" w:sz="0" w:space="0" w:color="auto"/>
        <w:left w:val="none" w:sz="0" w:space="0" w:color="auto"/>
        <w:bottom w:val="none" w:sz="0" w:space="0" w:color="auto"/>
        <w:right w:val="none" w:sz="0" w:space="0" w:color="auto"/>
      </w:divBdr>
    </w:div>
    <w:div w:id="1367026707">
      <w:bodyDiv w:val="1"/>
      <w:marLeft w:val="0"/>
      <w:marRight w:val="0"/>
      <w:marTop w:val="0"/>
      <w:marBottom w:val="0"/>
      <w:divBdr>
        <w:top w:val="none" w:sz="0" w:space="0" w:color="auto"/>
        <w:left w:val="none" w:sz="0" w:space="0" w:color="auto"/>
        <w:bottom w:val="none" w:sz="0" w:space="0" w:color="auto"/>
        <w:right w:val="none" w:sz="0" w:space="0" w:color="auto"/>
      </w:divBdr>
    </w:div>
    <w:div w:id="1386372262">
      <w:bodyDiv w:val="1"/>
      <w:marLeft w:val="0"/>
      <w:marRight w:val="0"/>
      <w:marTop w:val="0"/>
      <w:marBottom w:val="0"/>
      <w:divBdr>
        <w:top w:val="none" w:sz="0" w:space="0" w:color="auto"/>
        <w:left w:val="none" w:sz="0" w:space="0" w:color="auto"/>
        <w:bottom w:val="none" w:sz="0" w:space="0" w:color="auto"/>
        <w:right w:val="none" w:sz="0" w:space="0" w:color="auto"/>
      </w:divBdr>
    </w:div>
    <w:div w:id="1390153887">
      <w:bodyDiv w:val="1"/>
      <w:marLeft w:val="0"/>
      <w:marRight w:val="0"/>
      <w:marTop w:val="0"/>
      <w:marBottom w:val="0"/>
      <w:divBdr>
        <w:top w:val="none" w:sz="0" w:space="0" w:color="auto"/>
        <w:left w:val="none" w:sz="0" w:space="0" w:color="auto"/>
        <w:bottom w:val="none" w:sz="0" w:space="0" w:color="auto"/>
        <w:right w:val="none" w:sz="0" w:space="0" w:color="auto"/>
      </w:divBdr>
    </w:div>
    <w:div w:id="1406293213">
      <w:bodyDiv w:val="1"/>
      <w:marLeft w:val="0"/>
      <w:marRight w:val="0"/>
      <w:marTop w:val="0"/>
      <w:marBottom w:val="0"/>
      <w:divBdr>
        <w:top w:val="none" w:sz="0" w:space="0" w:color="auto"/>
        <w:left w:val="none" w:sz="0" w:space="0" w:color="auto"/>
        <w:bottom w:val="none" w:sz="0" w:space="0" w:color="auto"/>
        <w:right w:val="none" w:sz="0" w:space="0" w:color="auto"/>
      </w:divBdr>
      <w:divsChild>
        <w:div w:id="1088500784">
          <w:marLeft w:val="0"/>
          <w:marRight w:val="0"/>
          <w:marTop w:val="0"/>
          <w:marBottom w:val="0"/>
          <w:divBdr>
            <w:top w:val="none" w:sz="0" w:space="0" w:color="auto"/>
            <w:left w:val="none" w:sz="0" w:space="0" w:color="auto"/>
            <w:bottom w:val="none" w:sz="0" w:space="0" w:color="auto"/>
            <w:right w:val="none" w:sz="0" w:space="0" w:color="auto"/>
          </w:divBdr>
          <w:divsChild>
            <w:div w:id="224686370">
              <w:marLeft w:val="0"/>
              <w:marRight w:val="0"/>
              <w:marTop w:val="0"/>
              <w:marBottom w:val="0"/>
              <w:divBdr>
                <w:top w:val="none" w:sz="0" w:space="0" w:color="auto"/>
                <w:left w:val="none" w:sz="0" w:space="0" w:color="auto"/>
                <w:bottom w:val="none" w:sz="0" w:space="0" w:color="auto"/>
                <w:right w:val="none" w:sz="0" w:space="0" w:color="auto"/>
              </w:divBdr>
            </w:div>
          </w:divsChild>
        </w:div>
        <w:div w:id="1045832228">
          <w:marLeft w:val="0"/>
          <w:marRight w:val="0"/>
          <w:marTop w:val="0"/>
          <w:marBottom w:val="0"/>
          <w:divBdr>
            <w:top w:val="none" w:sz="0" w:space="0" w:color="auto"/>
            <w:left w:val="none" w:sz="0" w:space="0" w:color="auto"/>
            <w:bottom w:val="none" w:sz="0" w:space="0" w:color="auto"/>
            <w:right w:val="none" w:sz="0" w:space="0" w:color="auto"/>
          </w:divBdr>
          <w:divsChild>
            <w:div w:id="1938827678">
              <w:marLeft w:val="0"/>
              <w:marRight w:val="0"/>
              <w:marTop w:val="0"/>
              <w:marBottom w:val="0"/>
              <w:divBdr>
                <w:top w:val="none" w:sz="0" w:space="0" w:color="auto"/>
                <w:left w:val="none" w:sz="0" w:space="0" w:color="auto"/>
                <w:bottom w:val="none" w:sz="0" w:space="0" w:color="auto"/>
                <w:right w:val="none" w:sz="0" w:space="0" w:color="auto"/>
              </w:divBdr>
              <w:divsChild>
                <w:div w:id="758021935">
                  <w:marLeft w:val="0"/>
                  <w:marRight w:val="0"/>
                  <w:marTop w:val="0"/>
                  <w:marBottom w:val="0"/>
                  <w:divBdr>
                    <w:top w:val="none" w:sz="0" w:space="0" w:color="auto"/>
                    <w:left w:val="none" w:sz="0" w:space="0" w:color="auto"/>
                    <w:bottom w:val="none" w:sz="0" w:space="0" w:color="auto"/>
                    <w:right w:val="none" w:sz="0" w:space="0" w:color="auto"/>
                  </w:divBdr>
                </w:div>
                <w:div w:id="1823501222">
                  <w:marLeft w:val="0"/>
                  <w:marRight w:val="0"/>
                  <w:marTop w:val="0"/>
                  <w:marBottom w:val="0"/>
                  <w:divBdr>
                    <w:top w:val="none" w:sz="0" w:space="0" w:color="auto"/>
                    <w:left w:val="none" w:sz="0" w:space="0" w:color="auto"/>
                    <w:bottom w:val="none" w:sz="0" w:space="0" w:color="auto"/>
                    <w:right w:val="none" w:sz="0" w:space="0" w:color="auto"/>
                  </w:divBdr>
                </w:div>
              </w:divsChild>
            </w:div>
            <w:div w:id="829718160">
              <w:marLeft w:val="0"/>
              <w:marRight w:val="0"/>
              <w:marTop w:val="0"/>
              <w:marBottom w:val="0"/>
              <w:divBdr>
                <w:top w:val="none" w:sz="0" w:space="0" w:color="auto"/>
                <w:left w:val="none" w:sz="0" w:space="0" w:color="auto"/>
                <w:bottom w:val="none" w:sz="0" w:space="0" w:color="auto"/>
                <w:right w:val="none" w:sz="0" w:space="0" w:color="auto"/>
              </w:divBdr>
              <w:divsChild>
                <w:div w:id="736364379">
                  <w:marLeft w:val="0"/>
                  <w:marRight w:val="0"/>
                  <w:marTop w:val="0"/>
                  <w:marBottom w:val="0"/>
                  <w:divBdr>
                    <w:top w:val="none" w:sz="0" w:space="0" w:color="auto"/>
                    <w:left w:val="none" w:sz="0" w:space="0" w:color="auto"/>
                    <w:bottom w:val="none" w:sz="0" w:space="0" w:color="auto"/>
                    <w:right w:val="none" w:sz="0" w:space="0" w:color="auto"/>
                  </w:divBdr>
                </w:div>
                <w:div w:id="733545363">
                  <w:marLeft w:val="0"/>
                  <w:marRight w:val="0"/>
                  <w:marTop w:val="0"/>
                  <w:marBottom w:val="0"/>
                  <w:divBdr>
                    <w:top w:val="none" w:sz="0" w:space="0" w:color="auto"/>
                    <w:left w:val="none" w:sz="0" w:space="0" w:color="auto"/>
                    <w:bottom w:val="none" w:sz="0" w:space="0" w:color="auto"/>
                    <w:right w:val="none" w:sz="0" w:space="0" w:color="auto"/>
                  </w:divBdr>
                </w:div>
              </w:divsChild>
            </w:div>
            <w:div w:id="1922904404">
              <w:marLeft w:val="0"/>
              <w:marRight w:val="0"/>
              <w:marTop w:val="0"/>
              <w:marBottom w:val="0"/>
              <w:divBdr>
                <w:top w:val="none" w:sz="0" w:space="0" w:color="auto"/>
                <w:left w:val="none" w:sz="0" w:space="0" w:color="auto"/>
                <w:bottom w:val="none" w:sz="0" w:space="0" w:color="auto"/>
                <w:right w:val="none" w:sz="0" w:space="0" w:color="auto"/>
              </w:divBdr>
              <w:divsChild>
                <w:div w:id="2030138851">
                  <w:marLeft w:val="0"/>
                  <w:marRight w:val="0"/>
                  <w:marTop w:val="0"/>
                  <w:marBottom w:val="0"/>
                  <w:divBdr>
                    <w:top w:val="none" w:sz="0" w:space="0" w:color="auto"/>
                    <w:left w:val="none" w:sz="0" w:space="0" w:color="auto"/>
                    <w:bottom w:val="none" w:sz="0" w:space="0" w:color="auto"/>
                    <w:right w:val="none" w:sz="0" w:space="0" w:color="auto"/>
                  </w:divBdr>
                </w:div>
                <w:div w:id="1111701557">
                  <w:marLeft w:val="0"/>
                  <w:marRight w:val="0"/>
                  <w:marTop w:val="0"/>
                  <w:marBottom w:val="0"/>
                  <w:divBdr>
                    <w:top w:val="none" w:sz="0" w:space="0" w:color="auto"/>
                    <w:left w:val="none" w:sz="0" w:space="0" w:color="auto"/>
                    <w:bottom w:val="none" w:sz="0" w:space="0" w:color="auto"/>
                    <w:right w:val="none" w:sz="0" w:space="0" w:color="auto"/>
                  </w:divBdr>
                </w:div>
              </w:divsChild>
            </w:div>
            <w:div w:id="2061859992">
              <w:marLeft w:val="0"/>
              <w:marRight w:val="0"/>
              <w:marTop w:val="0"/>
              <w:marBottom w:val="0"/>
              <w:divBdr>
                <w:top w:val="none" w:sz="0" w:space="0" w:color="auto"/>
                <w:left w:val="none" w:sz="0" w:space="0" w:color="auto"/>
                <w:bottom w:val="none" w:sz="0" w:space="0" w:color="auto"/>
                <w:right w:val="none" w:sz="0" w:space="0" w:color="auto"/>
              </w:divBdr>
              <w:divsChild>
                <w:div w:id="1796168233">
                  <w:marLeft w:val="0"/>
                  <w:marRight w:val="0"/>
                  <w:marTop w:val="0"/>
                  <w:marBottom w:val="0"/>
                  <w:divBdr>
                    <w:top w:val="none" w:sz="0" w:space="0" w:color="auto"/>
                    <w:left w:val="none" w:sz="0" w:space="0" w:color="auto"/>
                    <w:bottom w:val="none" w:sz="0" w:space="0" w:color="auto"/>
                    <w:right w:val="none" w:sz="0" w:space="0" w:color="auto"/>
                  </w:divBdr>
                </w:div>
                <w:div w:id="2081556737">
                  <w:marLeft w:val="0"/>
                  <w:marRight w:val="0"/>
                  <w:marTop w:val="0"/>
                  <w:marBottom w:val="0"/>
                  <w:divBdr>
                    <w:top w:val="none" w:sz="0" w:space="0" w:color="auto"/>
                    <w:left w:val="none" w:sz="0" w:space="0" w:color="auto"/>
                    <w:bottom w:val="none" w:sz="0" w:space="0" w:color="auto"/>
                    <w:right w:val="none" w:sz="0" w:space="0" w:color="auto"/>
                  </w:divBdr>
                </w:div>
              </w:divsChild>
            </w:div>
            <w:div w:id="1164706161">
              <w:marLeft w:val="0"/>
              <w:marRight w:val="0"/>
              <w:marTop w:val="0"/>
              <w:marBottom w:val="0"/>
              <w:divBdr>
                <w:top w:val="none" w:sz="0" w:space="0" w:color="auto"/>
                <w:left w:val="none" w:sz="0" w:space="0" w:color="auto"/>
                <w:bottom w:val="none" w:sz="0" w:space="0" w:color="auto"/>
                <w:right w:val="none" w:sz="0" w:space="0" w:color="auto"/>
              </w:divBdr>
              <w:divsChild>
                <w:div w:id="2022245686">
                  <w:marLeft w:val="0"/>
                  <w:marRight w:val="0"/>
                  <w:marTop w:val="0"/>
                  <w:marBottom w:val="0"/>
                  <w:divBdr>
                    <w:top w:val="none" w:sz="0" w:space="0" w:color="auto"/>
                    <w:left w:val="none" w:sz="0" w:space="0" w:color="auto"/>
                    <w:bottom w:val="none" w:sz="0" w:space="0" w:color="auto"/>
                    <w:right w:val="none" w:sz="0" w:space="0" w:color="auto"/>
                  </w:divBdr>
                </w:div>
                <w:div w:id="1791049234">
                  <w:marLeft w:val="0"/>
                  <w:marRight w:val="0"/>
                  <w:marTop w:val="0"/>
                  <w:marBottom w:val="0"/>
                  <w:divBdr>
                    <w:top w:val="none" w:sz="0" w:space="0" w:color="auto"/>
                    <w:left w:val="none" w:sz="0" w:space="0" w:color="auto"/>
                    <w:bottom w:val="none" w:sz="0" w:space="0" w:color="auto"/>
                    <w:right w:val="none" w:sz="0" w:space="0" w:color="auto"/>
                  </w:divBdr>
                </w:div>
              </w:divsChild>
            </w:div>
            <w:div w:id="2120563477">
              <w:marLeft w:val="0"/>
              <w:marRight w:val="0"/>
              <w:marTop w:val="0"/>
              <w:marBottom w:val="0"/>
              <w:divBdr>
                <w:top w:val="none" w:sz="0" w:space="0" w:color="auto"/>
                <w:left w:val="none" w:sz="0" w:space="0" w:color="auto"/>
                <w:bottom w:val="none" w:sz="0" w:space="0" w:color="auto"/>
                <w:right w:val="none" w:sz="0" w:space="0" w:color="auto"/>
              </w:divBdr>
              <w:divsChild>
                <w:div w:id="1621103159">
                  <w:marLeft w:val="0"/>
                  <w:marRight w:val="0"/>
                  <w:marTop w:val="0"/>
                  <w:marBottom w:val="0"/>
                  <w:divBdr>
                    <w:top w:val="none" w:sz="0" w:space="0" w:color="auto"/>
                    <w:left w:val="none" w:sz="0" w:space="0" w:color="auto"/>
                    <w:bottom w:val="none" w:sz="0" w:space="0" w:color="auto"/>
                    <w:right w:val="none" w:sz="0" w:space="0" w:color="auto"/>
                  </w:divBdr>
                </w:div>
                <w:div w:id="13439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647833">
      <w:bodyDiv w:val="1"/>
      <w:marLeft w:val="0"/>
      <w:marRight w:val="0"/>
      <w:marTop w:val="0"/>
      <w:marBottom w:val="0"/>
      <w:divBdr>
        <w:top w:val="none" w:sz="0" w:space="0" w:color="auto"/>
        <w:left w:val="none" w:sz="0" w:space="0" w:color="auto"/>
        <w:bottom w:val="none" w:sz="0" w:space="0" w:color="auto"/>
        <w:right w:val="none" w:sz="0" w:space="0" w:color="auto"/>
      </w:divBdr>
    </w:div>
    <w:div w:id="1411853698">
      <w:bodyDiv w:val="1"/>
      <w:marLeft w:val="0"/>
      <w:marRight w:val="0"/>
      <w:marTop w:val="0"/>
      <w:marBottom w:val="0"/>
      <w:divBdr>
        <w:top w:val="none" w:sz="0" w:space="0" w:color="auto"/>
        <w:left w:val="none" w:sz="0" w:space="0" w:color="auto"/>
        <w:bottom w:val="none" w:sz="0" w:space="0" w:color="auto"/>
        <w:right w:val="none" w:sz="0" w:space="0" w:color="auto"/>
      </w:divBdr>
    </w:div>
    <w:div w:id="1465735773">
      <w:bodyDiv w:val="1"/>
      <w:marLeft w:val="0"/>
      <w:marRight w:val="0"/>
      <w:marTop w:val="0"/>
      <w:marBottom w:val="0"/>
      <w:divBdr>
        <w:top w:val="none" w:sz="0" w:space="0" w:color="auto"/>
        <w:left w:val="none" w:sz="0" w:space="0" w:color="auto"/>
        <w:bottom w:val="none" w:sz="0" w:space="0" w:color="auto"/>
        <w:right w:val="none" w:sz="0" w:space="0" w:color="auto"/>
      </w:divBdr>
    </w:div>
    <w:div w:id="1503156139">
      <w:bodyDiv w:val="1"/>
      <w:marLeft w:val="0"/>
      <w:marRight w:val="0"/>
      <w:marTop w:val="0"/>
      <w:marBottom w:val="0"/>
      <w:divBdr>
        <w:top w:val="none" w:sz="0" w:space="0" w:color="auto"/>
        <w:left w:val="none" w:sz="0" w:space="0" w:color="auto"/>
        <w:bottom w:val="none" w:sz="0" w:space="0" w:color="auto"/>
        <w:right w:val="none" w:sz="0" w:space="0" w:color="auto"/>
      </w:divBdr>
    </w:div>
    <w:div w:id="1510484220">
      <w:bodyDiv w:val="1"/>
      <w:marLeft w:val="0"/>
      <w:marRight w:val="0"/>
      <w:marTop w:val="0"/>
      <w:marBottom w:val="0"/>
      <w:divBdr>
        <w:top w:val="none" w:sz="0" w:space="0" w:color="auto"/>
        <w:left w:val="none" w:sz="0" w:space="0" w:color="auto"/>
        <w:bottom w:val="none" w:sz="0" w:space="0" w:color="auto"/>
        <w:right w:val="none" w:sz="0" w:space="0" w:color="auto"/>
      </w:divBdr>
    </w:div>
    <w:div w:id="1527014859">
      <w:bodyDiv w:val="1"/>
      <w:marLeft w:val="0"/>
      <w:marRight w:val="0"/>
      <w:marTop w:val="0"/>
      <w:marBottom w:val="0"/>
      <w:divBdr>
        <w:top w:val="none" w:sz="0" w:space="0" w:color="auto"/>
        <w:left w:val="none" w:sz="0" w:space="0" w:color="auto"/>
        <w:bottom w:val="none" w:sz="0" w:space="0" w:color="auto"/>
        <w:right w:val="none" w:sz="0" w:space="0" w:color="auto"/>
      </w:divBdr>
    </w:div>
    <w:div w:id="1537306410">
      <w:bodyDiv w:val="1"/>
      <w:marLeft w:val="0"/>
      <w:marRight w:val="0"/>
      <w:marTop w:val="0"/>
      <w:marBottom w:val="0"/>
      <w:divBdr>
        <w:top w:val="none" w:sz="0" w:space="0" w:color="auto"/>
        <w:left w:val="none" w:sz="0" w:space="0" w:color="auto"/>
        <w:bottom w:val="none" w:sz="0" w:space="0" w:color="auto"/>
        <w:right w:val="none" w:sz="0" w:space="0" w:color="auto"/>
      </w:divBdr>
    </w:div>
    <w:div w:id="1546024042">
      <w:bodyDiv w:val="1"/>
      <w:marLeft w:val="0"/>
      <w:marRight w:val="0"/>
      <w:marTop w:val="0"/>
      <w:marBottom w:val="0"/>
      <w:divBdr>
        <w:top w:val="none" w:sz="0" w:space="0" w:color="auto"/>
        <w:left w:val="none" w:sz="0" w:space="0" w:color="auto"/>
        <w:bottom w:val="none" w:sz="0" w:space="0" w:color="auto"/>
        <w:right w:val="none" w:sz="0" w:space="0" w:color="auto"/>
      </w:divBdr>
    </w:div>
    <w:div w:id="1548293214">
      <w:bodyDiv w:val="1"/>
      <w:marLeft w:val="0"/>
      <w:marRight w:val="0"/>
      <w:marTop w:val="0"/>
      <w:marBottom w:val="0"/>
      <w:divBdr>
        <w:top w:val="none" w:sz="0" w:space="0" w:color="auto"/>
        <w:left w:val="none" w:sz="0" w:space="0" w:color="auto"/>
        <w:bottom w:val="none" w:sz="0" w:space="0" w:color="auto"/>
        <w:right w:val="none" w:sz="0" w:space="0" w:color="auto"/>
      </w:divBdr>
    </w:div>
    <w:div w:id="1588416564">
      <w:bodyDiv w:val="1"/>
      <w:marLeft w:val="0"/>
      <w:marRight w:val="0"/>
      <w:marTop w:val="0"/>
      <w:marBottom w:val="0"/>
      <w:divBdr>
        <w:top w:val="none" w:sz="0" w:space="0" w:color="auto"/>
        <w:left w:val="none" w:sz="0" w:space="0" w:color="auto"/>
        <w:bottom w:val="none" w:sz="0" w:space="0" w:color="auto"/>
        <w:right w:val="none" w:sz="0" w:space="0" w:color="auto"/>
      </w:divBdr>
    </w:div>
    <w:div w:id="1643390041">
      <w:bodyDiv w:val="1"/>
      <w:marLeft w:val="0"/>
      <w:marRight w:val="0"/>
      <w:marTop w:val="0"/>
      <w:marBottom w:val="0"/>
      <w:divBdr>
        <w:top w:val="none" w:sz="0" w:space="0" w:color="auto"/>
        <w:left w:val="none" w:sz="0" w:space="0" w:color="auto"/>
        <w:bottom w:val="none" w:sz="0" w:space="0" w:color="auto"/>
        <w:right w:val="none" w:sz="0" w:space="0" w:color="auto"/>
      </w:divBdr>
      <w:divsChild>
        <w:div w:id="1089350641">
          <w:marLeft w:val="0"/>
          <w:marRight w:val="0"/>
          <w:marTop w:val="0"/>
          <w:marBottom w:val="0"/>
          <w:divBdr>
            <w:top w:val="none" w:sz="0" w:space="0" w:color="auto"/>
            <w:left w:val="none" w:sz="0" w:space="0" w:color="auto"/>
            <w:bottom w:val="none" w:sz="0" w:space="0" w:color="auto"/>
            <w:right w:val="none" w:sz="0" w:space="0" w:color="auto"/>
          </w:divBdr>
        </w:div>
      </w:divsChild>
    </w:div>
    <w:div w:id="1647389947">
      <w:bodyDiv w:val="1"/>
      <w:marLeft w:val="0"/>
      <w:marRight w:val="0"/>
      <w:marTop w:val="0"/>
      <w:marBottom w:val="0"/>
      <w:divBdr>
        <w:top w:val="none" w:sz="0" w:space="0" w:color="auto"/>
        <w:left w:val="none" w:sz="0" w:space="0" w:color="auto"/>
        <w:bottom w:val="none" w:sz="0" w:space="0" w:color="auto"/>
        <w:right w:val="none" w:sz="0" w:space="0" w:color="auto"/>
      </w:divBdr>
    </w:div>
    <w:div w:id="1683555788">
      <w:bodyDiv w:val="1"/>
      <w:marLeft w:val="0"/>
      <w:marRight w:val="0"/>
      <w:marTop w:val="0"/>
      <w:marBottom w:val="0"/>
      <w:divBdr>
        <w:top w:val="none" w:sz="0" w:space="0" w:color="auto"/>
        <w:left w:val="none" w:sz="0" w:space="0" w:color="auto"/>
        <w:bottom w:val="none" w:sz="0" w:space="0" w:color="auto"/>
        <w:right w:val="none" w:sz="0" w:space="0" w:color="auto"/>
      </w:divBdr>
    </w:div>
    <w:div w:id="1712340149">
      <w:bodyDiv w:val="1"/>
      <w:marLeft w:val="0"/>
      <w:marRight w:val="0"/>
      <w:marTop w:val="0"/>
      <w:marBottom w:val="0"/>
      <w:divBdr>
        <w:top w:val="none" w:sz="0" w:space="0" w:color="auto"/>
        <w:left w:val="none" w:sz="0" w:space="0" w:color="auto"/>
        <w:bottom w:val="none" w:sz="0" w:space="0" w:color="auto"/>
        <w:right w:val="none" w:sz="0" w:space="0" w:color="auto"/>
      </w:divBdr>
    </w:div>
    <w:div w:id="1750809967">
      <w:bodyDiv w:val="1"/>
      <w:marLeft w:val="0"/>
      <w:marRight w:val="0"/>
      <w:marTop w:val="0"/>
      <w:marBottom w:val="0"/>
      <w:divBdr>
        <w:top w:val="none" w:sz="0" w:space="0" w:color="auto"/>
        <w:left w:val="none" w:sz="0" w:space="0" w:color="auto"/>
        <w:bottom w:val="none" w:sz="0" w:space="0" w:color="auto"/>
        <w:right w:val="none" w:sz="0" w:space="0" w:color="auto"/>
      </w:divBdr>
    </w:div>
    <w:div w:id="1768383724">
      <w:bodyDiv w:val="1"/>
      <w:marLeft w:val="0"/>
      <w:marRight w:val="0"/>
      <w:marTop w:val="0"/>
      <w:marBottom w:val="0"/>
      <w:divBdr>
        <w:top w:val="none" w:sz="0" w:space="0" w:color="auto"/>
        <w:left w:val="none" w:sz="0" w:space="0" w:color="auto"/>
        <w:bottom w:val="none" w:sz="0" w:space="0" w:color="auto"/>
        <w:right w:val="none" w:sz="0" w:space="0" w:color="auto"/>
      </w:divBdr>
    </w:div>
    <w:div w:id="1797259953">
      <w:bodyDiv w:val="1"/>
      <w:marLeft w:val="0"/>
      <w:marRight w:val="0"/>
      <w:marTop w:val="0"/>
      <w:marBottom w:val="0"/>
      <w:divBdr>
        <w:top w:val="none" w:sz="0" w:space="0" w:color="auto"/>
        <w:left w:val="none" w:sz="0" w:space="0" w:color="auto"/>
        <w:bottom w:val="none" w:sz="0" w:space="0" w:color="auto"/>
        <w:right w:val="none" w:sz="0" w:space="0" w:color="auto"/>
      </w:divBdr>
    </w:div>
    <w:div w:id="1816098715">
      <w:bodyDiv w:val="1"/>
      <w:marLeft w:val="0"/>
      <w:marRight w:val="0"/>
      <w:marTop w:val="0"/>
      <w:marBottom w:val="0"/>
      <w:divBdr>
        <w:top w:val="none" w:sz="0" w:space="0" w:color="auto"/>
        <w:left w:val="none" w:sz="0" w:space="0" w:color="auto"/>
        <w:bottom w:val="none" w:sz="0" w:space="0" w:color="auto"/>
        <w:right w:val="none" w:sz="0" w:space="0" w:color="auto"/>
      </w:divBdr>
    </w:div>
    <w:div w:id="1816986181">
      <w:bodyDiv w:val="1"/>
      <w:marLeft w:val="0"/>
      <w:marRight w:val="0"/>
      <w:marTop w:val="0"/>
      <w:marBottom w:val="0"/>
      <w:divBdr>
        <w:top w:val="none" w:sz="0" w:space="0" w:color="auto"/>
        <w:left w:val="none" w:sz="0" w:space="0" w:color="auto"/>
        <w:bottom w:val="none" w:sz="0" w:space="0" w:color="auto"/>
        <w:right w:val="none" w:sz="0" w:space="0" w:color="auto"/>
      </w:divBdr>
    </w:div>
    <w:div w:id="1817138651">
      <w:bodyDiv w:val="1"/>
      <w:marLeft w:val="0"/>
      <w:marRight w:val="0"/>
      <w:marTop w:val="0"/>
      <w:marBottom w:val="0"/>
      <w:divBdr>
        <w:top w:val="none" w:sz="0" w:space="0" w:color="auto"/>
        <w:left w:val="none" w:sz="0" w:space="0" w:color="auto"/>
        <w:bottom w:val="none" w:sz="0" w:space="0" w:color="auto"/>
        <w:right w:val="none" w:sz="0" w:space="0" w:color="auto"/>
      </w:divBdr>
    </w:div>
    <w:div w:id="1819153736">
      <w:bodyDiv w:val="1"/>
      <w:marLeft w:val="0"/>
      <w:marRight w:val="0"/>
      <w:marTop w:val="0"/>
      <w:marBottom w:val="0"/>
      <w:divBdr>
        <w:top w:val="none" w:sz="0" w:space="0" w:color="auto"/>
        <w:left w:val="none" w:sz="0" w:space="0" w:color="auto"/>
        <w:bottom w:val="none" w:sz="0" w:space="0" w:color="auto"/>
        <w:right w:val="none" w:sz="0" w:space="0" w:color="auto"/>
      </w:divBdr>
    </w:div>
    <w:div w:id="1827935337">
      <w:bodyDiv w:val="1"/>
      <w:marLeft w:val="0"/>
      <w:marRight w:val="0"/>
      <w:marTop w:val="0"/>
      <w:marBottom w:val="0"/>
      <w:divBdr>
        <w:top w:val="none" w:sz="0" w:space="0" w:color="auto"/>
        <w:left w:val="none" w:sz="0" w:space="0" w:color="auto"/>
        <w:bottom w:val="none" w:sz="0" w:space="0" w:color="auto"/>
        <w:right w:val="none" w:sz="0" w:space="0" w:color="auto"/>
      </w:divBdr>
    </w:div>
    <w:div w:id="1849368665">
      <w:bodyDiv w:val="1"/>
      <w:marLeft w:val="0"/>
      <w:marRight w:val="0"/>
      <w:marTop w:val="0"/>
      <w:marBottom w:val="0"/>
      <w:divBdr>
        <w:top w:val="none" w:sz="0" w:space="0" w:color="auto"/>
        <w:left w:val="none" w:sz="0" w:space="0" w:color="auto"/>
        <w:bottom w:val="none" w:sz="0" w:space="0" w:color="auto"/>
        <w:right w:val="none" w:sz="0" w:space="0" w:color="auto"/>
      </w:divBdr>
    </w:div>
    <w:div w:id="1851334840">
      <w:bodyDiv w:val="1"/>
      <w:marLeft w:val="0"/>
      <w:marRight w:val="0"/>
      <w:marTop w:val="0"/>
      <w:marBottom w:val="0"/>
      <w:divBdr>
        <w:top w:val="none" w:sz="0" w:space="0" w:color="auto"/>
        <w:left w:val="none" w:sz="0" w:space="0" w:color="auto"/>
        <w:bottom w:val="none" w:sz="0" w:space="0" w:color="auto"/>
        <w:right w:val="none" w:sz="0" w:space="0" w:color="auto"/>
      </w:divBdr>
    </w:div>
    <w:div w:id="1859998124">
      <w:bodyDiv w:val="1"/>
      <w:marLeft w:val="0"/>
      <w:marRight w:val="0"/>
      <w:marTop w:val="0"/>
      <w:marBottom w:val="0"/>
      <w:divBdr>
        <w:top w:val="none" w:sz="0" w:space="0" w:color="auto"/>
        <w:left w:val="none" w:sz="0" w:space="0" w:color="auto"/>
        <w:bottom w:val="none" w:sz="0" w:space="0" w:color="auto"/>
        <w:right w:val="none" w:sz="0" w:space="0" w:color="auto"/>
      </w:divBdr>
    </w:div>
    <w:div w:id="1863395545">
      <w:bodyDiv w:val="1"/>
      <w:marLeft w:val="0"/>
      <w:marRight w:val="0"/>
      <w:marTop w:val="0"/>
      <w:marBottom w:val="0"/>
      <w:divBdr>
        <w:top w:val="none" w:sz="0" w:space="0" w:color="auto"/>
        <w:left w:val="none" w:sz="0" w:space="0" w:color="auto"/>
        <w:bottom w:val="none" w:sz="0" w:space="0" w:color="auto"/>
        <w:right w:val="none" w:sz="0" w:space="0" w:color="auto"/>
      </w:divBdr>
    </w:div>
    <w:div w:id="1881629092">
      <w:bodyDiv w:val="1"/>
      <w:marLeft w:val="0"/>
      <w:marRight w:val="0"/>
      <w:marTop w:val="0"/>
      <w:marBottom w:val="0"/>
      <w:divBdr>
        <w:top w:val="none" w:sz="0" w:space="0" w:color="auto"/>
        <w:left w:val="none" w:sz="0" w:space="0" w:color="auto"/>
        <w:bottom w:val="none" w:sz="0" w:space="0" w:color="auto"/>
        <w:right w:val="none" w:sz="0" w:space="0" w:color="auto"/>
      </w:divBdr>
    </w:div>
    <w:div w:id="1903755868">
      <w:bodyDiv w:val="1"/>
      <w:marLeft w:val="0"/>
      <w:marRight w:val="0"/>
      <w:marTop w:val="0"/>
      <w:marBottom w:val="0"/>
      <w:divBdr>
        <w:top w:val="none" w:sz="0" w:space="0" w:color="auto"/>
        <w:left w:val="none" w:sz="0" w:space="0" w:color="auto"/>
        <w:bottom w:val="none" w:sz="0" w:space="0" w:color="auto"/>
        <w:right w:val="none" w:sz="0" w:space="0" w:color="auto"/>
      </w:divBdr>
    </w:div>
    <w:div w:id="1941718978">
      <w:bodyDiv w:val="1"/>
      <w:marLeft w:val="0"/>
      <w:marRight w:val="0"/>
      <w:marTop w:val="0"/>
      <w:marBottom w:val="0"/>
      <w:divBdr>
        <w:top w:val="none" w:sz="0" w:space="0" w:color="auto"/>
        <w:left w:val="none" w:sz="0" w:space="0" w:color="auto"/>
        <w:bottom w:val="none" w:sz="0" w:space="0" w:color="auto"/>
        <w:right w:val="none" w:sz="0" w:space="0" w:color="auto"/>
      </w:divBdr>
    </w:div>
    <w:div w:id="1956474612">
      <w:bodyDiv w:val="1"/>
      <w:marLeft w:val="0"/>
      <w:marRight w:val="0"/>
      <w:marTop w:val="0"/>
      <w:marBottom w:val="0"/>
      <w:divBdr>
        <w:top w:val="none" w:sz="0" w:space="0" w:color="auto"/>
        <w:left w:val="none" w:sz="0" w:space="0" w:color="auto"/>
        <w:bottom w:val="none" w:sz="0" w:space="0" w:color="auto"/>
        <w:right w:val="none" w:sz="0" w:space="0" w:color="auto"/>
      </w:divBdr>
    </w:div>
    <w:div w:id="2014720256">
      <w:bodyDiv w:val="1"/>
      <w:marLeft w:val="0"/>
      <w:marRight w:val="0"/>
      <w:marTop w:val="0"/>
      <w:marBottom w:val="0"/>
      <w:divBdr>
        <w:top w:val="none" w:sz="0" w:space="0" w:color="auto"/>
        <w:left w:val="none" w:sz="0" w:space="0" w:color="auto"/>
        <w:bottom w:val="none" w:sz="0" w:space="0" w:color="auto"/>
        <w:right w:val="none" w:sz="0" w:space="0" w:color="auto"/>
      </w:divBdr>
      <w:divsChild>
        <w:div w:id="2132160985">
          <w:marLeft w:val="274"/>
          <w:marRight w:val="0"/>
          <w:marTop w:val="150"/>
          <w:marBottom w:val="0"/>
          <w:divBdr>
            <w:top w:val="none" w:sz="0" w:space="0" w:color="auto"/>
            <w:left w:val="none" w:sz="0" w:space="0" w:color="auto"/>
            <w:bottom w:val="none" w:sz="0" w:space="0" w:color="auto"/>
            <w:right w:val="none" w:sz="0" w:space="0" w:color="auto"/>
          </w:divBdr>
        </w:div>
        <w:div w:id="401831989">
          <w:marLeft w:val="274"/>
          <w:marRight w:val="0"/>
          <w:marTop w:val="150"/>
          <w:marBottom w:val="0"/>
          <w:divBdr>
            <w:top w:val="none" w:sz="0" w:space="0" w:color="auto"/>
            <w:left w:val="none" w:sz="0" w:space="0" w:color="auto"/>
            <w:bottom w:val="none" w:sz="0" w:space="0" w:color="auto"/>
            <w:right w:val="none" w:sz="0" w:space="0" w:color="auto"/>
          </w:divBdr>
        </w:div>
        <w:div w:id="804933393">
          <w:marLeft w:val="274"/>
          <w:marRight w:val="0"/>
          <w:marTop w:val="150"/>
          <w:marBottom w:val="0"/>
          <w:divBdr>
            <w:top w:val="none" w:sz="0" w:space="0" w:color="auto"/>
            <w:left w:val="none" w:sz="0" w:space="0" w:color="auto"/>
            <w:bottom w:val="none" w:sz="0" w:space="0" w:color="auto"/>
            <w:right w:val="none" w:sz="0" w:space="0" w:color="auto"/>
          </w:divBdr>
        </w:div>
        <w:div w:id="1604412646">
          <w:marLeft w:val="274"/>
          <w:marRight w:val="0"/>
          <w:marTop w:val="150"/>
          <w:marBottom w:val="0"/>
          <w:divBdr>
            <w:top w:val="none" w:sz="0" w:space="0" w:color="auto"/>
            <w:left w:val="none" w:sz="0" w:space="0" w:color="auto"/>
            <w:bottom w:val="none" w:sz="0" w:space="0" w:color="auto"/>
            <w:right w:val="none" w:sz="0" w:space="0" w:color="auto"/>
          </w:divBdr>
        </w:div>
      </w:divsChild>
    </w:div>
    <w:div w:id="2015955983">
      <w:bodyDiv w:val="1"/>
      <w:marLeft w:val="0"/>
      <w:marRight w:val="0"/>
      <w:marTop w:val="0"/>
      <w:marBottom w:val="0"/>
      <w:divBdr>
        <w:top w:val="none" w:sz="0" w:space="0" w:color="auto"/>
        <w:left w:val="none" w:sz="0" w:space="0" w:color="auto"/>
        <w:bottom w:val="none" w:sz="0" w:space="0" w:color="auto"/>
        <w:right w:val="none" w:sz="0" w:space="0" w:color="auto"/>
      </w:divBdr>
    </w:div>
    <w:div w:id="2021006520">
      <w:bodyDiv w:val="1"/>
      <w:marLeft w:val="0"/>
      <w:marRight w:val="0"/>
      <w:marTop w:val="0"/>
      <w:marBottom w:val="0"/>
      <w:divBdr>
        <w:top w:val="none" w:sz="0" w:space="0" w:color="auto"/>
        <w:left w:val="none" w:sz="0" w:space="0" w:color="auto"/>
        <w:bottom w:val="none" w:sz="0" w:space="0" w:color="auto"/>
        <w:right w:val="none" w:sz="0" w:space="0" w:color="auto"/>
      </w:divBdr>
    </w:div>
    <w:div w:id="2025402003">
      <w:bodyDiv w:val="1"/>
      <w:marLeft w:val="0"/>
      <w:marRight w:val="0"/>
      <w:marTop w:val="0"/>
      <w:marBottom w:val="0"/>
      <w:divBdr>
        <w:top w:val="none" w:sz="0" w:space="0" w:color="auto"/>
        <w:left w:val="none" w:sz="0" w:space="0" w:color="auto"/>
        <w:bottom w:val="none" w:sz="0" w:space="0" w:color="auto"/>
        <w:right w:val="none" w:sz="0" w:space="0" w:color="auto"/>
      </w:divBdr>
    </w:div>
    <w:div w:id="2067561996">
      <w:bodyDiv w:val="1"/>
      <w:marLeft w:val="0"/>
      <w:marRight w:val="0"/>
      <w:marTop w:val="0"/>
      <w:marBottom w:val="0"/>
      <w:divBdr>
        <w:top w:val="none" w:sz="0" w:space="0" w:color="auto"/>
        <w:left w:val="none" w:sz="0" w:space="0" w:color="auto"/>
        <w:bottom w:val="none" w:sz="0" w:space="0" w:color="auto"/>
        <w:right w:val="none" w:sz="0" w:space="0" w:color="auto"/>
      </w:divBdr>
    </w:div>
    <w:div w:id="2072581571">
      <w:bodyDiv w:val="1"/>
      <w:marLeft w:val="0"/>
      <w:marRight w:val="0"/>
      <w:marTop w:val="0"/>
      <w:marBottom w:val="0"/>
      <w:divBdr>
        <w:top w:val="none" w:sz="0" w:space="0" w:color="auto"/>
        <w:left w:val="none" w:sz="0" w:space="0" w:color="auto"/>
        <w:bottom w:val="none" w:sz="0" w:space="0" w:color="auto"/>
        <w:right w:val="none" w:sz="0" w:space="0" w:color="auto"/>
      </w:divBdr>
    </w:div>
    <w:div w:id="2074304712">
      <w:bodyDiv w:val="1"/>
      <w:marLeft w:val="0"/>
      <w:marRight w:val="0"/>
      <w:marTop w:val="0"/>
      <w:marBottom w:val="0"/>
      <w:divBdr>
        <w:top w:val="none" w:sz="0" w:space="0" w:color="auto"/>
        <w:left w:val="none" w:sz="0" w:space="0" w:color="auto"/>
        <w:bottom w:val="none" w:sz="0" w:space="0" w:color="auto"/>
        <w:right w:val="none" w:sz="0" w:space="0" w:color="auto"/>
      </w:divBdr>
    </w:div>
    <w:div w:id="2074423136">
      <w:bodyDiv w:val="1"/>
      <w:marLeft w:val="0"/>
      <w:marRight w:val="0"/>
      <w:marTop w:val="0"/>
      <w:marBottom w:val="0"/>
      <w:divBdr>
        <w:top w:val="none" w:sz="0" w:space="0" w:color="auto"/>
        <w:left w:val="none" w:sz="0" w:space="0" w:color="auto"/>
        <w:bottom w:val="none" w:sz="0" w:space="0" w:color="auto"/>
        <w:right w:val="none" w:sz="0" w:space="0" w:color="auto"/>
      </w:divBdr>
    </w:div>
    <w:div w:id="2078744003">
      <w:bodyDiv w:val="1"/>
      <w:marLeft w:val="0"/>
      <w:marRight w:val="0"/>
      <w:marTop w:val="0"/>
      <w:marBottom w:val="0"/>
      <w:divBdr>
        <w:top w:val="none" w:sz="0" w:space="0" w:color="auto"/>
        <w:left w:val="none" w:sz="0" w:space="0" w:color="auto"/>
        <w:bottom w:val="none" w:sz="0" w:space="0" w:color="auto"/>
        <w:right w:val="none" w:sz="0" w:space="0" w:color="auto"/>
      </w:divBdr>
    </w:div>
    <w:div w:id="2080908486">
      <w:bodyDiv w:val="1"/>
      <w:marLeft w:val="0"/>
      <w:marRight w:val="0"/>
      <w:marTop w:val="0"/>
      <w:marBottom w:val="0"/>
      <w:divBdr>
        <w:top w:val="none" w:sz="0" w:space="0" w:color="auto"/>
        <w:left w:val="none" w:sz="0" w:space="0" w:color="auto"/>
        <w:bottom w:val="none" w:sz="0" w:space="0" w:color="auto"/>
        <w:right w:val="none" w:sz="0" w:space="0" w:color="auto"/>
      </w:divBdr>
    </w:div>
    <w:div w:id="2085058194">
      <w:bodyDiv w:val="1"/>
      <w:marLeft w:val="0"/>
      <w:marRight w:val="0"/>
      <w:marTop w:val="0"/>
      <w:marBottom w:val="0"/>
      <w:divBdr>
        <w:top w:val="none" w:sz="0" w:space="0" w:color="auto"/>
        <w:left w:val="none" w:sz="0" w:space="0" w:color="auto"/>
        <w:bottom w:val="none" w:sz="0" w:space="0" w:color="auto"/>
        <w:right w:val="none" w:sz="0" w:space="0" w:color="auto"/>
      </w:divBdr>
    </w:div>
    <w:div w:id="2085369741">
      <w:bodyDiv w:val="1"/>
      <w:marLeft w:val="0"/>
      <w:marRight w:val="0"/>
      <w:marTop w:val="0"/>
      <w:marBottom w:val="0"/>
      <w:divBdr>
        <w:top w:val="none" w:sz="0" w:space="0" w:color="auto"/>
        <w:left w:val="none" w:sz="0" w:space="0" w:color="auto"/>
        <w:bottom w:val="none" w:sz="0" w:space="0" w:color="auto"/>
        <w:right w:val="none" w:sz="0" w:space="0" w:color="auto"/>
      </w:divBdr>
    </w:div>
    <w:div w:id="2098020879">
      <w:bodyDiv w:val="1"/>
      <w:marLeft w:val="0"/>
      <w:marRight w:val="0"/>
      <w:marTop w:val="0"/>
      <w:marBottom w:val="0"/>
      <w:divBdr>
        <w:top w:val="none" w:sz="0" w:space="0" w:color="auto"/>
        <w:left w:val="none" w:sz="0" w:space="0" w:color="auto"/>
        <w:bottom w:val="none" w:sz="0" w:space="0" w:color="auto"/>
        <w:right w:val="none" w:sz="0" w:space="0" w:color="auto"/>
      </w:divBdr>
    </w:div>
    <w:div w:id="2106265032">
      <w:bodyDiv w:val="1"/>
      <w:marLeft w:val="0"/>
      <w:marRight w:val="0"/>
      <w:marTop w:val="0"/>
      <w:marBottom w:val="0"/>
      <w:divBdr>
        <w:top w:val="none" w:sz="0" w:space="0" w:color="auto"/>
        <w:left w:val="none" w:sz="0" w:space="0" w:color="auto"/>
        <w:bottom w:val="none" w:sz="0" w:space="0" w:color="auto"/>
        <w:right w:val="none" w:sz="0" w:space="0" w:color="auto"/>
      </w:divBdr>
      <w:divsChild>
        <w:div w:id="933438798">
          <w:marLeft w:val="0"/>
          <w:marRight w:val="0"/>
          <w:marTop w:val="0"/>
          <w:marBottom w:val="0"/>
          <w:divBdr>
            <w:top w:val="none" w:sz="0" w:space="0" w:color="auto"/>
            <w:left w:val="none" w:sz="0" w:space="0" w:color="auto"/>
            <w:bottom w:val="none" w:sz="0" w:space="0" w:color="auto"/>
            <w:right w:val="none" w:sz="0" w:space="0" w:color="auto"/>
          </w:divBdr>
          <w:divsChild>
            <w:div w:id="1537699215">
              <w:marLeft w:val="0"/>
              <w:marRight w:val="0"/>
              <w:marTop w:val="0"/>
              <w:marBottom w:val="0"/>
              <w:divBdr>
                <w:top w:val="none" w:sz="0" w:space="0" w:color="auto"/>
                <w:left w:val="none" w:sz="0" w:space="0" w:color="auto"/>
                <w:bottom w:val="none" w:sz="0" w:space="0" w:color="auto"/>
                <w:right w:val="none" w:sz="0" w:space="0" w:color="auto"/>
              </w:divBdr>
            </w:div>
          </w:divsChild>
        </w:div>
        <w:div w:id="934944783">
          <w:marLeft w:val="0"/>
          <w:marRight w:val="0"/>
          <w:marTop w:val="0"/>
          <w:marBottom w:val="0"/>
          <w:divBdr>
            <w:top w:val="none" w:sz="0" w:space="0" w:color="auto"/>
            <w:left w:val="none" w:sz="0" w:space="0" w:color="auto"/>
            <w:bottom w:val="none" w:sz="0" w:space="0" w:color="auto"/>
            <w:right w:val="none" w:sz="0" w:space="0" w:color="auto"/>
          </w:divBdr>
          <w:divsChild>
            <w:div w:id="351153948">
              <w:marLeft w:val="0"/>
              <w:marRight w:val="0"/>
              <w:marTop w:val="0"/>
              <w:marBottom w:val="0"/>
              <w:divBdr>
                <w:top w:val="none" w:sz="0" w:space="0" w:color="auto"/>
                <w:left w:val="none" w:sz="0" w:space="0" w:color="auto"/>
                <w:bottom w:val="none" w:sz="0" w:space="0" w:color="auto"/>
                <w:right w:val="none" w:sz="0" w:space="0" w:color="auto"/>
              </w:divBdr>
              <w:divsChild>
                <w:div w:id="719407028">
                  <w:marLeft w:val="0"/>
                  <w:marRight w:val="0"/>
                  <w:marTop w:val="0"/>
                  <w:marBottom w:val="0"/>
                  <w:divBdr>
                    <w:top w:val="none" w:sz="0" w:space="0" w:color="auto"/>
                    <w:left w:val="none" w:sz="0" w:space="0" w:color="auto"/>
                    <w:bottom w:val="none" w:sz="0" w:space="0" w:color="auto"/>
                    <w:right w:val="none" w:sz="0" w:space="0" w:color="auto"/>
                  </w:divBdr>
                </w:div>
                <w:div w:id="1670861240">
                  <w:marLeft w:val="0"/>
                  <w:marRight w:val="0"/>
                  <w:marTop w:val="0"/>
                  <w:marBottom w:val="0"/>
                  <w:divBdr>
                    <w:top w:val="none" w:sz="0" w:space="0" w:color="auto"/>
                    <w:left w:val="none" w:sz="0" w:space="0" w:color="auto"/>
                    <w:bottom w:val="none" w:sz="0" w:space="0" w:color="auto"/>
                    <w:right w:val="none" w:sz="0" w:space="0" w:color="auto"/>
                  </w:divBdr>
                </w:div>
              </w:divsChild>
            </w:div>
            <w:div w:id="652753252">
              <w:marLeft w:val="0"/>
              <w:marRight w:val="0"/>
              <w:marTop w:val="0"/>
              <w:marBottom w:val="0"/>
              <w:divBdr>
                <w:top w:val="none" w:sz="0" w:space="0" w:color="auto"/>
                <w:left w:val="none" w:sz="0" w:space="0" w:color="auto"/>
                <w:bottom w:val="none" w:sz="0" w:space="0" w:color="auto"/>
                <w:right w:val="none" w:sz="0" w:space="0" w:color="auto"/>
              </w:divBdr>
              <w:divsChild>
                <w:div w:id="1544251971">
                  <w:marLeft w:val="0"/>
                  <w:marRight w:val="0"/>
                  <w:marTop w:val="0"/>
                  <w:marBottom w:val="0"/>
                  <w:divBdr>
                    <w:top w:val="none" w:sz="0" w:space="0" w:color="auto"/>
                    <w:left w:val="none" w:sz="0" w:space="0" w:color="auto"/>
                    <w:bottom w:val="none" w:sz="0" w:space="0" w:color="auto"/>
                    <w:right w:val="none" w:sz="0" w:space="0" w:color="auto"/>
                  </w:divBdr>
                </w:div>
                <w:div w:id="1174807909">
                  <w:marLeft w:val="0"/>
                  <w:marRight w:val="0"/>
                  <w:marTop w:val="0"/>
                  <w:marBottom w:val="0"/>
                  <w:divBdr>
                    <w:top w:val="none" w:sz="0" w:space="0" w:color="auto"/>
                    <w:left w:val="none" w:sz="0" w:space="0" w:color="auto"/>
                    <w:bottom w:val="none" w:sz="0" w:space="0" w:color="auto"/>
                    <w:right w:val="none" w:sz="0" w:space="0" w:color="auto"/>
                  </w:divBdr>
                </w:div>
              </w:divsChild>
            </w:div>
            <w:div w:id="1387529736">
              <w:marLeft w:val="0"/>
              <w:marRight w:val="0"/>
              <w:marTop w:val="0"/>
              <w:marBottom w:val="0"/>
              <w:divBdr>
                <w:top w:val="none" w:sz="0" w:space="0" w:color="auto"/>
                <w:left w:val="none" w:sz="0" w:space="0" w:color="auto"/>
                <w:bottom w:val="none" w:sz="0" w:space="0" w:color="auto"/>
                <w:right w:val="none" w:sz="0" w:space="0" w:color="auto"/>
              </w:divBdr>
              <w:divsChild>
                <w:div w:id="1308361586">
                  <w:marLeft w:val="0"/>
                  <w:marRight w:val="0"/>
                  <w:marTop w:val="0"/>
                  <w:marBottom w:val="0"/>
                  <w:divBdr>
                    <w:top w:val="none" w:sz="0" w:space="0" w:color="auto"/>
                    <w:left w:val="none" w:sz="0" w:space="0" w:color="auto"/>
                    <w:bottom w:val="none" w:sz="0" w:space="0" w:color="auto"/>
                    <w:right w:val="none" w:sz="0" w:space="0" w:color="auto"/>
                  </w:divBdr>
                </w:div>
                <w:div w:id="961568373">
                  <w:marLeft w:val="0"/>
                  <w:marRight w:val="0"/>
                  <w:marTop w:val="0"/>
                  <w:marBottom w:val="0"/>
                  <w:divBdr>
                    <w:top w:val="none" w:sz="0" w:space="0" w:color="auto"/>
                    <w:left w:val="none" w:sz="0" w:space="0" w:color="auto"/>
                    <w:bottom w:val="none" w:sz="0" w:space="0" w:color="auto"/>
                    <w:right w:val="none" w:sz="0" w:space="0" w:color="auto"/>
                  </w:divBdr>
                </w:div>
              </w:divsChild>
            </w:div>
            <w:div w:id="1590501097">
              <w:marLeft w:val="0"/>
              <w:marRight w:val="0"/>
              <w:marTop w:val="0"/>
              <w:marBottom w:val="0"/>
              <w:divBdr>
                <w:top w:val="none" w:sz="0" w:space="0" w:color="auto"/>
                <w:left w:val="none" w:sz="0" w:space="0" w:color="auto"/>
                <w:bottom w:val="none" w:sz="0" w:space="0" w:color="auto"/>
                <w:right w:val="none" w:sz="0" w:space="0" w:color="auto"/>
              </w:divBdr>
              <w:divsChild>
                <w:div w:id="1709992129">
                  <w:marLeft w:val="0"/>
                  <w:marRight w:val="0"/>
                  <w:marTop w:val="0"/>
                  <w:marBottom w:val="0"/>
                  <w:divBdr>
                    <w:top w:val="none" w:sz="0" w:space="0" w:color="auto"/>
                    <w:left w:val="none" w:sz="0" w:space="0" w:color="auto"/>
                    <w:bottom w:val="none" w:sz="0" w:space="0" w:color="auto"/>
                    <w:right w:val="none" w:sz="0" w:space="0" w:color="auto"/>
                  </w:divBdr>
                </w:div>
                <w:div w:id="1807158832">
                  <w:marLeft w:val="0"/>
                  <w:marRight w:val="0"/>
                  <w:marTop w:val="0"/>
                  <w:marBottom w:val="0"/>
                  <w:divBdr>
                    <w:top w:val="none" w:sz="0" w:space="0" w:color="auto"/>
                    <w:left w:val="none" w:sz="0" w:space="0" w:color="auto"/>
                    <w:bottom w:val="none" w:sz="0" w:space="0" w:color="auto"/>
                    <w:right w:val="none" w:sz="0" w:space="0" w:color="auto"/>
                  </w:divBdr>
                </w:div>
              </w:divsChild>
            </w:div>
            <w:div w:id="1408458767">
              <w:marLeft w:val="0"/>
              <w:marRight w:val="0"/>
              <w:marTop w:val="0"/>
              <w:marBottom w:val="0"/>
              <w:divBdr>
                <w:top w:val="none" w:sz="0" w:space="0" w:color="auto"/>
                <w:left w:val="none" w:sz="0" w:space="0" w:color="auto"/>
                <w:bottom w:val="none" w:sz="0" w:space="0" w:color="auto"/>
                <w:right w:val="none" w:sz="0" w:space="0" w:color="auto"/>
              </w:divBdr>
              <w:divsChild>
                <w:div w:id="1337267202">
                  <w:marLeft w:val="0"/>
                  <w:marRight w:val="0"/>
                  <w:marTop w:val="0"/>
                  <w:marBottom w:val="0"/>
                  <w:divBdr>
                    <w:top w:val="none" w:sz="0" w:space="0" w:color="auto"/>
                    <w:left w:val="none" w:sz="0" w:space="0" w:color="auto"/>
                    <w:bottom w:val="none" w:sz="0" w:space="0" w:color="auto"/>
                    <w:right w:val="none" w:sz="0" w:space="0" w:color="auto"/>
                  </w:divBdr>
                </w:div>
                <w:div w:id="348681713">
                  <w:marLeft w:val="0"/>
                  <w:marRight w:val="0"/>
                  <w:marTop w:val="0"/>
                  <w:marBottom w:val="0"/>
                  <w:divBdr>
                    <w:top w:val="none" w:sz="0" w:space="0" w:color="auto"/>
                    <w:left w:val="none" w:sz="0" w:space="0" w:color="auto"/>
                    <w:bottom w:val="none" w:sz="0" w:space="0" w:color="auto"/>
                    <w:right w:val="none" w:sz="0" w:space="0" w:color="auto"/>
                  </w:divBdr>
                </w:div>
              </w:divsChild>
            </w:div>
            <w:div w:id="1808275516">
              <w:marLeft w:val="0"/>
              <w:marRight w:val="0"/>
              <w:marTop w:val="0"/>
              <w:marBottom w:val="0"/>
              <w:divBdr>
                <w:top w:val="none" w:sz="0" w:space="0" w:color="auto"/>
                <w:left w:val="none" w:sz="0" w:space="0" w:color="auto"/>
                <w:bottom w:val="none" w:sz="0" w:space="0" w:color="auto"/>
                <w:right w:val="none" w:sz="0" w:space="0" w:color="auto"/>
              </w:divBdr>
              <w:divsChild>
                <w:div w:id="1430195139">
                  <w:marLeft w:val="0"/>
                  <w:marRight w:val="0"/>
                  <w:marTop w:val="0"/>
                  <w:marBottom w:val="0"/>
                  <w:divBdr>
                    <w:top w:val="none" w:sz="0" w:space="0" w:color="auto"/>
                    <w:left w:val="none" w:sz="0" w:space="0" w:color="auto"/>
                    <w:bottom w:val="none" w:sz="0" w:space="0" w:color="auto"/>
                    <w:right w:val="none" w:sz="0" w:space="0" w:color="auto"/>
                  </w:divBdr>
                </w:div>
                <w:div w:id="12047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44265">
      <w:bodyDiv w:val="1"/>
      <w:marLeft w:val="0"/>
      <w:marRight w:val="0"/>
      <w:marTop w:val="0"/>
      <w:marBottom w:val="0"/>
      <w:divBdr>
        <w:top w:val="none" w:sz="0" w:space="0" w:color="auto"/>
        <w:left w:val="none" w:sz="0" w:space="0" w:color="auto"/>
        <w:bottom w:val="none" w:sz="0" w:space="0" w:color="auto"/>
        <w:right w:val="none" w:sz="0" w:space="0" w:color="auto"/>
      </w:divBdr>
    </w:div>
    <w:div w:id="2135443852">
      <w:bodyDiv w:val="1"/>
      <w:marLeft w:val="0"/>
      <w:marRight w:val="0"/>
      <w:marTop w:val="0"/>
      <w:marBottom w:val="0"/>
      <w:divBdr>
        <w:top w:val="none" w:sz="0" w:space="0" w:color="auto"/>
        <w:left w:val="none" w:sz="0" w:space="0" w:color="auto"/>
        <w:bottom w:val="none" w:sz="0" w:space="0" w:color="auto"/>
        <w:right w:val="none" w:sz="0" w:space="0" w:color="auto"/>
      </w:divBdr>
    </w:div>
    <w:div w:id="2141874543">
      <w:bodyDiv w:val="1"/>
      <w:marLeft w:val="0"/>
      <w:marRight w:val="0"/>
      <w:marTop w:val="0"/>
      <w:marBottom w:val="0"/>
      <w:divBdr>
        <w:top w:val="none" w:sz="0" w:space="0" w:color="auto"/>
        <w:left w:val="none" w:sz="0" w:space="0" w:color="auto"/>
        <w:bottom w:val="none" w:sz="0" w:space="0" w:color="auto"/>
        <w:right w:val="none" w:sz="0" w:space="0" w:color="auto"/>
      </w:divBdr>
    </w:div>
    <w:div w:id="214415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u-RU"/>
              <a:t>Стан сформованості звуковимови</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ru-UA"/>
        </a:p>
      </c:txPr>
    </c:title>
    <c:autoTitleDeleted val="0"/>
    <c:plotArea>
      <c:layout>
        <c:manualLayout>
          <c:layoutTarget val="inner"/>
          <c:xMode val="edge"/>
          <c:yMode val="edge"/>
          <c:x val="0.29276279858957022"/>
          <c:y val="0.17714331783612372"/>
          <c:w val="0.40369999204644869"/>
          <c:h val="0.68201875789417099"/>
        </c:manualLayout>
      </c:layout>
      <c:pieChart>
        <c:varyColors val="1"/>
        <c:ser>
          <c:idx val="0"/>
          <c:order val="0"/>
          <c:tx>
            <c:strRef>
              <c:f>Лист1!$B$1</c:f>
              <c:strCache>
                <c:ptCount val="1"/>
                <c:pt idx="0">
                  <c:v>Стан сформованості звуковимови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69C-43DA-AB6E-7E56A600D78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69C-43DA-AB6E-7E56A600D78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69C-43DA-AB6E-7E56A600D78D}"/>
              </c:ext>
            </c:extLst>
          </c:dPt>
          <c:dLbls>
            <c:dLbl>
              <c:idx val="0"/>
              <c:layout>
                <c:manualLayout>
                  <c:x val="5.1767643627879847E-2"/>
                  <c:y val="-8.9984689413823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9C-43DA-AB6E-7E56A600D78D}"/>
                </c:ext>
              </c:extLst>
            </c:dLbl>
            <c:dLbl>
              <c:idx val="1"/>
              <c:layout>
                <c:manualLayout>
                  <c:x val="-5.2986840186643333E-2"/>
                  <c:y val="3.2911511061117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9C-43DA-AB6E-7E56A600D78D}"/>
                </c:ext>
              </c:extLst>
            </c:dLbl>
            <c:dLbl>
              <c:idx val="2"/>
              <c:layout>
                <c:manualLayout>
                  <c:x val="-8.1928587051618554E-2"/>
                  <c:y val="7.18566429196350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69C-43DA-AB6E-7E56A600D78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вимова правильна</c:v>
                </c:pt>
                <c:pt idx="1">
                  <c:v>проблеми з вимовою звуків</c:v>
                </c:pt>
                <c:pt idx="2">
                  <c:v>вимова неправильна</c:v>
                </c:pt>
              </c:strCache>
            </c:strRef>
          </c:cat>
          <c:val>
            <c:numRef>
              <c:f>Лист1!$B$2:$B$4</c:f>
              <c:numCache>
                <c:formatCode>0%</c:formatCode>
                <c:ptCount val="3"/>
                <c:pt idx="0">
                  <c:v>0.25</c:v>
                </c:pt>
                <c:pt idx="1">
                  <c:v>0.67</c:v>
                </c:pt>
                <c:pt idx="2">
                  <c:v>0.08</c:v>
                </c:pt>
              </c:numCache>
            </c:numRef>
          </c:val>
          <c:extLst>
            <c:ext xmlns:c16="http://schemas.microsoft.com/office/drawing/2014/chart" uri="{C3380CC4-5D6E-409C-BE32-E72D297353CC}">
              <c16:uniqueId val="{00000006-769C-43DA-AB6E-7E56A600D78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u-RU"/>
              <a:t>після комплексу заходів</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ru-UA"/>
        </a:p>
      </c:txPr>
    </c:title>
    <c:autoTitleDeleted val="0"/>
    <c:plotArea>
      <c:layout>
        <c:manualLayout>
          <c:layoutTarget val="inner"/>
          <c:xMode val="edge"/>
          <c:yMode val="edge"/>
          <c:x val="0.29276279858957022"/>
          <c:y val="0.17007686270975786"/>
          <c:w val="0.52219912603090513"/>
          <c:h val="0.56739661834116228"/>
        </c:manualLayout>
      </c:layout>
      <c:pieChart>
        <c:varyColors val="1"/>
        <c:ser>
          <c:idx val="0"/>
          <c:order val="0"/>
          <c:tx>
            <c:strRef>
              <c:f>Лист1!$B$1</c:f>
              <c:strCache>
                <c:ptCount val="1"/>
                <c:pt idx="0">
                  <c:v>Стан зв'язного мовлення</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81A-4217-8B91-8F20B9FD458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81A-4217-8B91-8F20B9FD458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81A-4217-8B91-8F20B9FD4580}"/>
              </c:ext>
            </c:extLst>
          </c:dPt>
          <c:dLbls>
            <c:dLbl>
              <c:idx val="0"/>
              <c:layout>
                <c:manualLayout>
                  <c:x val="5.1767643627879847E-2"/>
                  <c:y val="-8.9984689413823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1A-4217-8B91-8F20B9FD4580}"/>
                </c:ext>
              </c:extLst>
            </c:dLbl>
            <c:dLbl>
              <c:idx val="1"/>
              <c:layout>
                <c:manualLayout>
                  <c:x val="-5.2986840186643333E-2"/>
                  <c:y val="3.2911511061117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1A-4217-8B91-8F20B9FD4580}"/>
                </c:ext>
              </c:extLst>
            </c:dLbl>
            <c:dLbl>
              <c:idx val="2"/>
              <c:layout>
                <c:manualLayout>
                  <c:x val="-8.1928587051618554E-2"/>
                  <c:y val="7.18566429196350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81A-4217-8B91-8F20B9FD458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логічний</c:v>
                </c:pt>
                <c:pt idx="1">
                  <c:v>простий</c:v>
                </c:pt>
                <c:pt idx="2">
                  <c:v>змістовий опис</c:v>
                </c:pt>
              </c:strCache>
            </c:strRef>
          </c:cat>
          <c:val>
            <c:numRef>
              <c:f>Лист1!$B$2:$B$4</c:f>
              <c:numCache>
                <c:formatCode>0%</c:formatCode>
                <c:ptCount val="3"/>
                <c:pt idx="0">
                  <c:v>0.3</c:v>
                </c:pt>
                <c:pt idx="1">
                  <c:v>0.2</c:v>
                </c:pt>
                <c:pt idx="2">
                  <c:v>0.5</c:v>
                </c:pt>
              </c:numCache>
            </c:numRef>
          </c:val>
          <c:extLst>
            <c:ext xmlns:c16="http://schemas.microsoft.com/office/drawing/2014/chart" uri="{C3380CC4-5D6E-409C-BE32-E72D297353CC}">
              <c16:uniqueId val="{00000006-981A-4217-8B91-8F20B9FD458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7191099960431214"/>
          <c:y val="0.82642319924601704"/>
          <c:w val="0.5991225751158985"/>
          <c:h val="0.144964497463568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ru-UA"/>
        </a:p>
      </c:txPr>
    </c:title>
    <c:autoTitleDeleted val="0"/>
    <c:plotArea>
      <c:layout>
        <c:manualLayout>
          <c:layoutTarget val="inner"/>
          <c:xMode val="edge"/>
          <c:yMode val="edge"/>
          <c:x val="0.29276279858957022"/>
          <c:y val="0.17714331783612372"/>
          <c:w val="0.40369999204644869"/>
          <c:h val="0.68201875789417099"/>
        </c:manualLayout>
      </c:layout>
      <c:pieChart>
        <c:varyColors val="1"/>
        <c:ser>
          <c:idx val="0"/>
          <c:order val="0"/>
          <c:tx>
            <c:strRef>
              <c:f>Лист1!$B$1</c:f>
              <c:strCache>
                <c:ptCount val="1"/>
                <c:pt idx="0">
                  <c:v>Проблеми з вимовою звуків</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87A-4536-98AD-06A90F59577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87A-4536-98AD-06A90F59577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87A-4536-98AD-06A90F595777}"/>
              </c:ext>
            </c:extLst>
          </c:dPt>
          <c:dLbls>
            <c:dLbl>
              <c:idx val="0"/>
              <c:layout>
                <c:manualLayout>
                  <c:x val="5.1767643627879847E-2"/>
                  <c:y val="-8.9984689413823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7A-4536-98AD-06A90F595777}"/>
                </c:ext>
              </c:extLst>
            </c:dLbl>
            <c:dLbl>
              <c:idx val="1"/>
              <c:layout>
                <c:manualLayout>
                  <c:x val="0.11273811112593976"/>
                  <c:y val="-0.124408265868174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7A-4536-98AD-06A90F595777}"/>
                </c:ext>
              </c:extLst>
            </c:dLbl>
            <c:dLbl>
              <c:idx val="2"/>
              <c:layout>
                <c:manualLayout>
                  <c:x val="-8.1928587051618554E-2"/>
                  <c:y val="7.18566429196350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7A-4536-98AD-06A90F59577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 середині слова</c:v>
                </c:pt>
                <c:pt idx="1">
                  <c:v>На початку</c:v>
                </c:pt>
                <c:pt idx="2">
                  <c:v>Заміна</c:v>
                </c:pt>
              </c:strCache>
            </c:strRef>
          </c:cat>
          <c:val>
            <c:numRef>
              <c:f>Лист1!$B$2:$B$4</c:f>
              <c:numCache>
                <c:formatCode>0%</c:formatCode>
                <c:ptCount val="3"/>
                <c:pt idx="0">
                  <c:v>0.16</c:v>
                </c:pt>
                <c:pt idx="1">
                  <c:v>0.39</c:v>
                </c:pt>
                <c:pt idx="2">
                  <c:v>0.45</c:v>
                </c:pt>
              </c:numCache>
            </c:numRef>
          </c:val>
          <c:extLst>
            <c:ext xmlns:c16="http://schemas.microsoft.com/office/drawing/2014/chart" uri="{C3380CC4-5D6E-409C-BE32-E72D297353CC}">
              <c16:uniqueId val="{00000006-887A-4536-98AD-06A90F59577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ru-UA"/>
        </a:p>
      </c:txPr>
    </c:title>
    <c:autoTitleDeleted val="0"/>
    <c:plotArea>
      <c:layout>
        <c:manualLayout>
          <c:layoutTarget val="inner"/>
          <c:xMode val="edge"/>
          <c:yMode val="edge"/>
          <c:x val="0.29276279858957022"/>
          <c:y val="0.17714331783612372"/>
          <c:w val="0.40369999204644869"/>
          <c:h val="0.68201875789417099"/>
        </c:manualLayout>
      </c:layout>
      <c:pieChart>
        <c:varyColors val="1"/>
        <c:ser>
          <c:idx val="0"/>
          <c:order val="0"/>
          <c:tx>
            <c:strRef>
              <c:f>Лист1!$B$1</c:f>
              <c:strCache>
                <c:ptCount val="1"/>
                <c:pt idx="0">
                  <c:v>Стан сформованості фонематичного слуху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4B4-4F62-A7C5-2461C597028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4B4-4F62-A7C5-2461C597028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64B4-4F62-A7C5-2461C597028D}"/>
              </c:ext>
            </c:extLst>
          </c:dPt>
          <c:dLbls>
            <c:dLbl>
              <c:idx val="0"/>
              <c:layout>
                <c:manualLayout>
                  <c:x val="5.1767643627879847E-2"/>
                  <c:y val="-8.9984689413823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B4-4F62-A7C5-2461C597028D}"/>
                </c:ext>
              </c:extLst>
            </c:dLbl>
            <c:dLbl>
              <c:idx val="1"/>
              <c:layout>
                <c:manualLayout>
                  <c:x val="-5.2986840186643333E-2"/>
                  <c:y val="3.2911511061117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B4-4F62-A7C5-2461C597028D}"/>
                </c:ext>
              </c:extLst>
            </c:dLbl>
            <c:dLbl>
              <c:idx val="2"/>
              <c:layout>
                <c:manualLayout>
                  <c:x val="-8.1928587051618554E-2"/>
                  <c:y val="7.18566429196350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B4-4F62-A7C5-2461C597028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0.42</c:v>
                </c:pt>
                <c:pt idx="1">
                  <c:v>0.33</c:v>
                </c:pt>
                <c:pt idx="2">
                  <c:v>0.25</c:v>
                </c:pt>
              </c:numCache>
            </c:numRef>
          </c:val>
          <c:extLst>
            <c:ext xmlns:c16="http://schemas.microsoft.com/office/drawing/2014/chart" uri="{C3380CC4-5D6E-409C-BE32-E72D297353CC}">
              <c16:uniqueId val="{00000000-64B4-4F62-A7C5-2461C597028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u-RU"/>
              <a:t>Особливості сформованості зв’язного мовлення  </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ru-UA"/>
        </a:p>
      </c:txPr>
    </c:title>
    <c:autoTitleDeleted val="0"/>
    <c:plotArea>
      <c:layout>
        <c:manualLayout>
          <c:layoutTarget val="inner"/>
          <c:xMode val="edge"/>
          <c:yMode val="edge"/>
          <c:x val="0.29276279858957022"/>
          <c:y val="0.17714331783612372"/>
          <c:w val="0.40369999204644869"/>
          <c:h val="0.68201875789417099"/>
        </c:manualLayout>
      </c:layout>
      <c:pieChart>
        <c:varyColors val="1"/>
        <c:ser>
          <c:idx val="0"/>
          <c:order val="0"/>
          <c:tx>
            <c:strRef>
              <c:f>Лист1!$B$1</c:f>
              <c:strCache>
                <c:ptCount val="1"/>
                <c:pt idx="0">
                  <c:v>Стан сформованості зв’язного мовлення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40D-4E95-AB10-C77520A4815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40D-4E95-AB10-C77520A4815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40D-4E95-AB10-C77520A48150}"/>
              </c:ext>
            </c:extLst>
          </c:dPt>
          <c:dLbls>
            <c:dLbl>
              <c:idx val="0"/>
              <c:layout>
                <c:manualLayout>
                  <c:x val="5.1767643627879847E-2"/>
                  <c:y val="-8.9984689413823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0D-4E95-AB10-C77520A48150}"/>
                </c:ext>
              </c:extLst>
            </c:dLbl>
            <c:dLbl>
              <c:idx val="1"/>
              <c:layout>
                <c:manualLayout>
                  <c:x val="-5.2986840186643333E-2"/>
                  <c:y val="3.2911511061117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0D-4E95-AB10-C77520A48150}"/>
                </c:ext>
              </c:extLst>
            </c:dLbl>
            <c:dLbl>
              <c:idx val="2"/>
              <c:layout>
                <c:manualLayout>
                  <c:x val="-8.1928587051618554E-2"/>
                  <c:y val="7.18566429196350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40D-4E95-AB10-C77520A4815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Логічний</c:v>
                </c:pt>
                <c:pt idx="1">
                  <c:v>Простий</c:v>
                </c:pt>
                <c:pt idx="2">
                  <c:v>Змістовний</c:v>
                </c:pt>
              </c:strCache>
            </c:strRef>
          </c:cat>
          <c:val>
            <c:numRef>
              <c:f>Лист1!$B$2:$B$4</c:f>
              <c:numCache>
                <c:formatCode>0%</c:formatCode>
                <c:ptCount val="3"/>
                <c:pt idx="0">
                  <c:v>0.5</c:v>
                </c:pt>
                <c:pt idx="1">
                  <c:v>0.25</c:v>
                </c:pt>
                <c:pt idx="2">
                  <c:v>0.25</c:v>
                </c:pt>
              </c:numCache>
            </c:numRef>
          </c:val>
          <c:extLst>
            <c:ext xmlns:c16="http://schemas.microsoft.com/office/drawing/2014/chart" uri="{C3380CC4-5D6E-409C-BE32-E72D297353CC}">
              <c16:uniqueId val="{00000006-A40D-4E95-AB10-C77520A4815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u-RU"/>
              <a:t>до комплексу заходів</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ru-UA"/>
        </a:p>
      </c:txPr>
    </c:title>
    <c:autoTitleDeleted val="0"/>
    <c:plotArea>
      <c:layout>
        <c:manualLayout>
          <c:layoutTarget val="inner"/>
          <c:xMode val="edge"/>
          <c:yMode val="edge"/>
          <c:x val="0.20498566711419133"/>
          <c:y val="0.14877557364032706"/>
          <c:w val="0.62314272927865588"/>
          <c:h val="0.58082663475615359"/>
        </c:manualLayout>
      </c:layout>
      <c:pieChart>
        <c:varyColors val="1"/>
        <c:ser>
          <c:idx val="0"/>
          <c:order val="0"/>
          <c:tx>
            <c:strRef>
              <c:f>Лист1!$B$1</c:f>
              <c:strCache>
                <c:ptCount val="1"/>
                <c:pt idx="0">
                  <c:v>Стан сформованості звуковимови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321-4CAD-A126-1B82D421AB0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321-4CAD-A126-1B82D421AB0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321-4CAD-A126-1B82D421AB05}"/>
              </c:ext>
            </c:extLst>
          </c:dPt>
          <c:dLbls>
            <c:dLbl>
              <c:idx val="0"/>
              <c:layout>
                <c:manualLayout>
                  <c:x val="5.1767643627879847E-2"/>
                  <c:y val="-8.9984689413823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21-4CAD-A126-1B82D421AB05}"/>
                </c:ext>
              </c:extLst>
            </c:dLbl>
            <c:dLbl>
              <c:idx val="1"/>
              <c:layout>
                <c:manualLayout>
                  <c:x val="-5.2986840186643333E-2"/>
                  <c:y val="3.2911511061117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21-4CAD-A126-1B82D421AB05}"/>
                </c:ext>
              </c:extLst>
            </c:dLbl>
            <c:dLbl>
              <c:idx val="2"/>
              <c:layout>
                <c:manualLayout>
                  <c:x val="-8.1928587051618554E-2"/>
                  <c:y val="7.18566429196350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21-4CAD-A126-1B82D421AB0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вимова правильна</c:v>
                </c:pt>
                <c:pt idx="1">
                  <c:v>проблеми з вимовою звуків</c:v>
                </c:pt>
                <c:pt idx="2">
                  <c:v>вимова неправильна</c:v>
                </c:pt>
              </c:strCache>
            </c:strRef>
          </c:cat>
          <c:val>
            <c:numRef>
              <c:f>Лист1!$B$2:$B$4</c:f>
              <c:numCache>
                <c:formatCode>0%</c:formatCode>
                <c:ptCount val="3"/>
                <c:pt idx="0">
                  <c:v>0.25</c:v>
                </c:pt>
                <c:pt idx="1">
                  <c:v>0.67</c:v>
                </c:pt>
                <c:pt idx="2">
                  <c:v>0.08</c:v>
                </c:pt>
              </c:numCache>
            </c:numRef>
          </c:val>
          <c:extLst>
            <c:ext xmlns:c16="http://schemas.microsoft.com/office/drawing/2014/chart" uri="{C3380CC4-5D6E-409C-BE32-E72D297353CC}">
              <c16:uniqueId val="{00000006-A321-4CAD-A126-1B82D421AB0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u-RU"/>
              <a:t>після комплексу заходів</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ru-UA"/>
        </a:p>
      </c:txPr>
    </c:title>
    <c:autoTitleDeleted val="0"/>
    <c:plotArea>
      <c:layout>
        <c:manualLayout>
          <c:layoutTarget val="inner"/>
          <c:xMode val="edge"/>
          <c:yMode val="edge"/>
          <c:x val="0.16548599627811497"/>
          <c:y val="0.13919702879570539"/>
          <c:w val="0.653864695484493"/>
          <c:h val="0.61373046700779288"/>
        </c:manualLayout>
      </c:layout>
      <c:pieChart>
        <c:varyColors val="1"/>
        <c:ser>
          <c:idx val="0"/>
          <c:order val="0"/>
          <c:tx>
            <c:strRef>
              <c:f>Лист1!$B$1</c:f>
              <c:strCache>
                <c:ptCount val="1"/>
                <c:pt idx="0">
                  <c:v>Стан сформованості звуковимови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0D5-4A6D-9A5A-EADBE5ECCED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0D5-4A6D-9A5A-EADBE5ECCED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0D5-4A6D-9A5A-EADBE5ECCED1}"/>
              </c:ext>
            </c:extLst>
          </c:dPt>
          <c:dLbls>
            <c:dLbl>
              <c:idx val="0"/>
              <c:layout>
                <c:manualLayout>
                  <c:x val="5.1767643627879847E-2"/>
                  <c:y val="-8.9984689413823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D5-4A6D-9A5A-EADBE5ECCED1}"/>
                </c:ext>
              </c:extLst>
            </c:dLbl>
            <c:dLbl>
              <c:idx val="1"/>
              <c:layout>
                <c:manualLayout>
                  <c:x val="-5.2986840186643333E-2"/>
                  <c:y val="3.2911511061117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D5-4A6D-9A5A-EADBE5ECCED1}"/>
                </c:ext>
              </c:extLst>
            </c:dLbl>
            <c:dLbl>
              <c:idx val="2"/>
              <c:layout>
                <c:manualLayout>
                  <c:x val="-8.1928587051618554E-2"/>
                  <c:y val="7.18566429196350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D5-4A6D-9A5A-EADBE5ECCED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вимова правильна</c:v>
                </c:pt>
                <c:pt idx="1">
                  <c:v>проблеми з вимовою звуків</c:v>
                </c:pt>
                <c:pt idx="2">
                  <c:v>вимова неправильна</c:v>
                </c:pt>
              </c:strCache>
            </c:strRef>
          </c:cat>
          <c:val>
            <c:numRef>
              <c:f>Лист1!$B$2:$B$4</c:f>
              <c:numCache>
                <c:formatCode>0%</c:formatCode>
                <c:ptCount val="3"/>
                <c:pt idx="0">
                  <c:v>0.35</c:v>
                </c:pt>
                <c:pt idx="1">
                  <c:v>0.62</c:v>
                </c:pt>
                <c:pt idx="2">
                  <c:v>0.03</c:v>
                </c:pt>
              </c:numCache>
            </c:numRef>
          </c:val>
          <c:extLst>
            <c:ext xmlns:c16="http://schemas.microsoft.com/office/drawing/2014/chart" uri="{C3380CC4-5D6E-409C-BE32-E72D297353CC}">
              <c16:uniqueId val="{00000006-70D5-4A6D-9A5A-EADBE5ECCED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u-RU"/>
              <a:t>до комплексу заходів</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ru-UA"/>
        </a:p>
      </c:txPr>
    </c:title>
    <c:autoTitleDeleted val="0"/>
    <c:plotArea>
      <c:layout>
        <c:manualLayout>
          <c:layoutTarget val="inner"/>
          <c:xMode val="edge"/>
          <c:yMode val="edge"/>
          <c:x val="0.29276279858957022"/>
          <c:y val="0.17484557992482702"/>
          <c:w val="0.51781027371578547"/>
          <c:h val="0.56262790112609318"/>
        </c:manualLayout>
      </c:layout>
      <c:pieChart>
        <c:varyColors val="1"/>
        <c:ser>
          <c:idx val="0"/>
          <c:order val="0"/>
          <c:tx>
            <c:strRef>
              <c:f>Лист1!$B$1</c:f>
              <c:strCache>
                <c:ptCount val="1"/>
                <c:pt idx="0">
                  <c:v>Стан сформованості фонематичного слуху</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6AD-433C-B0AC-066712374C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6AD-433C-B0AC-066712374C3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6AD-433C-B0AC-066712374C35}"/>
              </c:ext>
            </c:extLst>
          </c:dPt>
          <c:dLbls>
            <c:dLbl>
              <c:idx val="0"/>
              <c:layout>
                <c:manualLayout>
                  <c:x val="5.1767643627879847E-2"/>
                  <c:y val="-8.9984689413823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AD-433C-B0AC-066712374C35}"/>
                </c:ext>
              </c:extLst>
            </c:dLbl>
            <c:dLbl>
              <c:idx val="1"/>
              <c:layout>
                <c:manualLayout>
                  <c:x val="-5.2986840186643333E-2"/>
                  <c:y val="3.2911511061117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AD-433C-B0AC-066712374C35}"/>
                </c:ext>
              </c:extLst>
            </c:dLbl>
            <c:dLbl>
              <c:idx val="2"/>
              <c:layout>
                <c:manualLayout>
                  <c:x val="-8.1928587051618554E-2"/>
                  <c:y val="7.18566429196350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AD-433C-B0AC-066712374C3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0.42</c:v>
                </c:pt>
                <c:pt idx="1">
                  <c:v>0.33</c:v>
                </c:pt>
                <c:pt idx="2">
                  <c:v>0.25</c:v>
                </c:pt>
              </c:numCache>
            </c:numRef>
          </c:val>
          <c:extLst>
            <c:ext xmlns:c16="http://schemas.microsoft.com/office/drawing/2014/chart" uri="{C3380CC4-5D6E-409C-BE32-E72D297353CC}">
              <c16:uniqueId val="{00000006-46AD-433C-B0AC-066712374C3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7191099960431214"/>
          <c:y val="0.82642319924601704"/>
          <c:w val="0.58595601817053977"/>
          <c:h val="0.144964497463568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u-RU"/>
              <a:t>після комплексу заходів</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ru-UA"/>
        </a:p>
      </c:txPr>
    </c:title>
    <c:autoTitleDeleted val="0"/>
    <c:plotArea>
      <c:layout>
        <c:manualLayout>
          <c:layoutTarget val="inner"/>
          <c:xMode val="edge"/>
          <c:yMode val="edge"/>
          <c:x val="0.29276279858957022"/>
          <c:y val="0.17007686270975786"/>
          <c:w val="0.52219912603090513"/>
          <c:h val="0.56739661834116228"/>
        </c:manualLayout>
      </c:layout>
      <c:pieChart>
        <c:varyColors val="1"/>
        <c:ser>
          <c:idx val="0"/>
          <c:order val="0"/>
          <c:tx>
            <c:strRef>
              <c:f>Лист1!$B$1</c:f>
              <c:strCache>
                <c:ptCount val="1"/>
                <c:pt idx="0">
                  <c:v>Стан сформованості фонематичного слуху</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365-4FC2-9CDA-B2D33A3883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365-4FC2-9CDA-B2D33A38839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365-4FC2-9CDA-B2D33A38839F}"/>
              </c:ext>
            </c:extLst>
          </c:dPt>
          <c:dLbls>
            <c:dLbl>
              <c:idx val="0"/>
              <c:layout>
                <c:manualLayout>
                  <c:x val="5.1767643627879847E-2"/>
                  <c:y val="-8.9984689413823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65-4FC2-9CDA-B2D33A38839F}"/>
                </c:ext>
              </c:extLst>
            </c:dLbl>
            <c:dLbl>
              <c:idx val="1"/>
              <c:layout>
                <c:manualLayout>
                  <c:x val="-5.2986840186643333E-2"/>
                  <c:y val="3.2911511061117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65-4FC2-9CDA-B2D33A38839F}"/>
                </c:ext>
              </c:extLst>
            </c:dLbl>
            <c:dLbl>
              <c:idx val="2"/>
              <c:layout>
                <c:manualLayout>
                  <c:x val="-8.1928587051618554E-2"/>
                  <c:y val="7.18566429196350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65-4FC2-9CDA-B2D33A38839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0.47</c:v>
                </c:pt>
                <c:pt idx="1">
                  <c:v>0.38</c:v>
                </c:pt>
                <c:pt idx="2">
                  <c:v>0.15</c:v>
                </c:pt>
              </c:numCache>
            </c:numRef>
          </c:val>
          <c:extLst>
            <c:ext xmlns:c16="http://schemas.microsoft.com/office/drawing/2014/chart" uri="{C3380CC4-5D6E-409C-BE32-E72D297353CC}">
              <c16:uniqueId val="{00000006-4365-4FC2-9CDA-B2D33A38839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7191099960431214"/>
          <c:y val="0.82642319924601704"/>
          <c:w val="0.5991225751158985"/>
          <c:h val="0.144964497463568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u-RU"/>
              <a:t>до комплексу заходів</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ru-UA"/>
        </a:p>
      </c:txPr>
    </c:title>
    <c:autoTitleDeleted val="0"/>
    <c:plotArea>
      <c:layout>
        <c:manualLayout>
          <c:layoutTarget val="inner"/>
          <c:xMode val="edge"/>
          <c:yMode val="edge"/>
          <c:x val="0.29276279858957022"/>
          <c:y val="0.17484557992482702"/>
          <c:w val="0.51781027371578547"/>
          <c:h val="0.56262790112609318"/>
        </c:manualLayout>
      </c:layout>
      <c:pieChart>
        <c:varyColors val="1"/>
        <c:ser>
          <c:idx val="0"/>
          <c:order val="0"/>
          <c:tx>
            <c:strRef>
              <c:f>Лист1!$B$1</c:f>
              <c:strCache>
                <c:ptCount val="1"/>
                <c:pt idx="0">
                  <c:v>Стан зв'язного мовлення</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64F-4005-B538-AA7457A2147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64F-4005-B538-AA7457A2147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64F-4005-B538-AA7457A21472}"/>
              </c:ext>
            </c:extLst>
          </c:dPt>
          <c:dLbls>
            <c:dLbl>
              <c:idx val="0"/>
              <c:layout>
                <c:manualLayout>
                  <c:x val="5.1767643627879847E-2"/>
                  <c:y val="-8.9984689413823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4F-4005-B538-AA7457A21472}"/>
                </c:ext>
              </c:extLst>
            </c:dLbl>
            <c:dLbl>
              <c:idx val="1"/>
              <c:layout>
                <c:manualLayout>
                  <c:x val="-5.2986840186643333E-2"/>
                  <c:y val="3.2911511061117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64F-4005-B538-AA7457A21472}"/>
                </c:ext>
              </c:extLst>
            </c:dLbl>
            <c:dLbl>
              <c:idx val="2"/>
              <c:layout>
                <c:manualLayout>
                  <c:x val="-8.1928587051618554E-2"/>
                  <c:y val="7.18566429196350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64F-4005-B538-AA7457A2147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логічний</c:v>
                </c:pt>
                <c:pt idx="1">
                  <c:v>простий</c:v>
                </c:pt>
                <c:pt idx="2">
                  <c:v>змістовий опис</c:v>
                </c:pt>
              </c:strCache>
            </c:strRef>
          </c:cat>
          <c:val>
            <c:numRef>
              <c:f>Лист1!$B$2:$B$4</c:f>
              <c:numCache>
                <c:formatCode>0%</c:formatCode>
                <c:ptCount val="3"/>
                <c:pt idx="0">
                  <c:v>0.25</c:v>
                </c:pt>
                <c:pt idx="1">
                  <c:v>0.25</c:v>
                </c:pt>
                <c:pt idx="2">
                  <c:v>0.5</c:v>
                </c:pt>
              </c:numCache>
            </c:numRef>
          </c:val>
          <c:extLst>
            <c:ext xmlns:c16="http://schemas.microsoft.com/office/drawing/2014/chart" uri="{C3380CC4-5D6E-409C-BE32-E72D297353CC}">
              <c16:uniqueId val="{00000006-164F-4005-B538-AA7457A21472}"/>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7191099960431214"/>
          <c:y val="0.82642319924601704"/>
          <c:w val="0.58595601817053977"/>
          <c:h val="0.144964497463568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2DFD1-963F-4E12-9475-DE1A30539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69</Pages>
  <Words>18085</Words>
  <Characters>103085</Characters>
  <Application>Microsoft Office Word</Application>
  <DocSecurity>0</DocSecurity>
  <Lines>859</Lines>
  <Paragraphs>241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хомик</dc:creator>
  <cp:keywords/>
  <dc:description/>
  <cp:lastModifiedBy>Радченко Інна Олександрівна</cp:lastModifiedBy>
  <cp:revision>9</cp:revision>
  <cp:lastPrinted>2024-10-12T14:51:00Z</cp:lastPrinted>
  <dcterms:created xsi:type="dcterms:W3CDTF">2024-11-18T12:01:00Z</dcterms:created>
  <dcterms:modified xsi:type="dcterms:W3CDTF">2024-11-18T21:13:00Z</dcterms:modified>
</cp:coreProperties>
</file>