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98F5" w14:textId="019755A3" w:rsidR="00755619" w:rsidRPr="002C6ED8" w:rsidRDefault="00755619" w:rsidP="00507EF2">
      <w:pPr>
        <w:widowControl w:val="0"/>
        <w:autoSpaceDE w:val="0"/>
        <w:autoSpaceDN w:val="0"/>
        <w:spacing w:before="1"/>
        <w:rPr>
          <w:b/>
          <w:sz w:val="28"/>
          <w:szCs w:val="22"/>
          <w:lang w:val="uk-UA"/>
        </w:rPr>
      </w:pPr>
      <w:r w:rsidRPr="002C6ED8">
        <w:rPr>
          <w:b/>
          <w:spacing w:val="-4"/>
          <w:sz w:val="28"/>
          <w:szCs w:val="22"/>
          <w:lang w:val="uk-UA"/>
        </w:rPr>
        <w:t>КИЇВСЬКИЙ</w:t>
      </w:r>
      <w:r w:rsidRPr="002C6ED8">
        <w:rPr>
          <w:b/>
          <w:spacing w:val="-7"/>
          <w:sz w:val="28"/>
          <w:szCs w:val="22"/>
          <w:lang w:val="uk-UA"/>
        </w:rPr>
        <w:t xml:space="preserve"> </w:t>
      </w:r>
      <w:r w:rsidRPr="002C6ED8">
        <w:rPr>
          <w:b/>
          <w:spacing w:val="-4"/>
          <w:sz w:val="28"/>
          <w:szCs w:val="22"/>
          <w:lang w:val="uk-UA"/>
        </w:rPr>
        <w:t>СТОЛИЧНИЙ</w:t>
      </w:r>
      <w:r w:rsidRPr="002C6ED8">
        <w:rPr>
          <w:b/>
          <w:spacing w:val="-11"/>
          <w:sz w:val="28"/>
          <w:szCs w:val="22"/>
          <w:lang w:val="uk-UA"/>
        </w:rPr>
        <w:t xml:space="preserve"> </w:t>
      </w:r>
      <w:r w:rsidRPr="002C6ED8">
        <w:rPr>
          <w:b/>
          <w:spacing w:val="-4"/>
          <w:sz w:val="28"/>
          <w:szCs w:val="22"/>
          <w:lang w:val="uk-UA"/>
        </w:rPr>
        <w:t>УНІВЕРСИТЕТ</w:t>
      </w:r>
      <w:r w:rsidRPr="002C6ED8">
        <w:rPr>
          <w:b/>
          <w:spacing w:val="-1"/>
          <w:sz w:val="28"/>
          <w:szCs w:val="22"/>
          <w:lang w:val="uk-UA"/>
        </w:rPr>
        <w:t xml:space="preserve"> </w:t>
      </w:r>
      <w:r w:rsidRPr="002C6ED8">
        <w:rPr>
          <w:b/>
          <w:spacing w:val="-4"/>
          <w:sz w:val="28"/>
          <w:szCs w:val="22"/>
          <w:lang w:val="uk-UA"/>
        </w:rPr>
        <w:t>ІМЕНІ</w:t>
      </w:r>
      <w:r w:rsidRPr="002C6ED8">
        <w:rPr>
          <w:b/>
          <w:spacing w:val="7"/>
          <w:sz w:val="28"/>
          <w:szCs w:val="22"/>
          <w:lang w:val="uk-UA"/>
        </w:rPr>
        <w:t xml:space="preserve"> </w:t>
      </w:r>
      <w:r w:rsidRPr="002C6ED8">
        <w:rPr>
          <w:b/>
          <w:spacing w:val="-4"/>
          <w:sz w:val="28"/>
          <w:szCs w:val="22"/>
          <w:lang w:val="uk-UA"/>
        </w:rPr>
        <w:t>БОРИСА</w:t>
      </w:r>
      <w:r w:rsidRPr="002C6ED8">
        <w:rPr>
          <w:b/>
          <w:spacing w:val="-1"/>
          <w:sz w:val="28"/>
          <w:szCs w:val="22"/>
          <w:lang w:val="ru-RU"/>
        </w:rPr>
        <w:t xml:space="preserve"> </w:t>
      </w:r>
      <w:r w:rsidRPr="002C6ED8">
        <w:rPr>
          <w:b/>
          <w:spacing w:val="-4"/>
          <w:sz w:val="28"/>
          <w:szCs w:val="22"/>
          <w:lang w:val="uk-UA"/>
        </w:rPr>
        <w:t>ГРІНЧЕНКА</w:t>
      </w:r>
    </w:p>
    <w:p w14:paraId="6136CE3C" w14:textId="77777777" w:rsidR="00755619" w:rsidRPr="002C6ED8" w:rsidRDefault="00755619" w:rsidP="00507EF2">
      <w:pPr>
        <w:widowControl w:val="0"/>
        <w:autoSpaceDE w:val="0"/>
        <w:autoSpaceDN w:val="0"/>
        <w:spacing w:before="311" w:line="472" w:lineRule="auto"/>
        <w:ind w:left="3917" w:right="2092" w:hanging="977"/>
        <w:outlineLvl w:val="2"/>
        <w:rPr>
          <w:b/>
          <w:bCs/>
          <w:sz w:val="28"/>
          <w:szCs w:val="28"/>
          <w:lang w:val="uk-UA"/>
        </w:rPr>
      </w:pPr>
      <w:r w:rsidRPr="002C6ED8">
        <w:rPr>
          <w:b/>
          <w:bCs/>
          <w:spacing w:val="-2"/>
          <w:sz w:val="28"/>
          <w:szCs w:val="28"/>
          <w:lang w:val="uk-UA"/>
        </w:rPr>
        <w:t>Факультет</w:t>
      </w:r>
      <w:r w:rsidRPr="002C6ED8">
        <w:rPr>
          <w:b/>
          <w:bCs/>
          <w:spacing w:val="-10"/>
          <w:sz w:val="28"/>
          <w:szCs w:val="28"/>
          <w:lang w:val="uk-UA"/>
        </w:rPr>
        <w:t xml:space="preserve"> </w:t>
      </w:r>
      <w:r w:rsidRPr="002C6ED8">
        <w:rPr>
          <w:b/>
          <w:bCs/>
          <w:spacing w:val="-2"/>
          <w:sz w:val="28"/>
          <w:szCs w:val="28"/>
          <w:lang w:val="uk-UA"/>
        </w:rPr>
        <w:t>економіки</w:t>
      </w:r>
      <w:r w:rsidRPr="002C6ED8">
        <w:rPr>
          <w:b/>
          <w:bCs/>
          <w:spacing w:val="-13"/>
          <w:sz w:val="28"/>
          <w:szCs w:val="28"/>
          <w:lang w:val="uk-UA"/>
        </w:rPr>
        <w:t xml:space="preserve"> </w:t>
      </w:r>
      <w:r w:rsidRPr="002C6ED8">
        <w:rPr>
          <w:b/>
          <w:bCs/>
          <w:spacing w:val="-2"/>
          <w:sz w:val="28"/>
          <w:szCs w:val="28"/>
          <w:lang w:val="uk-UA"/>
        </w:rPr>
        <w:t>та</w:t>
      </w:r>
      <w:r w:rsidRPr="002C6ED8">
        <w:rPr>
          <w:b/>
          <w:bCs/>
          <w:spacing w:val="-11"/>
          <w:sz w:val="28"/>
          <w:szCs w:val="28"/>
          <w:lang w:val="uk-UA"/>
        </w:rPr>
        <w:t xml:space="preserve"> </w:t>
      </w:r>
      <w:r w:rsidRPr="002C6ED8">
        <w:rPr>
          <w:b/>
          <w:bCs/>
          <w:spacing w:val="-2"/>
          <w:sz w:val="28"/>
          <w:szCs w:val="28"/>
          <w:lang w:val="uk-UA"/>
        </w:rPr>
        <w:t xml:space="preserve">управління </w:t>
      </w:r>
      <w:r w:rsidRPr="002C6ED8">
        <w:rPr>
          <w:b/>
          <w:bCs/>
          <w:sz w:val="28"/>
          <w:szCs w:val="28"/>
          <w:lang w:val="uk-UA"/>
        </w:rPr>
        <w:t>Кафедра управління</w:t>
      </w:r>
    </w:p>
    <w:p w14:paraId="0E92CED5" w14:textId="77777777" w:rsidR="00755619" w:rsidRPr="002C6ED8" w:rsidRDefault="00755619" w:rsidP="00507EF2">
      <w:pPr>
        <w:widowControl w:val="0"/>
        <w:autoSpaceDE w:val="0"/>
        <w:autoSpaceDN w:val="0"/>
        <w:spacing w:before="236" w:line="322" w:lineRule="exact"/>
        <w:ind w:left="6366"/>
        <w:rPr>
          <w:b/>
          <w:i/>
          <w:sz w:val="28"/>
          <w:szCs w:val="22"/>
          <w:lang w:val="uk-UA"/>
        </w:rPr>
      </w:pPr>
      <w:r w:rsidRPr="002C6ED8">
        <w:rPr>
          <w:b/>
          <w:i/>
          <w:sz w:val="28"/>
          <w:szCs w:val="22"/>
          <w:lang w:val="uk-UA"/>
        </w:rPr>
        <w:t>До</w:t>
      </w:r>
      <w:r w:rsidRPr="002C6ED8">
        <w:rPr>
          <w:b/>
          <w:i/>
          <w:spacing w:val="-12"/>
          <w:sz w:val="28"/>
          <w:szCs w:val="22"/>
          <w:lang w:val="uk-UA"/>
        </w:rPr>
        <w:t xml:space="preserve"> </w:t>
      </w:r>
      <w:r w:rsidRPr="002C6ED8">
        <w:rPr>
          <w:b/>
          <w:i/>
          <w:sz w:val="28"/>
          <w:szCs w:val="22"/>
          <w:lang w:val="uk-UA"/>
        </w:rPr>
        <w:t>захисту</w:t>
      </w:r>
      <w:r w:rsidRPr="002C6ED8">
        <w:rPr>
          <w:b/>
          <w:i/>
          <w:spacing w:val="-6"/>
          <w:sz w:val="28"/>
          <w:szCs w:val="22"/>
          <w:lang w:val="uk-UA"/>
        </w:rPr>
        <w:t xml:space="preserve"> </w:t>
      </w:r>
      <w:r w:rsidRPr="002C6ED8">
        <w:rPr>
          <w:b/>
          <w:i/>
          <w:spacing w:val="-2"/>
          <w:sz w:val="28"/>
          <w:szCs w:val="22"/>
          <w:lang w:val="uk-UA"/>
        </w:rPr>
        <w:t>допустити</w:t>
      </w:r>
    </w:p>
    <w:p w14:paraId="31157E99" w14:textId="77777777" w:rsidR="00755619" w:rsidRPr="002C6ED8" w:rsidRDefault="00755619" w:rsidP="00507EF2">
      <w:pPr>
        <w:widowControl w:val="0"/>
        <w:autoSpaceDE w:val="0"/>
        <w:autoSpaceDN w:val="0"/>
        <w:ind w:left="6366"/>
        <w:outlineLvl w:val="2"/>
        <w:rPr>
          <w:b/>
          <w:bCs/>
          <w:sz w:val="28"/>
          <w:szCs w:val="28"/>
          <w:lang w:val="uk-UA"/>
        </w:rPr>
      </w:pPr>
      <w:r w:rsidRPr="002C6ED8">
        <w:rPr>
          <w:b/>
          <w:bCs/>
          <w:sz w:val="28"/>
          <w:szCs w:val="28"/>
          <w:lang w:val="uk-UA"/>
        </w:rPr>
        <w:t>Завідувач</w:t>
      </w:r>
      <w:r w:rsidRPr="002C6ED8">
        <w:rPr>
          <w:b/>
          <w:bCs/>
          <w:spacing w:val="-15"/>
          <w:sz w:val="28"/>
          <w:szCs w:val="28"/>
          <w:lang w:val="uk-UA"/>
        </w:rPr>
        <w:t xml:space="preserve"> </w:t>
      </w:r>
      <w:r w:rsidRPr="002C6ED8">
        <w:rPr>
          <w:b/>
          <w:bCs/>
          <w:spacing w:val="-2"/>
          <w:sz w:val="28"/>
          <w:szCs w:val="28"/>
          <w:lang w:val="uk-UA"/>
        </w:rPr>
        <w:t>кафедри</w:t>
      </w:r>
    </w:p>
    <w:p w14:paraId="20A6766C" w14:textId="77777777" w:rsidR="00755619" w:rsidRPr="002C6ED8" w:rsidRDefault="00755619" w:rsidP="00507EF2">
      <w:pPr>
        <w:widowControl w:val="0"/>
        <w:autoSpaceDE w:val="0"/>
        <w:autoSpaceDN w:val="0"/>
        <w:spacing w:before="54"/>
        <w:rPr>
          <w:b/>
          <w:sz w:val="20"/>
          <w:szCs w:val="28"/>
          <w:lang w:val="uk-UA"/>
        </w:rPr>
      </w:pPr>
      <w:r w:rsidRPr="002C6ED8">
        <w:rPr>
          <w:b/>
          <w:noProof/>
          <w:sz w:val="20"/>
          <w:szCs w:val="28"/>
          <w:lang w:val="uk-UA"/>
        </w:rPr>
        <mc:AlternateContent>
          <mc:Choice Requires="wps">
            <w:drawing>
              <wp:anchor distT="0" distB="0" distL="0" distR="0" simplePos="0" relativeHeight="251658240" behindDoc="1" locked="0" layoutInCell="1" allowOverlap="1" wp14:anchorId="2856C3C3" wp14:editId="2FFB2689">
                <wp:simplePos x="0" y="0"/>
                <wp:positionH relativeFrom="page">
                  <wp:posOffset>4491990</wp:posOffset>
                </wp:positionH>
                <wp:positionV relativeFrom="paragraph">
                  <wp:posOffset>195835</wp:posOffset>
                </wp:positionV>
                <wp:extent cx="1778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635"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620BA" id="Graphic 9" o:spid="_x0000_s1026" style="position:absolute;margin-left:353.7pt;margin-top:15.4pt;width:140.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" path="m,l1778635,e" filled="f" strokeweight=".31203mm">
                <v:path arrowok="t"/>
                <w10:wrap type="topAndBottom" anchorx="page"/>
              </v:shape>
            </w:pict>
          </mc:Fallback>
        </mc:AlternateContent>
      </w:r>
    </w:p>
    <w:p w14:paraId="2D19C19C" w14:textId="77777777" w:rsidR="00755619" w:rsidRPr="002C6ED8" w:rsidRDefault="00755619" w:rsidP="00507EF2">
      <w:pPr>
        <w:widowControl w:val="0"/>
        <w:autoSpaceDE w:val="0"/>
        <w:autoSpaceDN w:val="0"/>
        <w:ind w:right="2545"/>
        <w:jc w:val="right"/>
        <w:rPr>
          <w:sz w:val="18"/>
          <w:szCs w:val="22"/>
          <w:lang w:val="uk-UA"/>
        </w:rPr>
      </w:pPr>
      <w:r w:rsidRPr="002C6ED8">
        <w:rPr>
          <w:spacing w:val="-2"/>
          <w:sz w:val="18"/>
          <w:szCs w:val="22"/>
          <w:lang w:val="uk-UA"/>
        </w:rPr>
        <w:t>(підпис)</w:t>
      </w:r>
    </w:p>
    <w:p w14:paraId="5025563D" w14:textId="77777777" w:rsidR="00755619" w:rsidRPr="002C6ED8" w:rsidRDefault="00755619" w:rsidP="00507EF2">
      <w:pPr>
        <w:widowControl w:val="0"/>
        <w:autoSpaceDE w:val="0"/>
        <w:autoSpaceDN w:val="0"/>
        <w:spacing w:before="1"/>
        <w:rPr>
          <w:sz w:val="19"/>
          <w:szCs w:val="28"/>
          <w:lang w:val="uk-UA"/>
        </w:rPr>
      </w:pPr>
      <w:r w:rsidRPr="002C6ED8">
        <w:rPr>
          <w:noProof/>
          <w:sz w:val="19"/>
          <w:szCs w:val="28"/>
          <w:lang w:val="uk-UA"/>
        </w:rPr>
        <mc:AlternateContent>
          <mc:Choice Requires="wps">
            <w:drawing>
              <wp:anchor distT="0" distB="0" distL="0" distR="0" simplePos="0" relativeHeight="251659264" behindDoc="1" locked="0" layoutInCell="1" allowOverlap="1" wp14:anchorId="6C884888" wp14:editId="5102238B">
                <wp:simplePos x="0" y="0"/>
                <wp:positionH relativeFrom="page">
                  <wp:posOffset>4492116</wp:posOffset>
                </wp:positionH>
                <wp:positionV relativeFrom="paragraph">
                  <wp:posOffset>155176</wp:posOffset>
                </wp:positionV>
                <wp:extent cx="17532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7620"/>
                        </a:xfrm>
                        <a:custGeom>
                          <a:avLst/>
                          <a:gdLst/>
                          <a:ahLst/>
                          <a:cxnLst/>
                          <a:rect l="l" t="t" r="r" b="b"/>
                          <a:pathLst>
                            <a:path w="1753235" h="7620">
                              <a:moveTo>
                                <a:pt x="1752854" y="0"/>
                              </a:moveTo>
                              <a:lnTo>
                                <a:pt x="0" y="0"/>
                              </a:lnTo>
                              <a:lnTo>
                                <a:pt x="0" y="7619"/>
                              </a:lnTo>
                              <a:lnTo>
                                <a:pt x="1752854" y="7619"/>
                              </a:lnTo>
                              <a:lnTo>
                                <a:pt x="17528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6B235" id="Graphic 10" o:spid="_x0000_s1026" style="position:absolute;margin-left:353.7pt;margin-top:12.2pt;width:138.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53235,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" path="m1752854,l,,,7619r1752854,l1752854,xe" fillcolor="black" stroked="f">
                <v:path arrowok="t"/>
                <w10:wrap type="topAndBottom" anchorx="page"/>
              </v:shape>
            </w:pict>
          </mc:Fallback>
        </mc:AlternateContent>
      </w:r>
    </w:p>
    <w:p w14:paraId="436A3076" w14:textId="77777777" w:rsidR="00755619" w:rsidRPr="002C6ED8" w:rsidRDefault="00755619" w:rsidP="00507EF2">
      <w:pPr>
        <w:widowControl w:val="0"/>
        <w:autoSpaceDE w:val="0"/>
        <w:autoSpaceDN w:val="0"/>
        <w:spacing w:before="14"/>
        <w:ind w:right="2722"/>
        <w:jc w:val="right"/>
        <w:rPr>
          <w:sz w:val="18"/>
          <w:szCs w:val="22"/>
          <w:lang w:val="uk-UA"/>
        </w:rPr>
      </w:pPr>
      <w:r w:rsidRPr="002C6ED8">
        <w:rPr>
          <w:spacing w:val="-2"/>
          <w:sz w:val="18"/>
          <w:szCs w:val="22"/>
          <w:lang w:val="uk-UA"/>
        </w:rPr>
        <w:t>(дата)</w:t>
      </w:r>
    </w:p>
    <w:p w14:paraId="5BD1F196" w14:textId="77777777" w:rsidR="00755619" w:rsidRPr="002C6ED8" w:rsidRDefault="00755619" w:rsidP="00507EF2">
      <w:pPr>
        <w:widowControl w:val="0"/>
        <w:autoSpaceDE w:val="0"/>
        <w:autoSpaceDN w:val="0"/>
        <w:rPr>
          <w:sz w:val="18"/>
          <w:szCs w:val="28"/>
          <w:lang w:val="uk-UA"/>
        </w:rPr>
      </w:pPr>
    </w:p>
    <w:p w14:paraId="202DF5B7" w14:textId="77777777" w:rsidR="00755619" w:rsidRPr="002C6ED8" w:rsidRDefault="00755619" w:rsidP="00507EF2">
      <w:pPr>
        <w:widowControl w:val="0"/>
        <w:autoSpaceDE w:val="0"/>
        <w:autoSpaceDN w:val="0"/>
        <w:spacing w:before="124"/>
        <w:rPr>
          <w:sz w:val="18"/>
          <w:szCs w:val="28"/>
          <w:lang w:val="uk-UA"/>
        </w:rPr>
      </w:pPr>
    </w:p>
    <w:p w14:paraId="1E382860" w14:textId="77777777" w:rsidR="00755619" w:rsidRPr="002C6ED8" w:rsidRDefault="00755619" w:rsidP="00507EF2">
      <w:pPr>
        <w:widowControl w:val="0"/>
        <w:autoSpaceDE w:val="0"/>
        <w:autoSpaceDN w:val="0"/>
        <w:ind w:right="142"/>
        <w:jc w:val="center"/>
        <w:outlineLvl w:val="0"/>
        <w:rPr>
          <w:b/>
          <w:bCs/>
          <w:sz w:val="32"/>
          <w:szCs w:val="32"/>
          <w:lang w:val="uk-UA"/>
        </w:rPr>
      </w:pPr>
      <w:bookmarkStart w:id="0" w:name="_Toc199158865"/>
      <w:bookmarkStart w:id="1" w:name="_Toc199158884"/>
      <w:bookmarkStart w:id="2" w:name="_Toc199158999"/>
      <w:bookmarkStart w:id="3" w:name="_Toc199356713"/>
      <w:bookmarkStart w:id="4" w:name="_Toc199372098"/>
      <w:bookmarkStart w:id="5" w:name="_Toc199707218"/>
      <w:r w:rsidRPr="002C6ED8">
        <w:rPr>
          <w:b/>
          <w:bCs/>
          <w:spacing w:val="-6"/>
          <w:sz w:val="32"/>
          <w:szCs w:val="32"/>
          <w:lang w:val="uk-UA"/>
        </w:rPr>
        <w:t>КВАЛІФІКАЦІЙНА</w:t>
      </w:r>
      <w:r w:rsidRPr="002C6ED8">
        <w:rPr>
          <w:b/>
          <w:bCs/>
          <w:spacing w:val="26"/>
          <w:sz w:val="32"/>
          <w:szCs w:val="32"/>
          <w:lang w:val="uk-UA"/>
        </w:rPr>
        <w:t xml:space="preserve"> </w:t>
      </w:r>
      <w:r w:rsidRPr="002C6ED8">
        <w:rPr>
          <w:b/>
          <w:bCs/>
          <w:spacing w:val="-6"/>
          <w:sz w:val="32"/>
          <w:szCs w:val="32"/>
          <w:lang w:val="uk-UA"/>
        </w:rPr>
        <w:t>БАКАЛАВРСЬКА</w:t>
      </w:r>
      <w:r w:rsidRPr="002C6ED8">
        <w:rPr>
          <w:b/>
          <w:bCs/>
          <w:spacing w:val="-14"/>
          <w:sz w:val="32"/>
          <w:szCs w:val="32"/>
          <w:lang w:val="uk-UA"/>
        </w:rPr>
        <w:t xml:space="preserve"> </w:t>
      </w:r>
      <w:r w:rsidRPr="002C6ED8">
        <w:rPr>
          <w:b/>
          <w:bCs/>
          <w:spacing w:val="-6"/>
          <w:sz w:val="32"/>
          <w:szCs w:val="32"/>
          <w:lang w:val="uk-UA"/>
        </w:rPr>
        <w:t>РОБОТА</w:t>
      </w:r>
      <w:bookmarkEnd w:id="0"/>
      <w:bookmarkEnd w:id="1"/>
      <w:bookmarkEnd w:id="2"/>
      <w:bookmarkEnd w:id="3"/>
      <w:bookmarkEnd w:id="4"/>
      <w:bookmarkEnd w:id="5"/>
    </w:p>
    <w:p w14:paraId="6B71BBDF" w14:textId="74E38874" w:rsidR="00755619" w:rsidRPr="002C6ED8" w:rsidRDefault="00755619" w:rsidP="00507EF2">
      <w:pPr>
        <w:widowControl w:val="0"/>
        <w:tabs>
          <w:tab w:val="left" w:pos="8473"/>
        </w:tabs>
        <w:autoSpaceDE w:val="0"/>
        <w:autoSpaceDN w:val="0"/>
        <w:spacing w:before="338"/>
        <w:jc w:val="center"/>
        <w:rPr>
          <w:sz w:val="32"/>
          <w:szCs w:val="22"/>
          <w:lang w:val="uk-UA"/>
        </w:rPr>
      </w:pPr>
      <w:r w:rsidRPr="002C6ED8">
        <w:rPr>
          <w:spacing w:val="-2"/>
          <w:sz w:val="32"/>
          <w:szCs w:val="22"/>
          <w:lang w:val="uk-UA"/>
        </w:rPr>
        <w:t>на</w:t>
      </w:r>
      <w:r w:rsidRPr="002C6ED8">
        <w:rPr>
          <w:spacing w:val="-17"/>
          <w:sz w:val="32"/>
          <w:szCs w:val="22"/>
          <w:lang w:val="uk-UA"/>
        </w:rPr>
        <w:t xml:space="preserve"> </w:t>
      </w:r>
      <w:r w:rsidRPr="002C6ED8">
        <w:rPr>
          <w:spacing w:val="-2"/>
          <w:sz w:val="32"/>
          <w:szCs w:val="22"/>
          <w:lang w:val="uk-UA"/>
        </w:rPr>
        <w:t>тему:</w:t>
      </w:r>
      <w:r w:rsidR="001E78F0" w:rsidRPr="002C6ED8">
        <w:rPr>
          <w:rFonts w:ascii="Arial" w:hAnsi="Arial" w:cs="Arial"/>
          <w:b/>
          <w:bCs/>
          <w:color w:val="222222"/>
          <w:lang w:val="ru-RU"/>
        </w:rPr>
        <w:t xml:space="preserve"> </w:t>
      </w:r>
      <w:r w:rsidR="001E78F0" w:rsidRPr="008C4668">
        <w:rPr>
          <w:spacing w:val="-2"/>
          <w:sz w:val="32"/>
          <w:szCs w:val="22"/>
          <w:u w:val="single"/>
          <w:lang w:val="uk-UA"/>
        </w:rPr>
        <w:t>Управління корпоративною репутацією: підходи та інструменти</w:t>
      </w:r>
    </w:p>
    <w:p w14:paraId="0541416B" w14:textId="77777777" w:rsidR="00755619" w:rsidRPr="002C6ED8" w:rsidRDefault="00755619" w:rsidP="00507EF2">
      <w:pPr>
        <w:widowControl w:val="0"/>
        <w:autoSpaceDE w:val="0"/>
        <w:autoSpaceDN w:val="0"/>
        <w:spacing w:before="47"/>
        <w:rPr>
          <w:sz w:val="30"/>
          <w:szCs w:val="28"/>
          <w:lang w:val="uk-UA"/>
        </w:rPr>
      </w:pPr>
    </w:p>
    <w:p w14:paraId="1F9FD565" w14:textId="678C4B98" w:rsidR="001E78F0" w:rsidRPr="002C6ED8" w:rsidRDefault="008C4668" w:rsidP="00507EF2">
      <w:pPr>
        <w:widowControl w:val="0"/>
        <w:autoSpaceDE w:val="0"/>
        <w:autoSpaceDN w:val="0"/>
        <w:spacing w:before="9"/>
        <w:ind w:right="134"/>
        <w:jc w:val="center"/>
        <w:rPr>
          <w:sz w:val="30"/>
          <w:szCs w:val="22"/>
          <w:lang w:val="uk-UA"/>
        </w:rPr>
      </w:pPr>
      <w:r w:rsidRPr="002C6ED8">
        <w:rPr>
          <w:sz w:val="30"/>
          <w:szCs w:val="22"/>
          <w:lang w:val="uk-UA"/>
        </w:rPr>
        <w:t>ЗВЕРЄВОЇ МАРІЇ ОЛЕГІВНИ</w:t>
      </w:r>
    </w:p>
    <w:p w14:paraId="02BD1341" w14:textId="78138345" w:rsidR="00755619" w:rsidRPr="002C6ED8" w:rsidRDefault="00755619" w:rsidP="00507EF2">
      <w:pPr>
        <w:widowControl w:val="0"/>
        <w:autoSpaceDE w:val="0"/>
        <w:autoSpaceDN w:val="0"/>
        <w:spacing w:before="9"/>
        <w:ind w:right="134"/>
        <w:jc w:val="center"/>
        <w:rPr>
          <w:b/>
          <w:sz w:val="16"/>
          <w:szCs w:val="22"/>
          <w:lang w:val="uk-UA"/>
        </w:rPr>
      </w:pPr>
      <w:r w:rsidRPr="002C6ED8">
        <w:rPr>
          <w:b/>
          <w:spacing w:val="-2"/>
          <w:sz w:val="16"/>
          <w:szCs w:val="22"/>
          <w:lang w:val="uk-UA"/>
        </w:rPr>
        <w:t>(у</w:t>
      </w:r>
      <w:r w:rsidRPr="002C6ED8">
        <w:rPr>
          <w:b/>
          <w:spacing w:val="-3"/>
          <w:sz w:val="16"/>
          <w:szCs w:val="22"/>
          <w:lang w:val="uk-UA"/>
        </w:rPr>
        <w:t xml:space="preserve"> </w:t>
      </w:r>
      <w:r w:rsidRPr="002C6ED8">
        <w:rPr>
          <w:b/>
          <w:spacing w:val="-2"/>
          <w:sz w:val="16"/>
          <w:szCs w:val="22"/>
          <w:lang w:val="uk-UA"/>
        </w:rPr>
        <w:t>родовому</w:t>
      </w:r>
      <w:r w:rsidRPr="002C6ED8">
        <w:rPr>
          <w:b/>
          <w:spacing w:val="-1"/>
          <w:sz w:val="16"/>
          <w:szCs w:val="22"/>
          <w:lang w:val="uk-UA"/>
        </w:rPr>
        <w:t xml:space="preserve"> </w:t>
      </w:r>
      <w:r w:rsidRPr="002C6ED8">
        <w:rPr>
          <w:b/>
          <w:spacing w:val="-2"/>
          <w:sz w:val="16"/>
          <w:szCs w:val="22"/>
          <w:lang w:val="uk-UA"/>
        </w:rPr>
        <w:t>відмінку)</w:t>
      </w:r>
    </w:p>
    <w:p w14:paraId="2A98438F" w14:textId="77777777" w:rsidR="00755619" w:rsidRPr="002C6ED8" w:rsidRDefault="00755619" w:rsidP="00507EF2">
      <w:pPr>
        <w:widowControl w:val="0"/>
        <w:autoSpaceDE w:val="0"/>
        <w:autoSpaceDN w:val="0"/>
        <w:rPr>
          <w:b/>
          <w:sz w:val="16"/>
          <w:szCs w:val="28"/>
          <w:lang w:val="uk-UA"/>
        </w:rPr>
      </w:pPr>
    </w:p>
    <w:p w14:paraId="2E649F77" w14:textId="77777777" w:rsidR="00755619" w:rsidRPr="002C6ED8" w:rsidRDefault="00755619" w:rsidP="00507EF2">
      <w:pPr>
        <w:widowControl w:val="0"/>
        <w:autoSpaceDE w:val="0"/>
        <w:autoSpaceDN w:val="0"/>
        <w:spacing w:before="37"/>
        <w:rPr>
          <w:b/>
          <w:sz w:val="16"/>
          <w:szCs w:val="28"/>
          <w:lang w:val="uk-UA"/>
        </w:rPr>
      </w:pPr>
    </w:p>
    <w:p w14:paraId="27BD79FF" w14:textId="77777777" w:rsidR="008C4668" w:rsidRDefault="00755619" w:rsidP="00507EF2">
      <w:pPr>
        <w:widowControl w:val="0"/>
        <w:tabs>
          <w:tab w:val="left" w:pos="10317"/>
        </w:tabs>
        <w:autoSpaceDE w:val="0"/>
        <w:autoSpaceDN w:val="0"/>
        <w:spacing w:before="1" w:line="360" w:lineRule="auto"/>
        <w:ind w:left="4546" w:right="336"/>
        <w:rPr>
          <w:sz w:val="28"/>
          <w:szCs w:val="28"/>
          <w:u w:val="single"/>
          <w:lang w:val="uk-UA"/>
        </w:rPr>
      </w:pPr>
      <w:r w:rsidRPr="002C6ED8">
        <w:rPr>
          <w:sz w:val="28"/>
          <w:szCs w:val="28"/>
          <w:lang w:val="uk-UA"/>
        </w:rPr>
        <w:t>Студента(ки)</w:t>
      </w:r>
      <w:r w:rsidR="004D0240" w:rsidRPr="002C6ED8">
        <w:rPr>
          <w:sz w:val="28"/>
          <w:szCs w:val="28"/>
          <w:lang w:val="uk-UA"/>
        </w:rPr>
        <w:t xml:space="preserve"> </w:t>
      </w:r>
      <w:r w:rsidRPr="002C6ED8">
        <w:rPr>
          <w:sz w:val="28"/>
          <w:szCs w:val="28"/>
          <w:lang w:val="uk-UA"/>
        </w:rPr>
        <w:t xml:space="preserve">групи </w:t>
      </w:r>
      <w:r w:rsidR="008C4668" w:rsidRPr="008C4668">
        <w:rPr>
          <w:sz w:val="28"/>
          <w:szCs w:val="28"/>
          <w:u w:val="single"/>
          <w:lang w:val="uk-UA"/>
        </w:rPr>
        <w:t>МоБ-1-21-4.0д</w:t>
      </w:r>
    </w:p>
    <w:p w14:paraId="18693A3C" w14:textId="1AF98ADB" w:rsidR="008C4668" w:rsidRDefault="00755619" w:rsidP="00507EF2">
      <w:pPr>
        <w:widowControl w:val="0"/>
        <w:tabs>
          <w:tab w:val="left" w:pos="10317"/>
        </w:tabs>
        <w:autoSpaceDE w:val="0"/>
        <w:autoSpaceDN w:val="0"/>
        <w:spacing w:before="1" w:line="360" w:lineRule="auto"/>
        <w:ind w:left="4546" w:right="336"/>
        <w:rPr>
          <w:sz w:val="28"/>
          <w:szCs w:val="28"/>
          <w:lang w:val="uk-UA"/>
        </w:rPr>
      </w:pPr>
      <w:r w:rsidRPr="002C6ED8">
        <w:rPr>
          <w:sz w:val="28"/>
          <w:szCs w:val="28"/>
          <w:lang w:val="uk-UA"/>
        </w:rPr>
        <w:t>Галузь знань</w:t>
      </w:r>
      <w:r w:rsidR="008C4668">
        <w:rPr>
          <w:sz w:val="28"/>
          <w:szCs w:val="28"/>
          <w:lang w:val="uk-UA"/>
        </w:rPr>
        <w:t xml:space="preserve"> </w:t>
      </w:r>
      <w:r w:rsidRPr="002C6ED8">
        <w:rPr>
          <w:sz w:val="28"/>
          <w:szCs w:val="28"/>
          <w:u w:val="single"/>
          <w:lang w:val="uk-UA"/>
        </w:rPr>
        <w:t>07</w:t>
      </w:r>
      <w:r w:rsidR="008C4668">
        <w:rPr>
          <w:sz w:val="28"/>
          <w:szCs w:val="28"/>
          <w:u w:val="single"/>
          <w:lang w:val="uk-UA"/>
        </w:rPr>
        <w:t xml:space="preserve"> </w:t>
      </w:r>
      <w:r w:rsidRPr="002C6ED8">
        <w:rPr>
          <w:sz w:val="28"/>
          <w:szCs w:val="28"/>
          <w:u w:val="single"/>
          <w:lang w:val="uk-UA"/>
        </w:rPr>
        <w:t>Управління та</w:t>
      </w:r>
      <w:r w:rsidR="008C4668">
        <w:rPr>
          <w:sz w:val="28"/>
          <w:szCs w:val="28"/>
          <w:u w:val="single"/>
          <w:lang w:val="uk-UA"/>
        </w:rPr>
        <w:t xml:space="preserve"> </w:t>
      </w:r>
      <w:r w:rsidRPr="002C6ED8">
        <w:rPr>
          <w:sz w:val="28"/>
          <w:szCs w:val="28"/>
          <w:u w:val="single"/>
          <w:lang w:val="uk-UA"/>
        </w:rPr>
        <w:t>адміністрування</w:t>
      </w:r>
      <w:r w:rsidRPr="002C6ED8">
        <w:rPr>
          <w:sz w:val="28"/>
          <w:szCs w:val="28"/>
          <w:lang w:val="uk-UA"/>
        </w:rPr>
        <w:t xml:space="preserve"> </w:t>
      </w:r>
    </w:p>
    <w:p w14:paraId="654672E4" w14:textId="0C3CED53" w:rsidR="00755619" w:rsidRPr="002C6ED8" w:rsidRDefault="00755619" w:rsidP="00507EF2">
      <w:pPr>
        <w:widowControl w:val="0"/>
        <w:tabs>
          <w:tab w:val="left" w:pos="10317"/>
        </w:tabs>
        <w:autoSpaceDE w:val="0"/>
        <w:autoSpaceDN w:val="0"/>
        <w:spacing w:before="1" w:line="360" w:lineRule="auto"/>
        <w:ind w:left="4546" w:right="336"/>
        <w:rPr>
          <w:sz w:val="28"/>
          <w:szCs w:val="28"/>
          <w:lang w:val="uk-UA"/>
        </w:rPr>
      </w:pPr>
      <w:r w:rsidRPr="002C6ED8">
        <w:rPr>
          <w:sz w:val="28"/>
          <w:szCs w:val="28"/>
          <w:lang w:val="uk-UA"/>
        </w:rPr>
        <w:t xml:space="preserve">Спеціальність </w:t>
      </w:r>
      <w:r w:rsidRPr="002C6ED8">
        <w:rPr>
          <w:sz w:val="28"/>
          <w:szCs w:val="28"/>
          <w:u w:val="single"/>
          <w:lang w:val="uk-UA"/>
        </w:rPr>
        <w:t>073 Менеджмент</w:t>
      </w:r>
    </w:p>
    <w:p w14:paraId="5AB28CC9" w14:textId="4379FE73" w:rsidR="00755619" w:rsidRPr="002C6ED8" w:rsidRDefault="00755619" w:rsidP="00507EF2">
      <w:pPr>
        <w:widowControl w:val="0"/>
        <w:tabs>
          <w:tab w:val="left" w:pos="9926"/>
        </w:tabs>
        <w:autoSpaceDE w:val="0"/>
        <w:autoSpaceDN w:val="0"/>
        <w:spacing w:before="3"/>
        <w:ind w:left="4546"/>
        <w:rPr>
          <w:sz w:val="28"/>
          <w:szCs w:val="28"/>
          <w:lang w:val="uk-UA"/>
        </w:rPr>
      </w:pPr>
      <w:r w:rsidRPr="002C6ED8">
        <w:rPr>
          <w:sz w:val="28"/>
          <w:szCs w:val="28"/>
          <w:lang w:val="uk-UA"/>
        </w:rPr>
        <w:t xml:space="preserve">Науковий керівник </w:t>
      </w:r>
      <w:r w:rsidR="008C4668" w:rsidRPr="008C4668">
        <w:rPr>
          <w:sz w:val="28"/>
          <w:u w:val="single"/>
          <w:lang w:val="uk-UA"/>
        </w:rPr>
        <w:t>Шульга О.А., докторка економічних наук, професорка</w:t>
      </w:r>
    </w:p>
    <w:p w14:paraId="0ECFF3CF" w14:textId="77777777" w:rsidR="00755619" w:rsidRPr="002C6ED8" w:rsidRDefault="00755619" w:rsidP="00507EF2">
      <w:pPr>
        <w:widowControl w:val="0"/>
        <w:autoSpaceDE w:val="0"/>
        <w:autoSpaceDN w:val="0"/>
        <w:spacing w:before="1"/>
        <w:ind w:left="6956"/>
        <w:rPr>
          <w:sz w:val="20"/>
          <w:szCs w:val="22"/>
          <w:lang w:val="uk-UA"/>
        </w:rPr>
      </w:pPr>
      <w:r w:rsidRPr="002C6ED8">
        <w:rPr>
          <w:sz w:val="26"/>
          <w:szCs w:val="22"/>
          <w:lang w:val="uk-UA"/>
        </w:rPr>
        <w:t>(</w:t>
      </w:r>
      <w:r w:rsidRPr="002C6ED8">
        <w:rPr>
          <w:sz w:val="20"/>
          <w:szCs w:val="22"/>
          <w:lang w:val="uk-UA"/>
        </w:rPr>
        <w:t>прізвище</w:t>
      </w:r>
      <w:r w:rsidRPr="002C6ED8">
        <w:rPr>
          <w:spacing w:val="21"/>
          <w:sz w:val="20"/>
          <w:szCs w:val="22"/>
          <w:lang w:val="uk-UA"/>
        </w:rPr>
        <w:t xml:space="preserve"> </w:t>
      </w:r>
      <w:r w:rsidRPr="002C6ED8">
        <w:rPr>
          <w:sz w:val="20"/>
          <w:szCs w:val="22"/>
          <w:lang w:val="uk-UA"/>
        </w:rPr>
        <w:t>та</w:t>
      </w:r>
      <w:r w:rsidRPr="002C6ED8">
        <w:rPr>
          <w:spacing w:val="21"/>
          <w:sz w:val="20"/>
          <w:szCs w:val="22"/>
          <w:lang w:val="uk-UA"/>
        </w:rPr>
        <w:t xml:space="preserve"> </w:t>
      </w:r>
      <w:r w:rsidRPr="002C6ED8">
        <w:rPr>
          <w:sz w:val="20"/>
          <w:szCs w:val="22"/>
          <w:lang w:val="uk-UA"/>
        </w:rPr>
        <w:t>ініціали,</w:t>
      </w:r>
      <w:r w:rsidRPr="002C6ED8">
        <w:rPr>
          <w:spacing w:val="23"/>
          <w:sz w:val="20"/>
          <w:szCs w:val="22"/>
          <w:lang w:val="uk-UA"/>
        </w:rPr>
        <w:t xml:space="preserve"> </w:t>
      </w:r>
      <w:r w:rsidRPr="002C6ED8">
        <w:rPr>
          <w:sz w:val="20"/>
          <w:szCs w:val="22"/>
          <w:lang w:val="uk-UA"/>
        </w:rPr>
        <w:t>науковий</w:t>
      </w:r>
      <w:r w:rsidRPr="002C6ED8">
        <w:rPr>
          <w:spacing w:val="20"/>
          <w:sz w:val="20"/>
          <w:szCs w:val="22"/>
          <w:lang w:val="uk-UA"/>
        </w:rPr>
        <w:t xml:space="preserve"> </w:t>
      </w:r>
      <w:r w:rsidRPr="002C6ED8">
        <w:rPr>
          <w:sz w:val="20"/>
          <w:szCs w:val="22"/>
          <w:lang w:val="uk-UA"/>
        </w:rPr>
        <w:t>ступінь звання, посада)</w:t>
      </w:r>
    </w:p>
    <w:p w14:paraId="5AC8F82E" w14:textId="77777777" w:rsidR="00755619" w:rsidRPr="002C6ED8" w:rsidRDefault="00755619" w:rsidP="00507EF2">
      <w:pPr>
        <w:widowControl w:val="0"/>
        <w:autoSpaceDE w:val="0"/>
        <w:autoSpaceDN w:val="0"/>
        <w:rPr>
          <w:sz w:val="20"/>
          <w:szCs w:val="28"/>
          <w:lang w:val="uk-UA"/>
        </w:rPr>
      </w:pPr>
    </w:p>
    <w:p w14:paraId="6AE5EE73" w14:textId="77777777" w:rsidR="00755619" w:rsidRPr="002C6ED8" w:rsidRDefault="00755619" w:rsidP="00507EF2">
      <w:pPr>
        <w:widowControl w:val="0"/>
        <w:autoSpaceDE w:val="0"/>
        <w:autoSpaceDN w:val="0"/>
        <w:spacing w:before="16"/>
        <w:rPr>
          <w:sz w:val="20"/>
          <w:szCs w:val="28"/>
          <w:lang w:val="uk-UA"/>
        </w:rPr>
      </w:pPr>
      <w:r w:rsidRPr="002C6ED8">
        <w:rPr>
          <w:noProof/>
          <w:sz w:val="20"/>
          <w:szCs w:val="28"/>
          <w:lang w:val="uk-UA"/>
        </w:rPr>
        <mc:AlternateContent>
          <mc:Choice Requires="wps">
            <w:drawing>
              <wp:anchor distT="0" distB="0" distL="0" distR="0" simplePos="0" relativeHeight="251660288" behindDoc="1" locked="0" layoutInCell="1" allowOverlap="1" wp14:anchorId="73A57BF1" wp14:editId="5A1A7A2A">
                <wp:simplePos x="0" y="0"/>
                <wp:positionH relativeFrom="page">
                  <wp:posOffset>4790821</wp:posOffset>
                </wp:positionH>
                <wp:positionV relativeFrom="paragraph">
                  <wp:posOffset>171706</wp:posOffset>
                </wp:positionV>
                <wp:extent cx="14966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6695" cy="1270"/>
                        </a:xfrm>
                        <a:custGeom>
                          <a:avLst/>
                          <a:gdLst/>
                          <a:ahLst/>
                          <a:cxnLst/>
                          <a:rect l="l" t="t" r="r" b="b"/>
                          <a:pathLst>
                            <a:path w="1496695">
                              <a:moveTo>
                                <a:pt x="0" y="0"/>
                              </a:moveTo>
                              <a:lnTo>
                                <a:pt x="149626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EA495" id="Graphic 11" o:spid="_x0000_s1026" style="position:absolute;margin-left:377.25pt;margin-top:13.5pt;width:117.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49669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" path="m,l1496263,e" filled="f" strokeweight=".17183mm">
                <v:path arrowok="t"/>
                <w10:wrap type="topAndBottom" anchorx="page"/>
              </v:shape>
            </w:pict>
          </mc:Fallback>
        </mc:AlternateContent>
      </w:r>
    </w:p>
    <w:p w14:paraId="11F9A7A5" w14:textId="77777777" w:rsidR="00755619" w:rsidRPr="002C6ED8" w:rsidRDefault="00755619" w:rsidP="00507EF2">
      <w:pPr>
        <w:widowControl w:val="0"/>
        <w:autoSpaceDE w:val="0"/>
        <w:autoSpaceDN w:val="0"/>
        <w:ind w:left="6978"/>
        <w:rPr>
          <w:sz w:val="20"/>
          <w:szCs w:val="22"/>
          <w:lang w:val="uk-UA"/>
        </w:rPr>
      </w:pPr>
      <w:r w:rsidRPr="002C6ED8">
        <w:rPr>
          <w:spacing w:val="-4"/>
          <w:sz w:val="20"/>
          <w:szCs w:val="22"/>
          <w:lang w:val="uk-UA"/>
        </w:rPr>
        <w:t>(підпис</w:t>
      </w:r>
      <w:r w:rsidRPr="002C6ED8">
        <w:rPr>
          <w:spacing w:val="4"/>
          <w:sz w:val="20"/>
          <w:szCs w:val="22"/>
          <w:lang w:val="uk-UA"/>
        </w:rPr>
        <w:t xml:space="preserve"> </w:t>
      </w:r>
      <w:r w:rsidRPr="002C6ED8">
        <w:rPr>
          <w:spacing w:val="-4"/>
          <w:sz w:val="20"/>
          <w:szCs w:val="22"/>
          <w:lang w:val="uk-UA"/>
        </w:rPr>
        <w:t>наукового</w:t>
      </w:r>
      <w:r w:rsidRPr="002C6ED8">
        <w:rPr>
          <w:spacing w:val="6"/>
          <w:sz w:val="20"/>
          <w:szCs w:val="22"/>
          <w:lang w:val="uk-UA"/>
        </w:rPr>
        <w:t xml:space="preserve"> </w:t>
      </w:r>
      <w:r w:rsidRPr="002C6ED8">
        <w:rPr>
          <w:spacing w:val="-4"/>
          <w:sz w:val="20"/>
          <w:szCs w:val="22"/>
          <w:lang w:val="uk-UA"/>
        </w:rPr>
        <w:t>керівника)</w:t>
      </w:r>
    </w:p>
    <w:p w14:paraId="31A10DC7" w14:textId="77777777" w:rsidR="00755619" w:rsidRPr="002C6ED8" w:rsidRDefault="00755619" w:rsidP="00507EF2">
      <w:pPr>
        <w:widowControl w:val="0"/>
        <w:autoSpaceDE w:val="0"/>
        <w:autoSpaceDN w:val="0"/>
        <w:rPr>
          <w:sz w:val="20"/>
          <w:szCs w:val="28"/>
          <w:lang w:val="uk-UA"/>
        </w:rPr>
      </w:pPr>
    </w:p>
    <w:p w14:paraId="0A9A64E9" w14:textId="77777777" w:rsidR="00755619" w:rsidRPr="002C6ED8" w:rsidRDefault="00755619" w:rsidP="00507EF2">
      <w:pPr>
        <w:widowControl w:val="0"/>
        <w:autoSpaceDE w:val="0"/>
        <w:autoSpaceDN w:val="0"/>
        <w:rPr>
          <w:sz w:val="20"/>
          <w:szCs w:val="28"/>
          <w:lang w:val="uk-UA"/>
        </w:rPr>
      </w:pPr>
    </w:p>
    <w:p w14:paraId="601DFB69" w14:textId="77777777" w:rsidR="00755619" w:rsidRPr="002C6ED8" w:rsidRDefault="00755619" w:rsidP="00507EF2">
      <w:pPr>
        <w:widowControl w:val="0"/>
        <w:autoSpaceDE w:val="0"/>
        <w:autoSpaceDN w:val="0"/>
        <w:rPr>
          <w:sz w:val="20"/>
          <w:szCs w:val="28"/>
          <w:lang w:val="uk-UA"/>
        </w:rPr>
      </w:pPr>
    </w:p>
    <w:p w14:paraId="7942D0E5" w14:textId="77777777" w:rsidR="00755619" w:rsidRPr="002C6ED8" w:rsidRDefault="00755619" w:rsidP="00507EF2">
      <w:pPr>
        <w:widowControl w:val="0"/>
        <w:autoSpaceDE w:val="0"/>
        <w:autoSpaceDN w:val="0"/>
        <w:spacing w:before="20"/>
        <w:rPr>
          <w:sz w:val="20"/>
          <w:szCs w:val="28"/>
          <w:lang w:val="uk-UA"/>
        </w:rPr>
      </w:pPr>
    </w:p>
    <w:p w14:paraId="1354D4A9" w14:textId="77777777" w:rsidR="00755619" w:rsidRPr="002C6ED8" w:rsidRDefault="00755619" w:rsidP="00507EF2">
      <w:pPr>
        <w:widowControl w:val="0"/>
        <w:tabs>
          <w:tab w:val="left" w:pos="9722"/>
          <w:tab w:val="left" w:pos="9770"/>
        </w:tabs>
        <w:autoSpaceDE w:val="0"/>
        <w:autoSpaceDN w:val="0"/>
        <w:spacing w:line="410" w:lineRule="auto"/>
        <w:ind w:left="6366" w:right="884"/>
        <w:rPr>
          <w:sz w:val="28"/>
          <w:szCs w:val="22"/>
          <w:lang w:val="uk-UA"/>
        </w:rPr>
      </w:pPr>
      <w:r w:rsidRPr="002C6ED8">
        <w:rPr>
          <w:i/>
          <w:sz w:val="28"/>
          <w:szCs w:val="22"/>
          <w:lang w:val="uk-UA"/>
        </w:rPr>
        <w:t>Дата захисту</w:t>
      </w:r>
      <w:r w:rsidRPr="002C6ED8">
        <w:rPr>
          <w:sz w:val="28"/>
          <w:szCs w:val="22"/>
          <w:u w:val="single"/>
          <w:lang w:val="uk-UA"/>
        </w:rPr>
        <w:tab/>
      </w:r>
      <w:r w:rsidRPr="002C6ED8">
        <w:rPr>
          <w:sz w:val="28"/>
          <w:szCs w:val="22"/>
          <w:lang w:val="uk-UA"/>
        </w:rPr>
        <w:t xml:space="preserve"> </w:t>
      </w:r>
      <w:r w:rsidRPr="002C6ED8">
        <w:rPr>
          <w:i/>
          <w:sz w:val="28"/>
          <w:szCs w:val="22"/>
          <w:lang w:val="uk-UA"/>
        </w:rPr>
        <w:t xml:space="preserve">Оцінка </w:t>
      </w:r>
      <w:r w:rsidRPr="002C6ED8">
        <w:rPr>
          <w:sz w:val="28"/>
          <w:szCs w:val="22"/>
          <w:u w:val="single"/>
          <w:lang w:val="uk-UA"/>
        </w:rPr>
        <w:tab/>
      </w:r>
      <w:r w:rsidRPr="002C6ED8">
        <w:rPr>
          <w:sz w:val="28"/>
          <w:szCs w:val="22"/>
          <w:u w:val="single"/>
          <w:lang w:val="uk-UA"/>
        </w:rPr>
        <w:tab/>
      </w:r>
    </w:p>
    <w:p w14:paraId="46C4B1FE" w14:textId="77777777" w:rsidR="00755619" w:rsidRPr="002C6ED8" w:rsidRDefault="00755619" w:rsidP="00507EF2">
      <w:pPr>
        <w:widowControl w:val="0"/>
        <w:autoSpaceDE w:val="0"/>
        <w:autoSpaceDN w:val="0"/>
        <w:rPr>
          <w:szCs w:val="28"/>
          <w:lang w:val="uk-UA"/>
        </w:rPr>
      </w:pPr>
    </w:p>
    <w:p w14:paraId="02ED40A2" w14:textId="77777777" w:rsidR="00755619" w:rsidRPr="002C6ED8" w:rsidRDefault="00755619" w:rsidP="00507EF2">
      <w:pPr>
        <w:widowControl w:val="0"/>
        <w:autoSpaceDE w:val="0"/>
        <w:autoSpaceDN w:val="0"/>
        <w:spacing w:before="249"/>
        <w:rPr>
          <w:szCs w:val="28"/>
          <w:lang w:val="uk-UA"/>
        </w:rPr>
      </w:pPr>
    </w:p>
    <w:p w14:paraId="62D534C8" w14:textId="4A7F37A1" w:rsidR="00755619" w:rsidRDefault="00755619" w:rsidP="00507EF2">
      <w:pPr>
        <w:widowControl w:val="0"/>
        <w:autoSpaceDE w:val="0"/>
        <w:autoSpaceDN w:val="0"/>
        <w:ind w:left="184"/>
        <w:jc w:val="center"/>
        <w:rPr>
          <w:b/>
          <w:spacing w:val="-4"/>
          <w:szCs w:val="22"/>
          <w:lang w:val="uk-UA"/>
        </w:rPr>
      </w:pPr>
      <w:r w:rsidRPr="002C6ED8">
        <w:rPr>
          <w:b/>
          <w:szCs w:val="22"/>
          <w:lang w:val="uk-UA"/>
        </w:rPr>
        <w:t>Київ</w:t>
      </w:r>
      <w:r w:rsidRPr="002C6ED8">
        <w:rPr>
          <w:b/>
          <w:spacing w:val="1"/>
          <w:szCs w:val="22"/>
          <w:lang w:val="uk-UA"/>
        </w:rPr>
        <w:t xml:space="preserve"> </w:t>
      </w:r>
      <w:r w:rsidRPr="002C6ED8">
        <w:rPr>
          <w:b/>
          <w:spacing w:val="-4"/>
          <w:szCs w:val="22"/>
          <w:lang w:val="uk-UA"/>
        </w:rPr>
        <w:t>202</w:t>
      </w:r>
      <w:r w:rsidR="004D0240" w:rsidRPr="002C6ED8">
        <w:rPr>
          <w:b/>
          <w:spacing w:val="-4"/>
          <w:szCs w:val="22"/>
          <w:lang w:val="uk-UA"/>
        </w:rPr>
        <w:t>5</w:t>
      </w:r>
    </w:p>
    <w:p w14:paraId="1C21CA90" w14:textId="77777777" w:rsidR="008C4668" w:rsidRDefault="008C4668" w:rsidP="00507EF2">
      <w:pPr>
        <w:widowControl w:val="0"/>
        <w:autoSpaceDE w:val="0"/>
        <w:autoSpaceDN w:val="0"/>
        <w:ind w:left="184"/>
        <w:jc w:val="center"/>
        <w:rPr>
          <w:b/>
          <w:spacing w:val="-4"/>
          <w:szCs w:val="22"/>
          <w:lang w:val="uk-UA"/>
        </w:rPr>
      </w:pPr>
    </w:p>
    <w:p w14:paraId="4EE6189E" w14:textId="77777777" w:rsidR="008C4668" w:rsidRDefault="008C4668" w:rsidP="00507EF2">
      <w:pPr>
        <w:widowControl w:val="0"/>
        <w:autoSpaceDE w:val="0"/>
        <w:autoSpaceDN w:val="0"/>
        <w:ind w:left="184"/>
        <w:jc w:val="center"/>
        <w:rPr>
          <w:b/>
          <w:spacing w:val="-4"/>
          <w:szCs w:val="22"/>
          <w:lang w:val="uk-UA"/>
        </w:rPr>
      </w:pPr>
    </w:p>
    <w:p w14:paraId="570EF27D" w14:textId="77777777" w:rsidR="008C4668" w:rsidRPr="002C6ED8" w:rsidRDefault="008C4668" w:rsidP="00507EF2">
      <w:pPr>
        <w:widowControl w:val="0"/>
        <w:autoSpaceDE w:val="0"/>
        <w:autoSpaceDN w:val="0"/>
        <w:ind w:left="184"/>
        <w:jc w:val="center"/>
        <w:rPr>
          <w:b/>
          <w:szCs w:val="22"/>
          <w:lang w:val="uk-UA"/>
        </w:rPr>
      </w:pPr>
    </w:p>
    <w:p w14:paraId="57635DC4" w14:textId="481B59CA" w:rsidR="00041248" w:rsidRPr="0056091A" w:rsidRDefault="008C5500" w:rsidP="00041248">
      <w:pPr>
        <w:pStyle w:val="a"/>
        <w:spacing w:before="0" w:after="0"/>
      </w:pPr>
      <w:bookmarkStart w:id="6" w:name="_Toc199356714"/>
      <w:bookmarkStart w:id="7" w:name="_Toc199372099"/>
      <w:bookmarkStart w:id="8" w:name="_Toc199707219"/>
      <w:r>
        <w:rPr>
          <w:noProof/>
          <w14:ligatures w14:val="standardContextual"/>
        </w:rPr>
        <w:lastRenderedPageBreak/>
        <mc:AlternateContent>
          <mc:Choice Requires="wpi">
            <w:drawing>
              <wp:anchor distT="0" distB="0" distL="114300" distR="114300" simplePos="0" relativeHeight="251789312" behindDoc="0" locked="0" layoutInCell="1" allowOverlap="1" wp14:anchorId="5C506922" wp14:editId="03699DA0">
                <wp:simplePos x="0" y="0"/>
                <wp:positionH relativeFrom="column">
                  <wp:posOffset>6428897</wp:posOffset>
                </wp:positionH>
                <wp:positionV relativeFrom="paragraph">
                  <wp:posOffset>-170205</wp:posOffset>
                </wp:positionV>
                <wp:extent cx="360" cy="360"/>
                <wp:effectExtent l="114300" t="114300" r="63500" b="114300"/>
                <wp:wrapNone/>
                <wp:docPr id="519566206" name="Ink 6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4089B5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9" o:spid="_x0000_s1026" type="#_x0000_t75" style="position:absolute;margin-left:501.25pt;margin-top:-18.35pt;width:9.95pt;height:9.9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">
                <v:imagedata r:id="rId9" o:title=""/>
              </v:shape>
            </w:pict>
          </mc:Fallback>
        </mc:AlternateContent>
      </w:r>
      <w:r w:rsidR="00041248" w:rsidRPr="0056091A">
        <w:t>АНОТАЦІЯ</w:t>
      </w:r>
      <w:bookmarkEnd w:id="6"/>
      <w:bookmarkEnd w:id="7"/>
      <w:bookmarkEnd w:id="8"/>
    </w:p>
    <w:p w14:paraId="1A110112" w14:textId="77777777" w:rsidR="00041248" w:rsidRPr="004372E5" w:rsidRDefault="00041248" w:rsidP="004372E5">
      <w:pPr>
        <w:pStyle w:val="p3"/>
        <w:ind w:firstLine="720"/>
        <w:jc w:val="both"/>
        <w:rPr>
          <w:lang w:val="uk-UA"/>
        </w:rPr>
      </w:pPr>
      <w:r w:rsidRPr="004372E5">
        <w:rPr>
          <w:lang w:val="uk-UA"/>
        </w:rPr>
        <w:t>Зверєва Марія Олегівна</w:t>
      </w:r>
    </w:p>
    <w:p w14:paraId="1962D35A" w14:textId="77777777" w:rsidR="00041248" w:rsidRPr="004372E5" w:rsidRDefault="00041248" w:rsidP="004372E5">
      <w:pPr>
        <w:pStyle w:val="p3"/>
        <w:ind w:firstLine="720"/>
        <w:jc w:val="both"/>
        <w:rPr>
          <w:lang w:val="uk-UA"/>
        </w:rPr>
      </w:pPr>
      <w:r w:rsidRPr="004372E5">
        <w:rPr>
          <w:lang w:val="uk-UA"/>
        </w:rPr>
        <w:t>Управління корпоративною репутацією: підходи та інструменти. Київ: Київський столичний університет імені Бориса Грінченка, Факультет економіки та управління, 2025.</w:t>
      </w:r>
    </w:p>
    <w:p w14:paraId="7F52E5EE" w14:textId="5A925F00" w:rsidR="00041248" w:rsidRPr="004372E5" w:rsidRDefault="00041248" w:rsidP="004372E5">
      <w:pPr>
        <w:pStyle w:val="p3"/>
        <w:ind w:firstLine="720"/>
        <w:jc w:val="both"/>
        <w:rPr>
          <w:lang w:val="uk-UA"/>
        </w:rPr>
      </w:pPr>
      <w:r w:rsidRPr="004372E5">
        <w:rPr>
          <w:lang w:val="uk-UA"/>
        </w:rPr>
        <w:t>Науковий керівник – Шульга Ольга Анто</w:t>
      </w:r>
      <w:r w:rsidR="007A078F">
        <w:rPr>
          <w:lang w:val="uk-UA"/>
        </w:rPr>
        <w:t>н</w:t>
      </w:r>
      <w:r w:rsidRPr="004372E5">
        <w:rPr>
          <w:lang w:val="uk-UA"/>
        </w:rPr>
        <w:t>івна, докторка економічних наук, професорка кафедри управління.</w:t>
      </w:r>
    </w:p>
    <w:p w14:paraId="2A4BCB2E" w14:textId="77777777" w:rsidR="00041248" w:rsidRPr="004372E5" w:rsidRDefault="00041248" w:rsidP="004372E5">
      <w:pPr>
        <w:pStyle w:val="p3"/>
        <w:ind w:firstLine="720"/>
        <w:jc w:val="both"/>
        <w:rPr>
          <w:lang w:val="uk-UA"/>
        </w:rPr>
      </w:pPr>
      <w:r w:rsidRPr="004372E5">
        <w:rPr>
          <w:lang w:val="uk-UA"/>
        </w:rPr>
        <w:t>Кваліфікаційна робота присвячена теоретичному та прикладному аналізу підходів і інструментів управління корпоративною репутацією підприємства, зокрема в умовах сучасного освітнього середовища. У вступі обґрунтовано актуальність теми, визначено мету, об’єкт, предмет та завдання дослідження. У першому розділі розкрито сутність поняття “корпоративна репутація”, наведено класифікацію підходів до її управління, охарактеризовано сучасні інструменти оцінки ефективності. У другому розділі проведено організаційно-економічний аналіз Київського столичного університету імені Бориса Грінченка, оцінено існуючу систему управління корпоративною репутацією та розроблено практичні рекомендації щодо її вдосконалення. У висновках сформульовано узагальнення теоретичних і практичних результатів дослідження.</w:t>
      </w:r>
    </w:p>
    <w:p w14:paraId="38BE76F5" w14:textId="77777777" w:rsidR="00041248" w:rsidRPr="004372E5" w:rsidRDefault="00041248" w:rsidP="004372E5">
      <w:pPr>
        <w:pStyle w:val="p3"/>
        <w:ind w:firstLine="720"/>
        <w:jc w:val="both"/>
        <w:rPr>
          <w:lang w:val="uk-UA"/>
        </w:rPr>
      </w:pPr>
      <w:r w:rsidRPr="004372E5">
        <w:rPr>
          <w:lang w:val="uk-UA"/>
        </w:rPr>
        <w:t>Ключові слова: корпоративна репутація, управління репутацією, репутаційний менеджмент, вища освіта, імідж, стейкхолдери.</w:t>
      </w:r>
    </w:p>
    <w:p w14:paraId="7DE66746" w14:textId="35B68371" w:rsidR="00041248" w:rsidRPr="004372E5" w:rsidRDefault="00041248" w:rsidP="004372E5">
      <w:pPr>
        <w:pStyle w:val="p3"/>
        <w:ind w:firstLine="720"/>
        <w:jc w:val="both"/>
        <w:rPr>
          <w:lang w:val="uk-UA"/>
        </w:rPr>
      </w:pPr>
      <w:r w:rsidRPr="004372E5">
        <w:rPr>
          <w:rStyle w:val="s2"/>
          <w:rFonts w:eastAsiaTheme="majorEastAsia"/>
          <w:lang w:val="uk-UA"/>
        </w:rPr>
        <w:t>Структура роботи.</w:t>
      </w:r>
      <w:r w:rsidRPr="004372E5">
        <w:rPr>
          <w:lang w:val="uk-UA"/>
        </w:rPr>
        <w:t xml:space="preserve"> Робота складається зі вступу, двох розділів, висновків, списку використаних джерел (на </w:t>
      </w:r>
      <w:r w:rsidR="007E642F" w:rsidRPr="004372E5">
        <w:rPr>
          <w:lang w:val="uk-UA"/>
        </w:rPr>
        <w:t>5</w:t>
      </w:r>
      <w:r w:rsidRPr="004372E5">
        <w:rPr>
          <w:lang w:val="uk-UA"/>
        </w:rPr>
        <w:t xml:space="preserve"> сторінках, </w:t>
      </w:r>
      <w:r w:rsidR="007E642F" w:rsidRPr="004372E5">
        <w:rPr>
          <w:lang w:val="uk-UA"/>
        </w:rPr>
        <w:t>43</w:t>
      </w:r>
      <w:r w:rsidRPr="004372E5">
        <w:rPr>
          <w:lang w:val="uk-UA"/>
        </w:rPr>
        <w:t xml:space="preserve"> найменувань). Повний обсяг роботи – 4</w:t>
      </w:r>
      <w:r w:rsidR="00C86861">
        <w:rPr>
          <w:lang w:val="uk-UA"/>
        </w:rPr>
        <w:t>7</w:t>
      </w:r>
      <w:r w:rsidRPr="004372E5">
        <w:rPr>
          <w:lang w:val="uk-UA"/>
        </w:rPr>
        <w:t xml:space="preserve"> сторінок, основний текст займає 3</w:t>
      </w:r>
      <w:r w:rsidR="00C86861">
        <w:rPr>
          <w:lang w:val="uk-UA"/>
        </w:rPr>
        <w:t>6</w:t>
      </w:r>
      <w:r w:rsidRPr="004372E5">
        <w:rPr>
          <w:lang w:val="uk-UA"/>
        </w:rPr>
        <w:t xml:space="preserve"> сторінок. Робота містить </w:t>
      </w:r>
      <w:r w:rsidR="00716AB7" w:rsidRPr="00716AB7">
        <w:rPr>
          <w:lang w:val="ru-RU"/>
        </w:rPr>
        <w:t>6</w:t>
      </w:r>
      <w:r w:rsidRPr="004372E5">
        <w:rPr>
          <w:lang w:val="uk-UA"/>
        </w:rPr>
        <w:t xml:space="preserve"> таблиць і </w:t>
      </w:r>
      <w:r w:rsidR="007E642F" w:rsidRPr="004372E5">
        <w:rPr>
          <w:lang w:val="uk-UA"/>
        </w:rPr>
        <w:t>5</w:t>
      </w:r>
      <w:r w:rsidRPr="004372E5">
        <w:rPr>
          <w:lang w:val="uk-UA"/>
        </w:rPr>
        <w:t xml:space="preserve"> рисунки, </w:t>
      </w:r>
      <w:r w:rsidR="007E642F" w:rsidRPr="004372E5">
        <w:rPr>
          <w:lang w:val="uk-UA"/>
        </w:rPr>
        <w:t xml:space="preserve">1 </w:t>
      </w:r>
      <w:r w:rsidRPr="004372E5">
        <w:rPr>
          <w:lang w:val="uk-UA"/>
        </w:rPr>
        <w:t>дода</w:t>
      </w:r>
      <w:r w:rsidR="007E642F" w:rsidRPr="004372E5">
        <w:rPr>
          <w:lang w:val="uk-UA"/>
        </w:rPr>
        <w:t>ток</w:t>
      </w:r>
      <w:r w:rsidRPr="004372E5">
        <w:rPr>
          <w:lang w:val="uk-UA"/>
        </w:rPr>
        <w:t>.</w:t>
      </w:r>
    </w:p>
    <w:p w14:paraId="0B14D335" w14:textId="77777777" w:rsidR="00041248" w:rsidRDefault="00041248" w:rsidP="00041248">
      <w:pPr>
        <w:pStyle w:val="a"/>
        <w:spacing w:before="0" w:after="0"/>
        <w:rPr>
          <w:szCs w:val="28"/>
        </w:rPr>
      </w:pPr>
    </w:p>
    <w:p w14:paraId="38F74596" w14:textId="77777777" w:rsidR="00041248" w:rsidRPr="00041248" w:rsidRDefault="00041248" w:rsidP="00041248">
      <w:pPr>
        <w:pStyle w:val="a"/>
        <w:spacing w:before="0" w:after="0"/>
        <w:rPr>
          <w:szCs w:val="28"/>
          <w:lang w:val="en-GB"/>
        </w:rPr>
      </w:pPr>
      <w:bookmarkStart w:id="9" w:name="_Toc199356715"/>
      <w:bookmarkStart w:id="10" w:name="_Toc199372100"/>
      <w:bookmarkStart w:id="11" w:name="_Toc199707220"/>
      <w:r w:rsidRPr="00F7337E">
        <w:rPr>
          <w:szCs w:val="28"/>
        </w:rPr>
        <w:t>SUMMARY</w:t>
      </w:r>
      <w:bookmarkEnd w:id="9"/>
      <w:bookmarkEnd w:id="10"/>
      <w:bookmarkEnd w:id="11"/>
    </w:p>
    <w:p w14:paraId="01356137" w14:textId="77777777" w:rsidR="00041248" w:rsidRPr="004372E5" w:rsidRDefault="00041248" w:rsidP="007E642F">
      <w:pPr>
        <w:pStyle w:val="p3"/>
        <w:ind w:firstLine="720"/>
        <w:jc w:val="both"/>
      </w:pPr>
      <w:r w:rsidRPr="004372E5">
        <w:t>Zverieva Mariia Olehivna</w:t>
      </w:r>
    </w:p>
    <w:p w14:paraId="77DF26A9" w14:textId="77777777" w:rsidR="00041248" w:rsidRPr="004372E5" w:rsidRDefault="00041248" w:rsidP="007E642F">
      <w:pPr>
        <w:pStyle w:val="p3"/>
        <w:ind w:firstLine="720"/>
        <w:jc w:val="both"/>
      </w:pPr>
      <w:r w:rsidRPr="004372E5">
        <w:t>Corporate Reputation Management: Approaches and Tools. Kyiv: Borys Grinchenko Kyiv Metropolitan University, Faculty of Economics and Management, 2025.</w:t>
      </w:r>
    </w:p>
    <w:p w14:paraId="46DB1DA0" w14:textId="63E5896F" w:rsidR="00041248" w:rsidRPr="004372E5" w:rsidRDefault="00041248" w:rsidP="007E642F">
      <w:pPr>
        <w:pStyle w:val="p3"/>
        <w:jc w:val="both"/>
      </w:pPr>
      <w:r w:rsidRPr="004372E5">
        <w:t>Scientific Supervisor – Shulha Olha Anto</w:t>
      </w:r>
      <w:r w:rsidR="007A078F">
        <w:t>n</w:t>
      </w:r>
      <w:r w:rsidRPr="004372E5">
        <w:t>ivna, Doctor of Economic Sciences, Professor of the Management Department.</w:t>
      </w:r>
    </w:p>
    <w:p w14:paraId="5F0C6EA5" w14:textId="77777777" w:rsidR="00041248" w:rsidRPr="004372E5" w:rsidRDefault="00041248" w:rsidP="007E642F">
      <w:pPr>
        <w:pStyle w:val="p3"/>
        <w:ind w:firstLine="720"/>
        <w:jc w:val="both"/>
      </w:pPr>
      <w:r w:rsidRPr="004372E5">
        <w:t>This bachelor’s qualification paper is dedicated to the theoretical and practical analysis of approaches and tools used in corporate reputation management, especially within the context of higher education institutions. The introduction outlines the relevance of the topic, research objectives, object, subject, and methodology. The first chapter explores the concept of corporate reputation, classifies various management approaches, and describes modern methods for evaluating reputation effectiveness. The second chapter provides an organizational and economic overview of Borys Grinchenko Kyiv Metropolitan University, analyses the existing reputation management system, and offers practical recommendations for its improvement. The conclusions summarize the theoretical findings and empirical results of the study.</w:t>
      </w:r>
    </w:p>
    <w:p w14:paraId="7AFDA2E1" w14:textId="77777777" w:rsidR="00041248" w:rsidRPr="004372E5" w:rsidRDefault="00041248" w:rsidP="007E642F">
      <w:pPr>
        <w:pStyle w:val="p3"/>
        <w:ind w:firstLine="720"/>
        <w:jc w:val="both"/>
      </w:pPr>
      <w:r w:rsidRPr="004372E5">
        <w:rPr>
          <w:rStyle w:val="s2"/>
          <w:rFonts w:eastAsiaTheme="majorEastAsia"/>
        </w:rPr>
        <w:t>Keywords:</w:t>
      </w:r>
      <w:r w:rsidRPr="004372E5">
        <w:t xml:space="preserve"> corporate reputation, reputation management, higher education, image, stakeholders, reputation tools.</w:t>
      </w:r>
    </w:p>
    <w:p w14:paraId="6F5E8400" w14:textId="09809652" w:rsidR="00041248" w:rsidRPr="004372E5" w:rsidRDefault="00041248" w:rsidP="007E642F">
      <w:pPr>
        <w:pStyle w:val="p3"/>
        <w:ind w:firstLine="720"/>
        <w:jc w:val="both"/>
      </w:pPr>
      <w:r w:rsidRPr="004372E5">
        <w:rPr>
          <w:rStyle w:val="s2"/>
          <w:rFonts w:eastAsiaTheme="majorEastAsia"/>
        </w:rPr>
        <w:t>Structure of the work.</w:t>
      </w:r>
      <w:r w:rsidRPr="004372E5">
        <w:t xml:space="preserve"> The work consists of an introduction, two chapters, conclusions, and a list of references (</w:t>
      </w:r>
      <w:r w:rsidR="007E642F" w:rsidRPr="004372E5">
        <w:rPr>
          <w:lang w:val="uk-UA"/>
        </w:rPr>
        <w:t>5</w:t>
      </w:r>
      <w:r w:rsidRPr="004372E5">
        <w:t xml:space="preserve"> pages, </w:t>
      </w:r>
      <w:r w:rsidR="007E642F" w:rsidRPr="004372E5">
        <w:rPr>
          <w:lang w:val="uk-UA"/>
        </w:rPr>
        <w:t>43</w:t>
      </w:r>
      <w:r w:rsidRPr="004372E5">
        <w:t xml:space="preserve"> sources). The total length is 4</w:t>
      </w:r>
      <w:r w:rsidR="00C86861">
        <w:rPr>
          <w:lang w:val="uk-UA"/>
        </w:rPr>
        <w:t>7</w:t>
      </w:r>
      <w:r w:rsidRPr="004372E5">
        <w:t xml:space="preserve"> pages, with the main text covering 3</w:t>
      </w:r>
      <w:r w:rsidR="00C86861">
        <w:rPr>
          <w:lang w:val="uk-UA"/>
        </w:rPr>
        <w:t>6</w:t>
      </w:r>
      <w:r w:rsidRPr="004372E5">
        <w:t xml:space="preserve"> pages. The work includes </w:t>
      </w:r>
      <w:r w:rsidR="00716AB7">
        <w:t>6</w:t>
      </w:r>
      <w:r w:rsidRPr="004372E5">
        <w:t xml:space="preserve"> tables and </w:t>
      </w:r>
      <w:r w:rsidR="007E642F" w:rsidRPr="004372E5">
        <w:rPr>
          <w:lang w:val="uk-UA"/>
        </w:rPr>
        <w:t>5</w:t>
      </w:r>
      <w:r w:rsidRPr="004372E5">
        <w:t xml:space="preserve"> figures, </w:t>
      </w:r>
      <w:r w:rsidR="007E642F" w:rsidRPr="004372E5">
        <w:rPr>
          <w:lang w:val="uk-UA"/>
        </w:rPr>
        <w:t>1</w:t>
      </w:r>
      <w:r w:rsidRPr="004372E5">
        <w:t xml:space="preserve"> appendic</w:t>
      </w:r>
      <w:r w:rsidR="007E642F" w:rsidRPr="004372E5">
        <w:rPr>
          <w:lang w:val="uk-UA"/>
        </w:rPr>
        <w:t>е</w:t>
      </w:r>
      <w:r w:rsidRPr="004372E5">
        <w:t>.</w:t>
      </w:r>
    </w:p>
    <w:p w14:paraId="17FAF45B" w14:textId="77777777" w:rsidR="00041248" w:rsidRDefault="00041248" w:rsidP="00041248">
      <w:pPr>
        <w:pStyle w:val="a"/>
        <w:jc w:val="left"/>
        <w:rPr>
          <w:lang w:val="en-GB"/>
        </w:rPr>
      </w:pPr>
    </w:p>
    <w:p w14:paraId="1F6E2C04" w14:textId="77777777" w:rsidR="00041248" w:rsidRDefault="00041248" w:rsidP="002156F8">
      <w:pPr>
        <w:widowControl w:val="0"/>
        <w:tabs>
          <w:tab w:val="left" w:pos="1176"/>
        </w:tabs>
        <w:autoSpaceDE w:val="0"/>
        <w:autoSpaceDN w:val="0"/>
        <w:spacing w:before="1"/>
        <w:ind w:right="687"/>
        <w:jc w:val="center"/>
        <w:rPr>
          <w:b/>
          <w:bCs/>
          <w:sz w:val="28"/>
        </w:rPr>
      </w:pPr>
    </w:p>
    <w:p w14:paraId="5B078A9F" w14:textId="77777777" w:rsidR="00041248" w:rsidRDefault="00041248" w:rsidP="002156F8">
      <w:pPr>
        <w:widowControl w:val="0"/>
        <w:tabs>
          <w:tab w:val="left" w:pos="1176"/>
        </w:tabs>
        <w:autoSpaceDE w:val="0"/>
        <w:autoSpaceDN w:val="0"/>
        <w:spacing w:before="1"/>
        <w:ind w:right="687"/>
        <w:jc w:val="center"/>
        <w:rPr>
          <w:b/>
          <w:bCs/>
          <w:sz w:val="28"/>
          <w:lang w:val="uk-UA"/>
        </w:rPr>
      </w:pPr>
    </w:p>
    <w:p w14:paraId="3739888E" w14:textId="77777777" w:rsidR="004372E5" w:rsidRPr="004372E5" w:rsidRDefault="004372E5" w:rsidP="002156F8">
      <w:pPr>
        <w:widowControl w:val="0"/>
        <w:tabs>
          <w:tab w:val="left" w:pos="1176"/>
        </w:tabs>
        <w:autoSpaceDE w:val="0"/>
        <w:autoSpaceDN w:val="0"/>
        <w:spacing w:before="1"/>
        <w:ind w:right="687"/>
        <w:jc w:val="center"/>
        <w:rPr>
          <w:b/>
          <w:bCs/>
          <w:sz w:val="28"/>
          <w:lang w:val="uk-UA"/>
        </w:rPr>
      </w:pPr>
    </w:p>
    <w:p w14:paraId="6BE8F679" w14:textId="77777777" w:rsidR="00041248" w:rsidRDefault="00041248" w:rsidP="002156F8">
      <w:pPr>
        <w:widowControl w:val="0"/>
        <w:tabs>
          <w:tab w:val="left" w:pos="1176"/>
        </w:tabs>
        <w:autoSpaceDE w:val="0"/>
        <w:autoSpaceDN w:val="0"/>
        <w:spacing w:before="1"/>
        <w:ind w:right="687"/>
        <w:jc w:val="center"/>
        <w:rPr>
          <w:b/>
          <w:bCs/>
          <w:sz w:val="28"/>
        </w:rPr>
      </w:pPr>
    </w:p>
    <w:p w14:paraId="53D34F36" w14:textId="77777777" w:rsidR="00041248" w:rsidRDefault="00041248" w:rsidP="002156F8">
      <w:pPr>
        <w:widowControl w:val="0"/>
        <w:tabs>
          <w:tab w:val="left" w:pos="1176"/>
        </w:tabs>
        <w:autoSpaceDE w:val="0"/>
        <w:autoSpaceDN w:val="0"/>
        <w:spacing w:before="1"/>
        <w:ind w:right="687"/>
        <w:jc w:val="center"/>
        <w:rPr>
          <w:b/>
          <w:bCs/>
          <w:sz w:val="28"/>
        </w:rPr>
      </w:pPr>
    </w:p>
    <w:p w14:paraId="5411A7C4" w14:textId="77777777" w:rsidR="00041248" w:rsidRPr="007E642F" w:rsidRDefault="00041248" w:rsidP="002156F8">
      <w:pPr>
        <w:widowControl w:val="0"/>
        <w:tabs>
          <w:tab w:val="left" w:pos="1176"/>
        </w:tabs>
        <w:autoSpaceDE w:val="0"/>
        <w:autoSpaceDN w:val="0"/>
        <w:spacing w:before="1"/>
        <w:ind w:right="687"/>
        <w:jc w:val="center"/>
        <w:rPr>
          <w:b/>
          <w:bCs/>
          <w:sz w:val="28"/>
        </w:rPr>
      </w:pPr>
    </w:p>
    <w:p w14:paraId="44F3FE66" w14:textId="77777777" w:rsidR="00041248" w:rsidRDefault="00041248" w:rsidP="002156F8">
      <w:pPr>
        <w:widowControl w:val="0"/>
        <w:tabs>
          <w:tab w:val="left" w:pos="1176"/>
        </w:tabs>
        <w:autoSpaceDE w:val="0"/>
        <w:autoSpaceDN w:val="0"/>
        <w:spacing w:before="1"/>
        <w:ind w:right="687"/>
        <w:jc w:val="center"/>
        <w:rPr>
          <w:b/>
          <w:bCs/>
          <w:sz w:val="28"/>
        </w:rPr>
      </w:pPr>
    </w:p>
    <w:p w14:paraId="68B7346E" w14:textId="77777777" w:rsidR="00041248" w:rsidRDefault="00041248" w:rsidP="002156F8">
      <w:pPr>
        <w:widowControl w:val="0"/>
        <w:tabs>
          <w:tab w:val="left" w:pos="1176"/>
        </w:tabs>
        <w:autoSpaceDE w:val="0"/>
        <w:autoSpaceDN w:val="0"/>
        <w:spacing w:before="1"/>
        <w:ind w:right="687"/>
        <w:jc w:val="center"/>
        <w:rPr>
          <w:b/>
          <w:bCs/>
          <w:sz w:val="28"/>
        </w:rPr>
      </w:pPr>
    </w:p>
    <w:p w14:paraId="415AD018" w14:textId="5F736359" w:rsidR="001E78F0" w:rsidRPr="002156F8" w:rsidRDefault="001E78F0" w:rsidP="002156F8">
      <w:pPr>
        <w:widowControl w:val="0"/>
        <w:tabs>
          <w:tab w:val="left" w:pos="1176"/>
        </w:tabs>
        <w:autoSpaceDE w:val="0"/>
        <w:autoSpaceDN w:val="0"/>
        <w:spacing w:before="1"/>
        <w:ind w:right="687"/>
        <w:jc w:val="center"/>
        <w:rPr>
          <w:b/>
          <w:bCs/>
          <w:sz w:val="28"/>
          <w:lang w:val="uk-UA"/>
        </w:rPr>
      </w:pPr>
      <w:r w:rsidRPr="00991F2D">
        <w:rPr>
          <w:b/>
          <w:bCs/>
          <w:sz w:val="28"/>
          <w:lang w:val="uk-UA"/>
        </w:rPr>
        <w:lastRenderedPageBreak/>
        <w:t>ЗМІСТ</w:t>
      </w:r>
    </w:p>
    <w:p w14:paraId="52586077" w14:textId="6D0342DC" w:rsidR="00D91673" w:rsidRDefault="000E7AFD" w:rsidP="00D91673">
      <w:pPr>
        <w:pStyle w:val="TOC1"/>
        <w:rPr>
          <w:rFonts w:asciiTheme="minorHAnsi" w:eastAsiaTheme="minorEastAsia" w:hAnsiTheme="minorHAnsi" w:cstheme="minorBidi"/>
          <w:kern w:val="2"/>
          <w:sz w:val="24"/>
          <w:szCs w:val="24"/>
          <w14:ligatures w14:val="standardContextual"/>
        </w:rPr>
      </w:pPr>
      <w:r w:rsidRPr="00991F2D">
        <w:rPr>
          <w:lang w:val="uk-UA"/>
        </w:rPr>
        <w:fldChar w:fldCharType="begin"/>
      </w:r>
      <w:r w:rsidRPr="00991F2D">
        <w:rPr>
          <w:lang w:val="uk-UA"/>
        </w:rPr>
        <w:instrText xml:space="preserve"> TOC \o "1-1" \h \z \u </w:instrText>
      </w:r>
      <w:r w:rsidRPr="00991F2D">
        <w:rPr>
          <w:lang w:val="uk-UA"/>
        </w:rPr>
        <w:fldChar w:fldCharType="separate"/>
      </w:r>
    </w:p>
    <w:p w14:paraId="2379A121" w14:textId="032227CD" w:rsidR="00D91673" w:rsidRP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1" w:history="1">
        <w:r w:rsidRPr="00D91673">
          <w:rPr>
            <w:rStyle w:val="Hyperlink"/>
            <w:b/>
            <w:bCs/>
          </w:rPr>
          <w:t>ВСТУП</w:t>
        </w:r>
        <w:r w:rsidRPr="00D91673">
          <w:rPr>
            <w:webHidden/>
          </w:rPr>
          <w:tab/>
        </w:r>
        <w:r w:rsidRPr="00D91673">
          <w:rPr>
            <w:webHidden/>
          </w:rPr>
          <w:fldChar w:fldCharType="begin"/>
        </w:r>
        <w:r w:rsidRPr="00D91673">
          <w:rPr>
            <w:webHidden/>
          </w:rPr>
          <w:instrText xml:space="preserve"> PAGEREF _Toc199707221 \h </w:instrText>
        </w:r>
        <w:r w:rsidRPr="00D91673">
          <w:rPr>
            <w:webHidden/>
          </w:rPr>
        </w:r>
        <w:r w:rsidRPr="00D91673">
          <w:rPr>
            <w:webHidden/>
          </w:rPr>
          <w:fldChar w:fldCharType="separate"/>
        </w:r>
        <w:r w:rsidRPr="00D91673">
          <w:rPr>
            <w:webHidden/>
          </w:rPr>
          <w:t>4</w:t>
        </w:r>
        <w:r w:rsidRPr="00D91673">
          <w:rPr>
            <w:webHidden/>
          </w:rPr>
          <w:fldChar w:fldCharType="end"/>
        </w:r>
      </w:hyperlink>
    </w:p>
    <w:p w14:paraId="0C27380C" w14:textId="7BD4281E" w:rsidR="00D91673" w:rsidRP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2" w:history="1">
        <w:r w:rsidRPr="00D91673">
          <w:rPr>
            <w:rStyle w:val="Hyperlink"/>
            <w:b/>
            <w:bCs/>
          </w:rPr>
          <w:t>РОЗДІЛ 1. ТЕОРЕТИКО-МЕТОДИЧНІ ЗАСАДИ УПРАВЛІННЯ КОРПОРАТИВНОЮ РЕПУТАЦІЄЮ ПІДПРИЄМСТВА</w:t>
        </w:r>
        <w:r w:rsidRPr="00D91673">
          <w:rPr>
            <w:webHidden/>
          </w:rPr>
          <w:tab/>
        </w:r>
        <w:r w:rsidRPr="00D91673">
          <w:rPr>
            <w:webHidden/>
          </w:rPr>
          <w:fldChar w:fldCharType="begin"/>
        </w:r>
        <w:r w:rsidRPr="00D91673">
          <w:rPr>
            <w:webHidden/>
          </w:rPr>
          <w:instrText xml:space="preserve"> PAGEREF _Toc199707222 \h </w:instrText>
        </w:r>
        <w:r w:rsidRPr="00D91673">
          <w:rPr>
            <w:webHidden/>
          </w:rPr>
        </w:r>
        <w:r w:rsidRPr="00D91673">
          <w:rPr>
            <w:webHidden/>
          </w:rPr>
          <w:fldChar w:fldCharType="separate"/>
        </w:r>
        <w:r w:rsidRPr="00D91673">
          <w:rPr>
            <w:webHidden/>
          </w:rPr>
          <w:t>6</w:t>
        </w:r>
        <w:r w:rsidRPr="00D91673">
          <w:rPr>
            <w:webHidden/>
          </w:rPr>
          <w:fldChar w:fldCharType="end"/>
        </w:r>
      </w:hyperlink>
    </w:p>
    <w:p w14:paraId="579DDBA8" w14:textId="0FF7EABE" w:rsid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3" w:history="1">
        <w:r w:rsidRPr="009E58C2">
          <w:rPr>
            <w:rStyle w:val="Hyperlink"/>
          </w:rPr>
          <w:t>1.1. Сутність поняття "корпоративна репутація"</w:t>
        </w:r>
        <w:r>
          <w:rPr>
            <w:webHidden/>
          </w:rPr>
          <w:tab/>
        </w:r>
        <w:r>
          <w:rPr>
            <w:webHidden/>
          </w:rPr>
          <w:fldChar w:fldCharType="begin"/>
        </w:r>
        <w:r>
          <w:rPr>
            <w:webHidden/>
          </w:rPr>
          <w:instrText xml:space="preserve"> PAGEREF _Toc199707223 \h </w:instrText>
        </w:r>
        <w:r>
          <w:rPr>
            <w:webHidden/>
          </w:rPr>
        </w:r>
        <w:r>
          <w:rPr>
            <w:webHidden/>
          </w:rPr>
          <w:fldChar w:fldCharType="separate"/>
        </w:r>
        <w:r>
          <w:rPr>
            <w:webHidden/>
          </w:rPr>
          <w:t>6</w:t>
        </w:r>
        <w:r>
          <w:rPr>
            <w:webHidden/>
          </w:rPr>
          <w:fldChar w:fldCharType="end"/>
        </w:r>
      </w:hyperlink>
    </w:p>
    <w:p w14:paraId="5E0097D1" w14:textId="54383498" w:rsid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4" w:history="1">
        <w:r w:rsidRPr="009E58C2">
          <w:rPr>
            <w:rStyle w:val="Hyperlink"/>
          </w:rPr>
          <w:t>1.2. Система управління корпоративною репутацією: складові, підходи та інструменти</w:t>
        </w:r>
        <w:r>
          <w:rPr>
            <w:webHidden/>
          </w:rPr>
          <w:tab/>
        </w:r>
        <w:r>
          <w:rPr>
            <w:webHidden/>
          </w:rPr>
          <w:fldChar w:fldCharType="begin"/>
        </w:r>
        <w:r>
          <w:rPr>
            <w:webHidden/>
          </w:rPr>
          <w:instrText xml:space="preserve"> PAGEREF _Toc199707224 \h </w:instrText>
        </w:r>
        <w:r>
          <w:rPr>
            <w:webHidden/>
          </w:rPr>
        </w:r>
        <w:r>
          <w:rPr>
            <w:webHidden/>
          </w:rPr>
          <w:fldChar w:fldCharType="separate"/>
        </w:r>
        <w:r>
          <w:rPr>
            <w:webHidden/>
          </w:rPr>
          <w:t>13</w:t>
        </w:r>
        <w:r>
          <w:rPr>
            <w:webHidden/>
          </w:rPr>
          <w:fldChar w:fldCharType="end"/>
        </w:r>
      </w:hyperlink>
    </w:p>
    <w:p w14:paraId="57CD1A52" w14:textId="164235B5" w:rsid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5" w:history="1">
        <w:r w:rsidRPr="009E58C2">
          <w:rPr>
            <w:rStyle w:val="Hyperlink"/>
          </w:rPr>
          <w:t>1.3. Оцінка ефективності системи управління корпоративною репутацією підприємства</w:t>
        </w:r>
        <w:r>
          <w:rPr>
            <w:webHidden/>
          </w:rPr>
          <w:tab/>
        </w:r>
        <w:r>
          <w:rPr>
            <w:webHidden/>
          </w:rPr>
          <w:fldChar w:fldCharType="begin"/>
        </w:r>
        <w:r>
          <w:rPr>
            <w:webHidden/>
          </w:rPr>
          <w:instrText xml:space="preserve"> PAGEREF _Toc199707225 \h </w:instrText>
        </w:r>
        <w:r>
          <w:rPr>
            <w:webHidden/>
          </w:rPr>
        </w:r>
        <w:r>
          <w:rPr>
            <w:webHidden/>
          </w:rPr>
          <w:fldChar w:fldCharType="separate"/>
        </w:r>
        <w:r>
          <w:rPr>
            <w:webHidden/>
          </w:rPr>
          <w:t>19</w:t>
        </w:r>
        <w:r>
          <w:rPr>
            <w:webHidden/>
          </w:rPr>
          <w:fldChar w:fldCharType="end"/>
        </w:r>
      </w:hyperlink>
    </w:p>
    <w:p w14:paraId="72779D1E" w14:textId="2C78AA64" w:rsid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6" w:history="1">
        <w:r w:rsidRPr="009E58C2">
          <w:rPr>
            <w:rStyle w:val="Hyperlink"/>
          </w:rPr>
          <w:t>Висновки до розділу 1</w:t>
        </w:r>
        <w:r>
          <w:rPr>
            <w:webHidden/>
          </w:rPr>
          <w:tab/>
        </w:r>
        <w:r>
          <w:rPr>
            <w:webHidden/>
          </w:rPr>
          <w:fldChar w:fldCharType="begin"/>
        </w:r>
        <w:r>
          <w:rPr>
            <w:webHidden/>
          </w:rPr>
          <w:instrText xml:space="preserve"> PAGEREF _Toc199707226 \h </w:instrText>
        </w:r>
        <w:r>
          <w:rPr>
            <w:webHidden/>
          </w:rPr>
        </w:r>
        <w:r>
          <w:rPr>
            <w:webHidden/>
          </w:rPr>
          <w:fldChar w:fldCharType="separate"/>
        </w:r>
        <w:r>
          <w:rPr>
            <w:webHidden/>
          </w:rPr>
          <w:t>26</w:t>
        </w:r>
        <w:r>
          <w:rPr>
            <w:webHidden/>
          </w:rPr>
          <w:fldChar w:fldCharType="end"/>
        </w:r>
      </w:hyperlink>
    </w:p>
    <w:p w14:paraId="71D3863A" w14:textId="591F3D85" w:rsidR="00D91673" w:rsidRP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7" w:history="1">
        <w:r w:rsidRPr="00D91673">
          <w:rPr>
            <w:rStyle w:val="Hyperlink"/>
            <w:b/>
            <w:bCs/>
          </w:rPr>
          <w:t>РОЗДІЛ 2. АНАЛІЗ СИСТЕМИ УПРАВЛІННЯ КОРПОРАТИВНОЮ РЕПУТАЦІЄЮ КИЇВСЬКОГО СТОЛИЧНОГО УНІВЕРСИТЕТУ ІМЕНІ БОРИСА ГРІНЧЕНКА ТА РОЗРОБКА ПРОПОЗИЦІЙ ЩОДО ПІДВИЩЕННЯ ЇЇ ЕФЕКТИВНОСТІ</w:t>
        </w:r>
        <w:r w:rsidRPr="00D91673">
          <w:rPr>
            <w:webHidden/>
          </w:rPr>
          <w:tab/>
        </w:r>
        <w:r w:rsidRPr="00D91673">
          <w:rPr>
            <w:webHidden/>
          </w:rPr>
          <w:fldChar w:fldCharType="begin"/>
        </w:r>
        <w:r w:rsidRPr="00D91673">
          <w:rPr>
            <w:webHidden/>
          </w:rPr>
          <w:instrText xml:space="preserve"> PAGEREF _Toc199707227 \h </w:instrText>
        </w:r>
        <w:r w:rsidRPr="00D91673">
          <w:rPr>
            <w:webHidden/>
          </w:rPr>
        </w:r>
        <w:r w:rsidRPr="00D91673">
          <w:rPr>
            <w:webHidden/>
          </w:rPr>
          <w:fldChar w:fldCharType="separate"/>
        </w:r>
        <w:r w:rsidRPr="00D91673">
          <w:rPr>
            <w:webHidden/>
          </w:rPr>
          <w:t>27</w:t>
        </w:r>
        <w:r w:rsidRPr="00D91673">
          <w:rPr>
            <w:webHidden/>
          </w:rPr>
          <w:fldChar w:fldCharType="end"/>
        </w:r>
      </w:hyperlink>
    </w:p>
    <w:p w14:paraId="5AD14259" w14:textId="2CD037B2" w:rsid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8" w:history="1">
        <w:r w:rsidRPr="009E58C2">
          <w:rPr>
            <w:rStyle w:val="Hyperlink"/>
          </w:rPr>
          <w:t>2.1. Організаційно-економічна характеристика Київського столичного університету імені Бориса Грінченка</w:t>
        </w:r>
        <w:r>
          <w:rPr>
            <w:webHidden/>
          </w:rPr>
          <w:tab/>
        </w:r>
        <w:r>
          <w:rPr>
            <w:webHidden/>
          </w:rPr>
          <w:fldChar w:fldCharType="begin"/>
        </w:r>
        <w:r>
          <w:rPr>
            <w:webHidden/>
          </w:rPr>
          <w:instrText xml:space="preserve"> PAGEREF _Toc199707228 \h </w:instrText>
        </w:r>
        <w:r>
          <w:rPr>
            <w:webHidden/>
          </w:rPr>
        </w:r>
        <w:r>
          <w:rPr>
            <w:webHidden/>
          </w:rPr>
          <w:fldChar w:fldCharType="separate"/>
        </w:r>
        <w:r>
          <w:rPr>
            <w:webHidden/>
          </w:rPr>
          <w:t>27</w:t>
        </w:r>
        <w:r>
          <w:rPr>
            <w:webHidden/>
          </w:rPr>
          <w:fldChar w:fldCharType="end"/>
        </w:r>
      </w:hyperlink>
    </w:p>
    <w:p w14:paraId="28EB4419" w14:textId="34F8BF25" w:rsid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29" w:history="1">
        <w:r w:rsidRPr="009E58C2">
          <w:rPr>
            <w:rStyle w:val="Hyperlink"/>
          </w:rPr>
          <w:t>2.2. Аналіз системи управління корпоративною репутацією Київського столичного університету імені Бориса Грінченка та її вплив на ефективність його функціонування</w:t>
        </w:r>
        <w:r>
          <w:rPr>
            <w:webHidden/>
          </w:rPr>
          <w:tab/>
        </w:r>
        <w:r>
          <w:rPr>
            <w:webHidden/>
          </w:rPr>
          <w:fldChar w:fldCharType="begin"/>
        </w:r>
        <w:r>
          <w:rPr>
            <w:webHidden/>
          </w:rPr>
          <w:instrText xml:space="preserve"> PAGEREF _Toc199707229 \h </w:instrText>
        </w:r>
        <w:r>
          <w:rPr>
            <w:webHidden/>
          </w:rPr>
        </w:r>
        <w:r>
          <w:rPr>
            <w:webHidden/>
          </w:rPr>
          <w:fldChar w:fldCharType="separate"/>
        </w:r>
        <w:r>
          <w:rPr>
            <w:webHidden/>
          </w:rPr>
          <w:t>32</w:t>
        </w:r>
        <w:r>
          <w:rPr>
            <w:webHidden/>
          </w:rPr>
          <w:fldChar w:fldCharType="end"/>
        </w:r>
      </w:hyperlink>
    </w:p>
    <w:p w14:paraId="64A03EE8" w14:textId="48D53B46" w:rsid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30" w:history="1">
        <w:r w:rsidRPr="009E58C2">
          <w:rPr>
            <w:rStyle w:val="Hyperlink"/>
          </w:rPr>
          <w:t>2.3. Розробка ефективних стратегій реагування на негативні відгуки стейкхолдерів</w:t>
        </w:r>
        <w:r>
          <w:rPr>
            <w:webHidden/>
          </w:rPr>
          <w:tab/>
        </w:r>
        <w:r>
          <w:rPr>
            <w:webHidden/>
          </w:rPr>
          <w:fldChar w:fldCharType="begin"/>
        </w:r>
        <w:r>
          <w:rPr>
            <w:webHidden/>
          </w:rPr>
          <w:instrText xml:space="preserve"> PAGEREF _Toc199707230 \h </w:instrText>
        </w:r>
        <w:r>
          <w:rPr>
            <w:webHidden/>
          </w:rPr>
        </w:r>
        <w:r>
          <w:rPr>
            <w:webHidden/>
          </w:rPr>
          <w:fldChar w:fldCharType="separate"/>
        </w:r>
        <w:r>
          <w:rPr>
            <w:webHidden/>
          </w:rPr>
          <w:t>35</w:t>
        </w:r>
        <w:r>
          <w:rPr>
            <w:webHidden/>
          </w:rPr>
          <w:fldChar w:fldCharType="end"/>
        </w:r>
      </w:hyperlink>
    </w:p>
    <w:p w14:paraId="729A4396" w14:textId="014AFA60" w:rsidR="00D91673" w:rsidRP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31" w:history="1">
        <w:r w:rsidRPr="00D91673">
          <w:rPr>
            <w:rStyle w:val="Hyperlink"/>
            <w:b/>
            <w:bCs/>
          </w:rPr>
          <w:t>Висновки до розділу 2</w:t>
        </w:r>
        <w:r w:rsidRPr="00D91673">
          <w:rPr>
            <w:webHidden/>
          </w:rPr>
          <w:tab/>
        </w:r>
        <w:r w:rsidRPr="00D91673">
          <w:rPr>
            <w:webHidden/>
          </w:rPr>
          <w:fldChar w:fldCharType="begin"/>
        </w:r>
        <w:r w:rsidRPr="00D91673">
          <w:rPr>
            <w:webHidden/>
          </w:rPr>
          <w:instrText xml:space="preserve"> PAGEREF _Toc199707231 \h </w:instrText>
        </w:r>
        <w:r w:rsidRPr="00D91673">
          <w:rPr>
            <w:webHidden/>
          </w:rPr>
        </w:r>
        <w:r w:rsidRPr="00D91673">
          <w:rPr>
            <w:webHidden/>
          </w:rPr>
          <w:fldChar w:fldCharType="separate"/>
        </w:r>
        <w:r w:rsidRPr="00D91673">
          <w:rPr>
            <w:webHidden/>
          </w:rPr>
          <w:t>38</w:t>
        </w:r>
        <w:r w:rsidRPr="00D91673">
          <w:rPr>
            <w:webHidden/>
          </w:rPr>
          <w:fldChar w:fldCharType="end"/>
        </w:r>
      </w:hyperlink>
    </w:p>
    <w:p w14:paraId="231FD49E" w14:textId="6362FDA4" w:rsidR="00D91673" w:rsidRP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32" w:history="1">
        <w:r w:rsidRPr="00D91673">
          <w:rPr>
            <w:rStyle w:val="Hyperlink"/>
            <w:b/>
            <w:bCs/>
          </w:rPr>
          <w:t>ВИСНОВКИ</w:t>
        </w:r>
        <w:r w:rsidRPr="00D91673">
          <w:rPr>
            <w:webHidden/>
          </w:rPr>
          <w:tab/>
        </w:r>
        <w:r w:rsidRPr="00D91673">
          <w:rPr>
            <w:webHidden/>
          </w:rPr>
          <w:fldChar w:fldCharType="begin"/>
        </w:r>
        <w:r w:rsidRPr="00D91673">
          <w:rPr>
            <w:webHidden/>
          </w:rPr>
          <w:instrText xml:space="preserve"> PAGEREF _Toc199707232 \h </w:instrText>
        </w:r>
        <w:r w:rsidRPr="00D91673">
          <w:rPr>
            <w:webHidden/>
          </w:rPr>
        </w:r>
        <w:r w:rsidRPr="00D91673">
          <w:rPr>
            <w:webHidden/>
          </w:rPr>
          <w:fldChar w:fldCharType="separate"/>
        </w:r>
        <w:r w:rsidRPr="00D91673">
          <w:rPr>
            <w:webHidden/>
          </w:rPr>
          <w:t>39</w:t>
        </w:r>
        <w:r w:rsidRPr="00D91673">
          <w:rPr>
            <w:webHidden/>
          </w:rPr>
          <w:fldChar w:fldCharType="end"/>
        </w:r>
      </w:hyperlink>
    </w:p>
    <w:p w14:paraId="172C864C" w14:textId="4959625F" w:rsidR="00D91673" w:rsidRP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33" w:history="1">
        <w:r w:rsidRPr="00D91673">
          <w:rPr>
            <w:rStyle w:val="Hyperlink"/>
            <w:b/>
            <w:bCs/>
          </w:rPr>
          <w:t>СПИСОК ВИКОРИСТАНИХ ДЖЕРЕЛ</w:t>
        </w:r>
        <w:r w:rsidRPr="00D91673">
          <w:rPr>
            <w:webHidden/>
          </w:rPr>
          <w:tab/>
        </w:r>
        <w:r w:rsidRPr="00D91673">
          <w:rPr>
            <w:webHidden/>
          </w:rPr>
          <w:fldChar w:fldCharType="begin"/>
        </w:r>
        <w:r w:rsidRPr="00D91673">
          <w:rPr>
            <w:webHidden/>
          </w:rPr>
          <w:instrText xml:space="preserve"> PAGEREF _Toc199707233 \h </w:instrText>
        </w:r>
        <w:r w:rsidRPr="00D91673">
          <w:rPr>
            <w:webHidden/>
          </w:rPr>
        </w:r>
        <w:r w:rsidRPr="00D91673">
          <w:rPr>
            <w:webHidden/>
          </w:rPr>
          <w:fldChar w:fldCharType="separate"/>
        </w:r>
        <w:r w:rsidRPr="00D91673">
          <w:rPr>
            <w:webHidden/>
          </w:rPr>
          <w:t>41</w:t>
        </w:r>
        <w:r w:rsidRPr="00D91673">
          <w:rPr>
            <w:webHidden/>
          </w:rPr>
          <w:fldChar w:fldCharType="end"/>
        </w:r>
      </w:hyperlink>
    </w:p>
    <w:p w14:paraId="2228BD5F" w14:textId="331246ED" w:rsidR="00D91673" w:rsidRPr="00D91673" w:rsidRDefault="00D91673" w:rsidP="00D91673">
      <w:pPr>
        <w:pStyle w:val="TOC1"/>
        <w:rPr>
          <w:rFonts w:asciiTheme="minorHAnsi" w:eastAsiaTheme="minorEastAsia" w:hAnsiTheme="minorHAnsi" w:cstheme="minorBidi"/>
          <w:kern w:val="2"/>
          <w:sz w:val="24"/>
          <w:szCs w:val="24"/>
          <w14:ligatures w14:val="standardContextual"/>
        </w:rPr>
      </w:pPr>
      <w:hyperlink w:anchor="_Toc199707234" w:history="1">
        <w:r w:rsidRPr="00D91673">
          <w:rPr>
            <w:rStyle w:val="Hyperlink"/>
            <w:b/>
            <w:bCs/>
          </w:rPr>
          <w:t>ДОДАТКИ</w:t>
        </w:r>
        <w:r w:rsidRPr="00D91673">
          <w:rPr>
            <w:webHidden/>
          </w:rPr>
          <w:tab/>
        </w:r>
        <w:r w:rsidRPr="00D91673">
          <w:rPr>
            <w:webHidden/>
          </w:rPr>
          <w:fldChar w:fldCharType="begin"/>
        </w:r>
        <w:r w:rsidRPr="00D91673">
          <w:rPr>
            <w:webHidden/>
          </w:rPr>
          <w:instrText xml:space="preserve"> PAGEREF _Toc199707234 \h </w:instrText>
        </w:r>
        <w:r w:rsidRPr="00D91673">
          <w:rPr>
            <w:webHidden/>
          </w:rPr>
        </w:r>
        <w:r w:rsidRPr="00D91673">
          <w:rPr>
            <w:webHidden/>
          </w:rPr>
          <w:fldChar w:fldCharType="separate"/>
        </w:r>
        <w:r w:rsidRPr="00D91673">
          <w:rPr>
            <w:webHidden/>
          </w:rPr>
          <w:t>46</w:t>
        </w:r>
        <w:r w:rsidRPr="00D91673">
          <w:rPr>
            <w:webHidden/>
          </w:rPr>
          <w:fldChar w:fldCharType="end"/>
        </w:r>
      </w:hyperlink>
    </w:p>
    <w:p w14:paraId="2419571A" w14:textId="5C6DEE68" w:rsidR="009C1078" w:rsidRPr="00991F2D" w:rsidRDefault="000E7AFD" w:rsidP="002156F8">
      <w:pPr>
        <w:spacing w:line="360" w:lineRule="auto"/>
        <w:jc w:val="both"/>
        <w:rPr>
          <w:sz w:val="28"/>
          <w:szCs w:val="28"/>
          <w:lang w:val="uk-UA"/>
        </w:rPr>
      </w:pPr>
      <w:r w:rsidRPr="00991F2D">
        <w:rPr>
          <w:color w:val="222222"/>
          <w:sz w:val="28"/>
          <w:szCs w:val="28"/>
          <w:lang w:val="uk-UA"/>
        </w:rPr>
        <w:fldChar w:fldCharType="end"/>
      </w:r>
    </w:p>
    <w:p w14:paraId="6193809B" w14:textId="77777777" w:rsidR="009C1078" w:rsidRPr="00991F2D" w:rsidRDefault="009C1078" w:rsidP="00507EF2">
      <w:pPr>
        <w:spacing w:line="360" w:lineRule="auto"/>
        <w:rPr>
          <w:sz w:val="28"/>
          <w:szCs w:val="28"/>
          <w:lang w:val="uk-UA"/>
        </w:rPr>
      </w:pPr>
    </w:p>
    <w:p w14:paraId="562FF38F" w14:textId="77777777" w:rsidR="009C1078" w:rsidRPr="00991F2D" w:rsidRDefault="009C1078" w:rsidP="00507EF2">
      <w:pPr>
        <w:spacing w:line="360" w:lineRule="auto"/>
        <w:rPr>
          <w:sz w:val="28"/>
          <w:szCs w:val="28"/>
          <w:lang w:val="uk-UA"/>
        </w:rPr>
      </w:pPr>
    </w:p>
    <w:p w14:paraId="6EC50F91" w14:textId="77777777" w:rsidR="009C1078" w:rsidRPr="00991F2D" w:rsidRDefault="009C1078" w:rsidP="00507EF2">
      <w:pPr>
        <w:rPr>
          <w:sz w:val="28"/>
          <w:szCs w:val="28"/>
          <w:lang w:val="uk-UA"/>
        </w:rPr>
      </w:pPr>
    </w:p>
    <w:p w14:paraId="414E43DA" w14:textId="77777777" w:rsidR="009C1078" w:rsidRPr="002C6ED8" w:rsidRDefault="009C1078" w:rsidP="00507EF2">
      <w:pPr>
        <w:rPr>
          <w:lang w:val="uk-UA"/>
        </w:rPr>
      </w:pPr>
    </w:p>
    <w:p w14:paraId="46957E92" w14:textId="77777777" w:rsidR="009C1078" w:rsidRPr="002C6ED8" w:rsidRDefault="009C1078" w:rsidP="00507EF2">
      <w:pPr>
        <w:rPr>
          <w:lang w:val="uk-UA"/>
        </w:rPr>
      </w:pPr>
    </w:p>
    <w:p w14:paraId="6DB720E0" w14:textId="77777777" w:rsidR="006E3574" w:rsidRPr="002C6ED8" w:rsidRDefault="006E3574" w:rsidP="00507EF2">
      <w:pPr>
        <w:rPr>
          <w:lang w:val="uk-UA"/>
        </w:rPr>
      </w:pPr>
    </w:p>
    <w:p w14:paraId="17A35E7D" w14:textId="77777777" w:rsidR="006E3574" w:rsidRPr="002C6ED8" w:rsidRDefault="006E3574" w:rsidP="00507EF2">
      <w:pPr>
        <w:rPr>
          <w:lang w:val="uk-UA"/>
        </w:rPr>
      </w:pPr>
    </w:p>
    <w:p w14:paraId="70D19504" w14:textId="77777777" w:rsidR="006E3574" w:rsidRPr="002C6ED8" w:rsidRDefault="006E3574" w:rsidP="00507EF2">
      <w:pPr>
        <w:rPr>
          <w:lang w:val="uk-UA"/>
        </w:rPr>
      </w:pPr>
    </w:p>
    <w:p w14:paraId="6F47462C" w14:textId="77777777" w:rsidR="006E3574" w:rsidRPr="002C6ED8" w:rsidRDefault="006E3574" w:rsidP="00507EF2">
      <w:pPr>
        <w:rPr>
          <w:lang w:val="uk-UA"/>
        </w:rPr>
      </w:pPr>
    </w:p>
    <w:p w14:paraId="0DBA3B67" w14:textId="77777777" w:rsidR="006E3574" w:rsidRPr="002C6ED8" w:rsidRDefault="006E3574" w:rsidP="00507EF2">
      <w:pPr>
        <w:rPr>
          <w:lang w:val="uk-UA"/>
        </w:rPr>
      </w:pPr>
    </w:p>
    <w:p w14:paraId="18D50752" w14:textId="77777777" w:rsidR="0056091A" w:rsidRDefault="0056091A" w:rsidP="00507EF2">
      <w:pPr>
        <w:pStyle w:val="Heading2"/>
        <w:rPr>
          <w:lang w:val="ru-RU"/>
        </w:rPr>
      </w:pPr>
    </w:p>
    <w:p w14:paraId="09C97F82" w14:textId="77777777" w:rsidR="00507EF2" w:rsidRDefault="00507EF2" w:rsidP="00507EF2">
      <w:pPr>
        <w:widowControl w:val="0"/>
        <w:pBdr>
          <w:top w:val="nil"/>
          <w:left w:val="nil"/>
          <w:bottom w:val="nil"/>
          <w:right w:val="nil"/>
          <w:between w:val="nil"/>
          <w:bar w:val="nil"/>
        </w:pBdr>
        <w:tabs>
          <w:tab w:val="left" w:pos="1213"/>
        </w:tabs>
        <w:spacing w:line="360" w:lineRule="auto"/>
        <w:jc w:val="both"/>
        <w:rPr>
          <w:color w:val="222222"/>
          <w:sz w:val="28"/>
          <w:szCs w:val="28"/>
          <w:lang w:val="uk-UA"/>
        </w:rPr>
      </w:pPr>
    </w:p>
    <w:p w14:paraId="6F147E87" w14:textId="4C8C8E93" w:rsidR="00507EF2" w:rsidRDefault="00507EF2" w:rsidP="00507EF2">
      <w:pPr>
        <w:pStyle w:val="a"/>
      </w:pPr>
      <w:bookmarkStart w:id="12" w:name="_Toc199707221"/>
      <w:r>
        <w:lastRenderedPageBreak/>
        <w:t>ВСТУП</w:t>
      </w:r>
      <w:bookmarkEnd w:id="12"/>
    </w:p>
    <w:p w14:paraId="4406C3FD" w14:textId="122D4DF6" w:rsidR="00075C6E" w:rsidRPr="002C6ED8" w:rsidRDefault="00507EF2" w:rsidP="00507EF2">
      <w:pPr>
        <w:widowControl w:val="0"/>
        <w:pBdr>
          <w:top w:val="nil"/>
          <w:left w:val="nil"/>
          <w:bottom w:val="nil"/>
          <w:right w:val="nil"/>
          <w:between w:val="nil"/>
          <w:bar w:val="nil"/>
        </w:pBdr>
        <w:tabs>
          <w:tab w:val="left" w:pos="1213"/>
        </w:tabs>
        <w:spacing w:line="360" w:lineRule="auto"/>
        <w:jc w:val="both"/>
        <w:rPr>
          <w:color w:val="222222"/>
          <w:sz w:val="28"/>
          <w:szCs w:val="28"/>
          <w:lang w:val="uk-UA"/>
        </w:rPr>
      </w:pPr>
      <w:r>
        <w:rPr>
          <w:color w:val="222222"/>
          <w:sz w:val="28"/>
          <w:szCs w:val="28"/>
          <w:lang w:val="uk-UA"/>
        </w:rPr>
        <w:tab/>
      </w:r>
      <w:r w:rsidR="00075C6E" w:rsidRPr="002C6ED8">
        <w:rPr>
          <w:color w:val="222222"/>
          <w:sz w:val="28"/>
          <w:szCs w:val="28"/>
          <w:lang w:val="uk-UA"/>
        </w:rPr>
        <w:t>В умовах цифровізації, активного розвитку медіа-середовища, зростання суспільної свідомості й підвищених очікувань стейкхолдерів, корпоративна репутація перетворюється на один із ключових нематеріальних активів підприємства. Саме вона забезпечує довіру, легітимність, підтримку зовнішнього середовища, а отже — конкурентні переваги й перспективи довготривалого розвитку.</w:t>
      </w:r>
    </w:p>
    <w:p w14:paraId="5299871E" w14:textId="5E10CE67" w:rsidR="00075C6E" w:rsidRPr="002C6ED8" w:rsidRDefault="00507EF2" w:rsidP="00507EF2">
      <w:pPr>
        <w:widowControl w:val="0"/>
        <w:pBdr>
          <w:top w:val="nil"/>
          <w:left w:val="nil"/>
          <w:bottom w:val="nil"/>
          <w:right w:val="nil"/>
          <w:between w:val="nil"/>
          <w:bar w:val="nil"/>
        </w:pBdr>
        <w:tabs>
          <w:tab w:val="left" w:pos="1213"/>
        </w:tabs>
        <w:spacing w:line="360" w:lineRule="auto"/>
        <w:jc w:val="both"/>
        <w:rPr>
          <w:color w:val="222222"/>
          <w:sz w:val="28"/>
          <w:szCs w:val="28"/>
          <w:lang w:val="uk-UA"/>
        </w:rPr>
      </w:pPr>
      <w:r>
        <w:rPr>
          <w:color w:val="222222"/>
          <w:sz w:val="28"/>
          <w:szCs w:val="28"/>
        </w:rPr>
        <w:tab/>
      </w:r>
      <w:r w:rsidR="00075C6E" w:rsidRPr="002C6ED8">
        <w:rPr>
          <w:color w:val="222222"/>
          <w:sz w:val="28"/>
          <w:szCs w:val="28"/>
          <w:lang w:val="uk-UA"/>
        </w:rPr>
        <w:t>Особливої ваги це набуває у сфері вищої освіти, яка не лише надає знання, а й формує людський капітал, цінності, соціальну культуру. Репутація закладу вищої освіти прямо впливає на довіру з боку суспільства, партнерів, інвесторів, а також визначає рівень зацікавленості з боку абітурієнтів. Сьогодні студенти та їхні родини все більше орієнтуються на імідж та репутацію університету при виборі навчального закладу, звертаючи увагу не лише на якість освітніх програм, але й на присутність вишу у рейтингах, його публічність, рівень міжнародної співпраці та комунікації з громадськістю.</w:t>
      </w:r>
    </w:p>
    <w:p w14:paraId="66E16B4E" w14:textId="45CB2121" w:rsidR="00075C6E" w:rsidRPr="002C6ED8" w:rsidRDefault="00507EF2" w:rsidP="00507EF2">
      <w:pPr>
        <w:widowControl w:val="0"/>
        <w:pBdr>
          <w:top w:val="nil"/>
          <w:left w:val="nil"/>
          <w:bottom w:val="nil"/>
          <w:right w:val="nil"/>
          <w:between w:val="nil"/>
          <w:bar w:val="nil"/>
        </w:pBdr>
        <w:tabs>
          <w:tab w:val="left" w:pos="1213"/>
        </w:tabs>
        <w:spacing w:line="360" w:lineRule="auto"/>
        <w:jc w:val="both"/>
        <w:rPr>
          <w:color w:val="222222"/>
          <w:sz w:val="28"/>
          <w:szCs w:val="28"/>
          <w:lang w:val="uk-UA"/>
        </w:rPr>
      </w:pPr>
      <w:r>
        <w:rPr>
          <w:color w:val="222222"/>
          <w:sz w:val="28"/>
          <w:szCs w:val="28"/>
        </w:rPr>
        <w:tab/>
      </w:r>
      <w:r w:rsidR="006A64B1" w:rsidRPr="002C6ED8">
        <w:rPr>
          <w:color w:val="222222"/>
          <w:sz w:val="28"/>
          <w:szCs w:val="28"/>
          <w:lang w:val="uk-UA"/>
        </w:rPr>
        <w:t>Київський столичний у</w:t>
      </w:r>
      <w:r w:rsidR="00075C6E" w:rsidRPr="002C6ED8">
        <w:rPr>
          <w:color w:val="222222"/>
          <w:sz w:val="28"/>
          <w:szCs w:val="28"/>
          <w:lang w:val="uk-UA"/>
        </w:rPr>
        <w:t>ніверситет імені Бориса Грінченка — провідний заклад вищої освіти у місті Києві, що активно реалізує освітню, наукову, інноваційну та соціальну діяльність. Його позиціонування, зокрема в національних і міжнародних рейтингах, активна участь у соціальних ініціативах, партнерство з українськими та зарубіжними організаціями — усе це свідчить про необхідність цілеспрямованої репутаційної політики. У сучасних умовах університету необхідна система управління корпоративною репутацією, що забезпечить сталість, визнання, довіру з боку усіх зацікавлених сторін.</w:t>
      </w:r>
    </w:p>
    <w:p w14:paraId="70DE6E44" w14:textId="31ABB463" w:rsidR="00075C6E" w:rsidRPr="002C6ED8" w:rsidRDefault="00075C6E" w:rsidP="00507EF2">
      <w:pPr>
        <w:widowControl w:val="0"/>
        <w:pBdr>
          <w:top w:val="nil"/>
          <w:left w:val="nil"/>
          <w:bottom w:val="nil"/>
          <w:right w:val="nil"/>
          <w:between w:val="nil"/>
          <w:bar w:val="nil"/>
        </w:pBdr>
        <w:tabs>
          <w:tab w:val="left" w:pos="1213"/>
        </w:tabs>
        <w:spacing w:line="360" w:lineRule="auto"/>
        <w:ind w:firstLine="709"/>
        <w:jc w:val="both"/>
        <w:rPr>
          <w:color w:val="222222"/>
          <w:sz w:val="28"/>
          <w:szCs w:val="28"/>
          <w:lang w:val="uk-UA"/>
        </w:rPr>
      </w:pPr>
      <w:r w:rsidRPr="002C6ED8">
        <w:rPr>
          <w:b/>
          <w:bCs/>
          <w:color w:val="222222"/>
          <w:sz w:val="28"/>
          <w:szCs w:val="28"/>
          <w:lang w:val="uk-UA"/>
        </w:rPr>
        <w:t>Актуальність теми</w:t>
      </w:r>
      <w:r w:rsidRPr="002C6ED8">
        <w:rPr>
          <w:color w:val="222222"/>
          <w:sz w:val="28"/>
          <w:szCs w:val="28"/>
          <w:lang w:val="uk-UA"/>
        </w:rPr>
        <w:t xml:space="preserve"> полягає в необхідності наукового обґрунтування теоретичних підходів, стратегій і практичних інструментів управління корпоративною репутацією закладу вищої освіти в контексті сучасного соціального, інформаційного та економічного середовища. </w:t>
      </w:r>
    </w:p>
    <w:p w14:paraId="20392C3A" w14:textId="50BB6411" w:rsidR="00075C6E" w:rsidRPr="002C6ED8" w:rsidRDefault="00075C6E" w:rsidP="00507EF2">
      <w:pPr>
        <w:widowControl w:val="0"/>
        <w:pBdr>
          <w:top w:val="nil"/>
          <w:left w:val="nil"/>
          <w:bottom w:val="nil"/>
          <w:right w:val="nil"/>
          <w:between w:val="nil"/>
          <w:bar w:val="nil"/>
        </w:pBdr>
        <w:tabs>
          <w:tab w:val="left" w:pos="1213"/>
        </w:tabs>
        <w:spacing w:line="360" w:lineRule="auto"/>
        <w:ind w:firstLine="709"/>
        <w:jc w:val="both"/>
        <w:rPr>
          <w:color w:val="222222"/>
          <w:sz w:val="28"/>
          <w:szCs w:val="28"/>
          <w:lang w:val="uk-UA"/>
        </w:rPr>
      </w:pPr>
      <w:r w:rsidRPr="002C6ED8">
        <w:rPr>
          <w:color w:val="222222"/>
          <w:sz w:val="28"/>
          <w:szCs w:val="28"/>
          <w:lang w:val="uk-UA"/>
        </w:rPr>
        <w:t>Питанням корпоративної репутації приділяли увагу такі дослідники, як Ч. Фомбран, Г. Даулінг, А. Бромлі, Г. Доулинг, Е. Карбон, О.</w:t>
      </w:r>
      <w:r w:rsidR="00214C1A" w:rsidRPr="002C6ED8">
        <w:rPr>
          <w:color w:val="222222"/>
          <w:sz w:val="28"/>
          <w:szCs w:val="28"/>
          <w:lang w:val="uk-UA"/>
        </w:rPr>
        <w:t xml:space="preserve"> </w:t>
      </w:r>
      <w:r w:rsidRPr="002C6ED8">
        <w:rPr>
          <w:color w:val="222222"/>
          <w:sz w:val="28"/>
          <w:szCs w:val="28"/>
          <w:lang w:val="uk-UA"/>
        </w:rPr>
        <w:t xml:space="preserve">Дерев’янко, </w:t>
      </w:r>
      <w:r w:rsidR="006A64B1" w:rsidRPr="002C6ED8">
        <w:rPr>
          <w:color w:val="222222"/>
          <w:sz w:val="28"/>
          <w:szCs w:val="28"/>
          <w:lang w:val="uk-UA"/>
        </w:rPr>
        <w:t>І. Золотаревич</w:t>
      </w:r>
      <w:r w:rsidRPr="002C6ED8">
        <w:rPr>
          <w:color w:val="222222"/>
          <w:sz w:val="28"/>
          <w:szCs w:val="28"/>
          <w:lang w:val="uk-UA"/>
        </w:rPr>
        <w:t>, О</w:t>
      </w:r>
      <w:r w:rsidR="00214C1A" w:rsidRPr="002C6ED8">
        <w:rPr>
          <w:color w:val="222222"/>
          <w:sz w:val="28"/>
          <w:szCs w:val="28"/>
          <w:lang w:val="uk-UA"/>
        </w:rPr>
        <w:t>.</w:t>
      </w:r>
      <w:r w:rsidRPr="002C6ED8">
        <w:rPr>
          <w:color w:val="222222"/>
          <w:sz w:val="28"/>
          <w:szCs w:val="28"/>
          <w:lang w:val="uk-UA"/>
        </w:rPr>
        <w:t xml:space="preserve"> Товма. Їхні роботи окреслюють фундаментальні аспекти формування, підтримки та захисту репутації в бізнесі та соціальних організаціях. В українському контексті </w:t>
      </w:r>
      <w:r w:rsidRPr="002C6ED8">
        <w:rPr>
          <w:color w:val="222222"/>
          <w:sz w:val="28"/>
          <w:szCs w:val="28"/>
          <w:lang w:val="uk-UA"/>
        </w:rPr>
        <w:lastRenderedPageBreak/>
        <w:t>тематику досліджували також Я. Пушак, А. Завербний, які звертають увагу на репутацію як фактор економічної безпеки, довіри й сталого розвитку підприємств.</w:t>
      </w:r>
    </w:p>
    <w:p w14:paraId="4C627AC5" w14:textId="53A728DA" w:rsidR="00075C6E" w:rsidRPr="002C6ED8" w:rsidRDefault="00075C6E" w:rsidP="00507EF2">
      <w:pPr>
        <w:widowControl w:val="0"/>
        <w:pBdr>
          <w:top w:val="nil"/>
          <w:left w:val="nil"/>
          <w:bottom w:val="nil"/>
          <w:right w:val="nil"/>
          <w:between w:val="nil"/>
          <w:bar w:val="nil"/>
        </w:pBdr>
        <w:tabs>
          <w:tab w:val="left" w:pos="1213"/>
        </w:tabs>
        <w:spacing w:line="360" w:lineRule="auto"/>
        <w:ind w:firstLine="709"/>
        <w:jc w:val="both"/>
        <w:rPr>
          <w:color w:val="222222"/>
          <w:sz w:val="28"/>
          <w:szCs w:val="28"/>
          <w:lang w:val="uk-UA"/>
        </w:rPr>
      </w:pPr>
      <w:r w:rsidRPr="002C6ED8">
        <w:rPr>
          <w:b/>
          <w:bCs/>
          <w:color w:val="222222"/>
          <w:sz w:val="28"/>
          <w:szCs w:val="28"/>
          <w:lang w:val="uk-UA"/>
        </w:rPr>
        <w:t>Мет</w:t>
      </w:r>
      <w:r w:rsidR="004D0240" w:rsidRPr="002C6ED8">
        <w:rPr>
          <w:b/>
          <w:bCs/>
          <w:color w:val="222222"/>
          <w:sz w:val="28"/>
          <w:szCs w:val="28"/>
          <w:lang w:val="uk-UA"/>
        </w:rPr>
        <w:t>а</w:t>
      </w:r>
      <w:r w:rsidRPr="002C6ED8">
        <w:rPr>
          <w:b/>
          <w:bCs/>
          <w:color w:val="222222"/>
          <w:sz w:val="28"/>
          <w:szCs w:val="28"/>
          <w:lang w:val="uk-UA"/>
        </w:rPr>
        <w:t xml:space="preserve"> </w:t>
      </w:r>
      <w:r w:rsidR="004D0240" w:rsidRPr="002C6ED8">
        <w:rPr>
          <w:b/>
          <w:bCs/>
          <w:color w:val="222222"/>
          <w:sz w:val="28"/>
          <w:szCs w:val="28"/>
          <w:lang w:val="uk-UA"/>
        </w:rPr>
        <w:t>дослідження —</w:t>
      </w:r>
      <w:r w:rsidRPr="002C6ED8">
        <w:rPr>
          <w:color w:val="222222"/>
          <w:sz w:val="28"/>
          <w:szCs w:val="28"/>
          <w:lang w:val="uk-UA"/>
        </w:rPr>
        <w:t xml:space="preserve"> </w:t>
      </w:r>
      <w:r w:rsidR="00EC6515" w:rsidRPr="002C6ED8">
        <w:rPr>
          <w:color w:val="222222"/>
          <w:sz w:val="28"/>
          <w:szCs w:val="28"/>
          <w:lang w:val="uk-UA"/>
        </w:rPr>
        <w:t>узагальнити теоретико-методичні засади управління корпоративною репутацією підприємства та розробити ефективні стратегії реагування на негативні відгуки клієнтів</w:t>
      </w:r>
      <w:r w:rsidRPr="002C6ED8">
        <w:rPr>
          <w:color w:val="222222"/>
          <w:sz w:val="28"/>
          <w:szCs w:val="28"/>
          <w:lang w:val="uk-UA"/>
        </w:rPr>
        <w:t xml:space="preserve"> на прикладі </w:t>
      </w:r>
      <w:r w:rsidR="006A64B1" w:rsidRPr="002C6ED8">
        <w:rPr>
          <w:color w:val="222222"/>
          <w:sz w:val="28"/>
          <w:szCs w:val="28"/>
          <w:lang w:val="uk-UA"/>
        </w:rPr>
        <w:t>Київського столичного у</w:t>
      </w:r>
      <w:r w:rsidRPr="002C6ED8">
        <w:rPr>
          <w:color w:val="222222"/>
          <w:sz w:val="28"/>
          <w:szCs w:val="28"/>
          <w:lang w:val="uk-UA"/>
        </w:rPr>
        <w:t>ніверситету імені Бориса Грінченка.</w:t>
      </w:r>
    </w:p>
    <w:p w14:paraId="790CBF44" w14:textId="77777777" w:rsidR="00075C6E" w:rsidRPr="002C6ED8" w:rsidRDefault="00075C6E" w:rsidP="00507EF2">
      <w:pPr>
        <w:widowControl w:val="0"/>
        <w:pBdr>
          <w:top w:val="nil"/>
          <w:left w:val="nil"/>
          <w:bottom w:val="nil"/>
          <w:right w:val="nil"/>
          <w:between w:val="nil"/>
          <w:bar w:val="nil"/>
        </w:pBdr>
        <w:tabs>
          <w:tab w:val="left" w:pos="1213"/>
        </w:tabs>
        <w:spacing w:line="360" w:lineRule="auto"/>
        <w:ind w:firstLine="709"/>
        <w:jc w:val="both"/>
        <w:rPr>
          <w:color w:val="222222"/>
          <w:sz w:val="28"/>
          <w:szCs w:val="28"/>
          <w:lang w:val="uk-UA"/>
        </w:rPr>
      </w:pPr>
      <w:r w:rsidRPr="002C6ED8">
        <w:rPr>
          <w:b/>
          <w:bCs/>
          <w:color w:val="222222"/>
          <w:sz w:val="28"/>
          <w:szCs w:val="28"/>
          <w:lang w:val="uk-UA"/>
        </w:rPr>
        <w:t>Завдання дослідження</w:t>
      </w:r>
      <w:r w:rsidRPr="002C6ED8">
        <w:rPr>
          <w:color w:val="222222"/>
          <w:sz w:val="28"/>
          <w:szCs w:val="28"/>
          <w:lang w:val="uk-UA"/>
        </w:rPr>
        <w:t>:</w:t>
      </w:r>
    </w:p>
    <w:p w14:paraId="79127C86" w14:textId="00B549F2" w:rsidR="00075C6E" w:rsidRPr="002C6ED8" w:rsidRDefault="004D0240" w:rsidP="00507EF2">
      <w:pPr>
        <w:widowControl w:val="0"/>
        <w:numPr>
          <w:ilvl w:val="0"/>
          <w:numId w:val="7"/>
        </w:numPr>
        <w:pBdr>
          <w:top w:val="nil"/>
          <w:left w:val="nil"/>
          <w:bottom w:val="nil"/>
          <w:right w:val="nil"/>
          <w:between w:val="nil"/>
          <w:bar w:val="nil"/>
        </w:pBdr>
        <w:tabs>
          <w:tab w:val="clear" w:pos="720"/>
          <w:tab w:val="num" w:pos="153"/>
          <w:tab w:val="left" w:pos="1213"/>
        </w:tabs>
        <w:spacing w:line="360" w:lineRule="auto"/>
        <w:ind w:left="153"/>
        <w:jc w:val="both"/>
        <w:rPr>
          <w:color w:val="222222"/>
          <w:sz w:val="28"/>
          <w:szCs w:val="28"/>
          <w:lang w:val="uk-UA"/>
        </w:rPr>
      </w:pPr>
      <w:r w:rsidRPr="002C6ED8">
        <w:rPr>
          <w:color w:val="222222"/>
          <w:sz w:val="28"/>
          <w:szCs w:val="28"/>
          <w:shd w:val="clear" w:color="auto" w:fill="FFFFFF"/>
          <w:lang w:val="ru-RU"/>
        </w:rPr>
        <w:t>зʼясувати</w:t>
      </w:r>
      <w:r w:rsidR="00075C6E" w:rsidRPr="002C6ED8">
        <w:rPr>
          <w:color w:val="222222"/>
          <w:sz w:val="28"/>
          <w:szCs w:val="28"/>
          <w:lang w:val="uk-UA"/>
        </w:rPr>
        <w:t xml:space="preserve"> сутність поняття корпоративної репутації та її значення для організації;</w:t>
      </w:r>
    </w:p>
    <w:p w14:paraId="55402560" w14:textId="27CEB733" w:rsidR="00075C6E" w:rsidRPr="002C6ED8" w:rsidRDefault="00190E99" w:rsidP="00507EF2">
      <w:pPr>
        <w:widowControl w:val="0"/>
        <w:numPr>
          <w:ilvl w:val="0"/>
          <w:numId w:val="7"/>
        </w:numPr>
        <w:pBdr>
          <w:top w:val="nil"/>
          <w:left w:val="nil"/>
          <w:bottom w:val="nil"/>
          <w:right w:val="nil"/>
          <w:between w:val="nil"/>
          <w:bar w:val="nil"/>
        </w:pBdr>
        <w:tabs>
          <w:tab w:val="clear" w:pos="720"/>
          <w:tab w:val="num" w:pos="153"/>
          <w:tab w:val="left" w:pos="1213"/>
        </w:tabs>
        <w:spacing w:line="360" w:lineRule="auto"/>
        <w:ind w:left="153"/>
        <w:jc w:val="both"/>
        <w:rPr>
          <w:color w:val="222222"/>
          <w:sz w:val="28"/>
          <w:szCs w:val="28"/>
          <w:lang w:val="uk-UA"/>
        </w:rPr>
      </w:pPr>
      <w:r w:rsidRPr="002C6ED8">
        <w:rPr>
          <w:color w:val="222222"/>
          <w:sz w:val="28"/>
          <w:szCs w:val="28"/>
          <w:lang w:val="uk-UA"/>
        </w:rPr>
        <w:t>розкрити складові, підходи та інструменти системи</w:t>
      </w:r>
      <w:r w:rsidR="00075C6E" w:rsidRPr="002C6ED8">
        <w:rPr>
          <w:color w:val="222222"/>
          <w:sz w:val="28"/>
          <w:szCs w:val="28"/>
          <w:lang w:val="uk-UA"/>
        </w:rPr>
        <w:t xml:space="preserve"> </w:t>
      </w:r>
      <w:r w:rsidR="00483631" w:rsidRPr="002C6ED8">
        <w:rPr>
          <w:color w:val="222222"/>
          <w:sz w:val="28"/>
          <w:szCs w:val="28"/>
          <w:lang w:val="uk-UA"/>
        </w:rPr>
        <w:t xml:space="preserve">управління корпоративної репутації. </w:t>
      </w:r>
    </w:p>
    <w:p w14:paraId="18E6C817" w14:textId="07B5E2E6" w:rsidR="00075C6E" w:rsidRPr="002C6ED8" w:rsidRDefault="00190E99" w:rsidP="00507EF2">
      <w:pPr>
        <w:widowControl w:val="0"/>
        <w:numPr>
          <w:ilvl w:val="0"/>
          <w:numId w:val="7"/>
        </w:numPr>
        <w:pBdr>
          <w:top w:val="nil"/>
          <w:left w:val="nil"/>
          <w:bottom w:val="nil"/>
          <w:right w:val="nil"/>
          <w:between w:val="nil"/>
          <w:bar w:val="nil"/>
        </w:pBdr>
        <w:tabs>
          <w:tab w:val="clear" w:pos="720"/>
          <w:tab w:val="num" w:pos="153"/>
          <w:tab w:val="left" w:pos="1213"/>
        </w:tabs>
        <w:spacing w:line="360" w:lineRule="auto"/>
        <w:ind w:left="153"/>
        <w:jc w:val="both"/>
        <w:rPr>
          <w:color w:val="222222"/>
          <w:sz w:val="28"/>
          <w:szCs w:val="28"/>
          <w:lang w:val="uk-UA"/>
        </w:rPr>
      </w:pPr>
      <w:r w:rsidRPr="002C6ED8">
        <w:rPr>
          <w:color w:val="222222"/>
          <w:sz w:val="28"/>
          <w:szCs w:val="28"/>
          <w:lang w:val="uk-UA"/>
        </w:rPr>
        <w:t>висвітлити методику оцінки</w:t>
      </w:r>
      <w:r w:rsidRPr="002C6ED8">
        <w:rPr>
          <w:color w:val="222222"/>
          <w:sz w:val="28"/>
          <w:szCs w:val="28"/>
          <w:lang w:val="ru-RU"/>
        </w:rPr>
        <w:t xml:space="preserve"> </w:t>
      </w:r>
      <w:r w:rsidR="00483631" w:rsidRPr="002C6ED8">
        <w:rPr>
          <w:color w:val="222222"/>
          <w:sz w:val="28"/>
          <w:szCs w:val="28"/>
          <w:lang w:val="uk-UA"/>
        </w:rPr>
        <w:t>ефективності системи управління корпоративної репутацією</w:t>
      </w:r>
      <w:r w:rsidR="00075C6E" w:rsidRPr="002C6ED8">
        <w:rPr>
          <w:color w:val="222222"/>
          <w:sz w:val="28"/>
          <w:szCs w:val="28"/>
          <w:lang w:val="uk-UA"/>
        </w:rPr>
        <w:t>;</w:t>
      </w:r>
    </w:p>
    <w:p w14:paraId="305D3741" w14:textId="0A31C028" w:rsidR="00483631" w:rsidRPr="002C6ED8" w:rsidRDefault="00190E99" w:rsidP="00507EF2">
      <w:pPr>
        <w:widowControl w:val="0"/>
        <w:numPr>
          <w:ilvl w:val="0"/>
          <w:numId w:val="7"/>
        </w:numPr>
        <w:pBdr>
          <w:top w:val="nil"/>
          <w:left w:val="nil"/>
          <w:bottom w:val="nil"/>
          <w:right w:val="nil"/>
          <w:between w:val="nil"/>
          <w:bar w:val="nil"/>
        </w:pBdr>
        <w:tabs>
          <w:tab w:val="clear" w:pos="720"/>
          <w:tab w:val="num" w:pos="153"/>
          <w:tab w:val="left" w:pos="1213"/>
        </w:tabs>
        <w:spacing w:line="360" w:lineRule="auto"/>
        <w:ind w:left="153"/>
        <w:jc w:val="both"/>
        <w:rPr>
          <w:color w:val="222222"/>
          <w:sz w:val="28"/>
          <w:szCs w:val="28"/>
          <w:lang w:val="uk-UA"/>
        </w:rPr>
      </w:pPr>
      <w:r w:rsidRPr="002C6ED8">
        <w:rPr>
          <w:color w:val="222222"/>
          <w:sz w:val="28"/>
          <w:szCs w:val="28"/>
          <w:lang w:val="uk-UA"/>
        </w:rPr>
        <w:t>дати організаційно-економічну характеристику</w:t>
      </w:r>
      <w:r w:rsidR="00F7337E">
        <w:rPr>
          <w:color w:val="222222"/>
          <w:sz w:val="28"/>
          <w:szCs w:val="28"/>
          <w:lang w:val="ru-RU"/>
        </w:rPr>
        <w:t xml:space="preserve"> </w:t>
      </w:r>
      <w:r w:rsidR="00F7337E" w:rsidRPr="002C6ED8">
        <w:rPr>
          <w:color w:val="222222"/>
          <w:sz w:val="28"/>
          <w:szCs w:val="28"/>
          <w:lang w:val="uk-UA"/>
        </w:rPr>
        <w:t>Київського столичного університету ім. Бориса Грінченка</w:t>
      </w:r>
      <w:r w:rsidR="00483631" w:rsidRPr="002C6ED8">
        <w:rPr>
          <w:color w:val="222222"/>
          <w:sz w:val="28"/>
          <w:szCs w:val="28"/>
          <w:lang w:val="uk-UA"/>
        </w:rPr>
        <w:t>;</w:t>
      </w:r>
    </w:p>
    <w:p w14:paraId="760E719D" w14:textId="0C00148A" w:rsidR="00F440FC" w:rsidRPr="002C6ED8" w:rsidRDefault="00190E99" w:rsidP="00507EF2">
      <w:pPr>
        <w:widowControl w:val="0"/>
        <w:numPr>
          <w:ilvl w:val="0"/>
          <w:numId w:val="7"/>
        </w:numPr>
        <w:pBdr>
          <w:top w:val="nil"/>
          <w:left w:val="nil"/>
          <w:bottom w:val="nil"/>
          <w:right w:val="nil"/>
          <w:between w:val="nil"/>
          <w:bar w:val="nil"/>
        </w:pBdr>
        <w:tabs>
          <w:tab w:val="clear" w:pos="720"/>
          <w:tab w:val="num" w:pos="153"/>
          <w:tab w:val="left" w:pos="1213"/>
        </w:tabs>
        <w:spacing w:line="360" w:lineRule="auto"/>
        <w:ind w:left="153"/>
        <w:jc w:val="both"/>
        <w:rPr>
          <w:color w:val="222222"/>
          <w:sz w:val="28"/>
          <w:szCs w:val="28"/>
          <w:lang w:val="uk-UA"/>
        </w:rPr>
      </w:pPr>
      <w:r w:rsidRPr="002C6ED8">
        <w:rPr>
          <w:color w:val="222222"/>
          <w:sz w:val="28"/>
          <w:szCs w:val="28"/>
          <w:lang w:val="uk-UA"/>
        </w:rPr>
        <w:t>проаналізувати систему</w:t>
      </w:r>
      <w:r w:rsidRPr="002C6ED8">
        <w:rPr>
          <w:color w:val="222222"/>
          <w:sz w:val="28"/>
          <w:szCs w:val="28"/>
          <w:lang w:val="ru-RU"/>
        </w:rPr>
        <w:t xml:space="preserve"> </w:t>
      </w:r>
      <w:r w:rsidR="00483631" w:rsidRPr="002C6ED8">
        <w:rPr>
          <w:color w:val="222222"/>
          <w:sz w:val="28"/>
          <w:szCs w:val="28"/>
          <w:lang w:val="uk-UA"/>
        </w:rPr>
        <w:t>управління корпоративної репутації Київського столичного університету ім. Бориса Грінченка та її вплив на ефективність його функціонування</w:t>
      </w:r>
      <w:r w:rsidR="00075C6E" w:rsidRPr="002C6ED8">
        <w:rPr>
          <w:color w:val="222222"/>
          <w:sz w:val="28"/>
          <w:szCs w:val="28"/>
          <w:lang w:val="uk-UA"/>
        </w:rPr>
        <w:t>;</w:t>
      </w:r>
    </w:p>
    <w:p w14:paraId="05CA0987" w14:textId="322FFD20" w:rsidR="00F440FC" w:rsidRPr="002C6ED8" w:rsidRDefault="00483631" w:rsidP="00507EF2">
      <w:pPr>
        <w:widowControl w:val="0"/>
        <w:numPr>
          <w:ilvl w:val="0"/>
          <w:numId w:val="7"/>
        </w:numPr>
        <w:pBdr>
          <w:top w:val="nil"/>
          <w:left w:val="nil"/>
          <w:bottom w:val="nil"/>
          <w:right w:val="nil"/>
          <w:between w:val="nil"/>
          <w:bar w:val="nil"/>
        </w:pBdr>
        <w:tabs>
          <w:tab w:val="clear" w:pos="720"/>
          <w:tab w:val="num" w:pos="153"/>
          <w:tab w:val="left" w:pos="1213"/>
        </w:tabs>
        <w:spacing w:line="360" w:lineRule="auto"/>
        <w:ind w:left="153"/>
        <w:jc w:val="both"/>
        <w:rPr>
          <w:color w:val="222222"/>
          <w:sz w:val="28"/>
          <w:szCs w:val="28"/>
          <w:lang w:val="uk-UA"/>
        </w:rPr>
      </w:pPr>
      <w:r w:rsidRPr="002C6ED8">
        <w:rPr>
          <w:color w:val="222222"/>
          <w:sz w:val="28"/>
          <w:szCs w:val="28"/>
          <w:lang w:val="uk-UA"/>
        </w:rPr>
        <w:t xml:space="preserve">розробити ефективні стратегії </w:t>
      </w:r>
      <w:r w:rsidR="00F440FC" w:rsidRPr="002C6ED8">
        <w:rPr>
          <w:color w:val="222222"/>
          <w:sz w:val="28"/>
          <w:szCs w:val="28"/>
          <w:lang w:val="uk-UA"/>
        </w:rPr>
        <w:t xml:space="preserve">реагування на негативні відгуки клієнтів. </w:t>
      </w:r>
    </w:p>
    <w:p w14:paraId="5528DF8C" w14:textId="68FF6B5A" w:rsidR="00075C6E" w:rsidRPr="002C6ED8" w:rsidRDefault="00075C6E" w:rsidP="00507EF2">
      <w:pPr>
        <w:widowControl w:val="0"/>
        <w:pBdr>
          <w:top w:val="nil"/>
          <w:left w:val="nil"/>
          <w:bottom w:val="nil"/>
          <w:right w:val="nil"/>
          <w:between w:val="nil"/>
          <w:bar w:val="nil"/>
        </w:pBdr>
        <w:tabs>
          <w:tab w:val="left" w:pos="1213"/>
        </w:tabs>
        <w:spacing w:line="360" w:lineRule="auto"/>
        <w:ind w:left="709"/>
        <w:jc w:val="both"/>
        <w:rPr>
          <w:color w:val="222222"/>
          <w:sz w:val="28"/>
          <w:szCs w:val="28"/>
          <w:lang w:val="uk-UA"/>
        </w:rPr>
      </w:pPr>
      <w:r w:rsidRPr="002C6ED8">
        <w:rPr>
          <w:b/>
          <w:bCs/>
          <w:color w:val="222222"/>
          <w:sz w:val="28"/>
          <w:szCs w:val="28"/>
          <w:lang w:val="uk-UA"/>
        </w:rPr>
        <w:t>Об’єктом дослідження</w:t>
      </w:r>
      <w:r w:rsidRPr="002C6ED8">
        <w:rPr>
          <w:color w:val="222222"/>
          <w:sz w:val="28"/>
          <w:szCs w:val="28"/>
          <w:lang w:val="uk-UA"/>
        </w:rPr>
        <w:t> є управління корпоративною репутацією</w:t>
      </w:r>
      <w:r w:rsidR="00F440FC" w:rsidRPr="002C6ED8">
        <w:rPr>
          <w:color w:val="222222"/>
          <w:sz w:val="28"/>
          <w:szCs w:val="28"/>
          <w:lang w:val="uk-UA"/>
        </w:rPr>
        <w:t xml:space="preserve"> </w:t>
      </w:r>
      <w:r w:rsidRPr="002C6ED8">
        <w:rPr>
          <w:color w:val="222222"/>
          <w:sz w:val="28"/>
          <w:szCs w:val="28"/>
          <w:lang w:val="uk-UA"/>
        </w:rPr>
        <w:t>підприємства.</w:t>
      </w:r>
    </w:p>
    <w:p w14:paraId="1C14E3FE" w14:textId="77777777" w:rsidR="00075C6E" w:rsidRPr="002C6ED8" w:rsidRDefault="00075C6E" w:rsidP="00507EF2">
      <w:pPr>
        <w:widowControl w:val="0"/>
        <w:pBdr>
          <w:top w:val="nil"/>
          <w:left w:val="nil"/>
          <w:bottom w:val="nil"/>
          <w:right w:val="nil"/>
          <w:between w:val="nil"/>
          <w:bar w:val="nil"/>
        </w:pBdr>
        <w:tabs>
          <w:tab w:val="left" w:pos="1213"/>
        </w:tabs>
        <w:spacing w:line="360" w:lineRule="auto"/>
        <w:ind w:firstLine="709"/>
        <w:jc w:val="both"/>
        <w:rPr>
          <w:color w:val="222222"/>
          <w:sz w:val="28"/>
          <w:szCs w:val="28"/>
          <w:lang w:val="uk-UA"/>
        </w:rPr>
      </w:pPr>
      <w:r w:rsidRPr="002C6ED8">
        <w:rPr>
          <w:b/>
          <w:bCs/>
          <w:color w:val="222222"/>
          <w:sz w:val="28"/>
          <w:szCs w:val="28"/>
          <w:lang w:val="uk-UA"/>
        </w:rPr>
        <w:t>Предметом дослідження</w:t>
      </w:r>
      <w:r w:rsidRPr="002C6ED8">
        <w:rPr>
          <w:color w:val="222222"/>
          <w:sz w:val="28"/>
          <w:szCs w:val="28"/>
          <w:lang w:val="uk-UA"/>
        </w:rPr>
        <w:t> виступають теоретико-методичні та практичні аспекти управління корпоративною репутацією підприємства.</w:t>
      </w:r>
    </w:p>
    <w:p w14:paraId="0898BBF6" w14:textId="160A9E52" w:rsidR="00E839F3" w:rsidRPr="005D122D" w:rsidRDefault="00AA4111" w:rsidP="005D122D">
      <w:pPr>
        <w:widowControl w:val="0"/>
        <w:pBdr>
          <w:top w:val="nil"/>
          <w:left w:val="nil"/>
          <w:bottom w:val="nil"/>
          <w:right w:val="nil"/>
          <w:between w:val="nil"/>
          <w:bar w:val="nil"/>
        </w:pBdr>
        <w:tabs>
          <w:tab w:val="left" w:pos="1213"/>
        </w:tabs>
        <w:spacing w:line="360" w:lineRule="auto"/>
        <w:ind w:firstLine="709"/>
        <w:jc w:val="both"/>
        <w:rPr>
          <w:color w:val="222222"/>
          <w:sz w:val="28"/>
          <w:szCs w:val="28"/>
          <w:lang w:val="uk-UA"/>
        </w:rPr>
      </w:pPr>
      <w:r w:rsidRPr="002C6ED8">
        <w:rPr>
          <w:b/>
          <w:bCs/>
          <w:color w:val="222222"/>
          <w:sz w:val="28"/>
          <w:szCs w:val="28"/>
          <w:lang w:val="uk-UA"/>
        </w:rPr>
        <w:t xml:space="preserve">Методи дослідження: </w:t>
      </w:r>
      <w:r w:rsidR="005D122D">
        <w:rPr>
          <w:color w:val="222222"/>
          <w:sz w:val="28"/>
          <w:szCs w:val="28"/>
          <w:lang w:val="uk-UA"/>
        </w:rPr>
        <w:t>у</w:t>
      </w:r>
      <w:r w:rsidR="005D122D" w:rsidRPr="005D122D">
        <w:rPr>
          <w:color w:val="222222"/>
          <w:sz w:val="28"/>
          <w:szCs w:val="28"/>
          <w:lang w:val="uk-UA"/>
        </w:rPr>
        <w:t xml:space="preserve"> роботі використано низку загальнонаукових і спеціальних методів дослідження. Зокрема, метод аналізу – для визначення сутності корпоративної репутації; синтез – для побудови моделі управління; індукцію та дедукцію – при формуванні практичних рекомендацій; узагальнення – для підбиття висновків; порівняльно-аналітичний метод – для зіставлення різних підходів до управління репутацією; структурно-функціональний аналіз – при дослідженні ролі підрозділів університету у формуванні його репутації</w:t>
      </w:r>
      <w:r w:rsidRPr="005D122D">
        <w:rPr>
          <w:color w:val="222222"/>
          <w:sz w:val="28"/>
          <w:szCs w:val="28"/>
          <w:lang w:val="uk-UA"/>
        </w:rPr>
        <w:t>.</w:t>
      </w:r>
    </w:p>
    <w:p w14:paraId="42FF1C59" w14:textId="77777777" w:rsidR="00507EF2" w:rsidRPr="005D122D" w:rsidRDefault="00507EF2" w:rsidP="00507EF2">
      <w:pPr>
        <w:widowControl w:val="0"/>
        <w:pBdr>
          <w:top w:val="nil"/>
          <w:left w:val="nil"/>
          <w:bottom w:val="nil"/>
          <w:right w:val="nil"/>
          <w:between w:val="nil"/>
          <w:bar w:val="nil"/>
        </w:pBdr>
        <w:tabs>
          <w:tab w:val="left" w:pos="1213"/>
        </w:tabs>
        <w:spacing w:line="360" w:lineRule="auto"/>
        <w:ind w:firstLine="709"/>
        <w:jc w:val="both"/>
        <w:rPr>
          <w:color w:val="222222"/>
          <w:sz w:val="28"/>
          <w:szCs w:val="28"/>
          <w:lang w:val="uk-UA"/>
        </w:rPr>
      </w:pPr>
    </w:p>
    <w:p w14:paraId="4BC85EA0" w14:textId="670C9C75" w:rsidR="004E4186" w:rsidRPr="000E7AFD" w:rsidRDefault="001E36A5" w:rsidP="00507EF2">
      <w:pPr>
        <w:pStyle w:val="a"/>
      </w:pPr>
      <w:bookmarkStart w:id="13" w:name="_Toc199707222"/>
      <w:r w:rsidRPr="002C6ED8">
        <w:lastRenderedPageBreak/>
        <w:t>РОЗДІЛ 1. ТЕОРЕТИКО-МЕТОДИЧНІ ЗАСАДИ УПРАВЛІННЯ КОРПОРАТИВНОЮ РЕПУТАЦІЄЮ ПІДПРИЄМСТВА</w:t>
      </w:r>
      <w:bookmarkEnd w:id="13"/>
    </w:p>
    <w:p w14:paraId="77F83F85" w14:textId="490FDAB0" w:rsidR="00075C6E" w:rsidRPr="000E7AFD" w:rsidRDefault="004E4186" w:rsidP="00507EF2">
      <w:pPr>
        <w:pStyle w:val="a0"/>
        <w:jc w:val="both"/>
      </w:pPr>
      <w:bookmarkStart w:id="14" w:name="_Toc199707223"/>
      <w:r w:rsidRPr="002C6ED8">
        <w:t>1.1. Сутність поняття "корпоративна репутація"</w:t>
      </w:r>
      <w:bookmarkEnd w:id="14"/>
    </w:p>
    <w:p w14:paraId="7DD42A99" w14:textId="6EC4D72E" w:rsidR="004F6A33" w:rsidRPr="002C6ED8" w:rsidRDefault="004F6A33"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Корпоративна репутація є складним соціально-економічним феноменом, який привертає увагу багатьох дослідників. У науковій літературі відсутнє єдине усталене визначення поняття «корпоративна репутація», що зумовлено багатогранністю цього явища та залежністю його проявів від галузевих, регіональних і навіть культурних особливостей</w:t>
      </w:r>
      <w:r w:rsidR="0030167B" w:rsidRPr="002C6ED8">
        <w:rPr>
          <w:sz w:val="28"/>
          <w:szCs w:val="28"/>
          <w:lang w:val="uk-UA"/>
        </w:rPr>
        <w:t xml:space="preserve"> </w:t>
      </w:r>
      <w:r w:rsidR="006A64B1" w:rsidRPr="002C6ED8">
        <w:rPr>
          <w:sz w:val="28"/>
          <w:szCs w:val="28"/>
          <w:lang w:val="uk-UA"/>
        </w:rPr>
        <w:t>[</w:t>
      </w:r>
      <w:r w:rsidR="00747E1B" w:rsidRPr="002C6ED8">
        <w:rPr>
          <w:sz w:val="28"/>
          <w:szCs w:val="28"/>
          <w:lang w:val="uk-UA"/>
        </w:rPr>
        <w:t xml:space="preserve"> </w:t>
      </w:r>
      <w:r w:rsidR="00E1293A" w:rsidRPr="00E1293A">
        <w:rPr>
          <w:sz w:val="28"/>
          <w:szCs w:val="28"/>
          <w:lang w:val="uk-UA"/>
        </w:rPr>
        <w:t>22</w:t>
      </w:r>
      <w:r w:rsidR="00AA5281" w:rsidRPr="002C6ED8">
        <w:rPr>
          <w:sz w:val="28"/>
          <w:szCs w:val="28"/>
          <w:lang w:val="uk-UA"/>
        </w:rPr>
        <w:t xml:space="preserve">, с.132; </w:t>
      </w:r>
      <w:r w:rsidR="00E1293A" w:rsidRPr="00E1293A">
        <w:rPr>
          <w:sz w:val="28"/>
          <w:szCs w:val="28"/>
          <w:lang w:val="uk-UA"/>
        </w:rPr>
        <w:t>5</w:t>
      </w:r>
      <w:r w:rsidR="00AA5281" w:rsidRPr="002C6ED8">
        <w:rPr>
          <w:sz w:val="28"/>
          <w:szCs w:val="28"/>
          <w:lang w:val="uk-UA"/>
        </w:rPr>
        <w:t xml:space="preserve">, с.50 </w:t>
      </w:r>
      <w:r w:rsidR="006A64B1" w:rsidRPr="002C6ED8">
        <w:rPr>
          <w:sz w:val="28"/>
          <w:szCs w:val="28"/>
          <w:lang w:val="uk-UA"/>
        </w:rPr>
        <w:t>]</w:t>
      </w:r>
      <w:r w:rsidR="0030167B" w:rsidRPr="002C6ED8">
        <w:rPr>
          <w:sz w:val="28"/>
          <w:szCs w:val="28"/>
          <w:lang w:val="uk-UA"/>
        </w:rPr>
        <w:t>.</w:t>
      </w:r>
    </w:p>
    <w:p w14:paraId="1A14578B" w14:textId="15336084" w:rsidR="00A25FD7" w:rsidRDefault="00A25FD7"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Сучасні дослідники визначають корпоративну репутацію як сприйняття зацікавленими сторонами поведінки та діяльності організації.  Термін закріпився як «корпоративна репутація» в зарубіжних публікаціях.  У вітчизняних дослідженнях все частіше використовуються різні тлумачення, включаючи «корпоративну репутацію», «ділову репутацію» або «репутацію підприємства»</w:t>
      </w:r>
      <w:r w:rsidR="0030167B" w:rsidRPr="002C6ED8">
        <w:rPr>
          <w:sz w:val="28"/>
          <w:szCs w:val="28"/>
          <w:lang w:val="uk-UA"/>
        </w:rPr>
        <w:t xml:space="preserve"> </w:t>
      </w:r>
      <w:r w:rsidR="002A4F1C" w:rsidRPr="002C6ED8">
        <w:rPr>
          <w:sz w:val="28"/>
          <w:szCs w:val="28"/>
          <w:lang w:val="uk-UA"/>
        </w:rPr>
        <w:t>[</w:t>
      </w:r>
      <w:r w:rsidR="00E1293A" w:rsidRPr="00E1293A">
        <w:rPr>
          <w:sz w:val="28"/>
          <w:szCs w:val="28"/>
          <w:lang w:val="uk-UA"/>
        </w:rPr>
        <w:t>19</w:t>
      </w:r>
      <w:r w:rsidR="008A36FB" w:rsidRPr="002C6ED8">
        <w:rPr>
          <w:sz w:val="28"/>
          <w:szCs w:val="28"/>
          <w:lang w:val="uk-UA"/>
        </w:rPr>
        <w:t>, с.28</w:t>
      </w:r>
      <w:r w:rsidR="002A4F1C" w:rsidRPr="002C6ED8">
        <w:rPr>
          <w:sz w:val="28"/>
          <w:szCs w:val="28"/>
          <w:lang w:val="uk-UA"/>
        </w:rPr>
        <w:t>]</w:t>
      </w:r>
      <w:r w:rsidR="0030167B" w:rsidRPr="002C6ED8">
        <w:rPr>
          <w:sz w:val="28"/>
          <w:szCs w:val="28"/>
          <w:lang w:val="uk-UA"/>
        </w:rPr>
        <w:t>.</w:t>
      </w:r>
      <w:r w:rsidRPr="002C6ED8">
        <w:rPr>
          <w:sz w:val="28"/>
          <w:szCs w:val="28"/>
          <w:lang w:val="uk-UA"/>
        </w:rPr>
        <w:t xml:space="preserve"> Незважаючи на різні формулювання, основна ідея залишається спільною: вона стосується загального розуміння компанії, яке складається з її цільової аудиторії, партнерів, споживачів і громадськості.</w:t>
      </w:r>
      <w:r w:rsidR="00C244EE" w:rsidRPr="002C6ED8">
        <w:rPr>
          <w:sz w:val="28"/>
          <w:szCs w:val="28"/>
          <w:lang w:val="uk-UA"/>
        </w:rPr>
        <w:t xml:space="preserve"> Ще один термін, що може бути </w:t>
      </w:r>
      <w:r w:rsidR="002478AC" w:rsidRPr="002C6ED8">
        <w:rPr>
          <w:sz w:val="28"/>
          <w:szCs w:val="28"/>
          <w:lang w:val="uk-UA"/>
        </w:rPr>
        <w:t>сплутаним</w:t>
      </w:r>
      <w:r w:rsidR="00C244EE" w:rsidRPr="002C6ED8">
        <w:rPr>
          <w:sz w:val="28"/>
          <w:szCs w:val="28"/>
          <w:lang w:val="uk-UA"/>
        </w:rPr>
        <w:t xml:space="preserve"> з поняттям корпоративної репутації це – імідж. </w:t>
      </w:r>
      <w:r w:rsidR="002A4F1C" w:rsidRPr="002C6ED8">
        <w:rPr>
          <w:sz w:val="28"/>
          <w:szCs w:val="28"/>
          <w:lang w:val="uk-UA"/>
        </w:rPr>
        <w:t>Як зазначає Ж. Панченко і</w:t>
      </w:r>
      <w:r w:rsidR="00C244EE" w:rsidRPr="002C6ED8">
        <w:rPr>
          <w:sz w:val="28"/>
          <w:szCs w:val="28"/>
          <w:lang w:val="uk-UA"/>
        </w:rPr>
        <w:t xml:space="preserve">мідж від репутації відрізняється тим, що він більше піддається штучному побудові, в його сприйнятті значну роль відіграє емоційна складова розумового процесу, в той час як репутація напрацьовується роками, конкретними справами і фактами </w:t>
      </w:r>
      <w:r w:rsidR="002A4F1C" w:rsidRPr="002C6ED8">
        <w:rPr>
          <w:sz w:val="28"/>
          <w:szCs w:val="28"/>
          <w:lang w:val="uk-UA"/>
        </w:rPr>
        <w:t>[</w:t>
      </w:r>
      <w:r w:rsidR="00E1293A" w:rsidRPr="00E1293A">
        <w:rPr>
          <w:sz w:val="28"/>
          <w:szCs w:val="28"/>
          <w:lang w:val="uk-UA"/>
        </w:rPr>
        <w:t>19</w:t>
      </w:r>
      <w:r w:rsidR="008A36FB" w:rsidRPr="002C6ED8">
        <w:rPr>
          <w:sz w:val="28"/>
          <w:szCs w:val="28"/>
          <w:lang w:val="uk-UA"/>
        </w:rPr>
        <w:t>, с. 28</w:t>
      </w:r>
      <w:r w:rsidR="002A4F1C" w:rsidRPr="002C6ED8">
        <w:rPr>
          <w:sz w:val="28"/>
          <w:szCs w:val="28"/>
          <w:lang w:val="uk-UA"/>
        </w:rPr>
        <w:t>]</w:t>
      </w:r>
      <w:r w:rsidR="0030167B" w:rsidRPr="002C6ED8">
        <w:rPr>
          <w:sz w:val="28"/>
          <w:szCs w:val="28"/>
          <w:lang w:val="uk-UA"/>
        </w:rPr>
        <w:t>.</w:t>
      </w:r>
      <w:r w:rsidR="002A4F1C" w:rsidRPr="002C6ED8">
        <w:rPr>
          <w:sz w:val="28"/>
          <w:szCs w:val="28"/>
          <w:lang w:val="uk-UA"/>
        </w:rPr>
        <w:t xml:space="preserve"> </w:t>
      </w:r>
      <w:r w:rsidR="00C244EE" w:rsidRPr="002C6ED8">
        <w:rPr>
          <w:sz w:val="28"/>
          <w:szCs w:val="28"/>
          <w:lang w:val="uk-UA"/>
        </w:rPr>
        <w:t>Нижче приведена таблиця</w:t>
      </w:r>
      <w:r w:rsidR="00507EF2">
        <w:rPr>
          <w:sz w:val="28"/>
          <w:szCs w:val="28"/>
          <w:lang w:val="uk-UA"/>
        </w:rPr>
        <w:t xml:space="preserve"> </w:t>
      </w:r>
      <w:r w:rsidR="00507EF2" w:rsidRPr="00507EF2">
        <w:rPr>
          <w:sz w:val="28"/>
          <w:szCs w:val="28"/>
          <w:lang w:val="uk-UA"/>
        </w:rPr>
        <w:t>1.1.</w:t>
      </w:r>
      <w:r w:rsidR="00C244EE" w:rsidRPr="002C6ED8">
        <w:rPr>
          <w:sz w:val="28"/>
          <w:szCs w:val="28"/>
          <w:lang w:val="uk-UA"/>
        </w:rPr>
        <w:t xml:space="preserve"> з порівнянням цих двох понять. </w:t>
      </w:r>
    </w:p>
    <w:p w14:paraId="6B00EA2C" w14:textId="1E0899EC" w:rsidR="00CA06D5" w:rsidRPr="002C6ED8" w:rsidRDefault="00CA06D5" w:rsidP="00CA06D5">
      <w:pPr>
        <w:widowControl w:val="0"/>
        <w:pBdr>
          <w:top w:val="nil"/>
          <w:left w:val="nil"/>
          <w:bottom w:val="nil"/>
          <w:right w:val="nil"/>
          <w:between w:val="nil"/>
          <w:bar w:val="nil"/>
        </w:pBdr>
        <w:tabs>
          <w:tab w:val="left" w:pos="1213"/>
        </w:tabs>
        <w:spacing w:line="360" w:lineRule="auto"/>
        <w:jc w:val="both"/>
        <w:rPr>
          <w:sz w:val="28"/>
          <w:szCs w:val="28"/>
          <w:lang w:val="ru-RU"/>
        </w:rPr>
      </w:pPr>
      <w:r>
        <w:rPr>
          <w:sz w:val="28"/>
          <w:szCs w:val="28"/>
          <w:lang w:val="uk-UA"/>
        </w:rPr>
        <w:tab/>
      </w:r>
      <w:r w:rsidRPr="002C6ED8">
        <w:rPr>
          <w:sz w:val="28"/>
          <w:szCs w:val="28"/>
          <w:lang w:val="uk-UA"/>
        </w:rPr>
        <w:t xml:space="preserve">Корпоративна репутація — це не просто інформація про компанію. Це певна узагальнена оцінка, сформована як з досвіду, який люди мають з організацією, так і з повідомлень, які вони поширюють або виробляють про неї.  Фактично це результат тривалого аналізу поведінки, методів, стратегій і інструментів організації </w:t>
      </w:r>
      <w:r w:rsidRPr="002C6ED8">
        <w:rPr>
          <w:sz w:val="28"/>
          <w:szCs w:val="28"/>
          <w:lang w:val="ru-RU"/>
        </w:rPr>
        <w:t>[</w:t>
      </w:r>
      <w:r w:rsidRPr="00443193">
        <w:rPr>
          <w:sz w:val="28"/>
          <w:szCs w:val="28"/>
          <w:lang w:val="ru-RU"/>
        </w:rPr>
        <w:t>5</w:t>
      </w:r>
      <w:r w:rsidRPr="002C6ED8">
        <w:rPr>
          <w:sz w:val="28"/>
          <w:szCs w:val="28"/>
          <w:lang w:val="ru-RU"/>
        </w:rPr>
        <w:t>, с.50].</w:t>
      </w:r>
    </w:p>
    <w:p w14:paraId="1D248B81" w14:textId="77777777" w:rsidR="00CA06D5" w:rsidRPr="002C6ED8" w:rsidRDefault="00CA06D5" w:rsidP="00CA06D5">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 xml:space="preserve">Так у іноземних дослідженнях також виділяють поняття корпоративної ейдетики, іміджу та репутації </w:t>
      </w:r>
      <w:r w:rsidRPr="002C6ED8">
        <w:rPr>
          <w:sz w:val="28"/>
          <w:szCs w:val="28"/>
          <w:lang w:val="ru-RU"/>
        </w:rPr>
        <w:t>[</w:t>
      </w:r>
      <w:r w:rsidRPr="002C6ED8">
        <w:rPr>
          <w:sz w:val="28"/>
          <w:szCs w:val="28"/>
          <w:lang w:val="uk-UA"/>
        </w:rPr>
        <w:t>3</w:t>
      </w:r>
      <w:r w:rsidRPr="00443193">
        <w:rPr>
          <w:sz w:val="28"/>
          <w:szCs w:val="28"/>
          <w:lang w:val="ru-RU"/>
        </w:rPr>
        <w:t>3</w:t>
      </w:r>
      <w:r w:rsidRPr="002C6ED8">
        <w:rPr>
          <w:sz w:val="28"/>
          <w:szCs w:val="28"/>
          <w:lang w:val="uk-UA"/>
        </w:rPr>
        <w:t>, с.10</w:t>
      </w:r>
      <w:r w:rsidRPr="002C6ED8">
        <w:rPr>
          <w:sz w:val="28"/>
          <w:szCs w:val="28"/>
          <w:lang w:val="ru-RU"/>
        </w:rPr>
        <w:t>].</w:t>
      </w:r>
    </w:p>
    <w:p w14:paraId="3DEF713D" w14:textId="77777777" w:rsidR="00CA06D5" w:rsidRDefault="00CA06D5" w:rsidP="00CA06D5">
      <w:pPr>
        <w:widowControl w:val="0"/>
        <w:pBdr>
          <w:top w:val="nil"/>
          <w:left w:val="nil"/>
          <w:bottom w:val="nil"/>
          <w:right w:val="nil"/>
          <w:between w:val="nil"/>
          <w:bar w:val="nil"/>
        </w:pBdr>
        <w:tabs>
          <w:tab w:val="left" w:pos="1213"/>
        </w:tabs>
        <w:spacing w:line="360" w:lineRule="auto"/>
        <w:jc w:val="both"/>
        <w:rPr>
          <w:sz w:val="28"/>
          <w:szCs w:val="28"/>
          <w:lang w:val="ru-RU"/>
        </w:rPr>
      </w:pPr>
    </w:p>
    <w:p w14:paraId="68EC160B" w14:textId="77777777" w:rsidR="00CA06D5" w:rsidRPr="002C6ED8" w:rsidRDefault="00CA06D5" w:rsidP="00CA06D5">
      <w:pPr>
        <w:widowControl w:val="0"/>
        <w:pBdr>
          <w:top w:val="nil"/>
          <w:left w:val="nil"/>
          <w:bottom w:val="nil"/>
          <w:right w:val="nil"/>
          <w:between w:val="nil"/>
          <w:bar w:val="nil"/>
        </w:pBdr>
        <w:tabs>
          <w:tab w:val="left" w:pos="1213"/>
        </w:tabs>
        <w:spacing w:line="360" w:lineRule="auto"/>
        <w:jc w:val="both"/>
        <w:rPr>
          <w:sz w:val="28"/>
          <w:szCs w:val="28"/>
          <w:lang w:val="uk-UA"/>
        </w:rPr>
      </w:pPr>
    </w:p>
    <w:p w14:paraId="2DF72D83" w14:textId="77777777" w:rsidR="00720BF3" w:rsidRDefault="001E36A5" w:rsidP="00720BF3">
      <w:pPr>
        <w:widowControl w:val="0"/>
        <w:pBdr>
          <w:top w:val="nil"/>
          <w:left w:val="nil"/>
          <w:bottom w:val="nil"/>
          <w:right w:val="nil"/>
          <w:between w:val="nil"/>
          <w:bar w:val="nil"/>
        </w:pBdr>
        <w:tabs>
          <w:tab w:val="left" w:pos="1213"/>
        </w:tabs>
        <w:spacing w:line="276" w:lineRule="auto"/>
        <w:ind w:firstLine="709"/>
        <w:jc w:val="right"/>
        <w:rPr>
          <w:b/>
          <w:bCs/>
          <w:sz w:val="28"/>
          <w:szCs w:val="28"/>
          <w:lang w:val="uk-UA"/>
        </w:rPr>
      </w:pPr>
      <w:r w:rsidRPr="00720BF3">
        <w:rPr>
          <w:sz w:val="28"/>
          <w:szCs w:val="28"/>
          <w:lang w:val="uk-UA"/>
        </w:rPr>
        <w:lastRenderedPageBreak/>
        <w:t>Таблиця 1</w:t>
      </w:r>
      <w:r w:rsidR="00747E1B" w:rsidRPr="00720BF3">
        <w:rPr>
          <w:sz w:val="28"/>
          <w:szCs w:val="28"/>
          <w:lang w:val="uk-UA"/>
        </w:rPr>
        <w:t>.1</w:t>
      </w:r>
      <w:r w:rsidRPr="00720BF3">
        <w:rPr>
          <w:sz w:val="28"/>
          <w:szCs w:val="28"/>
          <w:lang w:val="uk-UA"/>
        </w:rPr>
        <w:t>.</w:t>
      </w:r>
    </w:p>
    <w:p w14:paraId="09BE7368" w14:textId="3F39F84B" w:rsidR="001E36A5" w:rsidRPr="002C6ED8" w:rsidRDefault="001E36A5" w:rsidP="00507EF2">
      <w:pPr>
        <w:widowControl w:val="0"/>
        <w:pBdr>
          <w:top w:val="nil"/>
          <w:left w:val="nil"/>
          <w:bottom w:val="nil"/>
          <w:right w:val="nil"/>
          <w:between w:val="nil"/>
          <w:bar w:val="nil"/>
        </w:pBdr>
        <w:tabs>
          <w:tab w:val="left" w:pos="1213"/>
        </w:tabs>
        <w:spacing w:line="276" w:lineRule="auto"/>
        <w:ind w:firstLine="709"/>
        <w:jc w:val="center"/>
        <w:rPr>
          <w:b/>
          <w:bCs/>
          <w:sz w:val="28"/>
          <w:szCs w:val="28"/>
          <w:lang w:val="uk-UA"/>
        </w:rPr>
      </w:pPr>
      <w:r w:rsidRPr="002C6ED8">
        <w:rPr>
          <w:b/>
          <w:bCs/>
          <w:sz w:val="28"/>
          <w:szCs w:val="28"/>
          <w:lang w:val="uk-UA"/>
        </w:rPr>
        <w:t xml:space="preserve"> Порівняльна таблиця між корпоративним іміджем та репутацією</w:t>
      </w:r>
    </w:p>
    <w:tbl>
      <w:tblPr>
        <w:tblStyle w:val="TableGridLight"/>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1"/>
        <w:gridCol w:w="3964"/>
        <w:gridCol w:w="4611"/>
      </w:tblGrid>
      <w:tr w:rsidR="00C244EE" w:rsidRPr="002C6ED8" w14:paraId="76628204" w14:textId="77777777" w:rsidTr="00507EF2">
        <w:tc>
          <w:tcPr>
            <w:tcW w:w="1631" w:type="dxa"/>
            <w:hideMark/>
          </w:tcPr>
          <w:p w14:paraId="6430C4AC" w14:textId="77777777" w:rsidR="00C244EE" w:rsidRPr="002C6ED8" w:rsidRDefault="00C244EE" w:rsidP="00C244EE">
            <w:pPr>
              <w:spacing w:before="100" w:beforeAutospacing="1" w:after="100" w:afterAutospacing="1"/>
              <w:jc w:val="center"/>
              <w:rPr>
                <w:lang w:val="uk-UA"/>
              </w:rPr>
            </w:pPr>
            <w:r w:rsidRPr="002C6ED8">
              <w:rPr>
                <w:lang w:val="uk-UA"/>
              </w:rPr>
              <w:t>Критерій</w:t>
            </w:r>
          </w:p>
        </w:tc>
        <w:tc>
          <w:tcPr>
            <w:tcW w:w="0" w:type="auto"/>
            <w:hideMark/>
          </w:tcPr>
          <w:p w14:paraId="3DF5E15D" w14:textId="77777777" w:rsidR="00C244EE" w:rsidRPr="002C6ED8" w:rsidRDefault="00C244EE" w:rsidP="00C244EE">
            <w:pPr>
              <w:spacing w:before="100" w:beforeAutospacing="1" w:after="100" w:afterAutospacing="1"/>
              <w:jc w:val="center"/>
              <w:rPr>
                <w:lang w:val="uk-UA"/>
              </w:rPr>
            </w:pPr>
            <w:r w:rsidRPr="002C6ED8">
              <w:rPr>
                <w:lang w:val="uk-UA"/>
              </w:rPr>
              <w:t>Імідж</w:t>
            </w:r>
          </w:p>
        </w:tc>
        <w:tc>
          <w:tcPr>
            <w:tcW w:w="4611" w:type="dxa"/>
            <w:hideMark/>
          </w:tcPr>
          <w:p w14:paraId="1CD36F53" w14:textId="77777777" w:rsidR="00C244EE" w:rsidRPr="002C6ED8" w:rsidRDefault="00C244EE" w:rsidP="00C244EE">
            <w:pPr>
              <w:spacing w:before="100" w:beforeAutospacing="1" w:after="100" w:afterAutospacing="1"/>
              <w:jc w:val="center"/>
              <w:rPr>
                <w:lang w:val="uk-UA"/>
              </w:rPr>
            </w:pPr>
            <w:r w:rsidRPr="002C6ED8">
              <w:rPr>
                <w:lang w:val="uk-UA"/>
              </w:rPr>
              <w:t>Репутація</w:t>
            </w:r>
          </w:p>
        </w:tc>
      </w:tr>
      <w:tr w:rsidR="00C244EE" w:rsidRPr="002C6ED8" w14:paraId="1091CF3B" w14:textId="77777777" w:rsidTr="00507EF2">
        <w:tc>
          <w:tcPr>
            <w:tcW w:w="1631" w:type="dxa"/>
            <w:hideMark/>
          </w:tcPr>
          <w:p w14:paraId="3C22BC81" w14:textId="77777777" w:rsidR="00C244EE" w:rsidRPr="002C6ED8" w:rsidRDefault="00C244EE" w:rsidP="00C244EE">
            <w:pPr>
              <w:spacing w:before="100" w:beforeAutospacing="1" w:after="100" w:afterAutospacing="1"/>
              <w:rPr>
                <w:lang w:val="uk-UA"/>
              </w:rPr>
            </w:pPr>
            <w:r w:rsidRPr="002C6ED8">
              <w:rPr>
                <w:lang w:val="uk-UA"/>
              </w:rPr>
              <w:t>Ступінь об’єктивності</w:t>
            </w:r>
          </w:p>
        </w:tc>
        <w:tc>
          <w:tcPr>
            <w:tcW w:w="0" w:type="auto"/>
            <w:hideMark/>
          </w:tcPr>
          <w:p w14:paraId="1BA66DAB" w14:textId="77777777" w:rsidR="00C244EE" w:rsidRPr="002C6ED8" w:rsidRDefault="00C244EE" w:rsidP="00F440FC">
            <w:pPr>
              <w:spacing w:before="100" w:beforeAutospacing="1" w:after="100" w:afterAutospacing="1"/>
              <w:jc w:val="both"/>
              <w:rPr>
                <w:lang w:val="uk-UA"/>
              </w:rPr>
            </w:pPr>
            <w:r w:rsidRPr="002C6ED8">
              <w:rPr>
                <w:lang w:val="uk-UA"/>
              </w:rPr>
              <w:t>Суб’єктивне враження, сформоване через візуальні та комунікаційні елементи</w:t>
            </w:r>
          </w:p>
        </w:tc>
        <w:tc>
          <w:tcPr>
            <w:tcW w:w="4611" w:type="dxa"/>
            <w:hideMark/>
          </w:tcPr>
          <w:p w14:paraId="5AC9F390" w14:textId="77777777" w:rsidR="00C244EE" w:rsidRPr="002C6ED8" w:rsidRDefault="00C244EE" w:rsidP="00F440FC">
            <w:pPr>
              <w:spacing w:before="100" w:beforeAutospacing="1" w:after="100" w:afterAutospacing="1"/>
              <w:jc w:val="both"/>
              <w:rPr>
                <w:lang w:val="uk-UA"/>
              </w:rPr>
            </w:pPr>
            <w:r w:rsidRPr="002C6ED8">
              <w:rPr>
                <w:lang w:val="uk-UA"/>
              </w:rPr>
              <w:t>Об’єктивна оцінка діяльності, що базується на реальних діях та досвіді</w:t>
            </w:r>
          </w:p>
        </w:tc>
      </w:tr>
      <w:tr w:rsidR="00C244EE" w:rsidRPr="002C6ED8" w14:paraId="2A30A8F3" w14:textId="77777777" w:rsidTr="00507EF2">
        <w:tc>
          <w:tcPr>
            <w:tcW w:w="1631" w:type="dxa"/>
            <w:hideMark/>
          </w:tcPr>
          <w:p w14:paraId="44C7BDD6" w14:textId="77777777" w:rsidR="00C244EE" w:rsidRPr="002C6ED8" w:rsidRDefault="00C244EE" w:rsidP="00C244EE">
            <w:pPr>
              <w:spacing w:before="100" w:beforeAutospacing="1" w:after="100" w:afterAutospacing="1"/>
              <w:rPr>
                <w:lang w:val="uk-UA"/>
              </w:rPr>
            </w:pPr>
            <w:r w:rsidRPr="002C6ED8">
              <w:rPr>
                <w:lang w:val="uk-UA"/>
              </w:rPr>
              <w:t>Формування</w:t>
            </w:r>
          </w:p>
        </w:tc>
        <w:tc>
          <w:tcPr>
            <w:tcW w:w="0" w:type="auto"/>
            <w:hideMark/>
          </w:tcPr>
          <w:p w14:paraId="3DCA8572" w14:textId="77777777" w:rsidR="00C244EE" w:rsidRPr="002C6ED8" w:rsidRDefault="00C244EE" w:rsidP="00F440FC">
            <w:pPr>
              <w:spacing w:before="100" w:beforeAutospacing="1" w:after="100" w:afterAutospacing="1"/>
              <w:jc w:val="both"/>
              <w:rPr>
                <w:lang w:val="uk-UA"/>
              </w:rPr>
            </w:pPr>
            <w:r w:rsidRPr="002C6ED8">
              <w:rPr>
                <w:lang w:val="uk-UA"/>
              </w:rPr>
              <w:t>Створюється штучно, часто є бажаним образом, який може не збігатися з реальністю</w:t>
            </w:r>
          </w:p>
        </w:tc>
        <w:tc>
          <w:tcPr>
            <w:tcW w:w="4611" w:type="dxa"/>
            <w:hideMark/>
          </w:tcPr>
          <w:p w14:paraId="1D6E43ED" w14:textId="77777777" w:rsidR="00C244EE" w:rsidRPr="002C6ED8" w:rsidRDefault="00C244EE" w:rsidP="00F440FC">
            <w:pPr>
              <w:spacing w:before="100" w:beforeAutospacing="1" w:after="100" w:afterAutospacing="1"/>
              <w:jc w:val="both"/>
              <w:rPr>
                <w:lang w:val="uk-UA"/>
              </w:rPr>
            </w:pPr>
            <w:r w:rsidRPr="002C6ED8">
              <w:rPr>
                <w:lang w:val="uk-UA"/>
              </w:rPr>
              <w:t>Заслужена оцінка суспільства, яка формується через реальні дії та поведінку</w:t>
            </w:r>
          </w:p>
        </w:tc>
      </w:tr>
      <w:tr w:rsidR="00C244EE" w:rsidRPr="002C6ED8" w14:paraId="1C5DFB99" w14:textId="77777777" w:rsidTr="00507EF2">
        <w:tc>
          <w:tcPr>
            <w:tcW w:w="1631" w:type="dxa"/>
            <w:hideMark/>
          </w:tcPr>
          <w:p w14:paraId="27CE418E" w14:textId="77777777" w:rsidR="00C244EE" w:rsidRPr="002C6ED8" w:rsidRDefault="00C244EE" w:rsidP="00C244EE">
            <w:pPr>
              <w:spacing w:before="100" w:beforeAutospacing="1" w:after="100" w:afterAutospacing="1"/>
              <w:rPr>
                <w:lang w:val="uk-UA"/>
              </w:rPr>
            </w:pPr>
            <w:r w:rsidRPr="002C6ED8">
              <w:rPr>
                <w:lang w:val="uk-UA"/>
              </w:rPr>
              <w:t>Зв’язок з організацією</w:t>
            </w:r>
          </w:p>
        </w:tc>
        <w:tc>
          <w:tcPr>
            <w:tcW w:w="0" w:type="auto"/>
            <w:hideMark/>
          </w:tcPr>
          <w:p w14:paraId="2EB59ECE" w14:textId="77777777" w:rsidR="00C244EE" w:rsidRPr="002C6ED8" w:rsidRDefault="00C244EE" w:rsidP="00F440FC">
            <w:pPr>
              <w:spacing w:before="100" w:beforeAutospacing="1" w:after="100" w:afterAutospacing="1"/>
              <w:jc w:val="both"/>
              <w:rPr>
                <w:lang w:val="uk-UA"/>
              </w:rPr>
            </w:pPr>
            <w:r w:rsidRPr="002C6ED8">
              <w:rPr>
                <w:lang w:val="uk-UA"/>
              </w:rPr>
              <w:t>Може бути декоративним, іноді відірваним від справжньої сутності організації</w:t>
            </w:r>
          </w:p>
        </w:tc>
        <w:tc>
          <w:tcPr>
            <w:tcW w:w="4611" w:type="dxa"/>
            <w:hideMark/>
          </w:tcPr>
          <w:p w14:paraId="089A23D9" w14:textId="77777777" w:rsidR="00C244EE" w:rsidRPr="002C6ED8" w:rsidRDefault="00C244EE" w:rsidP="00F440FC">
            <w:pPr>
              <w:spacing w:before="100" w:beforeAutospacing="1" w:after="100" w:afterAutospacing="1"/>
              <w:jc w:val="both"/>
              <w:rPr>
                <w:lang w:val="uk-UA"/>
              </w:rPr>
            </w:pPr>
            <w:r w:rsidRPr="002C6ED8">
              <w:rPr>
                <w:lang w:val="uk-UA"/>
              </w:rPr>
              <w:t>Невіддільна характеристика організації, відображає її реальну діяльність</w:t>
            </w:r>
          </w:p>
        </w:tc>
      </w:tr>
      <w:tr w:rsidR="00C244EE" w:rsidRPr="002C6ED8" w14:paraId="4CB76FB5" w14:textId="77777777" w:rsidTr="00507EF2">
        <w:tc>
          <w:tcPr>
            <w:tcW w:w="1631" w:type="dxa"/>
            <w:hideMark/>
          </w:tcPr>
          <w:p w14:paraId="5C89E629" w14:textId="77777777" w:rsidR="00C244EE" w:rsidRPr="002C6ED8" w:rsidRDefault="00C244EE" w:rsidP="00C244EE">
            <w:pPr>
              <w:spacing w:before="100" w:beforeAutospacing="1" w:after="100" w:afterAutospacing="1"/>
              <w:rPr>
                <w:lang w:val="uk-UA"/>
              </w:rPr>
            </w:pPr>
            <w:r w:rsidRPr="002C6ED8">
              <w:rPr>
                <w:lang w:val="uk-UA"/>
              </w:rPr>
              <w:t>Тривалість формування</w:t>
            </w:r>
          </w:p>
        </w:tc>
        <w:tc>
          <w:tcPr>
            <w:tcW w:w="0" w:type="auto"/>
            <w:hideMark/>
          </w:tcPr>
          <w:p w14:paraId="314F9AF9" w14:textId="77777777" w:rsidR="00C244EE" w:rsidRPr="002C6ED8" w:rsidRDefault="00C244EE" w:rsidP="00F440FC">
            <w:pPr>
              <w:spacing w:before="100" w:beforeAutospacing="1" w:after="100" w:afterAutospacing="1"/>
              <w:jc w:val="both"/>
              <w:rPr>
                <w:lang w:val="uk-UA"/>
              </w:rPr>
            </w:pPr>
            <w:r w:rsidRPr="002C6ED8">
              <w:rPr>
                <w:lang w:val="uk-UA"/>
              </w:rPr>
              <w:t>Відносно швидке створення, може бути змінене в короткі терміни</w:t>
            </w:r>
          </w:p>
        </w:tc>
        <w:tc>
          <w:tcPr>
            <w:tcW w:w="4611" w:type="dxa"/>
            <w:hideMark/>
          </w:tcPr>
          <w:p w14:paraId="55F90165" w14:textId="77777777" w:rsidR="00C244EE" w:rsidRPr="002C6ED8" w:rsidRDefault="00C244EE" w:rsidP="00F440FC">
            <w:pPr>
              <w:spacing w:before="100" w:beforeAutospacing="1" w:after="100" w:afterAutospacing="1"/>
              <w:jc w:val="both"/>
              <w:rPr>
                <w:lang w:val="uk-UA"/>
              </w:rPr>
            </w:pPr>
            <w:r w:rsidRPr="002C6ED8">
              <w:rPr>
                <w:lang w:val="uk-UA"/>
              </w:rPr>
              <w:t>Довготривалий процес, що потребує часу та послідовності</w:t>
            </w:r>
          </w:p>
        </w:tc>
      </w:tr>
      <w:tr w:rsidR="00C244EE" w:rsidRPr="002C6ED8" w14:paraId="660323F3" w14:textId="77777777" w:rsidTr="00507EF2">
        <w:tc>
          <w:tcPr>
            <w:tcW w:w="1631" w:type="dxa"/>
            <w:hideMark/>
          </w:tcPr>
          <w:p w14:paraId="344561CC" w14:textId="77777777" w:rsidR="00C244EE" w:rsidRPr="002C6ED8" w:rsidRDefault="00C244EE" w:rsidP="00C244EE">
            <w:pPr>
              <w:spacing w:before="100" w:beforeAutospacing="1" w:after="100" w:afterAutospacing="1"/>
              <w:rPr>
                <w:lang w:val="uk-UA"/>
              </w:rPr>
            </w:pPr>
            <w:r w:rsidRPr="002C6ED8">
              <w:rPr>
                <w:lang w:val="uk-UA"/>
              </w:rPr>
              <w:t>Інструменти формування</w:t>
            </w:r>
          </w:p>
        </w:tc>
        <w:tc>
          <w:tcPr>
            <w:tcW w:w="0" w:type="auto"/>
            <w:hideMark/>
          </w:tcPr>
          <w:p w14:paraId="64C5B04A" w14:textId="77777777" w:rsidR="00C244EE" w:rsidRPr="002C6ED8" w:rsidRDefault="00C244EE" w:rsidP="00F440FC">
            <w:pPr>
              <w:spacing w:before="100" w:beforeAutospacing="1" w:after="100" w:afterAutospacing="1"/>
              <w:jc w:val="both"/>
              <w:rPr>
                <w:lang w:val="uk-UA"/>
              </w:rPr>
            </w:pPr>
            <w:r w:rsidRPr="002C6ED8">
              <w:rPr>
                <w:lang w:val="uk-UA"/>
              </w:rPr>
              <w:t>Візуальний стиль, рекламні кампанії, медійні матеріали</w:t>
            </w:r>
          </w:p>
        </w:tc>
        <w:tc>
          <w:tcPr>
            <w:tcW w:w="4611" w:type="dxa"/>
            <w:hideMark/>
          </w:tcPr>
          <w:p w14:paraId="0F08F747" w14:textId="77777777" w:rsidR="00C244EE" w:rsidRPr="002C6ED8" w:rsidRDefault="00C244EE" w:rsidP="00F440FC">
            <w:pPr>
              <w:spacing w:before="100" w:beforeAutospacing="1" w:after="100" w:afterAutospacing="1"/>
              <w:jc w:val="both"/>
              <w:rPr>
                <w:lang w:val="uk-UA"/>
              </w:rPr>
            </w:pPr>
            <w:r w:rsidRPr="002C6ED8">
              <w:rPr>
                <w:lang w:val="uk-UA"/>
              </w:rPr>
              <w:t>Участь у професійних спільнотах, соціальна відповідальність, реальні досягнення</w:t>
            </w:r>
          </w:p>
        </w:tc>
      </w:tr>
    </w:tbl>
    <w:p w14:paraId="07A48A79" w14:textId="0102FF18" w:rsidR="00492BA4" w:rsidRPr="00CA06D5" w:rsidRDefault="000E7AFD" w:rsidP="00CA06D5">
      <w:pPr>
        <w:widowControl w:val="0"/>
        <w:pBdr>
          <w:top w:val="nil"/>
          <w:left w:val="nil"/>
          <w:bottom w:val="nil"/>
          <w:right w:val="nil"/>
          <w:between w:val="nil"/>
          <w:bar w:val="nil"/>
        </w:pBdr>
        <w:tabs>
          <w:tab w:val="left" w:pos="1213"/>
        </w:tabs>
        <w:spacing w:line="360" w:lineRule="auto"/>
        <w:jc w:val="both"/>
        <w:rPr>
          <w:sz w:val="28"/>
          <w:szCs w:val="28"/>
          <w:lang w:val="uk-UA"/>
        </w:rPr>
      </w:pPr>
      <w:r>
        <w:rPr>
          <w:sz w:val="28"/>
          <w:szCs w:val="28"/>
          <w:lang w:val="uk-UA"/>
        </w:rPr>
        <w:tab/>
      </w:r>
    </w:p>
    <w:p w14:paraId="085E1F81" w14:textId="573DCEC9" w:rsidR="00DE761B" w:rsidRPr="002C6ED8" w:rsidRDefault="00DE761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Корпоративна ейдетика, імідж і корпоративна репутація — це три взаємопов’язані, але дуже різні ідеї, які складають загальне уявлення про компанію.  Корпоративна репутація є концепцією, яка існує протягом тривалого періоду часу та визначається результатами діяльності організації, її моральних принципів і взаємодії з зацікавленими сторонами.  Вона базується на досвіді компанії, який створює її надійність і довіру.  </w:t>
      </w:r>
      <w:r w:rsidR="00C31282" w:rsidRPr="002C6ED8">
        <w:rPr>
          <w:sz w:val="28"/>
          <w:szCs w:val="28"/>
          <w:lang w:val="uk-UA"/>
        </w:rPr>
        <w:t xml:space="preserve">Потрібно зазначити </w:t>
      </w:r>
      <w:r w:rsidRPr="002C6ED8">
        <w:rPr>
          <w:sz w:val="28"/>
          <w:szCs w:val="28"/>
          <w:lang w:val="uk-UA"/>
        </w:rPr>
        <w:t>важливість етики та постійної взаємодії з усіма учасниками процесу, зазначивши, що «корпоративна репутація вимагає довгострокового зобов’язання до етичного поведінки та участі зацікавлених сторін»</w:t>
      </w:r>
      <w:r w:rsidR="0030167B" w:rsidRPr="002C6ED8">
        <w:rPr>
          <w:sz w:val="28"/>
          <w:szCs w:val="28"/>
          <w:lang w:val="uk-UA"/>
        </w:rPr>
        <w:t xml:space="preserve"> </w:t>
      </w:r>
      <w:r w:rsidR="006A64B1" w:rsidRPr="002C6ED8">
        <w:rPr>
          <w:sz w:val="28"/>
          <w:szCs w:val="28"/>
          <w:lang w:val="uk-UA"/>
        </w:rPr>
        <w:t>[</w:t>
      </w:r>
      <w:r w:rsidR="00901616" w:rsidRPr="002C6ED8">
        <w:rPr>
          <w:sz w:val="28"/>
          <w:szCs w:val="28"/>
          <w:lang w:val="uk-UA"/>
        </w:rPr>
        <w:t>3</w:t>
      </w:r>
      <w:r w:rsidR="00443193" w:rsidRPr="00443193">
        <w:rPr>
          <w:sz w:val="28"/>
          <w:szCs w:val="28"/>
          <w:lang w:val="uk-UA"/>
        </w:rPr>
        <w:t>3</w:t>
      </w:r>
      <w:r w:rsidR="00BA78C5" w:rsidRPr="002C6ED8">
        <w:rPr>
          <w:sz w:val="28"/>
          <w:szCs w:val="28"/>
          <w:lang w:val="uk-UA"/>
        </w:rPr>
        <w:t>, с.35</w:t>
      </w:r>
      <w:r w:rsidR="006A64B1" w:rsidRPr="002C6ED8">
        <w:rPr>
          <w:sz w:val="28"/>
          <w:szCs w:val="28"/>
          <w:lang w:val="uk-UA"/>
        </w:rPr>
        <w:t>]</w:t>
      </w:r>
      <w:r w:rsidR="0030167B" w:rsidRPr="002C6ED8">
        <w:rPr>
          <w:sz w:val="28"/>
          <w:szCs w:val="28"/>
          <w:lang w:val="uk-UA"/>
        </w:rPr>
        <w:t>.</w:t>
      </w:r>
    </w:p>
    <w:p w14:paraId="186AD705" w14:textId="6DE62C20" w:rsidR="00DE761B" w:rsidRPr="002C6ED8" w:rsidRDefault="00DE761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Натомість корпоративна </w:t>
      </w:r>
      <w:r w:rsidR="00307490" w:rsidRPr="002C6ED8">
        <w:rPr>
          <w:sz w:val="28"/>
          <w:szCs w:val="28"/>
          <w:lang w:val="uk-UA"/>
        </w:rPr>
        <w:t>ейдетика</w:t>
      </w:r>
      <w:r w:rsidRPr="002C6ED8">
        <w:rPr>
          <w:sz w:val="28"/>
          <w:szCs w:val="28"/>
          <w:lang w:val="uk-UA"/>
        </w:rPr>
        <w:t xml:space="preserve"> включає такі візуальні та вербальні елементи, як логотип, кольори, шрифти та слогани.  </w:t>
      </w:r>
      <w:r w:rsidR="00307490" w:rsidRPr="002C6ED8">
        <w:rPr>
          <w:sz w:val="28"/>
          <w:szCs w:val="28"/>
          <w:lang w:val="uk-UA"/>
        </w:rPr>
        <w:t>Ейдетика</w:t>
      </w:r>
      <w:r w:rsidRPr="002C6ED8">
        <w:rPr>
          <w:sz w:val="28"/>
          <w:szCs w:val="28"/>
          <w:lang w:val="uk-UA"/>
        </w:rPr>
        <w:t xml:space="preserve"> є засобом, за допомогою якого організація намагається створити певне враження про себе. Однак вона не гарантує, що позитивне враження виникає автоматично.  Незважаючи на те, що вона більше зосереджена на зовнішньому вигляді та комунікаціях, вона не охоплює справжні досягнення компанії.</w:t>
      </w:r>
    </w:p>
    <w:p w14:paraId="061B906F" w14:textId="7932D094" w:rsidR="00DE761B" w:rsidRPr="002C6ED8" w:rsidRDefault="002478AC"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Імідж</w:t>
      </w:r>
      <w:r w:rsidR="00DE761B" w:rsidRPr="002C6ED8">
        <w:rPr>
          <w:sz w:val="28"/>
          <w:szCs w:val="28"/>
          <w:lang w:val="uk-UA"/>
        </w:rPr>
        <w:t xml:space="preserve">, з іншого боку, є тим, як громадськість зараз бачить організацію, і його можна змінити за допомогою зовнішніх комунікаційних зусиль.  Рекламні кампанії, PR і присутність у медіа можуть створити імідж компанії, але це не завжди показує глибину або чесність компанії.  </w:t>
      </w:r>
      <w:r w:rsidR="00C31282" w:rsidRPr="002C6ED8">
        <w:rPr>
          <w:sz w:val="28"/>
          <w:szCs w:val="28"/>
          <w:lang w:val="uk-UA"/>
        </w:rPr>
        <w:t xml:space="preserve">Іміджу властива </w:t>
      </w:r>
      <w:r w:rsidR="00DE761B" w:rsidRPr="002C6ED8">
        <w:rPr>
          <w:sz w:val="28"/>
          <w:szCs w:val="28"/>
          <w:lang w:val="uk-UA"/>
        </w:rPr>
        <w:t xml:space="preserve">змінність і можливість впливати на </w:t>
      </w:r>
      <w:r w:rsidR="00DE761B" w:rsidRPr="002C6ED8">
        <w:rPr>
          <w:sz w:val="28"/>
          <w:szCs w:val="28"/>
          <w:lang w:val="uk-UA"/>
        </w:rPr>
        <w:lastRenderedPageBreak/>
        <w:t>нього в короткостроковій перспективі, зазначаючи, що «корпоративне зображення може бути сформовано відносно швидко за допомогою стратегічних зусиль комунікації»</w:t>
      </w:r>
      <w:r w:rsidR="0030167B" w:rsidRPr="002C6ED8">
        <w:rPr>
          <w:sz w:val="28"/>
          <w:szCs w:val="28"/>
          <w:lang w:val="uk-UA"/>
        </w:rPr>
        <w:t xml:space="preserve"> </w:t>
      </w:r>
      <w:r w:rsidR="004F6CAE" w:rsidRPr="002C6ED8">
        <w:rPr>
          <w:sz w:val="28"/>
          <w:szCs w:val="28"/>
          <w:lang w:val="ru-RU"/>
        </w:rPr>
        <w:t>[</w:t>
      </w:r>
      <w:r w:rsidR="00901616" w:rsidRPr="002C6ED8">
        <w:rPr>
          <w:sz w:val="28"/>
          <w:szCs w:val="28"/>
          <w:lang w:val="uk-UA"/>
        </w:rPr>
        <w:t>3</w:t>
      </w:r>
      <w:r w:rsidR="00443193" w:rsidRPr="00443193">
        <w:rPr>
          <w:sz w:val="28"/>
          <w:szCs w:val="28"/>
          <w:lang w:val="ru-RU"/>
        </w:rPr>
        <w:t>3</w:t>
      </w:r>
      <w:r w:rsidR="00F37E04" w:rsidRPr="002C6ED8">
        <w:rPr>
          <w:sz w:val="28"/>
          <w:szCs w:val="28"/>
          <w:lang w:val="uk-UA"/>
        </w:rPr>
        <w:t>, с.50</w:t>
      </w:r>
      <w:r w:rsidR="004F6CAE" w:rsidRPr="002C6ED8">
        <w:rPr>
          <w:sz w:val="28"/>
          <w:szCs w:val="28"/>
          <w:lang w:val="ru-RU"/>
        </w:rPr>
        <w:t>]</w:t>
      </w:r>
      <w:r w:rsidR="0030167B" w:rsidRPr="002C6ED8">
        <w:rPr>
          <w:sz w:val="28"/>
          <w:szCs w:val="28"/>
          <w:lang w:val="ru-RU"/>
        </w:rPr>
        <w:t>.</w:t>
      </w:r>
    </w:p>
    <w:p w14:paraId="6964E3FD" w14:textId="1F5634A5" w:rsidR="00DE761B" w:rsidRPr="002C6ED8" w:rsidRDefault="00DE761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Отже, основна різниця між цими поняттями полягає в тому, що </w:t>
      </w:r>
      <w:r w:rsidR="00307490" w:rsidRPr="002C6ED8">
        <w:rPr>
          <w:sz w:val="28"/>
          <w:szCs w:val="28"/>
          <w:lang w:val="uk-UA"/>
        </w:rPr>
        <w:t>ейдетика</w:t>
      </w:r>
      <w:r w:rsidRPr="002C6ED8">
        <w:rPr>
          <w:sz w:val="28"/>
          <w:szCs w:val="28"/>
          <w:lang w:val="uk-UA"/>
        </w:rPr>
        <w:t xml:space="preserve"> та імідж є управлінськими інструментами, що впливають на зовнішнє сприйняття компанії, тоді як корпоративна репутація є більш стабільною та довгостроковою характеристикою організації, яка формується через реальні та етичні дії.</w:t>
      </w:r>
    </w:p>
    <w:p w14:paraId="31948B37" w14:textId="744377AF" w:rsidR="002F3B7E" w:rsidRPr="002C6ED8" w:rsidRDefault="00580FF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З 1990-х років західні науковці активно досліджують поняття «корпоративна репутація», оскільки виникла потреба в нових нефінансових показниках для оцінки ефективності компаній.  Важливим кроком було впровадження в 1998 році журналом Fortune перших рейтингів «найбільш шанованих компаній». Це спонукало до теоретичних і практичних досліджень управління репутацією.  З того часу репутація почала сприйматися не лише як емоційно-оцінювальна характеристика, але й як реальний грошовий актив, який впливає на прибуток компанії</w:t>
      </w:r>
      <w:r w:rsidR="0030167B" w:rsidRPr="002C6ED8">
        <w:rPr>
          <w:sz w:val="28"/>
          <w:szCs w:val="28"/>
          <w:lang w:val="uk-UA"/>
        </w:rPr>
        <w:t xml:space="preserve"> </w:t>
      </w:r>
      <w:r w:rsidR="004F6CAE" w:rsidRPr="002C6ED8">
        <w:rPr>
          <w:sz w:val="28"/>
          <w:szCs w:val="28"/>
          <w:lang w:val="ru-RU"/>
        </w:rPr>
        <w:t>[</w:t>
      </w:r>
      <w:r w:rsidR="00443193" w:rsidRPr="00443193">
        <w:rPr>
          <w:sz w:val="28"/>
          <w:szCs w:val="28"/>
          <w:lang w:val="ru-RU"/>
        </w:rPr>
        <w:t>35</w:t>
      </w:r>
      <w:r w:rsidR="004F6CAE" w:rsidRPr="002C6ED8">
        <w:rPr>
          <w:sz w:val="28"/>
          <w:szCs w:val="28"/>
          <w:lang w:val="ru-RU"/>
        </w:rPr>
        <w:t>]</w:t>
      </w:r>
      <w:r w:rsidR="0030167B" w:rsidRPr="002C6ED8">
        <w:rPr>
          <w:sz w:val="28"/>
          <w:szCs w:val="28"/>
          <w:lang w:val="ru-RU"/>
        </w:rPr>
        <w:t>.</w:t>
      </w:r>
    </w:p>
    <w:p w14:paraId="0E7C0089" w14:textId="2B7A81AD" w:rsidR="004F6A33" w:rsidRPr="002C6ED8" w:rsidRDefault="004F6A33"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За визначенням Ч. Фомбрауна, корпоративна репутація — це сукупне уявлення зовнішніх і внутрішніх стейкхолдерів про організацію, яке формується на основі минулої поведінки компанії та оцінки її здатності задовольняти очікування зацікавлених сторін у майбутньому [</w:t>
      </w:r>
      <w:r w:rsidR="00443193" w:rsidRPr="00443193">
        <w:rPr>
          <w:sz w:val="28"/>
          <w:szCs w:val="28"/>
          <w:lang w:val="ru-RU"/>
        </w:rPr>
        <w:t>34</w:t>
      </w:r>
      <w:r w:rsidR="00414433" w:rsidRPr="002C6ED8">
        <w:rPr>
          <w:sz w:val="28"/>
          <w:szCs w:val="28"/>
          <w:lang w:val="uk-UA"/>
        </w:rPr>
        <w:t>, с.71</w:t>
      </w:r>
      <w:r w:rsidRPr="002C6ED8">
        <w:rPr>
          <w:sz w:val="28"/>
          <w:szCs w:val="28"/>
          <w:lang w:val="uk-UA"/>
        </w:rPr>
        <w:t>]. Таким чином, репутація є результатом тривалого сприйняття організації, що базується на реальних діях.</w:t>
      </w:r>
    </w:p>
    <w:p w14:paraId="064B5480" w14:textId="15CD9574" w:rsidR="006946DC" w:rsidRDefault="004F6A33"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Г. Доулинг,</w:t>
      </w:r>
      <w:r w:rsidR="006946DC" w:rsidRPr="002C6ED8">
        <w:rPr>
          <w:sz w:val="28"/>
          <w:szCs w:val="28"/>
          <w:lang w:val="uk-UA"/>
        </w:rPr>
        <w:t xml:space="preserve"> розглядає імідж </w:t>
      </w:r>
      <w:r w:rsidR="006946DC" w:rsidRPr="002C6ED8">
        <w:rPr>
          <w:sz w:val="28"/>
          <w:szCs w:val="28"/>
          <w:lang w:val="uk-UA"/>
        </w:rPr>
        <w:t xml:space="preserve">як </w:t>
      </w:r>
      <w:r w:rsidR="006946DC" w:rsidRPr="002C6ED8">
        <w:rPr>
          <w:sz w:val="28"/>
          <w:szCs w:val="28"/>
          <w:lang w:val="uk-UA"/>
        </w:rPr>
        <w:t>набор відчутів цільових груп</w:t>
      </w:r>
      <w:r w:rsidR="006946DC" w:rsidRPr="002C6ED8">
        <w:rPr>
          <w:sz w:val="28"/>
          <w:szCs w:val="28"/>
          <w:lang w:val="uk-UA"/>
        </w:rPr>
        <w:t xml:space="preserve"> </w:t>
      </w:r>
      <w:r w:rsidR="006946DC" w:rsidRPr="002C6ED8">
        <w:rPr>
          <w:sz w:val="28"/>
          <w:szCs w:val="28"/>
          <w:lang w:val="uk-UA"/>
        </w:rPr>
        <w:t>щодо компанії, а репутація – «ціннісні характеристики і думки, що викликаються</w:t>
      </w:r>
      <w:r w:rsidR="006946DC" w:rsidRPr="002C6ED8">
        <w:rPr>
          <w:sz w:val="28"/>
          <w:szCs w:val="28"/>
          <w:lang w:val="uk-UA"/>
        </w:rPr>
        <w:t xml:space="preserve"> </w:t>
      </w:r>
      <w:r w:rsidR="006946DC" w:rsidRPr="002C6ED8">
        <w:rPr>
          <w:sz w:val="28"/>
          <w:szCs w:val="28"/>
          <w:lang w:val="uk-UA"/>
        </w:rPr>
        <w:t>корпоративним іміджем і комплексом доступних до спостереження дій і рішень</w:t>
      </w:r>
      <w:r w:rsidR="006946DC" w:rsidRPr="002C6ED8">
        <w:rPr>
          <w:sz w:val="28"/>
          <w:szCs w:val="28"/>
          <w:lang w:val="uk-UA"/>
        </w:rPr>
        <w:t xml:space="preserve"> </w:t>
      </w:r>
      <w:r w:rsidR="006946DC" w:rsidRPr="002C6ED8">
        <w:rPr>
          <w:sz w:val="28"/>
          <w:szCs w:val="28"/>
          <w:lang w:val="uk-UA"/>
        </w:rPr>
        <w:t>компанії» формування системи цінностей</w:t>
      </w:r>
      <w:r w:rsidR="006946DC" w:rsidRPr="002C6ED8">
        <w:rPr>
          <w:sz w:val="28"/>
          <w:szCs w:val="28"/>
          <w:lang w:val="uk-UA"/>
        </w:rPr>
        <w:t xml:space="preserve">. </w:t>
      </w:r>
      <w:r w:rsidR="00D909E5" w:rsidRPr="002C6ED8">
        <w:rPr>
          <w:sz w:val="28"/>
          <w:szCs w:val="28"/>
          <w:lang w:val="uk-UA"/>
        </w:rPr>
        <w:t>[</w:t>
      </w:r>
      <w:r w:rsidR="00901616" w:rsidRPr="002C6ED8">
        <w:rPr>
          <w:sz w:val="28"/>
          <w:szCs w:val="28"/>
          <w:lang w:val="uk-UA"/>
        </w:rPr>
        <w:t>3</w:t>
      </w:r>
      <w:r w:rsidR="00443193">
        <w:rPr>
          <w:sz w:val="28"/>
          <w:szCs w:val="28"/>
        </w:rPr>
        <w:t>3</w:t>
      </w:r>
      <w:r w:rsidR="00D909E5" w:rsidRPr="002C6ED8">
        <w:rPr>
          <w:sz w:val="28"/>
          <w:szCs w:val="28"/>
          <w:lang w:val="uk-UA"/>
        </w:rPr>
        <w:t xml:space="preserve">, </w:t>
      </w:r>
      <w:r w:rsidR="00D909E5" w:rsidRPr="002C6ED8">
        <w:rPr>
          <w:sz w:val="28"/>
          <w:szCs w:val="28"/>
        </w:rPr>
        <w:t>c</w:t>
      </w:r>
      <w:r w:rsidR="00D909E5" w:rsidRPr="002C6ED8">
        <w:rPr>
          <w:sz w:val="28"/>
          <w:szCs w:val="28"/>
          <w:lang w:val="uk-UA"/>
        </w:rPr>
        <w:t>.213]</w:t>
      </w:r>
    </w:p>
    <w:p w14:paraId="4B7B91F8" w14:textId="77777777" w:rsidR="00CA06D5" w:rsidRPr="002C6ED8" w:rsidRDefault="00CA06D5"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57D3EA7D" w14:textId="6C8ADCDA" w:rsidR="00580FF0" w:rsidRPr="002C6ED8" w:rsidRDefault="00580FF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Серед</w:t>
      </w:r>
      <w:r w:rsidR="000C66F1" w:rsidRPr="002C6ED8">
        <w:rPr>
          <w:sz w:val="28"/>
          <w:szCs w:val="28"/>
          <w:lang w:val="uk-UA"/>
        </w:rPr>
        <w:t xml:space="preserve"> вчених </w:t>
      </w:r>
      <w:r w:rsidR="00BC07A0">
        <w:rPr>
          <w:sz w:val="28"/>
          <w:szCs w:val="28"/>
          <w:lang w:val="uk-UA"/>
        </w:rPr>
        <w:t>С</w:t>
      </w:r>
      <w:r w:rsidR="000C66F1" w:rsidRPr="002C6ED8">
        <w:rPr>
          <w:sz w:val="28"/>
          <w:szCs w:val="28"/>
          <w:lang w:val="uk-UA"/>
        </w:rPr>
        <w:t xml:space="preserve">хідної </w:t>
      </w:r>
      <w:r w:rsidR="0029165C" w:rsidRPr="002C6ED8">
        <w:rPr>
          <w:sz w:val="28"/>
          <w:szCs w:val="28"/>
          <w:lang w:val="uk-UA"/>
        </w:rPr>
        <w:t>Європи</w:t>
      </w:r>
      <w:r w:rsidR="000C66F1" w:rsidRPr="002C6ED8">
        <w:rPr>
          <w:sz w:val="28"/>
          <w:szCs w:val="28"/>
          <w:lang w:val="uk-UA"/>
        </w:rPr>
        <w:t xml:space="preserve"> дослідження корпоративної репутації все ще достатньо новими та на стадії розвитку. З вітчизняних дослідників цієї теми можна визначити такі</w:t>
      </w:r>
      <w:r w:rsidR="002478AC" w:rsidRPr="002C6ED8">
        <w:rPr>
          <w:sz w:val="28"/>
          <w:szCs w:val="28"/>
          <w:lang w:val="uk-UA"/>
        </w:rPr>
        <w:t>:</w:t>
      </w:r>
    </w:p>
    <w:p w14:paraId="3C2B6179" w14:textId="12ABC6B3" w:rsidR="000C66F1" w:rsidRPr="002C6ED8" w:rsidRDefault="00D5442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Г. </w:t>
      </w:r>
      <w:r w:rsidR="00252BB6" w:rsidRPr="002C6ED8">
        <w:rPr>
          <w:sz w:val="28"/>
          <w:szCs w:val="28"/>
          <w:lang w:val="uk-UA"/>
        </w:rPr>
        <w:t xml:space="preserve">Волхова підкреслює </w:t>
      </w:r>
      <w:r w:rsidR="00553C10" w:rsidRPr="002C6ED8">
        <w:rPr>
          <w:sz w:val="28"/>
          <w:szCs w:val="28"/>
          <w:lang w:val="uk-UA"/>
        </w:rPr>
        <w:t xml:space="preserve">різницю між тим що, українська спільнота називає «ділова репутація» та корпоративна репутація, опираючись на Постанову Пленуму Верховного Суду України, що визначає ділову репутацію як те, що може стосуватись </w:t>
      </w:r>
      <w:r w:rsidR="00553C10" w:rsidRPr="002C6ED8">
        <w:rPr>
          <w:sz w:val="28"/>
          <w:szCs w:val="28"/>
          <w:lang w:val="uk-UA"/>
        </w:rPr>
        <w:lastRenderedPageBreak/>
        <w:t xml:space="preserve">як юридичних так і фізичних осіб та не може відноситись тільки до компаній </w:t>
      </w:r>
      <w:r w:rsidR="00D024F7" w:rsidRPr="002C6ED8">
        <w:rPr>
          <w:sz w:val="28"/>
          <w:szCs w:val="28"/>
          <w:lang w:val="uk-UA"/>
        </w:rPr>
        <w:t>[</w:t>
      </w:r>
      <w:r w:rsidR="00443193" w:rsidRPr="00443193">
        <w:rPr>
          <w:sz w:val="28"/>
          <w:szCs w:val="28"/>
          <w:lang w:val="uk-UA"/>
        </w:rPr>
        <w:t>5</w:t>
      </w:r>
      <w:r w:rsidR="00607050" w:rsidRPr="002C6ED8">
        <w:rPr>
          <w:sz w:val="28"/>
          <w:szCs w:val="28"/>
          <w:lang w:val="uk-UA"/>
        </w:rPr>
        <w:t xml:space="preserve">, </w:t>
      </w:r>
      <w:r w:rsidR="00AA5281" w:rsidRPr="002C6ED8">
        <w:rPr>
          <w:sz w:val="28"/>
          <w:szCs w:val="28"/>
          <w:lang w:val="uk-UA"/>
        </w:rPr>
        <w:t>с</w:t>
      </w:r>
      <w:r w:rsidR="002F08EA" w:rsidRPr="002C6ED8">
        <w:rPr>
          <w:sz w:val="28"/>
          <w:szCs w:val="28"/>
          <w:lang w:val="uk-UA"/>
        </w:rPr>
        <w:t>.</w:t>
      </w:r>
      <w:r w:rsidR="00AA5281" w:rsidRPr="002C6ED8">
        <w:rPr>
          <w:sz w:val="28"/>
          <w:szCs w:val="28"/>
          <w:lang w:val="uk-UA"/>
        </w:rPr>
        <w:t>50</w:t>
      </w:r>
      <w:r w:rsidR="002F08EA" w:rsidRPr="002C6ED8">
        <w:rPr>
          <w:sz w:val="28"/>
          <w:szCs w:val="28"/>
          <w:lang w:val="uk-UA"/>
        </w:rPr>
        <w:t xml:space="preserve">; </w:t>
      </w:r>
      <w:r w:rsidR="00C6149A">
        <w:rPr>
          <w:sz w:val="28"/>
          <w:szCs w:val="28"/>
          <w:lang w:val="uk-UA"/>
        </w:rPr>
        <w:t>20</w:t>
      </w:r>
      <w:r w:rsidR="00607050" w:rsidRPr="002C6ED8">
        <w:rPr>
          <w:sz w:val="28"/>
          <w:szCs w:val="28"/>
          <w:lang w:val="uk-UA"/>
        </w:rPr>
        <w:t>]</w:t>
      </w:r>
      <w:r w:rsidR="0030167B" w:rsidRPr="002C6ED8">
        <w:rPr>
          <w:sz w:val="28"/>
          <w:szCs w:val="28"/>
          <w:lang w:val="uk-UA"/>
        </w:rPr>
        <w:t>.</w:t>
      </w:r>
    </w:p>
    <w:p w14:paraId="0913C9A5" w14:textId="52F06716" w:rsidR="00553C10" w:rsidRPr="002C6ED8" w:rsidRDefault="00D5442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 xml:space="preserve">Ж. </w:t>
      </w:r>
      <w:r w:rsidR="00553C10" w:rsidRPr="002C6ED8">
        <w:rPr>
          <w:sz w:val="28"/>
          <w:szCs w:val="28"/>
          <w:lang w:val="uk-UA"/>
        </w:rPr>
        <w:t xml:space="preserve">Панченко визначає </w:t>
      </w:r>
      <w:r w:rsidR="00C449D1" w:rsidRPr="002C6ED8">
        <w:rPr>
          <w:sz w:val="28"/>
          <w:szCs w:val="28"/>
          <w:lang w:val="uk-UA"/>
        </w:rPr>
        <w:t>взаємозв’язок</w:t>
      </w:r>
      <w:r w:rsidR="00553C10" w:rsidRPr="002C6ED8">
        <w:rPr>
          <w:sz w:val="28"/>
          <w:szCs w:val="28"/>
          <w:lang w:val="uk-UA"/>
        </w:rPr>
        <w:t xml:space="preserve"> між репутацією та бізнес вартістю, що включає фінансову діяльність, ринкову вартість та прибуток. Та підкреслює як репутація компаній діє не тільки на клієнтів, а і на стейкхолдерів </w:t>
      </w:r>
      <w:r w:rsidR="00DC1F3A" w:rsidRPr="002C6ED8">
        <w:rPr>
          <w:sz w:val="28"/>
          <w:szCs w:val="28"/>
          <w:lang w:val="uk-UA"/>
        </w:rPr>
        <w:t xml:space="preserve">та персонал </w:t>
      </w:r>
      <w:r w:rsidR="00553C10" w:rsidRPr="002C6ED8">
        <w:rPr>
          <w:sz w:val="28"/>
          <w:szCs w:val="28"/>
          <w:lang w:val="uk-UA"/>
        </w:rPr>
        <w:t>компаній, створюючи сприятливі умови</w:t>
      </w:r>
      <w:r w:rsidR="00DC1F3A" w:rsidRPr="002C6ED8">
        <w:rPr>
          <w:sz w:val="28"/>
          <w:szCs w:val="28"/>
          <w:lang w:val="uk-UA"/>
        </w:rPr>
        <w:t xml:space="preserve"> </w:t>
      </w:r>
      <w:r w:rsidR="0029165C" w:rsidRPr="002C6ED8">
        <w:rPr>
          <w:sz w:val="28"/>
          <w:szCs w:val="28"/>
          <w:lang w:val="ru-RU"/>
        </w:rPr>
        <w:t>[</w:t>
      </w:r>
      <w:r w:rsidR="00443193" w:rsidRPr="00443193">
        <w:rPr>
          <w:sz w:val="28"/>
          <w:szCs w:val="28"/>
          <w:lang w:val="ru-RU"/>
        </w:rPr>
        <w:t>19</w:t>
      </w:r>
      <w:r w:rsidR="00302DB8" w:rsidRPr="002C6ED8">
        <w:rPr>
          <w:sz w:val="28"/>
          <w:szCs w:val="28"/>
          <w:lang w:val="ru-RU"/>
        </w:rPr>
        <w:t>, с. 28</w:t>
      </w:r>
      <w:r w:rsidR="0029165C" w:rsidRPr="002C6ED8">
        <w:rPr>
          <w:sz w:val="28"/>
          <w:szCs w:val="28"/>
          <w:lang w:val="ru-RU"/>
        </w:rPr>
        <w:t>]</w:t>
      </w:r>
      <w:r w:rsidR="0030167B" w:rsidRPr="002C6ED8">
        <w:rPr>
          <w:sz w:val="28"/>
          <w:szCs w:val="28"/>
          <w:lang w:val="ru-RU"/>
        </w:rPr>
        <w:t>.</w:t>
      </w:r>
    </w:p>
    <w:p w14:paraId="7814AD78" w14:textId="4C25FF5C" w:rsidR="006B5305" w:rsidRPr="002C6ED8" w:rsidRDefault="00A25FD7"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З психологічної точки зору корпоративна репутація служить індикатором ризику для стейкхолдерів.  Простіше кажучи, це допомагає учасникам визначити, наскільки безпечно вони можуть взаємодіяти з організацією.  Якщо компанія має позитивну репутацію протягом тривалого періоду часу, це означає, що її діяльність не становить загрози й не завдасть шкоди партнерам чи клієнтам.  Відповідно, висока репутація є важливим фактором довіри, оскільки зацікавлені сторони більш схильні співпрацювати та купувати товари чи послуги в ситуаціях, коли ризик мінімальний.  Таким чином, репутація — це більше, ніж просто довірчий і емоційний зв’язок, який існує між організацією та її стейкхолдерами. Цей зв’язок поступово формується та впливає на характер взаємодії з компанією</w:t>
      </w:r>
      <w:r w:rsidR="0030167B" w:rsidRPr="002C6ED8">
        <w:rPr>
          <w:sz w:val="28"/>
          <w:szCs w:val="28"/>
          <w:lang w:val="uk-UA"/>
        </w:rPr>
        <w:t xml:space="preserve"> </w:t>
      </w:r>
      <w:r w:rsidR="0029165C" w:rsidRPr="002C6ED8">
        <w:rPr>
          <w:sz w:val="28"/>
          <w:szCs w:val="28"/>
          <w:lang w:val="uk-UA"/>
        </w:rPr>
        <w:t>[</w:t>
      </w:r>
      <w:r w:rsidR="00443193">
        <w:rPr>
          <w:sz w:val="28"/>
          <w:szCs w:val="28"/>
        </w:rPr>
        <w:t>43</w:t>
      </w:r>
      <w:r w:rsidR="001B67FB" w:rsidRPr="002C6ED8">
        <w:rPr>
          <w:sz w:val="28"/>
          <w:szCs w:val="28"/>
        </w:rPr>
        <w:t>, c.85</w:t>
      </w:r>
      <w:r w:rsidR="0029165C" w:rsidRPr="002C6ED8">
        <w:rPr>
          <w:sz w:val="28"/>
          <w:szCs w:val="28"/>
          <w:lang w:val="uk-UA"/>
        </w:rPr>
        <w:t>]</w:t>
      </w:r>
      <w:r w:rsidR="0030167B" w:rsidRPr="002C6ED8">
        <w:rPr>
          <w:sz w:val="28"/>
          <w:szCs w:val="28"/>
          <w:lang w:val="uk-UA"/>
        </w:rPr>
        <w:t>.</w:t>
      </w:r>
    </w:p>
    <w:p w14:paraId="08197177" w14:textId="17466CF6" w:rsidR="005E4E69" w:rsidRPr="002C6ED8" w:rsidRDefault="005E4E69"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Зараз компанії пропонують широкий вибір товарів і послуг, і для сучасних споживачів все більше важливий бренд, а не сам продукт, оскільки покупцям важливо задовольняти свої потреби та відчувати соціальну значимість. Метою сучасного покоління є не просто споживання брендів, а використання брендів як чуттєвих образів. Це перетворюється на спосіб подання себе організаціям або іншим людям.  Компанії, які беруть участь у вирішенні соціальних проблем, добре сприймаються суспільством, оскільки вони вважаються як прибуткові та соціально активні.</w:t>
      </w:r>
      <w:r w:rsidRPr="002C6ED8">
        <w:rPr>
          <w:sz w:val="28"/>
          <w:szCs w:val="28"/>
          <w:lang w:val="ru-RU"/>
        </w:rPr>
        <w:t xml:space="preserve"> </w:t>
      </w:r>
      <w:r w:rsidRPr="002C6ED8">
        <w:rPr>
          <w:sz w:val="28"/>
          <w:szCs w:val="28"/>
          <w:lang w:val="uk-UA"/>
        </w:rPr>
        <w:t>Дослідження доводять, що</w:t>
      </w:r>
      <w:r w:rsidR="00C97297">
        <w:rPr>
          <w:sz w:val="28"/>
          <w:szCs w:val="28"/>
          <w:lang w:val="uk-UA"/>
        </w:rPr>
        <w:t xml:space="preserve"> к</w:t>
      </w:r>
      <w:r w:rsidR="00C97297" w:rsidRPr="00C97297">
        <w:rPr>
          <w:sz w:val="28"/>
          <w:szCs w:val="28"/>
          <w:lang w:val="uk-UA"/>
        </w:rPr>
        <w:t>орпоративна соціальна відповідальність</w:t>
      </w:r>
      <w:r w:rsidRPr="002C6ED8">
        <w:rPr>
          <w:sz w:val="28"/>
          <w:szCs w:val="28"/>
          <w:lang w:val="uk-UA"/>
        </w:rPr>
        <w:t xml:space="preserve"> </w:t>
      </w:r>
      <w:r w:rsidR="00C97297">
        <w:rPr>
          <w:sz w:val="28"/>
          <w:szCs w:val="28"/>
          <w:lang w:val="uk-UA"/>
        </w:rPr>
        <w:t>(</w:t>
      </w:r>
      <w:r w:rsidRPr="002C6ED8">
        <w:rPr>
          <w:sz w:val="28"/>
          <w:szCs w:val="28"/>
          <w:lang w:val="uk-UA"/>
        </w:rPr>
        <w:t>КСВ</w:t>
      </w:r>
      <w:r w:rsidR="00C97297">
        <w:rPr>
          <w:sz w:val="28"/>
          <w:szCs w:val="28"/>
          <w:lang w:val="uk-UA"/>
        </w:rPr>
        <w:t>)</w:t>
      </w:r>
      <w:r w:rsidRPr="002C6ED8">
        <w:rPr>
          <w:sz w:val="28"/>
          <w:szCs w:val="28"/>
          <w:lang w:val="uk-UA"/>
        </w:rPr>
        <w:t xml:space="preserve"> відіграє визначальну роль у якості складової корпоративної репутації. Згідно з даними RepTrak, важливість аспектів КСВ, таких як екологічна, соціальна відповідальність та корпоративне управління (ESG), зросла в останні роки. У 2022 році загальна репутація компаній знизилася порівняно з 2021 роком, що частково пов’язано з впливом пандемії COVID-19. Однак компанії, які активно впроваджували КСВ-ініціативи, змогли зберегти або навіть покращити свою репутацію .  </w:t>
      </w:r>
    </w:p>
    <w:p w14:paraId="53229734" w14:textId="69F6A9CC" w:rsidR="005E4E69" w:rsidRPr="002C6ED8" w:rsidRDefault="005E4E69"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lastRenderedPageBreak/>
        <w:t>У 2023 році зріс інтерес до ESG-ініціатив.  Суть залишилася незмінною: екологічні, соціальні та управлінські аспекти стали невід’ємною частиною корпоративної стратегії, незважаючи на те, що деякі компанії відмовилися від використання терміну «ESG», замінивши його на «відповідальний бізнес» або «корпоративне громадянство»  [</w:t>
      </w:r>
      <w:r w:rsidR="00443193" w:rsidRPr="00443193">
        <w:rPr>
          <w:sz w:val="28"/>
          <w:szCs w:val="28"/>
          <w:lang w:val="uk-UA"/>
        </w:rPr>
        <w:t>1</w:t>
      </w:r>
      <w:r w:rsidRPr="002C6ED8">
        <w:rPr>
          <w:sz w:val="28"/>
          <w:szCs w:val="28"/>
          <w:lang w:val="uk-UA"/>
        </w:rPr>
        <w:t>].</w:t>
      </w:r>
    </w:p>
    <w:p w14:paraId="710F8FD6" w14:textId="60EF6F83" w:rsidR="005E4E69" w:rsidRPr="002C6ED8" w:rsidRDefault="005E4E69"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Як доказ зростання ролі КСВ у формуванні корпоративної репутації в 2024 році, ESG-індекс зріс на 1,7 пункти до 69,1.  Це зростання перевершувало інші показники, такі як загальна репутація та бренд [</w:t>
      </w:r>
      <w:r w:rsidR="00443193" w:rsidRPr="00443193">
        <w:rPr>
          <w:sz w:val="28"/>
          <w:szCs w:val="28"/>
          <w:lang w:val="ru-RU"/>
        </w:rPr>
        <w:t>4</w:t>
      </w:r>
      <w:r w:rsidR="00901616" w:rsidRPr="002C6ED8">
        <w:rPr>
          <w:sz w:val="28"/>
          <w:szCs w:val="28"/>
          <w:lang w:val="uk-UA"/>
        </w:rPr>
        <w:t>2</w:t>
      </w:r>
      <w:r w:rsidRPr="002C6ED8">
        <w:rPr>
          <w:sz w:val="28"/>
          <w:szCs w:val="28"/>
          <w:lang w:val="uk-UA"/>
        </w:rPr>
        <w:t>].</w:t>
      </w:r>
    </w:p>
    <w:p w14:paraId="46F454F7" w14:textId="403589AC" w:rsidR="004F6A33" w:rsidRPr="002C6ED8" w:rsidRDefault="005E4E69" w:rsidP="00507EF2">
      <w:pPr>
        <w:widowControl w:val="0"/>
        <w:pBdr>
          <w:top w:val="nil"/>
          <w:left w:val="nil"/>
          <w:bottom w:val="nil"/>
          <w:right w:val="nil"/>
          <w:between w:val="nil"/>
          <w:bar w:val="nil"/>
        </w:pBdr>
        <w:tabs>
          <w:tab w:val="left" w:pos="1213"/>
        </w:tabs>
        <w:spacing w:line="360" w:lineRule="auto"/>
        <w:ind w:firstLine="709"/>
        <w:jc w:val="both"/>
        <w:rPr>
          <w:sz w:val="32"/>
          <w:szCs w:val="32"/>
          <w:lang w:val="uk-UA"/>
        </w:rPr>
      </w:pPr>
      <w:r w:rsidRPr="002C6ED8">
        <w:rPr>
          <w:sz w:val="28"/>
          <w:szCs w:val="28"/>
          <w:lang w:val="uk-UA"/>
        </w:rPr>
        <w:t xml:space="preserve"> У 2025 році компанії, які активно впроваджують КСВ-ініціативи, будуть більш довірливі та лояльні до своїх клієнтів.  Це свідчить про те, що КСВ стала не просто додатковою перевагою, а необхідною умовою для ефективного управління сучасним бізнесом [</w:t>
      </w:r>
      <w:r w:rsidR="00901616" w:rsidRPr="002C6ED8">
        <w:rPr>
          <w:sz w:val="28"/>
          <w:szCs w:val="28"/>
          <w:lang w:val="uk-UA"/>
        </w:rPr>
        <w:t>2</w:t>
      </w:r>
      <w:r w:rsidRPr="002C6ED8">
        <w:rPr>
          <w:sz w:val="28"/>
          <w:szCs w:val="28"/>
          <w:lang w:val="uk-UA"/>
        </w:rPr>
        <w:t>].</w:t>
      </w:r>
    </w:p>
    <w:p w14:paraId="08E6F78C" w14:textId="76FCF0AA" w:rsidR="00675FF2" w:rsidRPr="002C6ED8" w:rsidRDefault="00675FF2"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Внутрішні та зовнішні фактори, які взаємодіють, формують корпоративну репутацію.  Дослідники </w:t>
      </w:r>
      <w:r w:rsidR="00DF6A90" w:rsidRPr="002C6ED8">
        <w:rPr>
          <w:sz w:val="28"/>
          <w:szCs w:val="28"/>
          <w:lang w:val="uk-UA"/>
        </w:rPr>
        <w:t xml:space="preserve">Я. </w:t>
      </w:r>
      <w:r w:rsidRPr="002C6ED8">
        <w:rPr>
          <w:sz w:val="28"/>
          <w:szCs w:val="28"/>
          <w:lang w:val="uk-UA"/>
        </w:rPr>
        <w:t xml:space="preserve">Пушак і </w:t>
      </w:r>
      <w:r w:rsidR="00DF6A90" w:rsidRPr="002C6ED8">
        <w:rPr>
          <w:sz w:val="28"/>
          <w:szCs w:val="28"/>
          <w:lang w:val="uk-UA"/>
        </w:rPr>
        <w:t xml:space="preserve">А. </w:t>
      </w:r>
      <w:r w:rsidRPr="002C6ED8">
        <w:rPr>
          <w:sz w:val="28"/>
          <w:szCs w:val="28"/>
          <w:lang w:val="uk-UA"/>
        </w:rPr>
        <w:t>Завербний виділяють два основні компоненти, які визначають рівень репутації організації: внутрішній, тобто той, що формується всередині структури, і зовнішній, тобто той, що проявляється в публічному полі</w:t>
      </w:r>
      <w:r w:rsidR="0030167B" w:rsidRPr="002C6ED8">
        <w:rPr>
          <w:sz w:val="28"/>
          <w:szCs w:val="28"/>
          <w:lang w:val="uk-UA"/>
        </w:rPr>
        <w:t xml:space="preserve"> </w:t>
      </w:r>
      <w:r w:rsidR="0029165C" w:rsidRPr="002C6ED8">
        <w:rPr>
          <w:sz w:val="28"/>
          <w:szCs w:val="28"/>
          <w:lang w:val="uk-UA"/>
        </w:rPr>
        <w:t>[</w:t>
      </w:r>
      <w:r w:rsidR="00E1293A" w:rsidRPr="00E1293A">
        <w:rPr>
          <w:sz w:val="28"/>
          <w:szCs w:val="28"/>
          <w:lang w:val="uk-UA"/>
        </w:rPr>
        <w:t>22</w:t>
      </w:r>
      <w:r w:rsidR="00AA5281" w:rsidRPr="002C6ED8">
        <w:rPr>
          <w:sz w:val="28"/>
          <w:szCs w:val="28"/>
          <w:lang w:val="uk-UA"/>
        </w:rPr>
        <w:t>, с.134</w:t>
      </w:r>
      <w:r w:rsidR="0029165C" w:rsidRPr="002C6ED8">
        <w:rPr>
          <w:sz w:val="28"/>
          <w:szCs w:val="28"/>
          <w:lang w:val="uk-UA"/>
        </w:rPr>
        <w:t>]</w:t>
      </w:r>
      <w:r w:rsidR="0030167B" w:rsidRPr="002C6ED8">
        <w:rPr>
          <w:sz w:val="28"/>
          <w:szCs w:val="28"/>
          <w:lang w:val="uk-UA"/>
        </w:rPr>
        <w:t>.</w:t>
      </w:r>
    </w:p>
    <w:p w14:paraId="12625203" w14:textId="02ABF7C3" w:rsidR="003666FE" w:rsidRPr="002C6ED8" w:rsidRDefault="001E36A5"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w:t>
      </w:r>
      <w:r w:rsidR="003666FE" w:rsidRPr="002C6ED8">
        <w:rPr>
          <w:sz w:val="28"/>
          <w:szCs w:val="28"/>
          <w:lang w:val="uk-UA"/>
        </w:rPr>
        <w:t xml:space="preserve">Репутація компанії є найціннішим активом, оскільки вона може бути зруйнована в будь-який момент.  Репутація – це нематеріальний актив, який не завжди захищений від ризиків і невдач; однак він може приносити дохід і відкривати нові можливості </w:t>
      </w:r>
      <w:r w:rsidR="00FE2E2D" w:rsidRPr="002C6ED8">
        <w:rPr>
          <w:sz w:val="28"/>
          <w:szCs w:val="28"/>
          <w:lang w:val="uk-UA"/>
        </w:rPr>
        <w:t>[</w:t>
      </w:r>
      <w:r w:rsidR="00443193" w:rsidRPr="00443193">
        <w:rPr>
          <w:sz w:val="28"/>
          <w:szCs w:val="28"/>
          <w:lang w:val="ru-RU"/>
        </w:rPr>
        <w:t>19</w:t>
      </w:r>
      <w:r w:rsidR="00C10BE0" w:rsidRPr="002C6ED8">
        <w:rPr>
          <w:sz w:val="28"/>
          <w:szCs w:val="28"/>
          <w:lang w:val="ru-RU"/>
        </w:rPr>
        <w:t xml:space="preserve">, </w:t>
      </w:r>
      <w:r w:rsidR="00C10BE0" w:rsidRPr="002C6ED8">
        <w:rPr>
          <w:sz w:val="28"/>
          <w:szCs w:val="28"/>
        </w:rPr>
        <w:t>c</w:t>
      </w:r>
      <w:r w:rsidR="00C10BE0" w:rsidRPr="002C6ED8">
        <w:rPr>
          <w:sz w:val="28"/>
          <w:szCs w:val="28"/>
          <w:lang w:val="ru-RU"/>
        </w:rPr>
        <w:t>.25</w:t>
      </w:r>
      <w:r w:rsidR="00FE2E2D" w:rsidRPr="002C6ED8">
        <w:rPr>
          <w:sz w:val="28"/>
          <w:szCs w:val="28"/>
          <w:lang w:val="uk-UA"/>
        </w:rPr>
        <w:t>]</w:t>
      </w:r>
      <w:r w:rsidR="0030167B" w:rsidRPr="002C6ED8">
        <w:rPr>
          <w:sz w:val="28"/>
          <w:szCs w:val="28"/>
          <w:lang w:val="uk-UA"/>
        </w:rPr>
        <w:t>.</w:t>
      </w:r>
      <w:r w:rsidR="003666FE" w:rsidRPr="002C6ED8">
        <w:rPr>
          <w:sz w:val="28"/>
          <w:szCs w:val="28"/>
          <w:lang w:val="uk-UA"/>
        </w:rPr>
        <w:t xml:space="preserve"> Цей актив впливає на здатність компанії досягати виробничих і стратегічних цілей, а також на її вартість, включаючи ринкову капіталізацію та ліквідність</w:t>
      </w:r>
      <w:r w:rsidR="0030167B" w:rsidRPr="002C6ED8">
        <w:rPr>
          <w:sz w:val="28"/>
          <w:szCs w:val="28"/>
          <w:lang w:val="uk-UA"/>
        </w:rPr>
        <w:t>.</w:t>
      </w:r>
    </w:p>
    <w:p w14:paraId="0E872086" w14:textId="2D9102B8" w:rsidR="004870F9" w:rsidRPr="002C6ED8" w:rsidRDefault="00675FF2"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Баланс між цими двома елементами є важливим для формування корпоративної репутації.  Згідно з </w:t>
      </w:r>
      <w:r w:rsidR="00F42491" w:rsidRPr="002C6ED8">
        <w:rPr>
          <w:sz w:val="28"/>
          <w:szCs w:val="28"/>
          <w:lang w:val="uk-UA"/>
        </w:rPr>
        <w:t xml:space="preserve">Я. </w:t>
      </w:r>
      <w:r w:rsidRPr="002C6ED8">
        <w:rPr>
          <w:sz w:val="28"/>
          <w:szCs w:val="28"/>
          <w:lang w:val="uk-UA"/>
        </w:rPr>
        <w:t xml:space="preserve">Пушаком і </w:t>
      </w:r>
      <w:r w:rsidR="00F42491" w:rsidRPr="002C6ED8">
        <w:rPr>
          <w:sz w:val="28"/>
          <w:szCs w:val="28"/>
          <w:lang w:val="uk-UA"/>
        </w:rPr>
        <w:t xml:space="preserve">А. </w:t>
      </w:r>
      <w:r w:rsidRPr="002C6ED8">
        <w:rPr>
          <w:sz w:val="28"/>
          <w:szCs w:val="28"/>
          <w:lang w:val="uk-UA"/>
        </w:rPr>
        <w:t xml:space="preserve">Завербним, міцна внутрішня основа та постійна, відкрита зовнішня комунікація забезпечують стійкість репутації в умовах змін і криз  </w:t>
      </w:r>
      <w:r w:rsidR="00AD507D" w:rsidRPr="002C6ED8">
        <w:rPr>
          <w:sz w:val="28"/>
          <w:szCs w:val="28"/>
          <w:lang w:val="uk-UA"/>
        </w:rPr>
        <w:t>[</w:t>
      </w:r>
      <w:r w:rsidR="00E1293A" w:rsidRPr="00E1293A">
        <w:rPr>
          <w:sz w:val="28"/>
          <w:szCs w:val="28"/>
          <w:lang w:val="uk-UA"/>
        </w:rPr>
        <w:t>22</w:t>
      </w:r>
      <w:r w:rsidR="00AA5281" w:rsidRPr="002C6ED8">
        <w:rPr>
          <w:sz w:val="28"/>
          <w:szCs w:val="28"/>
          <w:lang w:val="uk-UA"/>
        </w:rPr>
        <w:t>, с.135</w:t>
      </w:r>
      <w:r w:rsidR="00AD507D" w:rsidRPr="002C6ED8">
        <w:rPr>
          <w:sz w:val="28"/>
          <w:szCs w:val="28"/>
          <w:lang w:val="uk-UA"/>
        </w:rPr>
        <w:t>]</w:t>
      </w:r>
      <w:r w:rsidR="0030167B" w:rsidRPr="002C6ED8">
        <w:rPr>
          <w:sz w:val="28"/>
          <w:szCs w:val="28"/>
          <w:lang w:val="uk-UA"/>
        </w:rPr>
        <w:t>.</w:t>
      </w:r>
      <w:r w:rsidR="00AD507D" w:rsidRPr="002C6ED8">
        <w:rPr>
          <w:sz w:val="28"/>
          <w:szCs w:val="28"/>
          <w:lang w:val="uk-UA"/>
        </w:rPr>
        <w:t xml:space="preserve"> Більш того, у сфері освіти цей баланс є життєвоважливим, оскільки довіра до університету впливає на вибір абітурієнтів, готовність роботодавців до співпраці та загальне сприйняття університету як надійного та авторитетного партнера. Як зазначає Т.</w:t>
      </w:r>
      <w:r w:rsidR="00F42491" w:rsidRPr="002C6ED8">
        <w:rPr>
          <w:sz w:val="28"/>
          <w:szCs w:val="28"/>
          <w:lang w:val="uk-UA"/>
        </w:rPr>
        <w:t xml:space="preserve"> </w:t>
      </w:r>
      <w:r w:rsidR="00AD507D" w:rsidRPr="002C6ED8">
        <w:rPr>
          <w:sz w:val="28"/>
          <w:szCs w:val="28"/>
          <w:lang w:val="uk-UA"/>
        </w:rPr>
        <w:t xml:space="preserve">Архипова, «позитивна репутація освітнього закладу породжує довіру до </w:t>
      </w:r>
      <w:r w:rsidR="00AD507D" w:rsidRPr="002C6ED8">
        <w:rPr>
          <w:sz w:val="28"/>
          <w:szCs w:val="28"/>
          <w:lang w:val="uk-UA"/>
        </w:rPr>
        <w:lastRenderedPageBreak/>
        <w:t>його освітньої діяльності, є тим неціновим сигналом, який координує економічну поведінку суб’єктів ринку освітніх послуг, знижує ризик діяльності кожного з них» [</w:t>
      </w:r>
      <w:r w:rsidR="00443193" w:rsidRPr="00443193">
        <w:rPr>
          <w:sz w:val="28"/>
          <w:szCs w:val="28"/>
          <w:lang w:val="uk-UA"/>
        </w:rPr>
        <w:t>4</w:t>
      </w:r>
      <w:r w:rsidR="00C10BE0" w:rsidRPr="002C6ED8">
        <w:rPr>
          <w:sz w:val="28"/>
          <w:szCs w:val="28"/>
          <w:lang w:val="uk-UA"/>
        </w:rPr>
        <w:t xml:space="preserve">, </w:t>
      </w:r>
      <w:r w:rsidR="00C10BE0" w:rsidRPr="002C6ED8">
        <w:rPr>
          <w:sz w:val="28"/>
          <w:szCs w:val="28"/>
        </w:rPr>
        <w:t>c</w:t>
      </w:r>
      <w:r w:rsidR="00C10BE0" w:rsidRPr="002C6ED8">
        <w:rPr>
          <w:sz w:val="28"/>
          <w:szCs w:val="28"/>
          <w:lang w:val="uk-UA"/>
        </w:rPr>
        <w:t>.128</w:t>
      </w:r>
      <w:r w:rsidR="00AD507D" w:rsidRPr="002C6ED8">
        <w:rPr>
          <w:sz w:val="28"/>
          <w:szCs w:val="28"/>
          <w:lang w:val="uk-UA"/>
        </w:rPr>
        <w:t>]</w:t>
      </w:r>
      <w:r w:rsidR="0030167B" w:rsidRPr="002C6ED8">
        <w:rPr>
          <w:sz w:val="28"/>
          <w:szCs w:val="28"/>
          <w:lang w:val="uk-UA"/>
        </w:rPr>
        <w:t>.</w:t>
      </w:r>
      <w:r w:rsidR="00AD507D" w:rsidRPr="002C6ED8">
        <w:rPr>
          <w:sz w:val="28"/>
          <w:szCs w:val="28"/>
          <w:lang w:val="uk-UA"/>
        </w:rPr>
        <w:t xml:space="preserve"> Саме тому університети, які прагнуть зберегти конкурентні позиції, повинні одночасно працювати над внутрішньою якістю послуг і зовнішнім іміджем в інформаційному полі.</w:t>
      </w:r>
    </w:p>
    <w:p w14:paraId="546C9745" w14:textId="77D64F3F" w:rsidR="00507EF2" w:rsidRDefault="00F958F7" w:rsidP="007A078F">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Репутація вищого навчального закладу формується під впливом численних зовнішніх чинників, які можуть мати як позитивний, так і негативний вплив. Врахування цих чинників є ключовим для стратегічного управління репутацією університету </w:t>
      </w:r>
      <w:r w:rsidR="00AD507D" w:rsidRPr="002C6ED8">
        <w:rPr>
          <w:sz w:val="28"/>
          <w:szCs w:val="28"/>
          <w:lang w:val="uk-UA"/>
        </w:rPr>
        <w:t>[</w:t>
      </w:r>
      <w:r w:rsidR="00901616" w:rsidRPr="002C6ED8">
        <w:rPr>
          <w:sz w:val="28"/>
          <w:szCs w:val="28"/>
          <w:lang w:val="uk-UA"/>
        </w:rPr>
        <w:t>4</w:t>
      </w:r>
      <w:r w:rsidR="00C10BE0" w:rsidRPr="002C6ED8">
        <w:rPr>
          <w:sz w:val="28"/>
          <w:szCs w:val="28"/>
          <w:lang w:val="ru-RU"/>
        </w:rPr>
        <w:t xml:space="preserve">, </w:t>
      </w:r>
      <w:r w:rsidR="00C10BE0" w:rsidRPr="002C6ED8">
        <w:rPr>
          <w:sz w:val="28"/>
          <w:szCs w:val="28"/>
        </w:rPr>
        <w:t>c</w:t>
      </w:r>
      <w:r w:rsidR="00C10BE0" w:rsidRPr="002C6ED8">
        <w:rPr>
          <w:sz w:val="28"/>
          <w:szCs w:val="28"/>
          <w:lang w:val="ru-RU"/>
        </w:rPr>
        <w:t>.132</w:t>
      </w:r>
      <w:r w:rsidR="00AD507D" w:rsidRPr="002C6ED8">
        <w:rPr>
          <w:sz w:val="28"/>
          <w:szCs w:val="28"/>
          <w:lang w:val="uk-UA"/>
        </w:rPr>
        <w:t>]</w:t>
      </w:r>
      <w:r w:rsidR="0030167B" w:rsidRPr="002C6ED8">
        <w:rPr>
          <w:sz w:val="28"/>
          <w:szCs w:val="28"/>
          <w:lang w:val="uk-UA"/>
        </w:rPr>
        <w:t xml:space="preserve">. </w:t>
      </w:r>
      <w:r w:rsidRPr="002C6ED8">
        <w:rPr>
          <w:sz w:val="28"/>
          <w:szCs w:val="28"/>
          <w:lang w:val="uk-UA"/>
        </w:rPr>
        <w:t xml:space="preserve">У таблиці </w:t>
      </w:r>
      <w:r w:rsidR="0058582A" w:rsidRPr="002C6ED8">
        <w:rPr>
          <w:sz w:val="28"/>
          <w:szCs w:val="28"/>
          <w:lang w:val="uk-UA"/>
        </w:rPr>
        <w:t xml:space="preserve">1.2. </w:t>
      </w:r>
      <w:r w:rsidRPr="002C6ED8">
        <w:rPr>
          <w:sz w:val="28"/>
          <w:szCs w:val="28"/>
          <w:lang w:val="uk-UA"/>
        </w:rPr>
        <w:t>нижче наведено основні зовнішні чинники та їх вплив на репутацію</w:t>
      </w:r>
      <w:r w:rsidR="0030167B" w:rsidRPr="002C6ED8">
        <w:rPr>
          <w:sz w:val="28"/>
          <w:szCs w:val="28"/>
          <w:lang w:val="uk-UA"/>
        </w:rPr>
        <w:t xml:space="preserve"> закладу вищої освіти</w:t>
      </w:r>
      <w:r w:rsidRPr="002C6ED8">
        <w:rPr>
          <w:sz w:val="28"/>
          <w:szCs w:val="28"/>
          <w:lang w:val="uk-UA"/>
        </w:rPr>
        <w:t>.</w:t>
      </w:r>
      <w:r w:rsidR="00AD507D" w:rsidRPr="002C6ED8">
        <w:rPr>
          <w:sz w:val="28"/>
          <w:szCs w:val="28"/>
          <w:lang w:val="uk-UA"/>
        </w:rPr>
        <w:t xml:space="preserve"> </w:t>
      </w:r>
    </w:p>
    <w:p w14:paraId="3EE1AC05" w14:textId="77777777" w:rsidR="00CA06D5" w:rsidRDefault="00CA06D5" w:rsidP="007A078F">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2D14A471" w14:textId="3B6D20A2" w:rsidR="001A7F69" w:rsidRDefault="001A7F69" w:rsidP="007A078F">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1A7F69">
        <w:rPr>
          <w:sz w:val="28"/>
          <w:szCs w:val="28"/>
          <w:lang w:val="uk-UA"/>
        </w:rPr>
        <w:t>Для успішного управління корпоративною репутацією закладу вищої освіти необхідно враховувати як позитивний, так і негативний вплив зовнішніх чинників, серед яких важливу роль відіграють динаміка ринку освітніх послуг, цифровізація суспільства, зміни в законодавчому регулюванні, рівень довіри до інституцій та інформаційне середовище. Репутація формується не лише через внутрішні управлінські рішення, а й через здатність установи адаптуватися до викликів зовнішнього середовища, демонструючи прозорість, відкритість до діалогу, стійкість до криз та відповідальність перед усіма стейкхолдерами.</w:t>
      </w:r>
    </w:p>
    <w:p w14:paraId="7F107AC1" w14:textId="3DC6FF74" w:rsidR="001A7F69" w:rsidRDefault="001A7F69"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1A7F69">
        <w:rPr>
          <w:sz w:val="28"/>
          <w:szCs w:val="28"/>
          <w:lang w:val="uk-UA"/>
        </w:rPr>
        <w:t xml:space="preserve">Стратегічний розвиток університету має спиратися на комплексний підхід, який охоплює модернізацію освітнього процесу, впровадження сучасних інструментів комунікації, розвиток партнерств, забезпечення академічної доброчесності та цифрової трансформації. Особливу роль відіграє активна та двостороння взаємодія із зацікавленими сторонами – студентами, викладачами, адміністрацією, випускниками, роботодавцями та громадою. </w:t>
      </w:r>
    </w:p>
    <w:p w14:paraId="33D6E800" w14:textId="77777777" w:rsidR="00CA06D5" w:rsidRDefault="00CA06D5"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429F83B6" w14:textId="77777777" w:rsidR="00CA06D5" w:rsidRDefault="00CA06D5"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13D18A2A" w14:textId="77777777" w:rsidR="00CA06D5" w:rsidRDefault="00CA06D5"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7EE21329" w14:textId="77777777" w:rsidR="00CA06D5" w:rsidRDefault="00CA06D5"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79C67262" w14:textId="77777777" w:rsidR="00CA06D5" w:rsidRPr="001A7F69" w:rsidRDefault="00CA06D5"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397C7837" w14:textId="77777777" w:rsidR="00720BF3" w:rsidRDefault="00075C6E" w:rsidP="00720BF3">
      <w:pPr>
        <w:widowControl w:val="0"/>
        <w:pBdr>
          <w:top w:val="nil"/>
          <w:left w:val="nil"/>
          <w:bottom w:val="nil"/>
          <w:right w:val="nil"/>
          <w:between w:val="nil"/>
          <w:bar w:val="nil"/>
        </w:pBdr>
        <w:tabs>
          <w:tab w:val="left" w:pos="1213"/>
        </w:tabs>
        <w:spacing w:line="276" w:lineRule="auto"/>
        <w:ind w:firstLine="709"/>
        <w:jc w:val="right"/>
        <w:rPr>
          <w:b/>
          <w:bCs/>
          <w:sz w:val="28"/>
          <w:szCs w:val="28"/>
          <w:lang w:val="uk-UA"/>
        </w:rPr>
      </w:pPr>
      <w:r w:rsidRPr="00720BF3">
        <w:rPr>
          <w:sz w:val="28"/>
          <w:szCs w:val="28"/>
          <w:lang w:val="uk-UA"/>
        </w:rPr>
        <w:lastRenderedPageBreak/>
        <w:t xml:space="preserve">Таблиця </w:t>
      </w:r>
      <w:r w:rsidR="00747E1B" w:rsidRPr="00720BF3">
        <w:rPr>
          <w:sz w:val="28"/>
          <w:szCs w:val="28"/>
          <w:lang w:val="uk-UA"/>
        </w:rPr>
        <w:t>1.</w:t>
      </w:r>
      <w:r w:rsidRPr="00720BF3">
        <w:rPr>
          <w:sz w:val="28"/>
          <w:szCs w:val="28"/>
          <w:lang w:val="uk-UA"/>
        </w:rPr>
        <w:t>2.</w:t>
      </w:r>
      <w:r w:rsidRPr="002C6ED8">
        <w:rPr>
          <w:b/>
          <w:bCs/>
          <w:sz w:val="28"/>
          <w:szCs w:val="28"/>
          <w:lang w:val="uk-UA"/>
        </w:rPr>
        <w:t xml:space="preserve"> </w:t>
      </w:r>
    </w:p>
    <w:p w14:paraId="71B704B6" w14:textId="5A383600" w:rsidR="00075C6E" w:rsidRPr="002C6ED8" w:rsidRDefault="00075C6E" w:rsidP="00507EF2">
      <w:pPr>
        <w:widowControl w:val="0"/>
        <w:pBdr>
          <w:top w:val="nil"/>
          <w:left w:val="nil"/>
          <w:bottom w:val="nil"/>
          <w:right w:val="nil"/>
          <w:between w:val="nil"/>
          <w:bar w:val="nil"/>
        </w:pBdr>
        <w:tabs>
          <w:tab w:val="left" w:pos="1213"/>
        </w:tabs>
        <w:spacing w:line="276" w:lineRule="auto"/>
        <w:ind w:firstLine="709"/>
        <w:jc w:val="center"/>
        <w:rPr>
          <w:b/>
          <w:bCs/>
          <w:sz w:val="28"/>
          <w:szCs w:val="28"/>
          <w:lang w:val="uk-UA"/>
        </w:rPr>
      </w:pPr>
      <w:r w:rsidRPr="002C6ED8">
        <w:rPr>
          <w:b/>
          <w:bCs/>
          <w:sz w:val="28"/>
          <w:szCs w:val="28"/>
          <w:lang w:val="uk-UA"/>
        </w:rPr>
        <w:t xml:space="preserve">Основні зовнішні чинники та їх вплив на репутацію </w:t>
      </w:r>
      <w:r w:rsidR="0030167B" w:rsidRPr="002C6ED8">
        <w:rPr>
          <w:b/>
          <w:bCs/>
          <w:sz w:val="28"/>
          <w:szCs w:val="28"/>
          <w:lang w:val="uk-UA"/>
        </w:rPr>
        <w:t>закладу вищої освіти</w:t>
      </w:r>
    </w:p>
    <w:tbl>
      <w:tblPr>
        <w:tblStyle w:val="TableGridLight"/>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10"/>
        <w:gridCol w:w="3586"/>
        <w:gridCol w:w="4810"/>
      </w:tblGrid>
      <w:tr w:rsidR="00F958F7" w:rsidRPr="002C6ED8" w14:paraId="756A2ED4" w14:textId="77777777" w:rsidTr="00507EF2">
        <w:tc>
          <w:tcPr>
            <w:tcW w:w="1810" w:type="dxa"/>
            <w:shd w:val="clear" w:color="auto" w:fill="auto"/>
            <w:hideMark/>
          </w:tcPr>
          <w:p w14:paraId="141C0BA9" w14:textId="77777777" w:rsidR="00F958F7" w:rsidRPr="002C6ED8" w:rsidRDefault="00F958F7">
            <w:pPr>
              <w:jc w:val="center"/>
              <w:rPr>
                <w:color w:val="000000"/>
                <w:lang w:val="uk-UA"/>
              </w:rPr>
            </w:pPr>
            <w:r w:rsidRPr="002C6ED8">
              <w:rPr>
                <w:rStyle w:val="Strong"/>
                <w:rFonts w:eastAsiaTheme="majorEastAsia"/>
                <w:b w:val="0"/>
                <w:bCs w:val="0"/>
                <w:color w:val="000000"/>
                <w:lang w:val="uk-UA"/>
              </w:rPr>
              <w:t>Чинники</w:t>
            </w:r>
          </w:p>
        </w:tc>
        <w:tc>
          <w:tcPr>
            <w:tcW w:w="0" w:type="auto"/>
            <w:shd w:val="clear" w:color="auto" w:fill="auto"/>
            <w:hideMark/>
          </w:tcPr>
          <w:p w14:paraId="12F812FC" w14:textId="77777777" w:rsidR="00F958F7" w:rsidRPr="002C6ED8" w:rsidRDefault="00F958F7">
            <w:pPr>
              <w:jc w:val="center"/>
              <w:rPr>
                <w:color w:val="000000"/>
                <w:lang w:val="uk-UA"/>
              </w:rPr>
            </w:pPr>
            <w:r w:rsidRPr="002C6ED8">
              <w:rPr>
                <w:rStyle w:val="Strong"/>
                <w:rFonts w:eastAsiaTheme="majorEastAsia"/>
                <w:b w:val="0"/>
                <w:bCs w:val="0"/>
                <w:color w:val="000000"/>
                <w:lang w:val="uk-UA"/>
              </w:rPr>
              <w:t>Позитивний вплив</w:t>
            </w:r>
          </w:p>
        </w:tc>
        <w:tc>
          <w:tcPr>
            <w:tcW w:w="4810" w:type="dxa"/>
            <w:shd w:val="clear" w:color="auto" w:fill="auto"/>
            <w:hideMark/>
          </w:tcPr>
          <w:p w14:paraId="51FD170D" w14:textId="77777777" w:rsidR="00F958F7" w:rsidRPr="002C6ED8" w:rsidRDefault="00F958F7">
            <w:pPr>
              <w:jc w:val="center"/>
              <w:rPr>
                <w:color w:val="000000"/>
                <w:lang w:val="uk-UA"/>
              </w:rPr>
            </w:pPr>
            <w:r w:rsidRPr="002C6ED8">
              <w:rPr>
                <w:rStyle w:val="Strong"/>
                <w:rFonts w:eastAsiaTheme="majorEastAsia"/>
                <w:b w:val="0"/>
                <w:bCs w:val="0"/>
                <w:color w:val="000000"/>
                <w:lang w:val="uk-UA"/>
              </w:rPr>
              <w:t>Негативний вплив</w:t>
            </w:r>
          </w:p>
        </w:tc>
      </w:tr>
      <w:tr w:rsidR="00F958F7" w:rsidRPr="002C6ED8" w14:paraId="5D218FF2" w14:textId="77777777" w:rsidTr="00507EF2">
        <w:tc>
          <w:tcPr>
            <w:tcW w:w="1810" w:type="dxa"/>
            <w:shd w:val="clear" w:color="auto" w:fill="auto"/>
            <w:hideMark/>
          </w:tcPr>
          <w:p w14:paraId="05936472" w14:textId="77777777" w:rsidR="00F958F7" w:rsidRPr="002C6ED8" w:rsidRDefault="00F958F7">
            <w:pPr>
              <w:rPr>
                <w:color w:val="000000"/>
                <w:lang w:val="uk-UA"/>
              </w:rPr>
            </w:pPr>
            <w:r w:rsidRPr="002C6ED8">
              <w:rPr>
                <w:rStyle w:val="Strong"/>
                <w:rFonts w:eastAsiaTheme="majorEastAsia"/>
                <w:b w:val="0"/>
                <w:bCs w:val="0"/>
                <w:color w:val="000000"/>
                <w:lang w:val="uk-UA"/>
              </w:rPr>
              <w:t>Науково-технічний прогрес</w:t>
            </w:r>
          </w:p>
        </w:tc>
        <w:tc>
          <w:tcPr>
            <w:tcW w:w="0" w:type="auto"/>
            <w:shd w:val="clear" w:color="auto" w:fill="auto"/>
            <w:hideMark/>
          </w:tcPr>
          <w:p w14:paraId="02810C69" w14:textId="77777777" w:rsidR="00F958F7" w:rsidRPr="002C6ED8" w:rsidRDefault="00F958F7" w:rsidP="00F440FC">
            <w:pPr>
              <w:jc w:val="both"/>
              <w:rPr>
                <w:color w:val="000000"/>
                <w:lang w:val="uk-UA"/>
              </w:rPr>
            </w:pPr>
            <w:r w:rsidRPr="002C6ED8">
              <w:rPr>
                <w:color w:val="000000"/>
                <w:lang w:val="uk-UA"/>
              </w:rPr>
              <w:t>Впровадження сучасних технологій у навчальний процес; підвищення якості досліджень; залучення інноваційних методів навчання; розширення міжнародної співпраці.</w:t>
            </w:r>
          </w:p>
        </w:tc>
        <w:tc>
          <w:tcPr>
            <w:tcW w:w="4810" w:type="dxa"/>
            <w:shd w:val="clear" w:color="auto" w:fill="auto"/>
            <w:hideMark/>
          </w:tcPr>
          <w:p w14:paraId="2BC5C4F4" w14:textId="77777777" w:rsidR="00F958F7" w:rsidRPr="002C6ED8" w:rsidRDefault="00F958F7" w:rsidP="00F440FC">
            <w:pPr>
              <w:jc w:val="both"/>
              <w:rPr>
                <w:color w:val="000000"/>
                <w:lang w:val="uk-UA"/>
              </w:rPr>
            </w:pPr>
            <w:r w:rsidRPr="002C6ED8">
              <w:rPr>
                <w:color w:val="000000"/>
                <w:lang w:val="uk-UA"/>
              </w:rPr>
              <w:t>Висока вартість оновлення матеріально-технічної бази; потреба у постійному підвищенні кваліфікації викладачів; ризики невідповідності темпам технологічного розвитку.</w:t>
            </w:r>
          </w:p>
        </w:tc>
      </w:tr>
      <w:tr w:rsidR="00F958F7" w:rsidRPr="002C6ED8" w14:paraId="330B26C8" w14:textId="77777777" w:rsidTr="00507EF2">
        <w:tc>
          <w:tcPr>
            <w:tcW w:w="1810" w:type="dxa"/>
            <w:shd w:val="clear" w:color="auto" w:fill="auto"/>
            <w:hideMark/>
          </w:tcPr>
          <w:p w14:paraId="6B9C1672" w14:textId="77777777" w:rsidR="00F958F7" w:rsidRPr="002C6ED8" w:rsidRDefault="00F958F7">
            <w:pPr>
              <w:rPr>
                <w:color w:val="000000"/>
                <w:lang w:val="uk-UA"/>
              </w:rPr>
            </w:pPr>
            <w:r w:rsidRPr="002C6ED8">
              <w:rPr>
                <w:rStyle w:val="Strong"/>
                <w:rFonts w:eastAsiaTheme="majorEastAsia"/>
                <w:b w:val="0"/>
                <w:bCs w:val="0"/>
                <w:color w:val="000000"/>
                <w:lang w:val="uk-UA"/>
              </w:rPr>
              <w:t>Ставлення держави до освіти</w:t>
            </w:r>
          </w:p>
        </w:tc>
        <w:tc>
          <w:tcPr>
            <w:tcW w:w="0" w:type="auto"/>
            <w:shd w:val="clear" w:color="auto" w:fill="auto"/>
            <w:hideMark/>
          </w:tcPr>
          <w:p w14:paraId="5E1603F4" w14:textId="77777777" w:rsidR="00F958F7" w:rsidRPr="002C6ED8" w:rsidRDefault="00F958F7" w:rsidP="00F440FC">
            <w:pPr>
              <w:jc w:val="both"/>
              <w:rPr>
                <w:color w:val="000000"/>
                <w:lang w:val="uk-UA"/>
              </w:rPr>
            </w:pPr>
            <w:r w:rsidRPr="002C6ED8">
              <w:rPr>
                <w:color w:val="000000"/>
                <w:lang w:val="uk-UA"/>
              </w:rPr>
              <w:t>Збільшення фінансування освіти та науки; державні гранти та програми підтримки; створення сприятливих умов для розвитку університетів.</w:t>
            </w:r>
          </w:p>
        </w:tc>
        <w:tc>
          <w:tcPr>
            <w:tcW w:w="4810" w:type="dxa"/>
            <w:shd w:val="clear" w:color="auto" w:fill="auto"/>
            <w:hideMark/>
          </w:tcPr>
          <w:p w14:paraId="0DA2A11A" w14:textId="77777777" w:rsidR="00F958F7" w:rsidRPr="002C6ED8" w:rsidRDefault="00F958F7" w:rsidP="00F440FC">
            <w:pPr>
              <w:jc w:val="both"/>
              <w:rPr>
                <w:color w:val="000000"/>
                <w:lang w:val="uk-UA"/>
              </w:rPr>
            </w:pPr>
            <w:r w:rsidRPr="002C6ED8">
              <w:rPr>
                <w:color w:val="000000"/>
                <w:lang w:val="uk-UA"/>
              </w:rPr>
              <w:t>Скорочення державного фінансування; невизначеність законодавчої бази; бюрократичні перешкоди.</w:t>
            </w:r>
          </w:p>
        </w:tc>
      </w:tr>
      <w:tr w:rsidR="00F958F7" w:rsidRPr="002C6ED8" w14:paraId="69107277" w14:textId="77777777" w:rsidTr="00507EF2">
        <w:tc>
          <w:tcPr>
            <w:tcW w:w="1810" w:type="dxa"/>
            <w:shd w:val="clear" w:color="auto" w:fill="auto"/>
            <w:hideMark/>
          </w:tcPr>
          <w:p w14:paraId="4DDB934F" w14:textId="77777777" w:rsidR="00F958F7" w:rsidRPr="002C6ED8" w:rsidRDefault="00F958F7">
            <w:pPr>
              <w:rPr>
                <w:color w:val="000000"/>
                <w:lang w:val="uk-UA"/>
              </w:rPr>
            </w:pPr>
            <w:r w:rsidRPr="002C6ED8">
              <w:rPr>
                <w:rStyle w:val="Strong"/>
                <w:rFonts w:eastAsiaTheme="majorEastAsia"/>
                <w:b w:val="0"/>
                <w:bCs w:val="0"/>
                <w:color w:val="000000"/>
                <w:lang w:val="uk-UA"/>
              </w:rPr>
              <w:t>Засоби масової інформації</w:t>
            </w:r>
          </w:p>
        </w:tc>
        <w:tc>
          <w:tcPr>
            <w:tcW w:w="0" w:type="auto"/>
            <w:shd w:val="clear" w:color="auto" w:fill="auto"/>
            <w:hideMark/>
          </w:tcPr>
          <w:p w14:paraId="7BAF1091" w14:textId="77777777" w:rsidR="00F958F7" w:rsidRPr="002C6ED8" w:rsidRDefault="00F958F7" w:rsidP="00F440FC">
            <w:pPr>
              <w:jc w:val="both"/>
              <w:rPr>
                <w:color w:val="000000"/>
                <w:lang w:val="uk-UA"/>
              </w:rPr>
            </w:pPr>
            <w:r w:rsidRPr="002C6ED8">
              <w:rPr>
                <w:color w:val="000000"/>
                <w:lang w:val="uk-UA"/>
              </w:rPr>
              <w:t>Підвищення іміджу закладу через позитивне висвітлення його діяльності; популяризація наукових досягнень і освітніх програм.</w:t>
            </w:r>
          </w:p>
        </w:tc>
        <w:tc>
          <w:tcPr>
            <w:tcW w:w="4810" w:type="dxa"/>
            <w:shd w:val="clear" w:color="auto" w:fill="auto"/>
            <w:hideMark/>
          </w:tcPr>
          <w:p w14:paraId="061B86D6" w14:textId="77777777" w:rsidR="00F958F7" w:rsidRPr="002C6ED8" w:rsidRDefault="00F958F7" w:rsidP="00F440FC">
            <w:pPr>
              <w:jc w:val="both"/>
              <w:rPr>
                <w:color w:val="000000"/>
                <w:lang w:val="uk-UA"/>
              </w:rPr>
            </w:pPr>
            <w:r w:rsidRPr="002C6ED8">
              <w:rPr>
                <w:color w:val="000000"/>
                <w:lang w:val="uk-UA"/>
              </w:rPr>
              <w:t>Поширення негативної інформації або скандалів; зниження довіри до закладу; маніпуляції у медіа-просторі.</w:t>
            </w:r>
          </w:p>
        </w:tc>
      </w:tr>
      <w:tr w:rsidR="00F958F7" w:rsidRPr="002C6ED8" w14:paraId="05D57DBB" w14:textId="77777777" w:rsidTr="00507EF2">
        <w:tc>
          <w:tcPr>
            <w:tcW w:w="1810" w:type="dxa"/>
            <w:shd w:val="clear" w:color="auto" w:fill="auto"/>
            <w:hideMark/>
          </w:tcPr>
          <w:p w14:paraId="37043E4F" w14:textId="77777777" w:rsidR="00F958F7" w:rsidRPr="002C6ED8" w:rsidRDefault="00F958F7">
            <w:pPr>
              <w:rPr>
                <w:color w:val="000000"/>
                <w:lang w:val="uk-UA"/>
              </w:rPr>
            </w:pPr>
            <w:r w:rsidRPr="002C6ED8">
              <w:rPr>
                <w:rStyle w:val="Strong"/>
                <w:rFonts w:eastAsiaTheme="majorEastAsia"/>
                <w:b w:val="0"/>
                <w:bCs w:val="0"/>
                <w:color w:val="000000"/>
                <w:lang w:val="uk-UA"/>
              </w:rPr>
              <w:t>Конкуренція між університетами</w:t>
            </w:r>
          </w:p>
        </w:tc>
        <w:tc>
          <w:tcPr>
            <w:tcW w:w="0" w:type="auto"/>
            <w:shd w:val="clear" w:color="auto" w:fill="auto"/>
            <w:hideMark/>
          </w:tcPr>
          <w:p w14:paraId="38D738F0" w14:textId="2E0BC83C" w:rsidR="00F958F7" w:rsidRPr="002C6ED8" w:rsidRDefault="00F958F7" w:rsidP="00F440FC">
            <w:pPr>
              <w:jc w:val="both"/>
              <w:rPr>
                <w:color w:val="000000"/>
                <w:lang w:val="uk-UA"/>
              </w:rPr>
            </w:pPr>
            <w:r w:rsidRPr="002C6ED8">
              <w:rPr>
                <w:color w:val="000000"/>
                <w:lang w:val="uk-UA"/>
              </w:rPr>
              <w:t xml:space="preserve">Підвищення якості освітніх послуг; стимулювання академічної мобільності студентів та викладачів; розвиток </w:t>
            </w:r>
            <w:r w:rsidR="006D2A05" w:rsidRPr="002C6ED8">
              <w:rPr>
                <w:color w:val="000000"/>
                <w:lang w:val="uk-UA"/>
              </w:rPr>
              <w:t>між університетських</w:t>
            </w:r>
            <w:r w:rsidRPr="002C6ED8">
              <w:rPr>
                <w:color w:val="000000"/>
                <w:lang w:val="uk-UA"/>
              </w:rPr>
              <w:t xml:space="preserve"> програм.</w:t>
            </w:r>
          </w:p>
        </w:tc>
        <w:tc>
          <w:tcPr>
            <w:tcW w:w="4810" w:type="dxa"/>
            <w:shd w:val="clear" w:color="auto" w:fill="auto"/>
            <w:hideMark/>
          </w:tcPr>
          <w:p w14:paraId="33B019AB" w14:textId="77777777" w:rsidR="00F958F7" w:rsidRPr="002C6ED8" w:rsidRDefault="00F958F7" w:rsidP="00F440FC">
            <w:pPr>
              <w:jc w:val="both"/>
              <w:rPr>
                <w:color w:val="000000"/>
                <w:lang w:val="uk-UA"/>
              </w:rPr>
            </w:pPr>
            <w:r w:rsidRPr="002C6ED8">
              <w:rPr>
                <w:color w:val="000000"/>
                <w:lang w:val="uk-UA"/>
              </w:rPr>
              <w:t>Відтік студентів до більш престижних закладів; боротьба за фінансування та гранти; необхідність постійного вдосконалення маркетингових стратегій.</w:t>
            </w:r>
          </w:p>
        </w:tc>
      </w:tr>
      <w:tr w:rsidR="00F958F7" w:rsidRPr="002C6ED8" w14:paraId="457180AA" w14:textId="77777777" w:rsidTr="00507EF2">
        <w:tc>
          <w:tcPr>
            <w:tcW w:w="1810" w:type="dxa"/>
            <w:shd w:val="clear" w:color="auto" w:fill="auto"/>
            <w:hideMark/>
          </w:tcPr>
          <w:p w14:paraId="6A4522C8" w14:textId="77777777" w:rsidR="00F958F7" w:rsidRPr="002C6ED8" w:rsidRDefault="00F958F7">
            <w:pPr>
              <w:rPr>
                <w:color w:val="000000"/>
                <w:lang w:val="uk-UA"/>
              </w:rPr>
            </w:pPr>
            <w:r w:rsidRPr="002C6ED8">
              <w:rPr>
                <w:rStyle w:val="Strong"/>
                <w:rFonts w:eastAsiaTheme="majorEastAsia"/>
                <w:b w:val="0"/>
                <w:bCs w:val="0"/>
                <w:color w:val="000000"/>
                <w:lang w:val="uk-UA"/>
              </w:rPr>
              <w:t>Абітурієнти та студенти</w:t>
            </w:r>
          </w:p>
        </w:tc>
        <w:tc>
          <w:tcPr>
            <w:tcW w:w="0" w:type="auto"/>
            <w:shd w:val="clear" w:color="auto" w:fill="auto"/>
            <w:hideMark/>
          </w:tcPr>
          <w:p w14:paraId="7954472B" w14:textId="77777777" w:rsidR="00F958F7" w:rsidRPr="002C6ED8" w:rsidRDefault="00F958F7" w:rsidP="00F440FC">
            <w:pPr>
              <w:jc w:val="both"/>
              <w:rPr>
                <w:color w:val="000000"/>
                <w:lang w:val="uk-UA"/>
              </w:rPr>
            </w:pPr>
            <w:r w:rsidRPr="002C6ED8">
              <w:rPr>
                <w:color w:val="000000"/>
                <w:lang w:val="uk-UA"/>
              </w:rPr>
              <w:t>Формування позитивного іміджу через високі показники працевлаштування випускників; зростання популярності університету серед вступників.</w:t>
            </w:r>
          </w:p>
        </w:tc>
        <w:tc>
          <w:tcPr>
            <w:tcW w:w="4810" w:type="dxa"/>
            <w:shd w:val="clear" w:color="auto" w:fill="auto"/>
            <w:hideMark/>
          </w:tcPr>
          <w:p w14:paraId="313B27C5" w14:textId="77777777" w:rsidR="00F958F7" w:rsidRPr="002C6ED8" w:rsidRDefault="00F958F7" w:rsidP="00F440FC">
            <w:pPr>
              <w:jc w:val="both"/>
              <w:rPr>
                <w:color w:val="000000"/>
                <w:lang w:val="uk-UA"/>
              </w:rPr>
            </w:pPr>
            <w:r w:rsidRPr="002C6ED8">
              <w:rPr>
                <w:color w:val="000000"/>
                <w:lang w:val="uk-UA"/>
              </w:rPr>
              <w:t>Відтік студентів до закордонних вишів або більш престижних закладів у межах країни; негативні відгуки, що впливають на репутацію.</w:t>
            </w:r>
          </w:p>
        </w:tc>
      </w:tr>
      <w:tr w:rsidR="00F958F7" w:rsidRPr="002C6ED8" w14:paraId="6408C7A2" w14:textId="77777777" w:rsidTr="00507EF2">
        <w:tc>
          <w:tcPr>
            <w:tcW w:w="1810" w:type="dxa"/>
            <w:shd w:val="clear" w:color="auto" w:fill="auto"/>
            <w:hideMark/>
          </w:tcPr>
          <w:p w14:paraId="2E61DA44" w14:textId="77777777" w:rsidR="00F958F7" w:rsidRPr="002C6ED8" w:rsidRDefault="00F958F7">
            <w:pPr>
              <w:rPr>
                <w:color w:val="000000"/>
                <w:lang w:val="uk-UA"/>
              </w:rPr>
            </w:pPr>
            <w:r w:rsidRPr="002C6ED8">
              <w:rPr>
                <w:rStyle w:val="Strong"/>
                <w:rFonts w:eastAsiaTheme="majorEastAsia"/>
                <w:b w:val="0"/>
                <w:bCs w:val="0"/>
                <w:color w:val="000000"/>
                <w:lang w:val="uk-UA"/>
              </w:rPr>
              <w:t>Рейтинги та акредитація</w:t>
            </w:r>
          </w:p>
        </w:tc>
        <w:tc>
          <w:tcPr>
            <w:tcW w:w="0" w:type="auto"/>
            <w:shd w:val="clear" w:color="auto" w:fill="auto"/>
            <w:hideMark/>
          </w:tcPr>
          <w:p w14:paraId="7AFF3ABE" w14:textId="77777777" w:rsidR="00F958F7" w:rsidRPr="002C6ED8" w:rsidRDefault="00F958F7" w:rsidP="00F440FC">
            <w:pPr>
              <w:jc w:val="both"/>
              <w:rPr>
                <w:color w:val="000000"/>
                <w:lang w:val="uk-UA"/>
              </w:rPr>
            </w:pPr>
            <w:r w:rsidRPr="002C6ED8">
              <w:rPr>
                <w:color w:val="000000"/>
                <w:lang w:val="uk-UA"/>
              </w:rPr>
              <w:t>Високі позиції в міжнародних та національних рейтингах підвищують репутацію; відповідність міжнародним стандартам сприяє розширенню академічної співпраці.</w:t>
            </w:r>
          </w:p>
        </w:tc>
        <w:tc>
          <w:tcPr>
            <w:tcW w:w="4810" w:type="dxa"/>
            <w:shd w:val="clear" w:color="auto" w:fill="auto"/>
            <w:hideMark/>
          </w:tcPr>
          <w:p w14:paraId="2C7D7546" w14:textId="77777777" w:rsidR="00F958F7" w:rsidRPr="002C6ED8" w:rsidRDefault="00F958F7" w:rsidP="00F440FC">
            <w:pPr>
              <w:jc w:val="both"/>
              <w:rPr>
                <w:color w:val="000000"/>
                <w:lang w:val="uk-UA"/>
              </w:rPr>
            </w:pPr>
            <w:r w:rsidRPr="002C6ED8">
              <w:rPr>
                <w:color w:val="000000"/>
                <w:lang w:val="uk-UA"/>
              </w:rPr>
              <w:t>Низькі рейтингові показники можуть відштовхувати абітурієнтів та партнерів; ризики втрати акредитації через невідповідність вимогам.</w:t>
            </w:r>
          </w:p>
        </w:tc>
      </w:tr>
      <w:tr w:rsidR="00F958F7" w:rsidRPr="002C6ED8" w14:paraId="3E35DE1D" w14:textId="77777777" w:rsidTr="00507EF2">
        <w:tc>
          <w:tcPr>
            <w:tcW w:w="1810" w:type="dxa"/>
            <w:shd w:val="clear" w:color="auto" w:fill="auto"/>
            <w:hideMark/>
          </w:tcPr>
          <w:p w14:paraId="3FDF7D73" w14:textId="77777777" w:rsidR="00F958F7" w:rsidRPr="002C6ED8" w:rsidRDefault="00F958F7">
            <w:pPr>
              <w:rPr>
                <w:color w:val="000000"/>
                <w:lang w:val="uk-UA"/>
              </w:rPr>
            </w:pPr>
            <w:r w:rsidRPr="002C6ED8">
              <w:rPr>
                <w:rStyle w:val="Strong"/>
                <w:rFonts w:eastAsiaTheme="majorEastAsia"/>
                <w:b w:val="0"/>
                <w:bCs w:val="0"/>
                <w:color w:val="000000"/>
                <w:lang w:val="uk-UA"/>
              </w:rPr>
              <w:t>Громадська думка та соціальні мережі</w:t>
            </w:r>
          </w:p>
        </w:tc>
        <w:tc>
          <w:tcPr>
            <w:tcW w:w="0" w:type="auto"/>
            <w:shd w:val="clear" w:color="auto" w:fill="auto"/>
            <w:hideMark/>
          </w:tcPr>
          <w:p w14:paraId="7BDC7852" w14:textId="77777777" w:rsidR="00F958F7" w:rsidRPr="002C6ED8" w:rsidRDefault="00F958F7" w:rsidP="00F440FC">
            <w:pPr>
              <w:jc w:val="both"/>
              <w:rPr>
                <w:color w:val="000000"/>
                <w:lang w:val="uk-UA"/>
              </w:rPr>
            </w:pPr>
            <w:r w:rsidRPr="002C6ED8">
              <w:rPr>
                <w:color w:val="000000"/>
                <w:lang w:val="uk-UA"/>
              </w:rPr>
              <w:t>Позитивний вплив від активної взаємодії із громадськістю; залучення випускників та партнерів до просування бренду університету.</w:t>
            </w:r>
          </w:p>
        </w:tc>
        <w:tc>
          <w:tcPr>
            <w:tcW w:w="4810" w:type="dxa"/>
            <w:shd w:val="clear" w:color="auto" w:fill="auto"/>
            <w:hideMark/>
          </w:tcPr>
          <w:p w14:paraId="5400CFEF" w14:textId="77777777" w:rsidR="00F958F7" w:rsidRPr="002C6ED8" w:rsidRDefault="00F958F7" w:rsidP="00F440FC">
            <w:pPr>
              <w:jc w:val="both"/>
              <w:rPr>
                <w:color w:val="000000"/>
                <w:lang w:val="uk-UA"/>
              </w:rPr>
            </w:pPr>
            <w:r w:rsidRPr="002C6ED8">
              <w:rPr>
                <w:color w:val="000000"/>
                <w:lang w:val="uk-UA"/>
              </w:rPr>
              <w:t>Репутаційні ризики через негативні відгуки та критику у соцмережах; швидке поширення негативної інформації.</w:t>
            </w:r>
          </w:p>
        </w:tc>
      </w:tr>
      <w:tr w:rsidR="00F958F7" w:rsidRPr="002C6ED8" w14:paraId="3882B8B4" w14:textId="77777777" w:rsidTr="00507EF2">
        <w:tc>
          <w:tcPr>
            <w:tcW w:w="1810" w:type="dxa"/>
            <w:shd w:val="clear" w:color="auto" w:fill="auto"/>
            <w:hideMark/>
          </w:tcPr>
          <w:p w14:paraId="3396D3A8" w14:textId="77777777" w:rsidR="00F958F7" w:rsidRPr="002C6ED8" w:rsidRDefault="00F958F7">
            <w:pPr>
              <w:rPr>
                <w:color w:val="000000"/>
                <w:lang w:val="uk-UA"/>
              </w:rPr>
            </w:pPr>
            <w:r w:rsidRPr="002C6ED8">
              <w:rPr>
                <w:rStyle w:val="Strong"/>
                <w:rFonts w:eastAsiaTheme="majorEastAsia"/>
                <w:b w:val="0"/>
                <w:bCs w:val="0"/>
                <w:color w:val="000000"/>
                <w:lang w:val="uk-UA"/>
              </w:rPr>
              <w:t>Партнерські організації та роботодавці</w:t>
            </w:r>
          </w:p>
        </w:tc>
        <w:tc>
          <w:tcPr>
            <w:tcW w:w="0" w:type="auto"/>
            <w:shd w:val="clear" w:color="auto" w:fill="auto"/>
            <w:hideMark/>
          </w:tcPr>
          <w:p w14:paraId="3C4294B2" w14:textId="77777777" w:rsidR="00F958F7" w:rsidRPr="002C6ED8" w:rsidRDefault="00F958F7" w:rsidP="00F440FC">
            <w:pPr>
              <w:jc w:val="both"/>
              <w:rPr>
                <w:color w:val="000000"/>
                <w:lang w:val="uk-UA"/>
              </w:rPr>
            </w:pPr>
            <w:r w:rsidRPr="002C6ED8">
              <w:rPr>
                <w:color w:val="000000"/>
                <w:lang w:val="uk-UA"/>
              </w:rPr>
              <w:t>Можливість реалізації спільних наукових та освітніх проєктів; розширення програм стажувань та працевлаштування для випускників.</w:t>
            </w:r>
          </w:p>
        </w:tc>
        <w:tc>
          <w:tcPr>
            <w:tcW w:w="4810" w:type="dxa"/>
            <w:shd w:val="clear" w:color="auto" w:fill="auto"/>
            <w:hideMark/>
          </w:tcPr>
          <w:p w14:paraId="614F4123" w14:textId="77777777" w:rsidR="00F958F7" w:rsidRPr="002C6ED8" w:rsidRDefault="00F958F7" w:rsidP="00F440FC">
            <w:pPr>
              <w:jc w:val="both"/>
              <w:rPr>
                <w:color w:val="000000"/>
                <w:lang w:val="uk-UA"/>
              </w:rPr>
            </w:pPr>
            <w:r w:rsidRPr="002C6ED8">
              <w:rPr>
                <w:color w:val="000000"/>
                <w:lang w:val="uk-UA"/>
              </w:rPr>
              <w:t>Невідповідність освітніх програм запитам ринку праці; відсутність стратегічних партнерів може знизити конкурентоспроможність університету.</w:t>
            </w:r>
          </w:p>
        </w:tc>
      </w:tr>
    </w:tbl>
    <w:p w14:paraId="7A9A3331" w14:textId="77777777" w:rsidR="001A7F69" w:rsidRDefault="001A7F69" w:rsidP="001A7F69">
      <w:pPr>
        <w:widowControl w:val="0"/>
        <w:pBdr>
          <w:top w:val="nil"/>
          <w:left w:val="nil"/>
          <w:bottom w:val="nil"/>
          <w:right w:val="nil"/>
          <w:between w:val="nil"/>
          <w:bar w:val="nil"/>
        </w:pBdr>
        <w:tabs>
          <w:tab w:val="left" w:pos="1213"/>
        </w:tabs>
        <w:spacing w:line="276" w:lineRule="auto"/>
        <w:ind w:firstLine="709"/>
        <w:jc w:val="both"/>
        <w:rPr>
          <w:sz w:val="28"/>
          <w:szCs w:val="28"/>
          <w:lang w:val="uk-UA"/>
        </w:rPr>
      </w:pPr>
    </w:p>
    <w:p w14:paraId="7BDFA769" w14:textId="294E8F28" w:rsidR="001E36A5" w:rsidRPr="002C6ED8" w:rsidRDefault="001A7F69"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1A7F69">
        <w:rPr>
          <w:sz w:val="28"/>
          <w:szCs w:val="28"/>
          <w:lang w:val="uk-UA"/>
        </w:rPr>
        <w:t xml:space="preserve">Таким чином, корпоративна репутація виступає не лише іміджевим ресурсом, а й стратегічним капіталом, що потребує системного підходу, інтеграції в загальну </w:t>
      </w:r>
      <w:r w:rsidRPr="001A7F69">
        <w:rPr>
          <w:sz w:val="28"/>
          <w:szCs w:val="28"/>
          <w:lang w:val="uk-UA"/>
        </w:rPr>
        <w:lastRenderedPageBreak/>
        <w:t>політику управління університетом і постійного удосконалення в умовах змінного соціально-економічного контексту.</w:t>
      </w:r>
    </w:p>
    <w:p w14:paraId="3C6BB300" w14:textId="275CDFD8" w:rsidR="001E36A5" w:rsidRPr="002C6ED8" w:rsidRDefault="00BC0A68" w:rsidP="00507EF2">
      <w:pPr>
        <w:pStyle w:val="a0"/>
        <w:jc w:val="both"/>
      </w:pPr>
      <w:bookmarkStart w:id="15" w:name="_Toc199707224"/>
      <w:r w:rsidRPr="002C6ED8">
        <w:t>1.2. Система управління корпоративною репутацією: складові, підходи та інструменти</w:t>
      </w:r>
      <w:bookmarkEnd w:id="15"/>
    </w:p>
    <w:p w14:paraId="18B41A01" w14:textId="7999C95D" w:rsidR="00AF05ED" w:rsidRPr="002C6ED8" w:rsidRDefault="00AF05E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 xml:space="preserve">Управління репутацією підприємства є складним і багатогранним процесом, який вимагає не лише стратегічного планування, а й оперативного реагування на виклики, що виникають у зовнішньому та внутрішньому середовищі організації </w:t>
      </w:r>
      <w:r w:rsidR="00C128B4" w:rsidRPr="002C6ED8">
        <w:rPr>
          <w:sz w:val="28"/>
          <w:szCs w:val="28"/>
          <w:lang w:val="uk-UA"/>
        </w:rPr>
        <w:t>[</w:t>
      </w:r>
      <w:r w:rsidR="00443193" w:rsidRPr="00443193">
        <w:rPr>
          <w:sz w:val="28"/>
          <w:szCs w:val="28"/>
          <w:lang w:val="ru-RU"/>
        </w:rPr>
        <w:t>22</w:t>
      </w:r>
      <w:r w:rsidR="00AA5281" w:rsidRPr="002C6ED8">
        <w:rPr>
          <w:sz w:val="28"/>
          <w:szCs w:val="28"/>
          <w:lang w:val="uk-UA"/>
        </w:rPr>
        <w:t>, с 135</w:t>
      </w:r>
      <w:r w:rsidR="00C128B4" w:rsidRPr="002C6ED8">
        <w:rPr>
          <w:sz w:val="28"/>
          <w:szCs w:val="28"/>
          <w:lang w:val="uk-UA"/>
        </w:rPr>
        <w:t>]</w:t>
      </w:r>
      <w:r w:rsidR="00F440FC" w:rsidRPr="002C6ED8">
        <w:rPr>
          <w:sz w:val="28"/>
          <w:szCs w:val="28"/>
          <w:lang w:val="uk-UA"/>
        </w:rPr>
        <w:t>.</w:t>
      </w:r>
      <w:r w:rsidR="00C128B4" w:rsidRPr="002C6ED8">
        <w:rPr>
          <w:sz w:val="28"/>
          <w:szCs w:val="28"/>
          <w:lang w:val="uk-UA"/>
        </w:rPr>
        <w:t xml:space="preserve"> </w:t>
      </w:r>
      <w:r w:rsidRPr="002C6ED8">
        <w:rPr>
          <w:sz w:val="28"/>
          <w:szCs w:val="28"/>
          <w:lang w:val="uk-UA"/>
        </w:rPr>
        <w:t>Сучасний бізнес-світ вимагає від компаній не тільки ефективності у прийнятті рішень, а й здатності адаптуватися до змін, відповідати на запити суспільства та дотримуватися високих стандартів етики та прозорості.</w:t>
      </w:r>
      <w:r w:rsidR="00FE2E2D" w:rsidRPr="002C6ED8">
        <w:rPr>
          <w:lang w:val="uk-UA"/>
        </w:rPr>
        <w:t xml:space="preserve"> </w:t>
      </w:r>
      <w:r w:rsidR="00FE2E2D" w:rsidRPr="002C6ED8">
        <w:rPr>
          <w:sz w:val="28"/>
          <w:szCs w:val="28"/>
          <w:lang w:val="uk-UA"/>
        </w:rPr>
        <w:t>Як зазначає Золотаревич І., управління репутацією — це не намагання контролювати думки інших, а намагання впливати на те, як споживачі бачать і сприймають бренди та компанії</w:t>
      </w:r>
      <w:r w:rsidR="00F440FC" w:rsidRPr="002C6ED8">
        <w:rPr>
          <w:sz w:val="28"/>
          <w:szCs w:val="28"/>
          <w:lang w:val="uk-UA"/>
        </w:rPr>
        <w:t xml:space="preserve"> </w:t>
      </w:r>
      <w:r w:rsidR="00FE2E2D" w:rsidRPr="002C6ED8">
        <w:rPr>
          <w:sz w:val="28"/>
          <w:szCs w:val="28"/>
          <w:lang w:val="uk-UA"/>
        </w:rPr>
        <w:t>[</w:t>
      </w:r>
      <w:r w:rsidR="00901616" w:rsidRPr="002C6ED8">
        <w:rPr>
          <w:sz w:val="28"/>
          <w:szCs w:val="28"/>
          <w:lang w:val="uk-UA"/>
        </w:rPr>
        <w:t>1</w:t>
      </w:r>
      <w:r w:rsidR="00443193" w:rsidRPr="00443193">
        <w:rPr>
          <w:sz w:val="28"/>
          <w:szCs w:val="28"/>
          <w:lang w:val="ru-RU"/>
        </w:rPr>
        <w:t>3</w:t>
      </w:r>
      <w:r w:rsidR="00C10BE0" w:rsidRPr="002C6ED8">
        <w:rPr>
          <w:sz w:val="28"/>
          <w:szCs w:val="28"/>
          <w:lang w:val="ru-RU"/>
        </w:rPr>
        <w:t xml:space="preserve">, </w:t>
      </w:r>
      <w:r w:rsidR="00C10BE0" w:rsidRPr="002C6ED8">
        <w:rPr>
          <w:sz w:val="28"/>
          <w:szCs w:val="28"/>
        </w:rPr>
        <w:t>c</w:t>
      </w:r>
      <w:r w:rsidR="00C10BE0" w:rsidRPr="002C6ED8">
        <w:rPr>
          <w:sz w:val="28"/>
          <w:szCs w:val="28"/>
          <w:lang w:val="ru-RU"/>
        </w:rPr>
        <w:t>.24</w:t>
      </w:r>
      <w:r w:rsidR="00FE2E2D" w:rsidRPr="002C6ED8">
        <w:rPr>
          <w:sz w:val="28"/>
          <w:szCs w:val="28"/>
          <w:lang w:val="uk-UA"/>
        </w:rPr>
        <w:t>]</w:t>
      </w:r>
      <w:r w:rsidR="00F440FC" w:rsidRPr="002C6ED8">
        <w:rPr>
          <w:sz w:val="28"/>
          <w:szCs w:val="28"/>
          <w:lang w:val="uk-UA"/>
        </w:rPr>
        <w:t>.</w:t>
      </w:r>
      <w:r w:rsidR="00FE2E2D" w:rsidRPr="002C6ED8">
        <w:rPr>
          <w:sz w:val="28"/>
          <w:szCs w:val="28"/>
          <w:lang w:val="uk-UA"/>
        </w:rPr>
        <w:t xml:space="preserve"> Сьогодні репутація є показником довіри, а отже, має економічну вартість. </w:t>
      </w:r>
    </w:p>
    <w:p w14:paraId="540835C9" w14:textId="6C1847EA" w:rsidR="00BC0A68" w:rsidRPr="002C6ED8" w:rsidRDefault="00AF05E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Для ефективного управління корпоративною репутацією необхідно враховувати взаємозалежність усіх її складових. Репутація формується на основі багатьох факторів: якості продукції або послуг, рівня обслуговування клієнтів, соціальної відповідальності компанії, її комунікаційної політики та відповідності нормам законодавства</w:t>
      </w:r>
      <w:r w:rsidR="00F440FC" w:rsidRPr="002C6ED8">
        <w:rPr>
          <w:sz w:val="28"/>
          <w:szCs w:val="28"/>
          <w:lang w:val="uk-UA"/>
        </w:rPr>
        <w:t xml:space="preserve"> </w:t>
      </w:r>
      <w:r w:rsidR="00C128B4" w:rsidRPr="002C6ED8">
        <w:rPr>
          <w:sz w:val="28"/>
          <w:szCs w:val="28"/>
          <w:lang w:val="uk-UA"/>
        </w:rPr>
        <w:t>[</w:t>
      </w:r>
      <w:r w:rsidR="00443193" w:rsidRPr="00443193">
        <w:rPr>
          <w:sz w:val="28"/>
          <w:szCs w:val="28"/>
          <w:lang w:val="uk-UA"/>
        </w:rPr>
        <w:t>7</w:t>
      </w:r>
      <w:r w:rsidR="007D4E31" w:rsidRPr="002C6ED8">
        <w:rPr>
          <w:sz w:val="28"/>
          <w:szCs w:val="28"/>
          <w:lang w:val="uk-UA"/>
        </w:rPr>
        <w:t xml:space="preserve">, </w:t>
      </w:r>
      <w:r w:rsidR="007D4E31" w:rsidRPr="002C6ED8">
        <w:rPr>
          <w:sz w:val="28"/>
          <w:szCs w:val="28"/>
        </w:rPr>
        <w:t>c</w:t>
      </w:r>
      <w:r w:rsidR="007D4E31" w:rsidRPr="002C6ED8">
        <w:rPr>
          <w:sz w:val="28"/>
          <w:szCs w:val="28"/>
          <w:lang w:val="uk-UA"/>
        </w:rPr>
        <w:t>.8</w:t>
      </w:r>
      <w:r w:rsidR="00C128B4" w:rsidRPr="002C6ED8">
        <w:rPr>
          <w:sz w:val="28"/>
          <w:szCs w:val="28"/>
          <w:lang w:val="uk-UA"/>
        </w:rPr>
        <w:t>]</w:t>
      </w:r>
      <w:r w:rsidR="00F440FC" w:rsidRPr="002C6ED8">
        <w:rPr>
          <w:sz w:val="28"/>
          <w:szCs w:val="28"/>
          <w:lang w:val="uk-UA"/>
        </w:rPr>
        <w:t>.</w:t>
      </w:r>
      <w:r w:rsidRPr="002C6ED8">
        <w:rPr>
          <w:sz w:val="28"/>
          <w:szCs w:val="28"/>
          <w:lang w:val="uk-UA"/>
        </w:rPr>
        <w:t xml:space="preserve"> Усі ці елементи повинні бути інтегровані в єдину систему, спрямовану на максимізацію ефективності діяльності підприємства. Головним завданням управління репутацією є не лише підвищення прибутковості компанії, а й створення цінності для суспільства, що сприяє довготривалому зростанню та конкурентоспроможності організації.</w:t>
      </w:r>
      <w:r w:rsidR="008E6B14" w:rsidRPr="002C6ED8">
        <w:rPr>
          <w:sz w:val="28"/>
          <w:szCs w:val="28"/>
          <w:lang w:val="uk-UA"/>
        </w:rPr>
        <w:t xml:space="preserve"> Основні завдання та інструменти системи управління корпоративної репутацією представлені у таблиці 1.3.</w:t>
      </w:r>
    </w:p>
    <w:p w14:paraId="7CE175C4" w14:textId="341F62CC" w:rsidR="00AF05ED" w:rsidRDefault="00AF05E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Важливою умовою побудови ефективної системи репутаційного менеджменту є її відповідність загальній місії та стратегії розвитку підприємства. Це означає, що кожен елемент управління, від корпоративної соціальної відповідальності до маркетингових комунікацій, повинен відповідати стратегічним пріоритетам компанії та загальним тенденціям галузі. </w:t>
      </w:r>
      <w:r w:rsidR="0039041A" w:rsidRPr="002C6ED8">
        <w:rPr>
          <w:sz w:val="28"/>
          <w:szCs w:val="28"/>
          <w:lang w:val="ru-RU"/>
        </w:rPr>
        <w:t>[</w:t>
      </w:r>
      <w:r w:rsidR="003351D1" w:rsidRPr="002C6ED8">
        <w:rPr>
          <w:sz w:val="28"/>
          <w:szCs w:val="28"/>
          <w:lang w:val="ru-RU"/>
        </w:rPr>
        <w:t>27</w:t>
      </w:r>
      <w:r w:rsidR="007D4E31" w:rsidRPr="002C6ED8">
        <w:rPr>
          <w:sz w:val="28"/>
          <w:szCs w:val="28"/>
          <w:lang w:val="ru-RU"/>
        </w:rPr>
        <w:t>, с.399</w:t>
      </w:r>
      <w:r w:rsidR="0039041A" w:rsidRPr="002C6ED8">
        <w:rPr>
          <w:sz w:val="28"/>
          <w:szCs w:val="28"/>
          <w:lang w:val="ru-RU"/>
        </w:rPr>
        <w:t>]</w:t>
      </w:r>
      <w:r w:rsidRPr="002C6ED8">
        <w:rPr>
          <w:sz w:val="28"/>
          <w:szCs w:val="28"/>
          <w:lang w:val="uk-UA"/>
        </w:rPr>
        <w:t xml:space="preserve"> Репутація організації є результатом діяльності всієї організації, а не окремо від інших операцій.</w:t>
      </w:r>
    </w:p>
    <w:p w14:paraId="1D320337" w14:textId="77777777" w:rsidR="001A7F69" w:rsidRPr="002C6ED8" w:rsidRDefault="001A7F69"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p>
    <w:p w14:paraId="7E5112FD" w14:textId="77777777" w:rsidR="00720BF3" w:rsidRDefault="006E3574" w:rsidP="00720BF3">
      <w:pPr>
        <w:widowControl w:val="0"/>
        <w:pBdr>
          <w:top w:val="nil"/>
          <w:left w:val="nil"/>
          <w:bottom w:val="nil"/>
          <w:right w:val="nil"/>
          <w:between w:val="nil"/>
          <w:bar w:val="nil"/>
        </w:pBdr>
        <w:tabs>
          <w:tab w:val="left" w:pos="1213"/>
        </w:tabs>
        <w:spacing w:line="276" w:lineRule="auto"/>
        <w:ind w:firstLine="709"/>
        <w:jc w:val="right"/>
        <w:rPr>
          <w:b/>
          <w:bCs/>
          <w:sz w:val="28"/>
          <w:szCs w:val="28"/>
          <w:lang w:val="uk-UA"/>
        </w:rPr>
      </w:pPr>
      <w:r w:rsidRPr="00720BF3">
        <w:rPr>
          <w:sz w:val="28"/>
          <w:szCs w:val="28"/>
          <w:lang w:val="uk-UA"/>
        </w:rPr>
        <w:lastRenderedPageBreak/>
        <w:t xml:space="preserve">Таблиця </w:t>
      </w:r>
      <w:r w:rsidR="00747E1B" w:rsidRPr="00720BF3">
        <w:rPr>
          <w:sz w:val="28"/>
          <w:szCs w:val="28"/>
          <w:lang w:val="uk-UA"/>
        </w:rPr>
        <w:t>1.</w:t>
      </w:r>
      <w:r w:rsidRPr="00720BF3">
        <w:rPr>
          <w:sz w:val="28"/>
          <w:szCs w:val="28"/>
          <w:lang w:val="uk-UA"/>
        </w:rPr>
        <w:t>3.</w:t>
      </w:r>
      <w:r w:rsidRPr="002C6ED8">
        <w:rPr>
          <w:b/>
          <w:bCs/>
          <w:sz w:val="28"/>
          <w:szCs w:val="28"/>
          <w:lang w:val="uk-UA"/>
        </w:rPr>
        <w:t xml:space="preserve"> </w:t>
      </w:r>
    </w:p>
    <w:p w14:paraId="3EE154BD" w14:textId="4179F24C" w:rsidR="006E3574" w:rsidRPr="002C6ED8" w:rsidRDefault="006E3574" w:rsidP="00507EF2">
      <w:pPr>
        <w:widowControl w:val="0"/>
        <w:pBdr>
          <w:top w:val="nil"/>
          <w:left w:val="nil"/>
          <w:bottom w:val="nil"/>
          <w:right w:val="nil"/>
          <w:between w:val="nil"/>
          <w:bar w:val="nil"/>
        </w:pBdr>
        <w:tabs>
          <w:tab w:val="left" w:pos="1213"/>
        </w:tabs>
        <w:spacing w:line="276" w:lineRule="auto"/>
        <w:ind w:firstLine="709"/>
        <w:jc w:val="center"/>
        <w:rPr>
          <w:b/>
          <w:bCs/>
          <w:sz w:val="28"/>
          <w:szCs w:val="28"/>
          <w:lang w:val="uk-UA"/>
        </w:rPr>
      </w:pPr>
      <w:r w:rsidRPr="002C6ED8">
        <w:rPr>
          <w:b/>
          <w:bCs/>
          <w:sz w:val="28"/>
          <w:szCs w:val="28"/>
          <w:lang w:val="uk-UA"/>
        </w:rPr>
        <w:t>Завдання та інструменти системи управління корпоративною репутацією</w:t>
      </w:r>
    </w:p>
    <w:tbl>
      <w:tblPr>
        <w:tblStyle w:val="TableGrid"/>
        <w:tblW w:w="10206" w:type="dxa"/>
        <w:tblInd w:w="-5" w:type="dxa"/>
        <w:tblLook w:val="04A0" w:firstRow="1" w:lastRow="0" w:firstColumn="1" w:lastColumn="0" w:noHBand="0" w:noVBand="1"/>
      </w:tblPr>
      <w:tblGrid>
        <w:gridCol w:w="3831"/>
        <w:gridCol w:w="6375"/>
      </w:tblGrid>
      <w:tr w:rsidR="001E36A5" w:rsidRPr="002C6ED8" w14:paraId="36B41958" w14:textId="77777777" w:rsidTr="00720BF3">
        <w:tc>
          <w:tcPr>
            <w:tcW w:w="3831" w:type="dxa"/>
          </w:tcPr>
          <w:p w14:paraId="29718124" w14:textId="7C0D5FE1"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Завдання</w:t>
            </w:r>
          </w:p>
        </w:tc>
        <w:tc>
          <w:tcPr>
            <w:tcW w:w="6375" w:type="dxa"/>
          </w:tcPr>
          <w:p w14:paraId="0273FCC1" w14:textId="382596BA"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Інструменти</w:t>
            </w:r>
          </w:p>
        </w:tc>
      </w:tr>
      <w:tr w:rsidR="001E36A5" w:rsidRPr="002C6ED8" w14:paraId="4B8FCC89" w14:textId="77777777" w:rsidTr="00720BF3">
        <w:tc>
          <w:tcPr>
            <w:tcW w:w="3831" w:type="dxa"/>
            <w:vAlign w:val="center"/>
          </w:tcPr>
          <w:p w14:paraId="363D2105" w14:textId="10C607BC"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Формування позитивного сприйняття</w:t>
            </w:r>
          </w:p>
        </w:tc>
        <w:tc>
          <w:tcPr>
            <w:tcW w:w="6375" w:type="dxa"/>
            <w:vAlign w:val="center"/>
          </w:tcPr>
          <w:p w14:paraId="6228A005" w14:textId="51ECB218"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Стратегія брендингу, PR-кампанії, візуальна ідентичність</w:t>
            </w:r>
          </w:p>
        </w:tc>
      </w:tr>
      <w:tr w:rsidR="001E36A5" w:rsidRPr="002C6ED8" w14:paraId="3D9E0EFB" w14:textId="77777777" w:rsidTr="00720BF3">
        <w:tc>
          <w:tcPr>
            <w:tcW w:w="3831" w:type="dxa"/>
            <w:vAlign w:val="center"/>
          </w:tcPr>
          <w:p w14:paraId="66A6931C" w14:textId="3FBE711B"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Підвищення довіри до організації</w:t>
            </w:r>
          </w:p>
        </w:tc>
        <w:tc>
          <w:tcPr>
            <w:tcW w:w="6375" w:type="dxa"/>
            <w:vAlign w:val="center"/>
          </w:tcPr>
          <w:p w14:paraId="1F66963B" w14:textId="6FDBA0C4"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Соціально відповідальні проєкти, відкриті комунікації, антикризове управління</w:t>
            </w:r>
          </w:p>
        </w:tc>
      </w:tr>
      <w:tr w:rsidR="001E36A5" w:rsidRPr="002C6ED8" w14:paraId="5069D093" w14:textId="77777777" w:rsidTr="00720BF3">
        <w:tc>
          <w:tcPr>
            <w:tcW w:w="3831" w:type="dxa"/>
            <w:vAlign w:val="center"/>
          </w:tcPr>
          <w:p w14:paraId="73B179D7" w14:textId="57B377C3"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Зміцнення відносин із стейкхолдерами</w:t>
            </w:r>
          </w:p>
        </w:tc>
        <w:tc>
          <w:tcPr>
            <w:tcW w:w="6375" w:type="dxa"/>
            <w:vAlign w:val="center"/>
          </w:tcPr>
          <w:p w14:paraId="7A9C11F5" w14:textId="1B0657B9"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Внутрішні комунікації, громадські слухання, інформаційна відкритість</w:t>
            </w:r>
          </w:p>
        </w:tc>
      </w:tr>
      <w:tr w:rsidR="001E36A5" w:rsidRPr="002C6ED8" w14:paraId="44636D67" w14:textId="77777777" w:rsidTr="00720BF3">
        <w:tc>
          <w:tcPr>
            <w:tcW w:w="3831" w:type="dxa"/>
            <w:vAlign w:val="center"/>
          </w:tcPr>
          <w:p w14:paraId="067378E3" w14:textId="5D600C8D"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Управління репутаційними ризиками</w:t>
            </w:r>
          </w:p>
        </w:tc>
        <w:tc>
          <w:tcPr>
            <w:tcW w:w="6375" w:type="dxa"/>
            <w:vAlign w:val="center"/>
          </w:tcPr>
          <w:p w14:paraId="16F15C02" w14:textId="48CE6DD7"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Моніторинг інформаційного середовища, системи збору зворотного зв’язку</w:t>
            </w:r>
          </w:p>
        </w:tc>
      </w:tr>
      <w:tr w:rsidR="001E36A5" w:rsidRPr="002C6ED8" w14:paraId="2C47FBDD" w14:textId="77777777" w:rsidTr="00720BF3">
        <w:tc>
          <w:tcPr>
            <w:tcW w:w="3831" w:type="dxa"/>
            <w:vAlign w:val="center"/>
          </w:tcPr>
          <w:p w14:paraId="3568D67F" w14:textId="3258AB2C"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Підтримка стабільності іміджу</w:t>
            </w:r>
          </w:p>
        </w:tc>
        <w:tc>
          <w:tcPr>
            <w:tcW w:w="6375" w:type="dxa"/>
            <w:vAlign w:val="center"/>
          </w:tcPr>
          <w:p w14:paraId="11F983F5" w14:textId="0EAB7734" w:rsidR="001E36A5" w:rsidRPr="002C6ED8" w:rsidRDefault="001E36A5" w:rsidP="00F440FC">
            <w:pPr>
              <w:spacing w:before="100" w:beforeAutospacing="1" w:after="100" w:afterAutospacing="1"/>
              <w:jc w:val="both"/>
              <w:rPr>
                <w:sz w:val="28"/>
                <w:szCs w:val="28"/>
                <w:lang w:val="uk-UA"/>
              </w:rPr>
            </w:pPr>
            <w:r w:rsidRPr="002C6ED8">
              <w:rPr>
                <w:sz w:val="28"/>
                <w:szCs w:val="28"/>
                <w:lang w:val="uk-UA"/>
              </w:rPr>
              <w:t>Регулярне оновлення стратегій, аудит комунікацій, оцінка репутаційних показників</w:t>
            </w:r>
          </w:p>
        </w:tc>
      </w:tr>
    </w:tbl>
    <w:p w14:paraId="241DC8EB" w14:textId="77777777" w:rsidR="003E0216" w:rsidRPr="002C6ED8" w:rsidRDefault="003E0216"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1920B582" w14:textId="5DA3ADCE" w:rsidR="00DC13BF" w:rsidRPr="002C6ED8" w:rsidRDefault="003E0216"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Формування, підтримка та захист позитивної репутації компанії забезпечується системою управління репутацією, яка складається з низки взаємопов’язаних елементів. Репутаційний менеджмент включає планування, організацію, мотивацію та контроль репутації, як це видно з традиційних управлінських функцій</w:t>
      </w:r>
      <w:r w:rsidR="00F440FC" w:rsidRPr="002C6ED8">
        <w:rPr>
          <w:sz w:val="28"/>
          <w:szCs w:val="28"/>
          <w:lang w:val="uk-UA"/>
        </w:rPr>
        <w:t xml:space="preserve"> </w:t>
      </w:r>
      <w:r w:rsidR="00DC13BF" w:rsidRPr="002C6ED8">
        <w:rPr>
          <w:sz w:val="28"/>
          <w:szCs w:val="28"/>
          <w:lang w:val="uk-UA"/>
        </w:rPr>
        <w:t>[</w:t>
      </w:r>
      <w:r w:rsidR="003351D1" w:rsidRPr="002C6ED8">
        <w:rPr>
          <w:sz w:val="28"/>
          <w:szCs w:val="28"/>
          <w:lang w:val="uk-UA"/>
        </w:rPr>
        <w:t>1</w:t>
      </w:r>
      <w:r w:rsidR="00443193" w:rsidRPr="00443193">
        <w:rPr>
          <w:sz w:val="28"/>
          <w:szCs w:val="28"/>
          <w:lang w:val="ru-RU"/>
        </w:rPr>
        <w:t>8</w:t>
      </w:r>
      <w:r w:rsidR="007D4E31" w:rsidRPr="002C6ED8">
        <w:rPr>
          <w:sz w:val="28"/>
          <w:szCs w:val="28"/>
          <w:lang w:val="uk-UA"/>
        </w:rPr>
        <w:t>, с.2</w:t>
      </w:r>
      <w:r w:rsidR="00DC13BF" w:rsidRPr="002C6ED8">
        <w:rPr>
          <w:sz w:val="28"/>
          <w:szCs w:val="28"/>
          <w:lang w:val="uk-UA"/>
        </w:rPr>
        <w:t>]</w:t>
      </w:r>
      <w:r w:rsidR="00F440FC" w:rsidRPr="002C6ED8">
        <w:rPr>
          <w:sz w:val="28"/>
          <w:szCs w:val="28"/>
          <w:lang w:val="uk-UA"/>
        </w:rPr>
        <w:t xml:space="preserve">. </w:t>
      </w:r>
      <w:r w:rsidRPr="002C6ED8">
        <w:rPr>
          <w:sz w:val="28"/>
          <w:szCs w:val="28"/>
          <w:lang w:val="uk-UA"/>
        </w:rPr>
        <w:t xml:space="preserve"> Для прикладного вимірювання можна виділити наступні основні компоненти:</w:t>
      </w:r>
    </w:p>
    <w:p w14:paraId="4734BB10" w14:textId="4193966C" w:rsidR="003E0216" w:rsidRPr="002C6ED8" w:rsidRDefault="003E0216"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i/>
          <w:iCs/>
          <w:sz w:val="28"/>
          <w:szCs w:val="28"/>
          <w:lang w:val="uk-UA"/>
        </w:rPr>
        <w:t>Стратегічне планування репутації.</w:t>
      </w:r>
      <w:r w:rsidRPr="002C6ED8">
        <w:rPr>
          <w:sz w:val="28"/>
          <w:szCs w:val="28"/>
          <w:lang w:val="uk-UA"/>
        </w:rPr>
        <w:t xml:space="preserve"> Ефективне управління репутацією починається зі стратегії: визначення бажаного образу компанії та репутаційних цілей, аналіз поточного сприйняття, а також розробка плану дій для досягнення потрібного рівня довіри. Згідно з підходом Ч. Фомбруна, репутація формується сукупністю кількох вимірів – фінансової результативності, якості продуктів і послуг, інноваційності, ставлення до працівників, соціальної відповідальності, ефективності керівництва, корпоративної культури тощо </w:t>
      </w:r>
      <w:r w:rsidR="00DC13BF" w:rsidRPr="002C6ED8">
        <w:rPr>
          <w:sz w:val="28"/>
          <w:szCs w:val="28"/>
          <w:lang w:val="uk-UA"/>
        </w:rPr>
        <w:t>[</w:t>
      </w:r>
      <w:r w:rsidR="00443193" w:rsidRPr="00443193">
        <w:rPr>
          <w:sz w:val="28"/>
          <w:szCs w:val="28"/>
          <w:lang w:val="uk-UA"/>
        </w:rPr>
        <w:t>34</w:t>
      </w:r>
      <w:r w:rsidR="00414433" w:rsidRPr="002C6ED8">
        <w:rPr>
          <w:sz w:val="28"/>
          <w:szCs w:val="28"/>
          <w:lang w:val="uk-UA"/>
        </w:rPr>
        <w:t xml:space="preserve">, </w:t>
      </w:r>
      <w:r w:rsidR="00414433" w:rsidRPr="002C6ED8">
        <w:rPr>
          <w:sz w:val="28"/>
          <w:szCs w:val="28"/>
        </w:rPr>
        <w:t>c</w:t>
      </w:r>
      <w:r w:rsidR="00414433" w:rsidRPr="002C6ED8">
        <w:rPr>
          <w:sz w:val="28"/>
          <w:szCs w:val="28"/>
          <w:lang w:val="uk-UA"/>
        </w:rPr>
        <w:t>.71</w:t>
      </w:r>
      <w:r w:rsidR="00DC13BF" w:rsidRPr="002C6ED8">
        <w:rPr>
          <w:sz w:val="28"/>
          <w:szCs w:val="28"/>
          <w:lang w:val="uk-UA"/>
        </w:rPr>
        <w:t>]</w:t>
      </w:r>
      <w:r w:rsidRPr="002C6ED8">
        <w:rPr>
          <w:sz w:val="28"/>
          <w:szCs w:val="28"/>
          <w:lang w:val="uk-UA"/>
        </w:rPr>
        <w:t>. Вбудовуючи ці аспекти у бізнес-стратегію, компанія інтегрує управління репутацією у загальну систему управління. Стратегічне планування включає також визначення ключових показників репутації та ризиків для неї, аби завчасно готуватися до можливих викликів</w:t>
      </w:r>
      <w:r w:rsidR="00C32E32" w:rsidRPr="002C6ED8">
        <w:rPr>
          <w:sz w:val="28"/>
          <w:szCs w:val="28"/>
          <w:lang w:val="uk-UA"/>
        </w:rPr>
        <w:t>.</w:t>
      </w:r>
    </w:p>
    <w:p w14:paraId="3C66BD3D" w14:textId="7F144CE3" w:rsidR="0098268B" w:rsidRPr="002C6ED8" w:rsidRDefault="0098268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i/>
          <w:iCs/>
          <w:sz w:val="28"/>
          <w:szCs w:val="28"/>
          <w:lang w:val="uk-UA"/>
        </w:rPr>
        <w:t>Комунікація та імідж компанії.</w:t>
      </w:r>
      <w:r w:rsidRPr="002C6ED8">
        <w:rPr>
          <w:sz w:val="28"/>
          <w:szCs w:val="28"/>
          <w:lang w:val="uk-UA"/>
        </w:rPr>
        <w:t xml:space="preserve"> Основою управління репутацією є </w:t>
      </w:r>
      <w:r w:rsidR="00DC13BF" w:rsidRPr="002C6ED8">
        <w:rPr>
          <w:sz w:val="28"/>
          <w:szCs w:val="28"/>
          <w:lang w:val="uk-UA"/>
        </w:rPr>
        <w:t>комунікаційна</w:t>
      </w:r>
      <w:r w:rsidRPr="002C6ED8">
        <w:rPr>
          <w:sz w:val="28"/>
          <w:szCs w:val="28"/>
          <w:lang w:val="uk-UA"/>
        </w:rPr>
        <w:t xml:space="preserve"> політика, оскільки інформація та взаємодія зі стейкхолдерами формують імідж компанії</w:t>
      </w:r>
      <w:r w:rsidR="0030167B" w:rsidRPr="002C6ED8">
        <w:rPr>
          <w:sz w:val="28"/>
          <w:szCs w:val="28"/>
          <w:lang w:val="uk-UA"/>
        </w:rPr>
        <w:t xml:space="preserve"> </w:t>
      </w:r>
      <w:r w:rsidR="00DC13BF" w:rsidRPr="002C6ED8">
        <w:rPr>
          <w:sz w:val="28"/>
          <w:szCs w:val="28"/>
          <w:lang w:val="uk-UA"/>
        </w:rPr>
        <w:t>[</w:t>
      </w:r>
      <w:r w:rsidR="00443193" w:rsidRPr="00443193">
        <w:rPr>
          <w:sz w:val="28"/>
          <w:szCs w:val="28"/>
          <w:lang w:val="uk-UA"/>
        </w:rPr>
        <w:t>19</w:t>
      </w:r>
      <w:r w:rsidR="00302DB8" w:rsidRPr="002C6ED8">
        <w:rPr>
          <w:sz w:val="28"/>
          <w:szCs w:val="28"/>
          <w:lang w:val="uk-UA"/>
        </w:rPr>
        <w:t>, с.28</w:t>
      </w:r>
      <w:r w:rsidR="00DC13BF" w:rsidRPr="002C6ED8">
        <w:rPr>
          <w:sz w:val="28"/>
          <w:szCs w:val="28"/>
          <w:lang w:val="uk-UA"/>
        </w:rPr>
        <w:t>]</w:t>
      </w:r>
      <w:r w:rsidR="0030167B" w:rsidRPr="002C6ED8">
        <w:rPr>
          <w:sz w:val="28"/>
          <w:szCs w:val="28"/>
          <w:lang w:val="uk-UA"/>
        </w:rPr>
        <w:t>.</w:t>
      </w:r>
      <w:r w:rsidR="00DC13BF" w:rsidRPr="002C6ED8">
        <w:rPr>
          <w:sz w:val="28"/>
          <w:szCs w:val="28"/>
          <w:lang w:val="uk-UA"/>
        </w:rPr>
        <w:t xml:space="preserve"> </w:t>
      </w:r>
      <w:r w:rsidRPr="002C6ED8">
        <w:rPr>
          <w:sz w:val="28"/>
          <w:szCs w:val="28"/>
          <w:lang w:val="uk-UA"/>
        </w:rPr>
        <w:t xml:space="preserve">Це стосується PR-плану, активності в медіа, роботи з брендом і ідентичності компанії. Організація повинна постійно розповсюджувати свої цінності та досягнення як співробітникам, так і стороннім </w:t>
      </w:r>
      <w:r w:rsidRPr="002C6ED8">
        <w:rPr>
          <w:sz w:val="28"/>
          <w:szCs w:val="28"/>
          <w:lang w:val="uk-UA"/>
        </w:rPr>
        <w:lastRenderedPageBreak/>
        <w:t xml:space="preserve">сторонам. Інформаційна політика для акціонерів включає такі принципи, як легітимність, доступність, достовірність і повноту інформації. Ці принципи актуальні для спілкування з усіма групами громадськості. </w:t>
      </w:r>
    </w:p>
    <w:p w14:paraId="2FC2E645" w14:textId="69D0B50B" w:rsidR="003E0216" w:rsidRPr="002C6ED8" w:rsidRDefault="0098268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i/>
          <w:iCs/>
          <w:sz w:val="28"/>
          <w:szCs w:val="28"/>
          <w:lang w:val="uk-UA"/>
        </w:rPr>
        <w:t>Спостереження та оцінка репутації.</w:t>
      </w:r>
      <w:r w:rsidRPr="002C6ED8">
        <w:rPr>
          <w:sz w:val="28"/>
          <w:szCs w:val="28"/>
          <w:lang w:val="uk-UA"/>
        </w:rPr>
        <w:t xml:space="preserve">  Регулярний моніторинг медіа та аналітика громадської думки є важливими для управління репутацією.  Компанія повинна відстежувати відгуки клієнтів, публікації в новинах і блогах, рейтинги тощо.  На основі зібраних даних проводиться аналіз, щоб визначити рівень задоволеності та довіри, визначити проблемні місця та виявити тенденції у сприйнятті бренду </w:t>
      </w:r>
      <w:r w:rsidR="00DC13BF" w:rsidRPr="002C6ED8">
        <w:rPr>
          <w:sz w:val="28"/>
          <w:szCs w:val="28"/>
          <w:lang w:val="ru-RU"/>
        </w:rPr>
        <w:t>[</w:t>
      </w:r>
      <w:r w:rsidR="00443193" w:rsidRPr="00443193">
        <w:rPr>
          <w:sz w:val="28"/>
          <w:szCs w:val="28"/>
          <w:lang w:val="ru-RU"/>
        </w:rPr>
        <w:t>5</w:t>
      </w:r>
      <w:r w:rsidR="00AA5281" w:rsidRPr="002C6ED8">
        <w:rPr>
          <w:sz w:val="28"/>
          <w:szCs w:val="28"/>
          <w:lang w:val="ru-RU"/>
        </w:rPr>
        <w:t>, с. 50</w:t>
      </w:r>
      <w:r w:rsidR="00DC13BF" w:rsidRPr="002C6ED8">
        <w:rPr>
          <w:sz w:val="28"/>
          <w:szCs w:val="28"/>
          <w:lang w:val="ru-RU"/>
        </w:rPr>
        <w:t>]</w:t>
      </w:r>
      <w:r w:rsidR="0030167B" w:rsidRPr="002C6ED8">
        <w:rPr>
          <w:sz w:val="28"/>
          <w:szCs w:val="28"/>
          <w:lang w:val="ru-RU"/>
        </w:rPr>
        <w:t>.</w:t>
      </w:r>
      <w:r w:rsidRPr="002C6ED8">
        <w:rPr>
          <w:sz w:val="28"/>
          <w:szCs w:val="28"/>
          <w:lang w:val="uk-UA"/>
        </w:rPr>
        <w:t xml:space="preserve"> Таким чином, моніторинг забезпечує зворотний зв’язок, оскільки він своєчасно сигналізує про зміну громадської думки чи негатив.</w:t>
      </w:r>
    </w:p>
    <w:p w14:paraId="1239FD17" w14:textId="0E9F65AB" w:rsidR="0098268B" w:rsidRPr="002C6ED8" w:rsidRDefault="0098268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i/>
          <w:iCs/>
          <w:sz w:val="28"/>
          <w:szCs w:val="28"/>
          <w:lang w:val="uk-UA"/>
        </w:rPr>
        <w:t>Співпраця з стейкхолдерами.</w:t>
      </w:r>
      <w:r w:rsidRPr="002C6ED8">
        <w:rPr>
          <w:sz w:val="28"/>
          <w:szCs w:val="28"/>
          <w:lang w:val="uk-UA"/>
        </w:rPr>
        <w:t xml:space="preserve">  Зважаючи на те, що цінність цінується стейкхолдерами, управління нею вимагає активної взаємодії з усіма зацікавленими сторонами; це включає клієнтів, працівників, партнерів, інвесторів, регуляторів і громадськість. </w:t>
      </w:r>
      <w:r w:rsidR="00C92430" w:rsidRPr="002C6ED8">
        <w:rPr>
          <w:sz w:val="28"/>
          <w:szCs w:val="28"/>
          <w:lang w:val="uk-UA"/>
        </w:rPr>
        <w:t>Як зазначає О. Дерев’янко, репутаційний менеджмент повинен спиратися на постійну комунікацію з цільовими аудиторіями, цифрову трансформацію та систему превентивних механізмів [</w:t>
      </w:r>
      <w:r w:rsidR="003351D1" w:rsidRPr="002C6ED8">
        <w:rPr>
          <w:sz w:val="28"/>
          <w:szCs w:val="28"/>
          <w:lang w:val="uk-UA"/>
        </w:rPr>
        <w:t>8</w:t>
      </w:r>
      <w:r w:rsidR="00F75729" w:rsidRPr="002C6ED8">
        <w:rPr>
          <w:sz w:val="28"/>
          <w:szCs w:val="28"/>
          <w:lang w:val="uk-UA"/>
        </w:rPr>
        <w:t>, с.8</w:t>
      </w:r>
      <w:r w:rsidR="00C92430" w:rsidRPr="002C6ED8">
        <w:rPr>
          <w:sz w:val="28"/>
          <w:szCs w:val="28"/>
          <w:lang w:val="uk-UA"/>
        </w:rPr>
        <w:t>].</w:t>
      </w:r>
      <w:r w:rsidRPr="002C6ED8">
        <w:rPr>
          <w:sz w:val="28"/>
          <w:szCs w:val="28"/>
          <w:lang w:val="uk-UA"/>
        </w:rPr>
        <w:t xml:space="preserve">Управління клієнтським досвідом (CRM, сервісна підтримка), програми для співробітників (формування залученості, бренд роботодавця), взаємодія з інвесторами (відкритість фінансової інформації, комунікація IR) та співпраця з місцевими громадами (благодійні </w:t>
      </w:r>
      <w:r w:rsidR="0058582A" w:rsidRPr="002C6ED8">
        <w:rPr>
          <w:sz w:val="28"/>
          <w:szCs w:val="28"/>
          <w:lang w:val="uk-UA"/>
        </w:rPr>
        <w:t>проєкт</w:t>
      </w:r>
      <w:r w:rsidRPr="002C6ED8">
        <w:rPr>
          <w:sz w:val="28"/>
          <w:szCs w:val="28"/>
          <w:lang w:val="uk-UA"/>
        </w:rPr>
        <w:t>и, екологічні ініціативи) є прикладами практичної роботи зі стейкхолдерами.  Якщо компанія постійно несе відповідальність перед своїми стейкхолдерами, вона створює «капітал довіри», який підвищує відданість і стійкість репутації.</w:t>
      </w:r>
    </w:p>
    <w:p w14:paraId="4B9579DD" w14:textId="77777777" w:rsidR="00042AE0" w:rsidRPr="002C6ED8" w:rsidRDefault="00042AE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Система управління корпоративною репутацією неможливо забезпечити без дотримання низки основних принципів, які створюють стійкий і позитивний імідж організації.  Наукова робота вітчизняних і зарубіжних дослідників підкреслює, що ці принципи служать основою для розробки стратегій і прийняття рішень для керівників, які прагнуть зберегти репутацію капіталу.</w:t>
      </w:r>
    </w:p>
    <w:p w14:paraId="49E0984B" w14:textId="6A84C1D6" w:rsidR="00042AE0" w:rsidRPr="002C6ED8" w:rsidRDefault="00042AE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Прозорість і правдивість є основними принципами комунікації.  Той факт, що «відкрита та чесна інформаційна політика створює міцну базу для довіри між компанією та її стейкхолдерами» </w:t>
      </w:r>
      <w:r w:rsidR="00E86357" w:rsidRPr="002C6ED8">
        <w:rPr>
          <w:sz w:val="28"/>
          <w:szCs w:val="28"/>
          <w:lang w:val="uk-UA"/>
        </w:rPr>
        <w:t>[</w:t>
      </w:r>
      <w:r w:rsidR="003351D1" w:rsidRPr="002C6ED8">
        <w:rPr>
          <w:sz w:val="28"/>
          <w:szCs w:val="28"/>
          <w:lang w:val="uk-UA"/>
        </w:rPr>
        <w:t>3</w:t>
      </w:r>
      <w:r w:rsidR="00443193" w:rsidRPr="00443193">
        <w:rPr>
          <w:sz w:val="28"/>
          <w:szCs w:val="28"/>
          <w:lang w:val="uk-UA"/>
        </w:rPr>
        <w:t>3</w:t>
      </w:r>
      <w:r w:rsidR="0005697C" w:rsidRPr="002C6ED8">
        <w:rPr>
          <w:sz w:val="28"/>
          <w:szCs w:val="28"/>
          <w:lang w:val="uk-UA"/>
        </w:rPr>
        <w:t xml:space="preserve">, </w:t>
      </w:r>
      <w:r w:rsidR="0005697C" w:rsidRPr="002C6ED8">
        <w:rPr>
          <w:sz w:val="28"/>
          <w:szCs w:val="28"/>
        </w:rPr>
        <w:t>c</w:t>
      </w:r>
      <w:r w:rsidR="0005697C" w:rsidRPr="002C6ED8">
        <w:rPr>
          <w:sz w:val="28"/>
          <w:szCs w:val="28"/>
          <w:lang w:val="uk-UA"/>
        </w:rPr>
        <w:t>.53</w:t>
      </w:r>
      <w:r w:rsidR="00E86357" w:rsidRPr="002C6ED8">
        <w:rPr>
          <w:sz w:val="28"/>
          <w:szCs w:val="28"/>
          <w:lang w:val="uk-UA"/>
        </w:rPr>
        <w:t xml:space="preserve">] </w:t>
      </w:r>
      <w:r w:rsidRPr="002C6ED8">
        <w:rPr>
          <w:sz w:val="28"/>
          <w:szCs w:val="28"/>
          <w:lang w:val="uk-UA"/>
        </w:rPr>
        <w:t xml:space="preserve">підтверджує ці висновки.  Українські </w:t>
      </w:r>
      <w:r w:rsidRPr="002C6ED8">
        <w:rPr>
          <w:sz w:val="28"/>
          <w:szCs w:val="28"/>
          <w:lang w:val="uk-UA"/>
        </w:rPr>
        <w:lastRenderedPageBreak/>
        <w:t xml:space="preserve">науковці, зокрема </w:t>
      </w:r>
      <w:r w:rsidR="00F42491" w:rsidRPr="002C6ED8">
        <w:rPr>
          <w:sz w:val="28"/>
          <w:szCs w:val="28"/>
          <w:lang w:val="uk-UA"/>
        </w:rPr>
        <w:t xml:space="preserve">Ю. </w:t>
      </w:r>
      <w:r w:rsidRPr="002C6ED8">
        <w:rPr>
          <w:sz w:val="28"/>
          <w:szCs w:val="28"/>
          <w:lang w:val="uk-UA"/>
        </w:rPr>
        <w:t xml:space="preserve">Чирва та </w:t>
      </w:r>
      <w:r w:rsidR="00F42491" w:rsidRPr="002C6ED8">
        <w:rPr>
          <w:sz w:val="28"/>
          <w:szCs w:val="28"/>
          <w:lang w:val="uk-UA"/>
        </w:rPr>
        <w:t xml:space="preserve">А. </w:t>
      </w:r>
      <w:r w:rsidRPr="002C6ED8">
        <w:rPr>
          <w:sz w:val="28"/>
          <w:szCs w:val="28"/>
          <w:lang w:val="uk-UA"/>
        </w:rPr>
        <w:t xml:space="preserve">Завербний, підкреслюють, наскільки важливо мати доступ до інформації, щоб запобігти кризам і зменшити ризик втрати репутаційних активів </w:t>
      </w:r>
      <w:r w:rsidR="00E86357" w:rsidRPr="002C6ED8">
        <w:rPr>
          <w:sz w:val="28"/>
          <w:szCs w:val="28"/>
          <w:lang w:val="uk-UA"/>
        </w:rPr>
        <w:t>[</w:t>
      </w:r>
      <w:r w:rsidR="00443193" w:rsidRPr="00443193">
        <w:rPr>
          <w:sz w:val="28"/>
          <w:szCs w:val="28"/>
          <w:lang w:val="uk-UA"/>
        </w:rPr>
        <w:t>30</w:t>
      </w:r>
      <w:r w:rsidR="005C1654" w:rsidRPr="002C6ED8">
        <w:rPr>
          <w:sz w:val="28"/>
          <w:szCs w:val="28"/>
          <w:lang w:val="uk-UA"/>
        </w:rPr>
        <w:t>, с.124</w:t>
      </w:r>
      <w:r w:rsidR="00E86357" w:rsidRPr="002C6ED8">
        <w:rPr>
          <w:sz w:val="28"/>
          <w:szCs w:val="28"/>
          <w:lang w:val="uk-UA"/>
        </w:rPr>
        <w:t xml:space="preserve">] </w:t>
      </w:r>
      <w:r w:rsidRPr="002C6ED8">
        <w:rPr>
          <w:sz w:val="28"/>
          <w:szCs w:val="28"/>
          <w:lang w:val="uk-UA"/>
        </w:rPr>
        <w:t>Таким чином, прозорість не тільки дозволяє компаніям показувати, що вони відкриті, але й є основою для формування міцних і тривалих відносин з усіма зацікавленими сторонами.</w:t>
      </w:r>
    </w:p>
    <w:p w14:paraId="49E505A3" w14:textId="19E852EF" w:rsidR="00042AE0" w:rsidRPr="002C6ED8" w:rsidRDefault="00042AE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Другим важливим принципом є відповідальність і підзвітність організації.  У цьому підході компанія несе відповідальність за всі свої дії та наслідки, які вони мають як для довкілля, так і для суспільства.  Як зазначив </w:t>
      </w:r>
      <w:r w:rsidR="00F42491" w:rsidRPr="002C6ED8">
        <w:rPr>
          <w:sz w:val="28"/>
          <w:szCs w:val="28"/>
          <w:lang w:val="uk-UA"/>
        </w:rPr>
        <w:t xml:space="preserve">Ч. </w:t>
      </w:r>
      <w:r w:rsidRPr="002C6ED8">
        <w:rPr>
          <w:sz w:val="28"/>
          <w:szCs w:val="28"/>
          <w:lang w:val="uk-UA"/>
        </w:rPr>
        <w:t xml:space="preserve">Фомбрун </w:t>
      </w:r>
      <w:r w:rsidR="00E86357" w:rsidRPr="002C6ED8">
        <w:rPr>
          <w:sz w:val="28"/>
          <w:szCs w:val="28"/>
          <w:lang w:val="ru-RU"/>
        </w:rPr>
        <w:t>[</w:t>
      </w:r>
      <w:r w:rsidR="000B3937" w:rsidRPr="000B3937">
        <w:rPr>
          <w:sz w:val="28"/>
          <w:szCs w:val="28"/>
          <w:lang w:val="ru-RU"/>
        </w:rPr>
        <w:t>34</w:t>
      </w:r>
      <w:r w:rsidR="00414433" w:rsidRPr="002C6ED8">
        <w:rPr>
          <w:sz w:val="28"/>
          <w:szCs w:val="28"/>
          <w:lang w:val="ru-RU"/>
        </w:rPr>
        <w:t xml:space="preserve">, </w:t>
      </w:r>
      <w:r w:rsidR="00414433" w:rsidRPr="002C6ED8">
        <w:rPr>
          <w:sz w:val="28"/>
          <w:szCs w:val="28"/>
        </w:rPr>
        <w:t>c</w:t>
      </w:r>
      <w:r w:rsidR="00414433" w:rsidRPr="002C6ED8">
        <w:rPr>
          <w:sz w:val="28"/>
          <w:szCs w:val="28"/>
          <w:lang w:val="ru-RU"/>
        </w:rPr>
        <w:t>.72</w:t>
      </w:r>
      <w:r w:rsidR="00E86357" w:rsidRPr="002C6ED8">
        <w:rPr>
          <w:sz w:val="28"/>
          <w:szCs w:val="28"/>
          <w:lang w:val="ru-RU"/>
        </w:rPr>
        <w:t>]</w:t>
      </w:r>
      <w:r w:rsidRPr="002C6ED8">
        <w:rPr>
          <w:sz w:val="28"/>
          <w:szCs w:val="28"/>
          <w:lang w:val="uk-UA"/>
        </w:rPr>
        <w:t xml:space="preserve">, «Підзвітність є не просто формальним зобов’язанням, а важливим фактором, що визначає, наскільки стейкхолдери готові вірити в доброчесність бізнес-структури».  Дослідники з України також займають подібну позицію.  Наприклад, </w:t>
      </w:r>
      <w:r w:rsidR="00765C34" w:rsidRPr="002C6ED8">
        <w:rPr>
          <w:sz w:val="28"/>
          <w:szCs w:val="28"/>
          <w:lang w:val="uk-UA"/>
        </w:rPr>
        <w:t xml:space="preserve">дослідники Н. </w:t>
      </w:r>
      <w:r w:rsidR="00765C34" w:rsidRPr="002C6ED8">
        <w:rPr>
          <w:sz w:val="28"/>
          <w:szCs w:val="28"/>
          <w:lang w:val="uk-UA"/>
        </w:rPr>
        <w:t xml:space="preserve">Дєєва </w:t>
      </w:r>
      <w:r w:rsidR="00765C34" w:rsidRPr="002C6ED8">
        <w:rPr>
          <w:sz w:val="28"/>
          <w:szCs w:val="28"/>
          <w:lang w:val="uk-UA"/>
        </w:rPr>
        <w:t xml:space="preserve">та </w:t>
      </w:r>
      <w:r w:rsidR="00F42491" w:rsidRPr="002C6ED8">
        <w:rPr>
          <w:sz w:val="28"/>
          <w:szCs w:val="28"/>
          <w:lang w:val="uk-UA"/>
        </w:rPr>
        <w:t xml:space="preserve">В. </w:t>
      </w:r>
      <w:r w:rsidRPr="002C6ED8">
        <w:rPr>
          <w:sz w:val="28"/>
          <w:szCs w:val="28"/>
          <w:lang w:val="uk-UA"/>
        </w:rPr>
        <w:t xml:space="preserve">Грабчак </w:t>
      </w:r>
      <w:r w:rsidR="00765C34" w:rsidRPr="002C6ED8">
        <w:rPr>
          <w:sz w:val="28"/>
          <w:szCs w:val="28"/>
          <w:lang w:val="uk-UA"/>
        </w:rPr>
        <w:t>відзначають важливість</w:t>
      </w:r>
      <w:r w:rsidRPr="002C6ED8">
        <w:rPr>
          <w:sz w:val="28"/>
          <w:szCs w:val="28"/>
          <w:lang w:val="uk-UA"/>
        </w:rPr>
        <w:t xml:space="preserve"> корпоративн</w:t>
      </w:r>
      <w:r w:rsidR="00765C34" w:rsidRPr="002C6ED8">
        <w:rPr>
          <w:sz w:val="28"/>
          <w:szCs w:val="28"/>
          <w:lang w:val="uk-UA"/>
        </w:rPr>
        <w:t>ої</w:t>
      </w:r>
      <w:r w:rsidRPr="002C6ED8">
        <w:rPr>
          <w:sz w:val="28"/>
          <w:szCs w:val="28"/>
          <w:lang w:val="uk-UA"/>
        </w:rPr>
        <w:t xml:space="preserve"> </w:t>
      </w:r>
      <w:r w:rsidR="006D2A05" w:rsidRPr="002C6ED8">
        <w:rPr>
          <w:sz w:val="28"/>
          <w:szCs w:val="28"/>
          <w:lang w:val="uk-UA"/>
        </w:rPr>
        <w:t>підзвітності</w:t>
      </w:r>
      <w:r w:rsidR="00765C34" w:rsidRPr="002C6ED8">
        <w:rPr>
          <w:sz w:val="28"/>
          <w:szCs w:val="28"/>
          <w:lang w:val="uk-UA"/>
        </w:rPr>
        <w:t xml:space="preserve"> та відповідальності</w:t>
      </w:r>
      <w:r w:rsidRPr="002C6ED8">
        <w:rPr>
          <w:sz w:val="28"/>
          <w:szCs w:val="28"/>
          <w:lang w:val="uk-UA"/>
        </w:rPr>
        <w:t xml:space="preserve"> у вітчизняних компаніях</w:t>
      </w:r>
      <w:r w:rsidR="00765C34" w:rsidRPr="002C6ED8">
        <w:rPr>
          <w:sz w:val="28"/>
          <w:szCs w:val="28"/>
          <w:lang w:val="uk-UA"/>
        </w:rPr>
        <w:t>, як фактори що</w:t>
      </w:r>
      <w:r w:rsidRPr="002C6ED8">
        <w:rPr>
          <w:sz w:val="28"/>
          <w:szCs w:val="28"/>
          <w:lang w:val="uk-UA"/>
        </w:rPr>
        <w:t xml:space="preserve"> сприя</w:t>
      </w:r>
      <w:r w:rsidR="00765C34" w:rsidRPr="002C6ED8">
        <w:rPr>
          <w:sz w:val="28"/>
          <w:szCs w:val="28"/>
          <w:lang w:val="uk-UA"/>
        </w:rPr>
        <w:t xml:space="preserve">ють </w:t>
      </w:r>
      <w:r w:rsidRPr="002C6ED8">
        <w:rPr>
          <w:sz w:val="28"/>
          <w:szCs w:val="28"/>
          <w:lang w:val="uk-UA"/>
        </w:rPr>
        <w:t>покращенню і формуванню позитивного зовнішнього іміджу.</w:t>
      </w:r>
      <w:r w:rsidR="00765C34" w:rsidRPr="002C6ED8">
        <w:rPr>
          <w:sz w:val="28"/>
          <w:szCs w:val="28"/>
          <w:lang w:val="uk-UA"/>
        </w:rPr>
        <w:t xml:space="preserve"> [</w:t>
      </w:r>
      <w:r w:rsidR="000B3937" w:rsidRPr="000B3937">
        <w:rPr>
          <w:sz w:val="28"/>
          <w:szCs w:val="28"/>
          <w:lang w:val="uk-UA"/>
        </w:rPr>
        <w:t>11</w:t>
      </w:r>
      <w:r w:rsidR="00765C34" w:rsidRPr="002C6ED8">
        <w:rPr>
          <w:sz w:val="28"/>
          <w:szCs w:val="28"/>
          <w:lang w:val="uk-UA"/>
        </w:rPr>
        <w:t>, с.50]</w:t>
      </w:r>
      <w:r w:rsidRPr="002C6ED8">
        <w:rPr>
          <w:sz w:val="28"/>
          <w:szCs w:val="28"/>
          <w:lang w:val="uk-UA"/>
        </w:rPr>
        <w:t xml:space="preserve"> Таким чином, компанія втрачає можливість бути предметом скандалу та, навпаки, набуває репутації надійного та етичного бізнесу, коли вона визнає свою відповідальність і чітко дає відповідь за свої дії.</w:t>
      </w:r>
    </w:p>
    <w:p w14:paraId="10CADC12" w14:textId="269884BB" w:rsidR="00042AE0" w:rsidRPr="002C6ED8" w:rsidRDefault="00042AE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Управління репутацією неможливе без урахування інтересів стейкхолдерів — клієнтів, співробітників, партнерів, інвесторів і навіть місцевих громад. Це третій принцип. “Компанії, які вчасно реагують на потреби своїх стейкхолдерів, здатні створювати надійний репутаційний капітал, який виступає своєрідним “блоком” у кризових ситуаціях” </w:t>
      </w:r>
      <w:r w:rsidR="00E86357" w:rsidRPr="002C6ED8">
        <w:rPr>
          <w:sz w:val="28"/>
          <w:szCs w:val="28"/>
          <w:lang w:val="uk-UA"/>
        </w:rPr>
        <w:t>[</w:t>
      </w:r>
      <w:r w:rsidR="000B3937" w:rsidRPr="000B3937">
        <w:rPr>
          <w:sz w:val="28"/>
          <w:szCs w:val="28"/>
          <w:lang w:val="uk-UA"/>
        </w:rPr>
        <w:t>34</w:t>
      </w:r>
      <w:r w:rsidR="00414433" w:rsidRPr="002C6ED8">
        <w:rPr>
          <w:sz w:val="28"/>
          <w:szCs w:val="28"/>
          <w:lang w:val="uk-UA"/>
        </w:rPr>
        <w:t xml:space="preserve">, </w:t>
      </w:r>
      <w:r w:rsidR="00414433" w:rsidRPr="002C6ED8">
        <w:rPr>
          <w:sz w:val="28"/>
          <w:szCs w:val="28"/>
        </w:rPr>
        <w:t>c</w:t>
      </w:r>
      <w:r w:rsidR="00414433" w:rsidRPr="002C6ED8">
        <w:rPr>
          <w:sz w:val="28"/>
          <w:szCs w:val="28"/>
          <w:lang w:val="uk-UA"/>
        </w:rPr>
        <w:t>.72</w:t>
      </w:r>
      <w:r w:rsidR="00E86357" w:rsidRPr="002C6ED8">
        <w:rPr>
          <w:sz w:val="28"/>
          <w:szCs w:val="28"/>
          <w:lang w:val="uk-UA"/>
        </w:rPr>
        <w:t>]</w:t>
      </w:r>
      <w:r w:rsidR="0030167B" w:rsidRPr="002C6ED8">
        <w:rPr>
          <w:sz w:val="28"/>
          <w:szCs w:val="28"/>
          <w:lang w:val="uk-UA"/>
        </w:rPr>
        <w:t xml:space="preserve">. </w:t>
      </w:r>
      <w:r w:rsidRPr="002C6ED8">
        <w:rPr>
          <w:sz w:val="28"/>
          <w:szCs w:val="28"/>
          <w:lang w:val="uk-UA"/>
        </w:rPr>
        <w:t xml:space="preserve">Українські дослідники, зокрема </w:t>
      </w:r>
      <w:r w:rsidR="00F42491" w:rsidRPr="002C6ED8">
        <w:rPr>
          <w:sz w:val="28"/>
          <w:szCs w:val="28"/>
          <w:lang w:val="uk-UA"/>
        </w:rPr>
        <w:t xml:space="preserve">А. </w:t>
      </w:r>
      <w:r w:rsidRPr="002C6ED8">
        <w:rPr>
          <w:sz w:val="28"/>
          <w:szCs w:val="28"/>
          <w:lang w:val="uk-UA"/>
        </w:rPr>
        <w:t>Завербний та</w:t>
      </w:r>
      <w:r w:rsidR="00F42491" w:rsidRPr="002C6ED8">
        <w:rPr>
          <w:sz w:val="28"/>
          <w:szCs w:val="28"/>
          <w:lang w:val="uk-UA"/>
        </w:rPr>
        <w:t xml:space="preserve"> Ю.</w:t>
      </w:r>
      <w:r w:rsidRPr="002C6ED8">
        <w:rPr>
          <w:sz w:val="28"/>
          <w:szCs w:val="28"/>
          <w:lang w:val="uk-UA"/>
        </w:rPr>
        <w:t xml:space="preserve"> Ломага [</w:t>
      </w:r>
      <w:r w:rsidR="000B3937" w:rsidRPr="000B3937">
        <w:rPr>
          <w:sz w:val="28"/>
          <w:szCs w:val="28"/>
          <w:lang w:val="uk-UA"/>
        </w:rPr>
        <w:t>12</w:t>
      </w:r>
      <w:r w:rsidR="008B2859" w:rsidRPr="002C6ED8">
        <w:rPr>
          <w:sz w:val="28"/>
          <w:szCs w:val="28"/>
          <w:lang w:val="uk-UA"/>
        </w:rPr>
        <w:t xml:space="preserve">, </w:t>
      </w:r>
      <w:r w:rsidR="008B2859" w:rsidRPr="002C6ED8">
        <w:rPr>
          <w:sz w:val="28"/>
          <w:szCs w:val="28"/>
        </w:rPr>
        <w:t>c</w:t>
      </w:r>
      <w:r w:rsidR="008B2859" w:rsidRPr="002C6ED8">
        <w:rPr>
          <w:sz w:val="28"/>
          <w:szCs w:val="28"/>
          <w:lang w:val="uk-UA"/>
        </w:rPr>
        <w:t>.3</w:t>
      </w:r>
      <w:r w:rsidRPr="002C6ED8">
        <w:rPr>
          <w:sz w:val="28"/>
          <w:szCs w:val="28"/>
          <w:lang w:val="uk-UA"/>
        </w:rPr>
        <w:t>], виявили, що отримання зворотного зв’язку від клієнтів і партнерів дозволяє адаптувати бізнес-процеси до потреб ринку, що позитивно впливає на стійкість репутації компанії.  Таким чином, орієнтація на стейкхолдерів розглядається як стратегічний спосіб отримати довіру цільових аудиторій і їхню відданість в майбутньому.</w:t>
      </w:r>
    </w:p>
    <w:p w14:paraId="1E24894E" w14:textId="6E8EA5CD" w:rsidR="00042AE0" w:rsidRPr="002C6ED8" w:rsidRDefault="00042AE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Узгодженість і послідовність дій також є важливими принципами.  Українські дослідники стверджують, що будь-яка розбіжність між діями та обіцянками компанії може призвести до значного зниження довіри </w:t>
      </w:r>
      <w:r w:rsidR="00E86357" w:rsidRPr="002C6ED8">
        <w:rPr>
          <w:sz w:val="28"/>
          <w:szCs w:val="28"/>
          <w:lang w:val="ru-RU"/>
        </w:rPr>
        <w:t>[</w:t>
      </w:r>
      <w:r w:rsidR="000B3937" w:rsidRPr="000B3937">
        <w:rPr>
          <w:sz w:val="28"/>
          <w:szCs w:val="28"/>
          <w:lang w:val="ru-RU"/>
        </w:rPr>
        <w:t>19</w:t>
      </w:r>
      <w:r w:rsidR="00AE64C0" w:rsidRPr="002C6ED8">
        <w:rPr>
          <w:sz w:val="28"/>
          <w:szCs w:val="28"/>
          <w:lang w:val="ru-RU"/>
        </w:rPr>
        <w:t>, с.30</w:t>
      </w:r>
      <w:r w:rsidR="006D516E" w:rsidRPr="002C6ED8">
        <w:rPr>
          <w:sz w:val="28"/>
          <w:szCs w:val="28"/>
          <w:lang w:val="ru-RU"/>
        </w:rPr>
        <w:t xml:space="preserve">; </w:t>
      </w:r>
      <w:r w:rsidR="003351D1" w:rsidRPr="002C6ED8">
        <w:rPr>
          <w:sz w:val="28"/>
          <w:szCs w:val="28"/>
          <w:lang w:val="ru-RU"/>
        </w:rPr>
        <w:t>1</w:t>
      </w:r>
      <w:r w:rsidR="000B3937" w:rsidRPr="000B3937">
        <w:rPr>
          <w:sz w:val="28"/>
          <w:szCs w:val="28"/>
          <w:lang w:val="ru-RU"/>
        </w:rPr>
        <w:t>6</w:t>
      </w:r>
      <w:r w:rsidR="006D516E" w:rsidRPr="002C6ED8">
        <w:rPr>
          <w:sz w:val="28"/>
          <w:szCs w:val="28"/>
          <w:lang w:val="ru-RU"/>
        </w:rPr>
        <w:t>, с.217</w:t>
      </w:r>
      <w:r w:rsidR="00E86357" w:rsidRPr="002C6ED8">
        <w:rPr>
          <w:sz w:val="28"/>
          <w:szCs w:val="28"/>
          <w:lang w:val="ru-RU"/>
        </w:rPr>
        <w:t>].</w:t>
      </w:r>
      <w:r w:rsidRPr="002C6ED8">
        <w:rPr>
          <w:sz w:val="28"/>
          <w:szCs w:val="28"/>
          <w:lang w:val="uk-UA"/>
        </w:rPr>
        <w:t xml:space="preserve">  Послідовна </w:t>
      </w:r>
      <w:r w:rsidRPr="002C6ED8">
        <w:rPr>
          <w:sz w:val="28"/>
          <w:szCs w:val="28"/>
          <w:lang w:val="uk-UA"/>
        </w:rPr>
        <w:lastRenderedPageBreak/>
        <w:t>політика зовнішніх і внутрішніх комунікацій сприяє тому, щоб аудиторія сприймала компанію як єдине ціле, діяльність якого базується на чітко визначених цінностях і принципах.</w:t>
      </w:r>
    </w:p>
    <w:p w14:paraId="4546DAE7" w14:textId="37FBC97B" w:rsidR="00A51763" w:rsidRPr="002C6ED8" w:rsidRDefault="00042AE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Нарешті, принцип етичності та законності є невід’ємною складовою сучасного управління репутацією.  Репутаційний менеджмент полягає в дотриманні не лише законів, але й моральних принципів, які визначають соціально відповідальну поведінку.  Існує сім засад соціальної відповідальності, і ISO 26000 підкреслює важливість етичної поведінки для стейкхолдерів.  Крім того, українські дослідники стверджують, що етичний підхід до бізнес-практики сприяє формуванню позитивного іміджу. Це особливо важливо в світлі зростаючих вимог суспільства до прозорості та відповідальності компаній у сучасному світі </w:t>
      </w:r>
      <w:r w:rsidR="00E86357" w:rsidRPr="002C6ED8">
        <w:rPr>
          <w:sz w:val="28"/>
          <w:szCs w:val="28"/>
          <w:lang w:val="ru-RU"/>
        </w:rPr>
        <w:t>[</w:t>
      </w:r>
      <w:r w:rsidR="003351D1" w:rsidRPr="002C6ED8">
        <w:rPr>
          <w:sz w:val="28"/>
          <w:szCs w:val="28"/>
          <w:lang w:val="ru-RU"/>
        </w:rPr>
        <w:t>2</w:t>
      </w:r>
      <w:r w:rsidR="000B3937" w:rsidRPr="000B3937">
        <w:rPr>
          <w:sz w:val="28"/>
          <w:szCs w:val="28"/>
          <w:lang w:val="ru-RU"/>
        </w:rPr>
        <w:t>9</w:t>
      </w:r>
      <w:r w:rsidR="007E05A2" w:rsidRPr="002C6ED8">
        <w:rPr>
          <w:sz w:val="28"/>
          <w:szCs w:val="28"/>
          <w:lang w:val="ru-RU"/>
        </w:rPr>
        <w:t xml:space="preserve">, с.3; </w:t>
      </w:r>
      <w:r w:rsidR="000B3937" w:rsidRPr="000B3937">
        <w:rPr>
          <w:sz w:val="28"/>
          <w:szCs w:val="28"/>
          <w:lang w:val="ru-RU"/>
        </w:rPr>
        <w:t>37</w:t>
      </w:r>
      <w:r w:rsidR="00E86357" w:rsidRPr="002C6ED8">
        <w:rPr>
          <w:sz w:val="28"/>
          <w:szCs w:val="28"/>
          <w:lang w:val="ru-RU"/>
        </w:rPr>
        <w:t xml:space="preserve">]. </w:t>
      </w:r>
      <w:r w:rsidRPr="002C6ED8">
        <w:rPr>
          <w:sz w:val="28"/>
          <w:szCs w:val="28"/>
          <w:lang w:val="uk-UA"/>
        </w:rPr>
        <w:t>Етика є мірою для всіх інших принципів: дотримання етичних правил створює довіру, яка є основою міцної репутації компанії.</w:t>
      </w:r>
    </w:p>
    <w:p w14:paraId="4B185905" w14:textId="001BF242" w:rsidR="001A7F69" w:rsidRDefault="000734FC" w:rsidP="001A7F69">
      <w:pPr>
        <w:widowControl w:val="0"/>
        <w:pBdr>
          <w:top w:val="nil"/>
          <w:left w:val="nil"/>
          <w:bottom w:val="nil"/>
          <w:right w:val="nil"/>
          <w:between w:val="nil"/>
          <w:bar w:val="nil"/>
        </w:pBdr>
        <w:tabs>
          <w:tab w:val="left" w:pos="1213"/>
        </w:tabs>
        <w:spacing w:line="360" w:lineRule="auto"/>
        <w:ind w:firstLine="709"/>
        <w:jc w:val="both"/>
        <w:rPr>
          <w:color w:val="000000"/>
          <w:sz w:val="28"/>
          <w:szCs w:val="28"/>
          <w:lang w:val="uk-UA"/>
        </w:rPr>
      </w:pPr>
      <w:r w:rsidRPr="002C6ED8">
        <w:rPr>
          <w:sz w:val="28"/>
          <w:szCs w:val="28"/>
          <w:lang w:val="uk-UA"/>
        </w:rPr>
        <w:t xml:space="preserve">За останні роки тема управління репутацією стала </w:t>
      </w:r>
      <w:r w:rsidR="00D22BB3" w:rsidRPr="002C6ED8">
        <w:rPr>
          <w:sz w:val="28"/>
          <w:szCs w:val="28"/>
          <w:lang w:val="uk-UA"/>
        </w:rPr>
        <w:t>привертати більше</w:t>
      </w:r>
      <w:r w:rsidRPr="002C6ED8">
        <w:rPr>
          <w:sz w:val="28"/>
          <w:szCs w:val="28"/>
          <w:lang w:val="uk-UA"/>
        </w:rPr>
        <w:t xml:space="preserve"> уваг</w:t>
      </w:r>
      <w:r w:rsidR="00D22BB3" w:rsidRPr="002C6ED8">
        <w:rPr>
          <w:sz w:val="28"/>
          <w:szCs w:val="28"/>
          <w:lang w:val="uk-UA"/>
        </w:rPr>
        <w:t>и</w:t>
      </w:r>
      <w:r w:rsidRPr="002C6ED8">
        <w:rPr>
          <w:sz w:val="28"/>
          <w:szCs w:val="28"/>
          <w:lang w:val="uk-UA"/>
        </w:rPr>
        <w:t xml:space="preserve"> дослідників та </w:t>
      </w:r>
      <w:r w:rsidR="00D22BB3" w:rsidRPr="002C6ED8">
        <w:rPr>
          <w:sz w:val="28"/>
          <w:szCs w:val="28"/>
          <w:lang w:val="uk-UA"/>
        </w:rPr>
        <w:t>підприємців</w:t>
      </w:r>
      <w:r w:rsidRPr="002C6ED8">
        <w:rPr>
          <w:sz w:val="28"/>
          <w:szCs w:val="28"/>
          <w:lang w:val="uk-UA"/>
        </w:rPr>
        <w:t>.</w:t>
      </w:r>
      <w:r w:rsidR="00D22BB3" w:rsidRPr="002C6ED8">
        <w:rPr>
          <w:sz w:val="28"/>
          <w:szCs w:val="28"/>
          <w:lang w:val="uk-UA"/>
        </w:rPr>
        <w:t xml:space="preserve"> </w:t>
      </w:r>
      <w:r w:rsidR="00F23781" w:rsidRPr="002C6ED8">
        <w:rPr>
          <w:sz w:val="28"/>
          <w:szCs w:val="28"/>
          <w:lang w:val="uk-UA"/>
        </w:rPr>
        <w:t xml:space="preserve">Наукові праці </w:t>
      </w:r>
      <w:r w:rsidR="00D22BB3" w:rsidRPr="002C6ED8">
        <w:rPr>
          <w:sz w:val="28"/>
          <w:szCs w:val="28"/>
          <w:lang w:val="uk-UA"/>
        </w:rPr>
        <w:t xml:space="preserve">останніх років пропонують низку підходів та інструментів для ефективного управління репутацією. Репутаційний менеджмент — це процес, який керується, оскільки існують певні методи та стратегії для підтримки позитивного іміджу та довіри до компанії. </w:t>
      </w:r>
      <w:r w:rsidR="00B638D4" w:rsidRPr="002C6ED8">
        <w:rPr>
          <w:sz w:val="28"/>
          <w:szCs w:val="28"/>
          <w:lang w:val="ru-RU"/>
        </w:rPr>
        <w:t xml:space="preserve"> </w:t>
      </w:r>
      <w:r w:rsidR="00F23781" w:rsidRPr="002C6ED8">
        <w:rPr>
          <w:sz w:val="28"/>
          <w:szCs w:val="28"/>
          <w:lang w:val="uk-UA"/>
        </w:rPr>
        <w:t>Підсумовуючи вищевикладене</w:t>
      </w:r>
      <w:r w:rsidR="00F23781" w:rsidRPr="002C6ED8">
        <w:rPr>
          <w:color w:val="000000"/>
          <w:sz w:val="28"/>
          <w:szCs w:val="28"/>
          <w:lang w:val="uk-UA"/>
        </w:rPr>
        <w:t xml:space="preserve">, можна скласти загальну картину та визначити найефективніші сучасні </w:t>
      </w:r>
      <w:r w:rsidR="00DA6B99">
        <w:rPr>
          <w:color w:val="000000"/>
          <w:sz w:val="28"/>
          <w:szCs w:val="28"/>
          <w:lang w:val="uk-UA"/>
        </w:rPr>
        <w:t xml:space="preserve">підходи </w:t>
      </w:r>
      <w:r w:rsidR="00F23781" w:rsidRPr="002C6ED8">
        <w:rPr>
          <w:color w:val="000000"/>
          <w:sz w:val="28"/>
          <w:szCs w:val="28"/>
          <w:lang w:val="uk-UA"/>
        </w:rPr>
        <w:t xml:space="preserve"> управління корпоративною репутацією</w:t>
      </w:r>
      <w:r w:rsidR="00DA6B99">
        <w:rPr>
          <w:color w:val="000000"/>
          <w:sz w:val="28"/>
          <w:szCs w:val="28"/>
          <w:lang w:val="uk-UA"/>
        </w:rPr>
        <w:t>, що наведені у таблиці 1.4</w:t>
      </w:r>
      <w:r w:rsidR="00F23781" w:rsidRPr="002C6ED8">
        <w:rPr>
          <w:color w:val="000000"/>
          <w:sz w:val="28"/>
          <w:szCs w:val="28"/>
          <w:lang w:val="uk-UA"/>
        </w:rPr>
        <w:t>.</w:t>
      </w:r>
    </w:p>
    <w:p w14:paraId="74EFF287" w14:textId="71950532" w:rsidR="001A7F69" w:rsidRPr="001A7F69" w:rsidRDefault="001A7F69"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У сучасних умовах діджиталізації особливого значення набуває стратегічний брендинг та управління присутністю у соціальних мережах, що дозволяє формувати прямі комунікаційні канали зі споживачами та оперативно реагувати на зворотний зв'язок. Значний потенціал для управління онлайн-репутацією має пошукова оптимізація репутації (SERM), що забезпечує контроль над інформаційним полем компанії в інтернет-просторі. [</w:t>
      </w:r>
      <w:r>
        <w:rPr>
          <w:sz w:val="28"/>
          <w:szCs w:val="28"/>
        </w:rPr>
        <w:t>28</w:t>
      </w:r>
      <w:r w:rsidRPr="002C6ED8">
        <w:rPr>
          <w:sz w:val="28"/>
          <w:szCs w:val="28"/>
          <w:lang w:val="uk-UA"/>
        </w:rPr>
        <w:t>]</w:t>
      </w:r>
    </w:p>
    <w:p w14:paraId="771908F6" w14:textId="77777777" w:rsidR="00DA6B99" w:rsidRDefault="00DA6B99" w:rsidP="00507EF2">
      <w:pPr>
        <w:widowControl w:val="0"/>
        <w:pBdr>
          <w:top w:val="nil"/>
          <w:left w:val="nil"/>
          <w:bottom w:val="nil"/>
          <w:right w:val="nil"/>
          <w:between w:val="nil"/>
          <w:bar w:val="nil"/>
        </w:pBdr>
        <w:tabs>
          <w:tab w:val="left" w:pos="1213"/>
        </w:tabs>
        <w:spacing w:line="360" w:lineRule="auto"/>
        <w:ind w:firstLine="709"/>
        <w:jc w:val="both"/>
        <w:rPr>
          <w:color w:val="000000"/>
          <w:sz w:val="28"/>
          <w:szCs w:val="28"/>
          <w:lang w:val="uk-UA"/>
        </w:rPr>
      </w:pPr>
    </w:p>
    <w:p w14:paraId="5804EA90" w14:textId="77777777" w:rsidR="00DA6B99" w:rsidRDefault="00DA6B99" w:rsidP="00507EF2">
      <w:pPr>
        <w:widowControl w:val="0"/>
        <w:pBdr>
          <w:top w:val="nil"/>
          <w:left w:val="nil"/>
          <w:bottom w:val="nil"/>
          <w:right w:val="nil"/>
          <w:between w:val="nil"/>
          <w:bar w:val="nil"/>
        </w:pBdr>
        <w:tabs>
          <w:tab w:val="left" w:pos="1213"/>
        </w:tabs>
        <w:spacing w:line="360" w:lineRule="auto"/>
        <w:ind w:firstLine="709"/>
        <w:jc w:val="both"/>
        <w:rPr>
          <w:color w:val="000000"/>
          <w:sz w:val="28"/>
          <w:szCs w:val="28"/>
          <w:lang w:val="uk-UA"/>
        </w:rPr>
      </w:pPr>
    </w:p>
    <w:p w14:paraId="69718CB4" w14:textId="77777777" w:rsidR="00DA6B99" w:rsidRDefault="00DA6B99" w:rsidP="00507EF2">
      <w:pPr>
        <w:widowControl w:val="0"/>
        <w:pBdr>
          <w:top w:val="nil"/>
          <w:left w:val="nil"/>
          <w:bottom w:val="nil"/>
          <w:right w:val="nil"/>
          <w:between w:val="nil"/>
          <w:bar w:val="nil"/>
        </w:pBdr>
        <w:tabs>
          <w:tab w:val="left" w:pos="1213"/>
        </w:tabs>
        <w:spacing w:line="360" w:lineRule="auto"/>
        <w:ind w:firstLine="709"/>
        <w:jc w:val="both"/>
        <w:rPr>
          <w:color w:val="000000"/>
          <w:sz w:val="28"/>
          <w:szCs w:val="28"/>
          <w:lang w:val="uk-UA"/>
        </w:rPr>
      </w:pPr>
    </w:p>
    <w:p w14:paraId="0E8DFB1A" w14:textId="77777777" w:rsidR="008F00A8" w:rsidRPr="001A7F69" w:rsidRDefault="008F00A8" w:rsidP="001A7F69">
      <w:pPr>
        <w:widowControl w:val="0"/>
        <w:pBdr>
          <w:top w:val="nil"/>
          <w:left w:val="nil"/>
          <w:bottom w:val="nil"/>
          <w:right w:val="nil"/>
          <w:between w:val="nil"/>
          <w:bar w:val="nil"/>
        </w:pBdr>
        <w:tabs>
          <w:tab w:val="left" w:pos="1213"/>
        </w:tabs>
        <w:spacing w:line="360" w:lineRule="auto"/>
        <w:jc w:val="both"/>
        <w:rPr>
          <w:color w:val="000000"/>
          <w:sz w:val="28"/>
          <w:szCs w:val="28"/>
          <w:lang w:val="uk-UA"/>
        </w:rPr>
      </w:pPr>
    </w:p>
    <w:p w14:paraId="09AB4617" w14:textId="77777777" w:rsidR="00720BF3" w:rsidRDefault="00E31E90" w:rsidP="00720BF3">
      <w:pPr>
        <w:widowControl w:val="0"/>
        <w:pBdr>
          <w:top w:val="nil"/>
          <w:left w:val="nil"/>
          <w:bottom w:val="nil"/>
          <w:right w:val="nil"/>
          <w:between w:val="nil"/>
          <w:bar w:val="nil"/>
        </w:pBdr>
        <w:tabs>
          <w:tab w:val="left" w:pos="1213"/>
        </w:tabs>
        <w:ind w:firstLine="709"/>
        <w:jc w:val="right"/>
        <w:rPr>
          <w:b/>
          <w:bCs/>
          <w:sz w:val="28"/>
          <w:szCs w:val="28"/>
          <w:lang w:val="uk-UA"/>
        </w:rPr>
      </w:pPr>
      <w:r w:rsidRPr="00720BF3">
        <w:rPr>
          <w:sz w:val="28"/>
          <w:szCs w:val="28"/>
          <w:lang w:val="uk-UA"/>
        </w:rPr>
        <w:lastRenderedPageBreak/>
        <w:t xml:space="preserve">Таблиця </w:t>
      </w:r>
      <w:r w:rsidR="00747E1B" w:rsidRPr="00720BF3">
        <w:rPr>
          <w:sz w:val="28"/>
          <w:szCs w:val="28"/>
          <w:lang w:val="uk-UA"/>
        </w:rPr>
        <w:t>1.</w:t>
      </w:r>
      <w:r w:rsidR="008177DF" w:rsidRPr="00720BF3">
        <w:rPr>
          <w:sz w:val="28"/>
          <w:szCs w:val="28"/>
          <w:lang w:val="uk-UA"/>
        </w:rPr>
        <w:t>4</w:t>
      </w:r>
      <w:r w:rsidRPr="00720BF3">
        <w:rPr>
          <w:sz w:val="28"/>
          <w:szCs w:val="28"/>
          <w:lang w:val="uk-UA"/>
        </w:rPr>
        <w:t>.</w:t>
      </w:r>
    </w:p>
    <w:p w14:paraId="4CAFEB89" w14:textId="512B5CD1" w:rsidR="00720BF3" w:rsidRPr="002C6ED8" w:rsidRDefault="00FF79A9" w:rsidP="00720BF3">
      <w:pPr>
        <w:widowControl w:val="0"/>
        <w:pBdr>
          <w:top w:val="nil"/>
          <w:left w:val="nil"/>
          <w:bottom w:val="nil"/>
          <w:right w:val="nil"/>
          <w:between w:val="nil"/>
          <w:bar w:val="nil"/>
        </w:pBdr>
        <w:tabs>
          <w:tab w:val="left" w:pos="1213"/>
        </w:tabs>
        <w:spacing w:line="360" w:lineRule="auto"/>
        <w:ind w:firstLine="709"/>
        <w:jc w:val="center"/>
        <w:rPr>
          <w:b/>
          <w:bCs/>
          <w:sz w:val="28"/>
          <w:szCs w:val="28"/>
          <w:lang w:val="uk-UA"/>
        </w:rPr>
      </w:pPr>
      <w:r w:rsidRPr="002C6ED8">
        <w:rPr>
          <w:b/>
          <w:bCs/>
          <w:sz w:val="28"/>
          <w:szCs w:val="28"/>
          <w:lang w:val="uk-UA"/>
        </w:rPr>
        <w:t>Основні підходи до управління корпоративною репутацією</w:t>
      </w:r>
    </w:p>
    <w:tbl>
      <w:tblPr>
        <w:tblStyle w:val="TableGrid"/>
        <w:tblW w:w="10206" w:type="dxa"/>
        <w:tblInd w:w="-5" w:type="dxa"/>
        <w:tblLook w:val="04A0" w:firstRow="1" w:lastRow="0" w:firstColumn="1" w:lastColumn="0" w:noHBand="0" w:noVBand="1"/>
      </w:tblPr>
      <w:tblGrid>
        <w:gridCol w:w="3758"/>
        <w:gridCol w:w="6448"/>
      </w:tblGrid>
      <w:tr w:rsidR="008F5CAF" w:rsidRPr="002C6ED8" w14:paraId="0210ECEB" w14:textId="77777777" w:rsidTr="00507EF2">
        <w:tc>
          <w:tcPr>
            <w:tcW w:w="3758" w:type="dxa"/>
          </w:tcPr>
          <w:p w14:paraId="0B4FB88D" w14:textId="77777777" w:rsidR="008F5CAF" w:rsidRPr="002C6ED8" w:rsidRDefault="008F5CAF" w:rsidP="00F440FC">
            <w:pPr>
              <w:jc w:val="both"/>
              <w:rPr>
                <w:lang w:val="uk-UA"/>
              </w:rPr>
            </w:pPr>
            <w:r w:rsidRPr="002C6ED8">
              <w:rPr>
                <w:lang w:val="uk-UA"/>
              </w:rPr>
              <w:t>Підхід</w:t>
            </w:r>
          </w:p>
        </w:tc>
        <w:tc>
          <w:tcPr>
            <w:tcW w:w="6448" w:type="dxa"/>
          </w:tcPr>
          <w:p w14:paraId="0C67B82A" w14:textId="15CD930A" w:rsidR="008F5CAF" w:rsidRPr="002C6ED8" w:rsidRDefault="008F5CAF" w:rsidP="00F440FC">
            <w:pPr>
              <w:jc w:val="both"/>
              <w:rPr>
                <w:lang w:val="uk-UA"/>
              </w:rPr>
            </w:pPr>
            <w:r w:rsidRPr="002C6ED8">
              <w:rPr>
                <w:lang w:val="uk-UA"/>
              </w:rPr>
              <w:t>Характеристика</w:t>
            </w:r>
          </w:p>
        </w:tc>
      </w:tr>
      <w:tr w:rsidR="008F5CAF" w:rsidRPr="002C6ED8" w14:paraId="2575204C" w14:textId="77777777" w:rsidTr="00507EF2">
        <w:tc>
          <w:tcPr>
            <w:tcW w:w="3758" w:type="dxa"/>
          </w:tcPr>
          <w:p w14:paraId="5E5D95B0" w14:textId="77777777" w:rsidR="008F5CAF" w:rsidRPr="002C6ED8" w:rsidRDefault="008F5CAF" w:rsidP="00F440FC">
            <w:pPr>
              <w:jc w:val="both"/>
              <w:rPr>
                <w:lang w:val="uk-UA"/>
              </w:rPr>
            </w:pPr>
            <w:r w:rsidRPr="002C6ED8">
              <w:rPr>
                <w:lang w:val="uk-UA"/>
              </w:rPr>
              <w:t>Стратегічний (довгостроковий)</w:t>
            </w:r>
          </w:p>
        </w:tc>
        <w:tc>
          <w:tcPr>
            <w:tcW w:w="6448" w:type="dxa"/>
          </w:tcPr>
          <w:p w14:paraId="4744621F" w14:textId="66F979BB" w:rsidR="008F5CAF" w:rsidRPr="002C6ED8" w:rsidRDefault="008F5CAF" w:rsidP="00F440FC">
            <w:pPr>
              <w:jc w:val="both"/>
              <w:rPr>
                <w:lang w:val="uk-UA"/>
              </w:rPr>
            </w:pPr>
            <w:r w:rsidRPr="002C6ED8">
              <w:rPr>
                <w:lang w:val="uk-UA"/>
              </w:rPr>
              <w:t>Розглядаючи корпоративну репутацію як стратегічний актив, який потребує ретельної підтримки</w:t>
            </w:r>
            <w:r w:rsidR="00F23781" w:rsidRPr="002C6ED8">
              <w:rPr>
                <w:lang w:val="uk-UA"/>
              </w:rPr>
              <w:t>.</w:t>
            </w:r>
            <w:r w:rsidRPr="002C6ED8">
              <w:rPr>
                <w:lang w:val="uk-UA"/>
              </w:rPr>
              <w:t xml:space="preserve">  Розробка стратегій репутаційного менеджменту, інтеграція репутаційних цілей у стратегію компанії в цілому, створення позитивного образу компанії серед стейкхолдерів, забезпечення постійного авторитету та довіри до компанії в довгостроковій перспективі – усе це відноситься до цього</w:t>
            </w:r>
            <w:r w:rsidR="008E0926" w:rsidRPr="002C6ED8">
              <w:rPr>
                <w:lang w:val="uk-UA"/>
              </w:rPr>
              <w:t xml:space="preserve"> [</w:t>
            </w:r>
            <w:r w:rsidR="00E1293A" w:rsidRPr="00E1293A">
              <w:rPr>
                <w:lang w:val="ru-RU"/>
              </w:rPr>
              <w:t xml:space="preserve">22 </w:t>
            </w:r>
            <w:r w:rsidR="00AA5281" w:rsidRPr="002C6ED8">
              <w:rPr>
                <w:lang w:val="uk-UA"/>
              </w:rPr>
              <w:t>с.135</w:t>
            </w:r>
            <w:r w:rsidR="008E0926" w:rsidRPr="002C6ED8">
              <w:rPr>
                <w:lang w:val="uk-UA"/>
              </w:rPr>
              <w:t xml:space="preserve">; </w:t>
            </w:r>
            <w:r w:rsidR="003351D1" w:rsidRPr="002C6ED8">
              <w:rPr>
                <w:lang w:val="uk-UA"/>
              </w:rPr>
              <w:t>1</w:t>
            </w:r>
            <w:r w:rsidR="000B3937" w:rsidRPr="000B3937">
              <w:rPr>
                <w:lang w:val="ru-RU"/>
              </w:rPr>
              <w:t>0</w:t>
            </w:r>
            <w:r w:rsidR="003351D1" w:rsidRPr="002C6ED8">
              <w:rPr>
                <w:lang w:val="uk-UA"/>
              </w:rPr>
              <w:t>, с. 70</w:t>
            </w:r>
            <w:r w:rsidR="008E0926" w:rsidRPr="002C6ED8">
              <w:rPr>
                <w:lang w:val="uk-UA"/>
              </w:rPr>
              <w:t>]</w:t>
            </w:r>
            <w:r w:rsidRPr="002C6ED8">
              <w:rPr>
                <w:lang w:val="uk-UA"/>
              </w:rPr>
              <w:t>.</w:t>
            </w:r>
            <w:r w:rsidR="008E0926" w:rsidRPr="002C6ED8">
              <w:rPr>
                <w:lang w:val="uk-UA"/>
              </w:rPr>
              <w:t xml:space="preserve"> </w:t>
            </w:r>
          </w:p>
        </w:tc>
      </w:tr>
      <w:tr w:rsidR="008F5CAF" w:rsidRPr="002C6ED8" w14:paraId="321F1C93" w14:textId="77777777" w:rsidTr="00507EF2">
        <w:tc>
          <w:tcPr>
            <w:tcW w:w="3758" w:type="dxa"/>
          </w:tcPr>
          <w:p w14:paraId="1964BFB4" w14:textId="77777777" w:rsidR="008F5CAF" w:rsidRPr="002C6ED8" w:rsidRDefault="008F5CAF" w:rsidP="00F440FC">
            <w:pPr>
              <w:jc w:val="both"/>
              <w:rPr>
                <w:lang w:val="uk-UA"/>
              </w:rPr>
            </w:pPr>
            <w:r w:rsidRPr="002C6ED8">
              <w:rPr>
                <w:lang w:val="uk-UA"/>
              </w:rPr>
              <w:t>Комунікаційно-стейкхолдерний</w:t>
            </w:r>
          </w:p>
        </w:tc>
        <w:tc>
          <w:tcPr>
            <w:tcW w:w="6448" w:type="dxa"/>
          </w:tcPr>
          <w:p w14:paraId="491B29CB" w14:textId="68915AD2" w:rsidR="008F5CAF" w:rsidRPr="002C6ED8" w:rsidRDefault="008F5CAF" w:rsidP="00F440FC">
            <w:pPr>
              <w:jc w:val="both"/>
              <w:rPr>
                <w:lang w:val="uk-UA"/>
              </w:rPr>
            </w:pPr>
            <w:r w:rsidRPr="002C6ED8">
              <w:rPr>
                <w:lang w:val="uk-UA"/>
              </w:rPr>
              <w:t>Передбачає активну взаємодію з усіма зацікавленими сторонами шляхом використання каналів внутрішньої та зовнішньої комунікації.  Урядові комунікації (GR), зв’язки з громадськістю (PR), програми соціальної відповідальності (КСВ), розвиток корпоративної культури та відносин із працівниками, співпраця з медіа та громадськістю, забезпечення прозорості діяльності компанії — це лише деякі з інструментів.</w:t>
            </w:r>
            <w:r w:rsidR="00DF0888" w:rsidRPr="002C6ED8">
              <w:rPr>
                <w:lang w:val="uk-UA"/>
              </w:rPr>
              <w:t>[</w:t>
            </w:r>
            <w:r w:rsidR="000B3937" w:rsidRPr="000B3937">
              <w:rPr>
                <w:lang w:val="uk-UA"/>
              </w:rPr>
              <w:t>9</w:t>
            </w:r>
            <w:r w:rsidR="00DF0888" w:rsidRPr="002C6ED8">
              <w:rPr>
                <w:lang w:val="uk-UA"/>
              </w:rPr>
              <w:t xml:space="preserve">, </w:t>
            </w:r>
            <w:r w:rsidR="00DF0888" w:rsidRPr="002C6ED8">
              <w:t>c</w:t>
            </w:r>
            <w:r w:rsidR="00DF0888" w:rsidRPr="002C6ED8">
              <w:rPr>
                <w:lang w:val="uk-UA"/>
              </w:rPr>
              <w:t>. 244</w:t>
            </w:r>
            <w:r w:rsidR="002F08EA" w:rsidRPr="002C6ED8">
              <w:rPr>
                <w:lang w:val="uk-UA"/>
              </w:rPr>
              <w:t xml:space="preserve">; </w:t>
            </w:r>
            <w:r w:rsidR="003351D1" w:rsidRPr="002C6ED8">
              <w:rPr>
                <w:lang w:val="uk-UA"/>
              </w:rPr>
              <w:t>1</w:t>
            </w:r>
            <w:r w:rsidR="000B3937" w:rsidRPr="000B3937">
              <w:rPr>
                <w:lang w:val="uk-UA"/>
              </w:rPr>
              <w:t>0</w:t>
            </w:r>
            <w:r w:rsidR="002F08EA" w:rsidRPr="002C6ED8">
              <w:rPr>
                <w:lang w:val="uk-UA"/>
              </w:rPr>
              <w:t>, с.67</w:t>
            </w:r>
            <w:r w:rsidR="00DF0888" w:rsidRPr="002C6ED8">
              <w:rPr>
                <w:lang w:val="uk-UA"/>
              </w:rPr>
              <w:t>]</w:t>
            </w:r>
          </w:p>
        </w:tc>
      </w:tr>
      <w:tr w:rsidR="008F5CAF" w:rsidRPr="002C6ED8" w14:paraId="62F1AA9C" w14:textId="77777777" w:rsidTr="00507EF2">
        <w:tc>
          <w:tcPr>
            <w:tcW w:w="3758" w:type="dxa"/>
          </w:tcPr>
          <w:p w14:paraId="6E980658" w14:textId="77777777" w:rsidR="008F5CAF" w:rsidRPr="002C6ED8" w:rsidRDefault="008F5CAF" w:rsidP="00F440FC">
            <w:pPr>
              <w:jc w:val="both"/>
              <w:rPr>
                <w:lang w:val="uk-UA"/>
              </w:rPr>
            </w:pPr>
            <w:r w:rsidRPr="002C6ED8">
              <w:rPr>
                <w:lang w:val="uk-UA"/>
              </w:rPr>
              <w:t>Етичний та соціально-відповідальний</w:t>
            </w:r>
          </w:p>
        </w:tc>
        <w:tc>
          <w:tcPr>
            <w:tcW w:w="6448" w:type="dxa"/>
          </w:tcPr>
          <w:p w14:paraId="59386118" w14:textId="20C076F1" w:rsidR="008F5CAF" w:rsidRPr="002C6ED8" w:rsidRDefault="008F5CAF" w:rsidP="00F440FC">
            <w:pPr>
              <w:jc w:val="both"/>
              <w:rPr>
                <w:sz w:val="28"/>
                <w:szCs w:val="28"/>
              </w:rPr>
            </w:pPr>
            <w:r w:rsidRPr="002C6ED8">
              <w:rPr>
                <w:color w:val="000000"/>
                <w:lang w:val="uk-UA"/>
              </w:rPr>
              <w:t>Увага приділяється етичної поведінки бізнесу, якості товарів і послуг, а також дотриманню принципів прозорості та відкритості. Довгострокова довіра створюється шляхом демонстрації відповідального ставлення до суспільства, екології, працівників і споживачів. На імідж компанії позитивно впливають програми соціальної відповідальності</w:t>
            </w:r>
            <w:r w:rsidR="008E0926" w:rsidRPr="002C6ED8">
              <w:rPr>
                <w:color w:val="000000"/>
              </w:rPr>
              <w:t xml:space="preserve"> [</w:t>
            </w:r>
            <w:r w:rsidR="003351D1" w:rsidRPr="002C6ED8">
              <w:rPr>
                <w:color w:val="000000"/>
                <w:lang w:val="uk-UA"/>
              </w:rPr>
              <w:t>1</w:t>
            </w:r>
            <w:r w:rsidR="000B3937">
              <w:rPr>
                <w:color w:val="000000"/>
              </w:rPr>
              <w:t>3</w:t>
            </w:r>
            <w:r w:rsidR="00C10BE0" w:rsidRPr="002C6ED8">
              <w:rPr>
                <w:color w:val="000000"/>
              </w:rPr>
              <w:t>, c.25</w:t>
            </w:r>
            <w:r w:rsidR="008E0926" w:rsidRPr="002C6ED8">
              <w:rPr>
                <w:color w:val="000000"/>
              </w:rPr>
              <w:t>].</w:t>
            </w:r>
          </w:p>
        </w:tc>
      </w:tr>
      <w:tr w:rsidR="008F5CAF" w:rsidRPr="002C6ED8" w14:paraId="233DB416" w14:textId="77777777" w:rsidTr="00507EF2">
        <w:tc>
          <w:tcPr>
            <w:tcW w:w="3758" w:type="dxa"/>
          </w:tcPr>
          <w:p w14:paraId="6C2B1B27" w14:textId="77777777" w:rsidR="008F5CAF" w:rsidRPr="002C6ED8" w:rsidRDefault="008F5CAF" w:rsidP="00F440FC">
            <w:pPr>
              <w:jc w:val="both"/>
              <w:rPr>
                <w:lang w:val="uk-UA"/>
              </w:rPr>
            </w:pPr>
            <w:r w:rsidRPr="002C6ED8">
              <w:rPr>
                <w:lang w:val="uk-UA"/>
              </w:rPr>
              <w:t>Управління репутаційними ризиками</w:t>
            </w:r>
          </w:p>
        </w:tc>
        <w:tc>
          <w:tcPr>
            <w:tcW w:w="6448" w:type="dxa"/>
          </w:tcPr>
          <w:p w14:paraId="4CBDAA5E" w14:textId="56CBCCFE" w:rsidR="008F5CAF" w:rsidRPr="002C6ED8" w:rsidRDefault="008F5CAF" w:rsidP="00F440FC">
            <w:pPr>
              <w:jc w:val="both"/>
              <w:rPr>
                <w:lang w:val="uk-UA"/>
              </w:rPr>
            </w:pPr>
            <w:r w:rsidRPr="002C6ED8">
              <w:rPr>
                <w:lang w:val="uk-UA"/>
              </w:rPr>
              <w:t>Виявлення, спостереження та реагування на загрози репутації Може включати аналіз інформаційного простору, створення відділів або осіб, які відповідають за кризовий менеджмент, розробку сценаріїв антикризових дій і запобігання негативному впливу на імідж організації</w:t>
            </w:r>
            <w:r w:rsidR="008E0926" w:rsidRPr="002C6ED8">
              <w:rPr>
                <w:lang w:val="uk-UA"/>
              </w:rPr>
              <w:t xml:space="preserve"> [</w:t>
            </w:r>
            <w:r w:rsidR="000B3937" w:rsidRPr="000B3937">
              <w:rPr>
                <w:lang w:val="uk-UA"/>
              </w:rPr>
              <w:t>11</w:t>
            </w:r>
            <w:r w:rsidR="00C32E32" w:rsidRPr="002C6ED8">
              <w:rPr>
                <w:lang w:val="uk-UA"/>
              </w:rPr>
              <w:t>, с.51</w:t>
            </w:r>
            <w:r w:rsidR="008E0926" w:rsidRPr="002C6ED8">
              <w:rPr>
                <w:lang w:val="uk-UA"/>
              </w:rPr>
              <w:t>].</w:t>
            </w:r>
          </w:p>
        </w:tc>
      </w:tr>
      <w:tr w:rsidR="008F5CAF" w:rsidRPr="002C6ED8" w14:paraId="254F2339" w14:textId="77777777" w:rsidTr="00507EF2">
        <w:tc>
          <w:tcPr>
            <w:tcW w:w="3758" w:type="dxa"/>
          </w:tcPr>
          <w:p w14:paraId="113284F7" w14:textId="77777777" w:rsidR="008F5CAF" w:rsidRPr="002C6ED8" w:rsidRDefault="008F5CAF" w:rsidP="00F440FC">
            <w:pPr>
              <w:jc w:val="both"/>
              <w:rPr>
                <w:lang w:val="uk-UA"/>
              </w:rPr>
            </w:pPr>
            <w:r w:rsidRPr="002C6ED8">
              <w:rPr>
                <w:lang w:val="uk-UA"/>
              </w:rPr>
              <w:t>Цифровий підхід (онлайн-репутація)</w:t>
            </w:r>
          </w:p>
        </w:tc>
        <w:tc>
          <w:tcPr>
            <w:tcW w:w="6448" w:type="dxa"/>
          </w:tcPr>
          <w:p w14:paraId="5A23AA75" w14:textId="7B4298A8" w:rsidR="008F5CAF" w:rsidRPr="002C6ED8" w:rsidRDefault="008F5CAF" w:rsidP="00F440FC">
            <w:pPr>
              <w:jc w:val="both"/>
            </w:pPr>
            <w:r w:rsidRPr="002C6ED8">
              <w:rPr>
                <w:lang w:val="uk-UA"/>
              </w:rPr>
              <w:t>Особлива увага приділяється управлінню репутацією в цифровому середовищі, такому як соціальні мережі, онлайн-відгуки та пошукові системи. Вони включають активне просування позитивного іміджу в Інтернеті, використання систем моніторингу згадок у ЗМІ та соціальних мережах, створення контенту, який підтримує бренд, швидке реагування на кризи в Інтернеті та розвиток цифрової присутності компанії, включаючи веб-сайти, профілі та веб-сторінки.</w:t>
            </w:r>
            <w:r w:rsidR="002E3C1D" w:rsidRPr="002C6ED8">
              <w:rPr>
                <w:lang w:val="uk-UA"/>
              </w:rPr>
              <w:t xml:space="preserve"> </w:t>
            </w:r>
            <w:r w:rsidR="008E0926" w:rsidRPr="002C6ED8">
              <w:t>[</w:t>
            </w:r>
            <w:r w:rsidR="000B3937">
              <w:t>3</w:t>
            </w:r>
            <w:r w:rsidR="006D516E" w:rsidRPr="002C6ED8">
              <w:rPr>
                <w:lang w:val="uk-UA"/>
              </w:rPr>
              <w:t>, с.3</w:t>
            </w:r>
            <w:r w:rsidR="008E0926" w:rsidRPr="002C6ED8">
              <w:t>]</w:t>
            </w:r>
          </w:p>
        </w:tc>
      </w:tr>
    </w:tbl>
    <w:p w14:paraId="3A06F92E" w14:textId="77777777" w:rsidR="001A7F69" w:rsidRDefault="001A7F69" w:rsidP="001A7F69">
      <w:pPr>
        <w:widowControl w:val="0"/>
        <w:pBdr>
          <w:top w:val="nil"/>
          <w:left w:val="nil"/>
          <w:bottom w:val="nil"/>
          <w:right w:val="nil"/>
          <w:between w:val="nil"/>
          <w:bar w:val="nil"/>
        </w:pBdr>
        <w:tabs>
          <w:tab w:val="left" w:pos="1213"/>
        </w:tabs>
        <w:spacing w:line="360" w:lineRule="auto"/>
        <w:jc w:val="both"/>
        <w:rPr>
          <w:sz w:val="28"/>
          <w:szCs w:val="28"/>
          <w:lang w:val="uk-UA"/>
        </w:rPr>
      </w:pPr>
    </w:p>
    <w:p w14:paraId="44C941C6" w14:textId="38922BD5" w:rsidR="00FC48C9" w:rsidRPr="002C6ED8" w:rsidRDefault="001A7F69" w:rsidP="001A7F69">
      <w:pPr>
        <w:widowControl w:val="0"/>
        <w:pBdr>
          <w:top w:val="nil"/>
          <w:left w:val="nil"/>
          <w:bottom w:val="nil"/>
          <w:right w:val="nil"/>
          <w:between w:val="nil"/>
          <w:bar w:val="nil"/>
        </w:pBdr>
        <w:tabs>
          <w:tab w:val="left" w:pos="1213"/>
        </w:tabs>
        <w:spacing w:line="360" w:lineRule="auto"/>
        <w:jc w:val="both"/>
        <w:rPr>
          <w:sz w:val="28"/>
          <w:szCs w:val="28"/>
          <w:lang w:val="uk-UA"/>
        </w:rPr>
      </w:pPr>
      <w:r>
        <w:rPr>
          <w:sz w:val="28"/>
          <w:szCs w:val="28"/>
          <w:lang w:val="uk-UA"/>
        </w:rPr>
        <w:tab/>
      </w:r>
      <w:r w:rsidR="00FC48C9" w:rsidRPr="002C6ED8">
        <w:rPr>
          <w:sz w:val="28"/>
          <w:szCs w:val="28"/>
          <w:lang w:val="uk-UA"/>
        </w:rPr>
        <w:t xml:space="preserve">Систематичне управління репутаційними ризиками передбачає імплементацію комплексу превентивних та реактивних заходів. Етап прогнозування включає аналітичну оцінку зовнішнього та внутрішнього середовища за допомогою SWOT-аналізу, PEST-аналізу, аналізу стейкхолдерів та соціологічних досліджень. Як зазначає </w:t>
      </w:r>
      <w:r w:rsidR="006D516E" w:rsidRPr="002C6ED8">
        <w:rPr>
          <w:sz w:val="28"/>
          <w:szCs w:val="28"/>
          <w:lang w:val="uk-UA"/>
        </w:rPr>
        <w:t>Кривда О.В</w:t>
      </w:r>
      <w:r w:rsidR="006D516E" w:rsidRPr="002C6ED8">
        <w:rPr>
          <w:sz w:val="28"/>
          <w:szCs w:val="28"/>
          <w:lang w:val="uk-UA"/>
        </w:rPr>
        <w:t>.</w:t>
      </w:r>
      <w:r w:rsidR="00FC48C9" w:rsidRPr="002C6ED8">
        <w:rPr>
          <w:sz w:val="28"/>
          <w:szCs w:val="28"/>
          <w:lang w:val="uk-UA"/>
        </w:rPr>
        <w:t xml:space="preserve">, репутаційні ризики виникають внаслідок розриву між </w:t>
      </w:r>
      <w:r w:rsidR="00FC48C9" w:rsidRPr="002C6ED8">
        <w:rPr>
          <w:sz w:val="28"/>
          <w:szCs w:val="28"/>
          <w:lang w:val="uk-UA"/>
        </w:rPr>
        <w:lastRenderedPageBreak/>
        <w:t>очікуваннями зацікавлених сторін та фактичними результатами діяльності організації [</w:t>
      </w:r>
      <w:r w:rsidR="002C6ED8" w:rsidRPr="002C6ED8">
        <w:rPr>
          <w:sz w:val="28"/>
          <w:szCs w:val="28"/>
          <w:lang w:val="uk-UA"/>
        </w:rPr>
        <w:t>1</w:t>
      </w:r>
      <w:r w:rsidR="000B3937" w:rsidRPr="000B3937">
        <w:rPr>
          <w:sz w:val="28"/>
          <w:szCs w:val="28"/>
          <w:lang w:val="uk-UA"/>
        </w:rPr>
        <w:t>6</w:t>
      </w:r>
      <w:r w:rsidR="006D516E" w:rsidRPr="002C6ED8">
        <w:rPr>
          <w:sz w:val="28"/>
          <w:szCs w:val="28"/>
          <w:lang w:val="uk-UA"/>
        </w:rPr>
        <w:t>, с.217</w:t>
      </w:r>
      <w:r w:rsidR="00FC48C9" w:rsidRPr="002C6ED8">
        <w:rPr>
          <w:sz w:val="28"/>
          <w:szCs w:val="28"/>
          <w:lang w:val="uk-UA"/>
        </w:rPr>
        <w:t>].</w:t>
      </w:r>
    </w:p>
    <w:p w14:paraId="77ED1966" w14:textId="1E9CC19C" w:rsidR="00FC48C9" w:rsidRPr="002C6ED8" w:rsidRDefault="00FC48C9"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Важливим елементом системи управління репутаційними ризиками є проведення періодичного репутаційного аудиту, що дозволяє здійснити системну оцінку поточного стану репутації та ідентифікувати потенційні зони ризику. На основі результатів аудиту формується антикризова стратегія з чіткими сценаріями реагування на репутаційні загрози [</w:t>
      </w:r>
      <w:r w:rsidR="000B3937" w:rsidRPr="000B3937">
        <w:rPr>
          <w:sz w:val="28"/>
          <w:szCs w:val="28"/>
          <w:lang w:val="ru-RU"/>
        </w:rPr>
        <w:t>11</w:t>
      </w:r>
      <w:r w:rsidR="008B2859" w:rsidRPr="002C6ED8">
        <w:rPr>
          <w:sz w:val="28"/>
          <w:szCs w:val="28"/>
          <w:lang w:val="uk-UA"/>
        </w:rPr>
        <w:t>, с.51</w:t>
      </w:r>
      <w:r w:rsidRPr="002C6ED8">
        <w:rPr>
          <w:sz w:val="28"/>
          <w:szCs w:val="28"/>
          <w:lang w:val="uk-UA"/>
        </w:rPr>
        <w:t>].</w:t>
      </w:r>
    </w:p>
    <w:p w14:paraId="368D5B43" w14:textId="4219FC12" w:rsidR="00457A9C" w:rsidRPr="002C6ED8" w:rsidRDefault="00FC48C9"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Ефективне подолання репутаційних криз вимагає функціонування підготовленої антикризової команди, до складу якої входять фахівці з різних сфер: зв'язків з громадськістю, юриспруденції, менеджменту та цифрових комунікацій [</w:t>
      </w:r>
      <w:r w:rsidR="000B3937" w:rsidRPr="000B3937">
        <w:rPr>
          <w:sz w:val="28"/>
          <w:szCs w:val="28"/>
          <w:lang w:val="uk-UA"/>
        </w:rPr>
        <w:t>6</w:t>
      </w:r>
      <w:r w:rsidR="003E68CE" w:rsidRPr="002C6ED8">
        <w:rPr>
          <w:sz w:val="28"/>
          <w:szCs w:val="28"/>
          <w:lang w:val="uk-UA"/>
        </w:rPr>
        <w:t>, с.3004</w:t>
      </w:r>
      <w:r w:rsidRPr="002C6ED8">
        <w:rPr>
          <w:sz w:val="28"/>
          <w:szCs w:val="28"/>
          <w:lang w:val="uk-UA"/>
        </w:rPr>
        <w:t>]. Ключовими функціями антикризової команди є оперативна оцінка репутаційних загроз, координація комунікацій із цільовими аудиторіями, своєчасне поширення верифікованої інформації та формування повідомлень відповідно до корпоративних цінностей та суспільних очікувань.</w:t>
      </w:r>
    </w:p>
    <w:p w14:paraId="0B867BD3" w14:textId="7BB443E8" w:rsidR="00D166BB" w:rsidRPr="002C6ED8" w:rsidRDefault="00D166BB" w:rsidP="00507EF2">
      <w:pPr>
        <w:pStyle w:val="a0"/>
        <w:jc w:val="both"/>
      </w:pPr>
      <w:bookmarkStart w:id="16" w:name="_Toc199707225"/>
      <w:r w:rsidRPr="002C6ED8">
        <w:t>1.3. Оцінка ефективності системи управління корпоративною репутацією підприємства</w:t>
      </w:r>
      <w:bookmarkEnd w:id="16"/>
    </w:p>
    <w:p w14:paraId="3417C3D3" w14:textId="541F95BD" w:rsidR="004870F9" w:rsidRPr="002C6ED8" w:rsidRDefault="0013339B"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Корпоративна репутація – це комплексний нематеріальний актив, який складається з довгострокових оцінок, проведених різними стейкхолдерами </w:t>
      </w:r>
      <w:r w:rsidR="00E86357" w:rsidRPr="002C6ED8">
        <w:rPr>
          <w:sz w:val="28"/>
          <w:szCs w:val="28"/>
          <w:lang w:val="uk-UA"/>
        </w:rPr>
        <w:t>[</w:t>
      </w:r>
      <w:r w:rsidR="000B3937" w:rsidRPr="000B3937">
        <w:rPr>
          <w:sz w:val="28"/>
          <w:szCs w:val="28"/>
          <w:lang w:val="ru-RU"/>
        </w:rPr>
        <w:t>22</w:t>
      </w:r>
      <w:r w:rsidR="00AA5281" w:rsidRPr="002C6ED8">
        <w:rPr>
          <w:sz w:val="28"/>
          <w:szCs w:val="28"/>
          <w:lang w:val="uk-UA"/>
        </w:rPr>
        <w:t>, с.133</w:t>
      </w:r>
      <w:r w:rsidR="00E86357" w:rsidRPr="002C6ED8">
        <w:rPr>
          <w:sz w:val="28"/>
          <w:szCs w:val="28"/>
          <w:lang w:val="uk-UA"/>
        </w:rPr>
        <w:t>]</w:t>
      </w:r>
      <w:r w:rsidR="008E0926" w:rsidRPr="002C6ED8">
        <w:rPr>
          <w:sz w:val="28"/>
          <w:szCs w:val="28"/>
          <w:lang w:val="uk-UA"/>
        </w:rPr>
        <w:t>.</w:t>
      </w:r>
      <w:r w:rsidR="00DF0888" w:rsidRPr="002C6ED8">
        <w:rPr>
          <w:sz w:val="28"/>
          <w:szCs w:val="28"/>
          <w:lang w:val="uk-UA"/>
        </w:rPr>
        <w:t xml:space="preserve"> </w:t>
      </w:r>
      <w:r w:rsidRPr="002C6ED8">
        <w:rPr>
          <w:sz w:val="28"/>
          <w:szCs w:val="28"/>
          <w:lang w:val="uk-UA"/>
        </w:rPr>
        <w:t>Діяльність, відома як система репутаційного менеджменту підприємства, спрямована на формування та покращення ділової репутації (ділова репутація, імідж, гудвіл) компанії.  Відповідно, оцінювання ефективності такої системи полягає в тому, щоб визначити, наскільки успішно компанія керує своєю репутацією та досягає бажаного сприйняття у зовнішньому та внутрішньому середовищі</w:t>
      </w:r>
      <w:r w:rsidR="00E86357" w:rsidRPr="002C6ED8">
        <w:rPr>
          <w:sz w:val="28"/>
          <w:szCs w:val="28"/>
          <w:lang w:val="uk-UA"/>
        </w:rPr>
        <w:t>[</w:t>
      </w:r>
      <w:r w:rsidR="000B3937" w:rsidRPr="000B3937">
        <w:rPr>
          <w:sz w:val="28"/>
          <w:szCs w:val="28"/>
          <w:lang w:val="uk-UA"/>
        </w:rPr>
        <w:t>22</w:t>
      </w:r>
      <w:r w:rsidR="00AA5281" w:rsidRPr="002C6ED8">
        <w:rPr>
          <w:sz w:val="28"/>
          <w:szCs w:val="28"/>
          <w:lang w:val="uk-UA"/>
        </w:rPr>
        <w:t>, с.134</w:t>
      </w:r>
      <w:r w:rsidR="00E86357" w:rsidRPr="002C6ED8">
        <w:rPr>
          <w:sz w:val="28"/>
          <w:szCs w:val="28"/>
          <w:lang w:val="uk-UA"/>
        </w:rPr>
        <w:t>]</w:t>
      </w:r>
      <w:r w:rsidR="008E0926" w:rsidRPr="002C6ED8">
        <w:rPr>
          <w:sz w:val="28"/>
          <w:szCs w:val="28"/>
          <w:lang w:val="uk-UA"/>
        </w:rPr>
        <w:t>.</w:t>
      </w:r>
    </w:p>
    <w:p w14:paraId="5CEE601F" w14:textId="211FE2C2" w:rsidR="00D35354" w:rsidRPr="00720BF3"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Сприйняття компанії зацікавленими сторонами — партнерами, клієнтами, інвесторами, співробітниками та громадськістю — визначає оцінку корпоративної репутації</w:t>
      </w:r>
      <w:r w:rsidR="008E0926" w:rsidRPr="002C6ED8">
        <w:rPr>
          <w:sz w:val="28"/>
          <w:szCs w:val="28"/>
          <w:lang w:val="uk-UA"/>
        </w:rPr>
        <w:t>.</w:t>
      </w:r>
      <w:r w:rsidRPr="002C6ED8">
        <w:rPr>
          <w:sz w:val="28"/>
          <w:szCs w:val="28"/>
          <w:lang w:val="uk-UA"/>
        </w:rPr>
        <w:t xml:space="preserve"> Репутація є емоційною, оскільки існує «емоційний зв’язок» між стейкхолдерами та компанією.</w:t>
      </w:r>
      <w:r w:rsidR="00DF0888" w:rsidRPr="002C6ED8">
        <w:rPr>
          <w:sz w:val="28"/>
          <w:szCs w:val="28"/>
          <w:lang w:val="uk-UA"/>
        </w:rPr>
        <w:t xml:space="preserve"> </w:t>
      </w:r>
      <w:r w:rsidR="00DF0888" w:rsidRPr="002C6ED8">
        <w:rPr>
          <w:sz w:val="28"/>
          <w:szCs w:val="28"/>
          <w:lang w:val="ru-RU"/>
        </w:rPr>
        <w:t>[</w:t>
      </w:r>
      <w:r w:rsidR="002C6ED8" w:rsidRPr="002C6ED8">
        <w:rPr>
          <w:sz w:val="28"/>
          <w:szCs w:val="28"/>
          <w:lang w:val="ru-RU"/>
        </w:rPr>
        <w:t>2</w:t>
      </w:r>
      <w:r w:rsidR="000B3937" w:rsidRPr="000B3937">
        <w:rPr>
          <w:sz w:val="28"/>
          <w:szCs w:val="28"/>
          <w:lang w:val="ru-RU"/>
        </w:rPr>
        <w:t>9</w:t>
      </w:r>
      <w:r w:rsidR="00DF0888" w:rsidRPr="002C6ED8">
        <w:rPr>
          <w:sz w:val="28"/>
          <w:szCs w:val="28"/>
          <w:lang w:val="ru-RU"/>
        </w:rPr>
        <w:t xml:space="preserve">, </w:t>
      </w:r>
      <w:r w:rsidR="00DF0888" w:rsidRPr="002C6ED8">
        <w:rPr>
          <w:sz w:val="28"/>
          <w:szCs w:val="28"/>
        </w:rPr>
        <w:t>c</w:t>
      </w:r>
      <w:r w:rsidR="00DF0888" w:rsidRPr="002C6ED8">
        <w:rPr>
          <w:sz w:val="28"/>
          <w:szCs w:val="28"/>
          <w:lang w:val="ru-RU"/>
        </w:rPr>
        <w:t>.9</w:t>
      </w:r>
      <w:r w:rsidR="002C6ED8" w:rsidRPr="002C6ED8">
        <w:rPr>
          <w:sz w:val="28"/>
          <w:szCs w:val="28"/>
          <w:lang w:val="ru-RU"/>
        </w:rPr>
        <w:t>]</w:t>
      </w:r>
      <w:r w:rsidR="002C6ED8" w:rsidRPr="002C6ED8">
        <w:rPr>
          <w:sz w:val="28"/>
          <w:szCs w:val="28"/>
          <w:lang w:val="uk-UA"/>
        </w:rPr>
        <w:t xml:space="preserve"> Це</w:t>
      </w:r>
      <w:r w:rsidRPr="002C6ED8">
        <w:rPr>
          <w:sz w:val="28"/>
          <w:szCs w:val="28"/>
          <w:lang w:val="uk-UA"/>
        </w:rPr>
        <w:t xml:space="preserve"> можна виміряти за допомогою кількісних і якісних показників, які показують зв’язок і його вплив на результати компанії.  Reputation Quotient (RQ) і RepTrak від Reputation Institute є відомими міжнародними методами.  Таким чином, модель Harris-Fombrun Corporate Reputation Quotient (CRQ) </w:t>
      </w:r>
      <w:r w:rsidRPr="002C6ED8">
        <w:rPr>
          <w:sz w:val="28"/>
          <w:szCs w:val="28"/>
          <w:lang w:val="uk-UA"/>
        </w:rPr>
        <w:lastRenderedPageBreak/>
        <w:t>оцінює репутацію компанії за допомогою шести основних критеріїв: продукти та послуги, емоційна привабливість, бачення та лідерство, соціальна відповідальність, робоче середовище та фінансові результати</w:t>
      </w:r>
      <w:r w:rsidR="008E0926" w:rsidRPr="002C6ED8">
        <w:rPr>
          <w:sz w:val="28"/>
          <w:szCs w:val="28"/>
          <w:lang w:val="uk-UA"/>
        </w:rPr>
        <w:t xml:space="preserve"> </w:t>
      </w:r>
      <w:r w:rsidR="00E86357" w:rsidRPr="002C6ED8">
        <w:rPr>
          <w:sz w:val="28"/>
          <w:szCs w:val="28"/>
          <w:lang w:val="uk-UA"/>
        </w:rPr>
        <w:t>[</w:t>
      </w:r>
      <w:r w:rsidR="000B3937" w:rsidRPr="000B3937">
        <w:rPr>
          <w:sz w:val="28"/>
          <w:szCs w:val="28"/>
          <w:lang w:val="uk-UA"/>
        </w:rPr>
        <w:t>32</w:t>
      </w:r>
      <w:r w:rsidR="00A23981" w:rsidRPr="002C6ED8">
        <w:rPr>
          <w:sz w:val="28"/>
          <w:szCs w:val="28"/>
          <w:lang w:val="uk-UA"/>
        </w:rPr>
        <w:t xml:space="preserve">; </w:t>
      </w:r>
      <w:r w:rsidR="000B3937" w:rsidRPr="000B3937">
        <w:rPr>
          <w:sz w:val="28"/>
          <w:szCs w:val="28"/>
          <w:lang w:val="uk-UA"/>
        </w:rPr>
        <w:t>36</w:t>
      </w:r>
      <w:r w:rsidR="00A23981" w:rsidRPr="002C6ED8">
        <w:rPr>
          <w:sz w:val="28"/>
          <w:szCs w:val="28"/>
          <w:lang w:val="uk-UA"/>
        </w:rPr>
        <w:t xml:space="preserve">, </w:t>
      </w:r>
      <w:r w:rsidR="00A23981" w:rsidRPr="002C6ED8">
        <w:rPr>
          <w:sz w:val="28"/>
          <w:szCs w:val="28"/>
        </w:rPr>
        <w:t>c</w:t>
      </w:r>
      <w:r w:rsidR="00A23981" w:rsidRPr="002C6ED8">
        <w:rPr>
          <w:sz w:val="28"/>
          <w:szCs w:val="28"/>
          <w:lang w:val="uk-UA"/>
        </w:rPr>
        <w:t>.304</w:t>
      </w:r>
      <w:r w:rsidR="00E86357" w:rsidRPr="002C6ED8">
        <w:rPr>
          <w:sz w:val="28"/>
          <w:szCs w:val="28"/>
          <w:lang w:val="uk-UA"/>
        </w:rPr>
        <w:t>]</w:t>
      </w:r>
      <w:r w:rsidR="008E0926" w:rsidRPr="002C6ED8">
        <w:rPr>
          <w:sz w:val="28"/>
          <w:szCs w:val="28"/>
          <w:lang w:val="uk-UA"/>
        </w:rPr>
        <w:t>.</w:t>
      </w:r>
      <w:r w:rsidRPr="002C6ED8">
        <w:rPr>
          <w:sz w:val="28"/>
          <w:szCs w:val="28"/>
          <w:lang w:val="uk-UA"/>
        </w:rPr>
        <w:t xml:space="preserve"> Крім того, він також використовує двадцять атрибутів, які оцінюються стейкхолдерами.  Схема RQ з основними компонентами репутації та характеристиками для оцінки представлена на рис</w:t>
      </w:r>
      <w:r w:rsidR="00720BF3">
        <w:rPr>
          <w:sz w:val="28"/>
          <w:szCs w:val="28"/>
          <w:lang w:val="uk-UA"/>
        </w:rPr>
        <w:t>.</w:t>
      </w:r>
      <w:r w:rsidR="00B638D4" w:rsidRPr="002C6ED8">
        <w:rPr>
          <w:sz w:val="28"/>
          <w:szCs w:val="28"/>
          <w:lang w:val="ru-RU"/>
        </w:rPr>
        <w:t xml:space="preserve"> 1.</w:t>
      </w:r>
      <w:proofErr w:type="gramStart"/>
      <w:r w:rsidR="00B638D4" w:rsidRPr="002C6ED8">
        <w:rPr>
          <w:sz w:val="28"/>
          <w:szCs w:val="28"/>
          <w:lang w:val="ru-RU"/>
        </w:rPr>
        <w:t>1.</w:t>
      </w:r>
      <w:r w:rsidRPr="002C6ED8">
        <w:rPr>
          <w:sz w:val="28"/>
          <w:szCs w:val="28"/>
          <w:lang w:val="uk-UA"/>
        </w:rPr>
        <w:t>.</w:t>
      </w:r>
      <w:proofErr w:type="gramEnd"/>
    </w:p>
    <w:p w14:paraId="4C14EFFD" w14:textId="27A322E0" w:rsidR="008177DF" w:rsidRPr="002C6ED8" w:rsidRDefault="00747E1B" w:rsidP="00507EF2">
      <w:pPr>
        <w:widowControl w:val="0"/>
        <w:pBdr>
          <w:top w:val="nil"/>
          <w:left w:val="nil"/>
          <w:bottom w:val="nil"/>
          <w:right w:val="nil"/>
          <w:between w:val="nil"/>
          <w:bar w:val="nil"/>
        </w:pBdr>
        <w:tabs>
          <w:tab w:val="left" w:pos="1213"/>
        </w:tabs>
        <w:spacing w:line="276"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83840" behindDoc="0" locked="0" layoutInCell="1" allowOverlap="1" wp14:anchorId="6AE6CFFD" wp14:editId="487189C7">
                <wp:simplePos x="0" y="0"/>
                <wp:positionH relativeFrom="column">
                  <wp:posOffset>2175510</wp:posOffset>
                </wp:positionH>
                <wp:positionV relativeFrom="paragraph">
                  <wp:posOffset>34290</wp:posOffset>
                </wp:positionV>
                <wp:extent cx="2167819" cy="659130"/>
                <wp:effectExtent l="0" t="0" r="17145" b="13970"/>
                <wp:wrapNone/>
                <wp:docPr id="2101990244" name="Text Box 6"/>
                <wp:cNvGraphicFramePr/>
                <a:graphic xmlns:a="http://schemas.openxmlformats.org/drawingml/2006/main">
                  <a:graphicData uri="http://schemas.microsoft.com/office/word/2010/wordprocessingShape">
                    <wps:wsp>
                      <wps:cNvSpPr txBox="1"/>
                      <wps:spPr>
                        <a:xfrm>
                          <a:off x="0" y="0"/>
                          <a:ext cx="2167819" cy="65913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33BCE34" w14:textId="55117029" w:rsidR="00E2137A" w:rsidRPr="00A15398" w:rsidRDefault="00E2137A" w:rsidP="00E61084">
                            <w:pPr>
                              <w:pStyle w:val="ListParagraph"/>
                              <w:numPr>
                                <w:ilvl w:val="0"/>
                                <w:numId w:val="3"/>
                              </w:numPr>
                              <w:rPr>
                                <w:sz w:val="22"/>
                                <w:szCs w:val="22"/>
                                <w:lang w:val="uk-UA"/>
                              </w:rPr>
                            </w:pPr>
                            <w:r w:rsidRPr="00A15398">
                              <w:rPr>
                                <w:sz w:val="22"/>
                                <w:szCs w:val="22"/>
                                <w:lang w:val="uk-UA"/>
                              </w:rPr>
                              <w:t>Довіра</w:t>
                            </w:r>
                          </w:p>
                          <w:p w14:paraId="15138436" w14:textId="1908C630" w:rsidR="00E2137A" w:rsidRPr="00A15398" w:rsidRDefault="00E2137A" w:rsidP="00E61084">
                            <w:pPr>
                              <w:pStyle w:val="ListParagraph"/>
                              <w:numPr>
                                <w:ilvl w:val="0"/>
                                <w:numId w:val="3"/>
                              </w:numPr>
                              <w:rPr>
                                <w:sz w:val="22"/>
                                <w:szCs w:val="22"/>
                                <w:lang w:val="uk-UA"/>
                              </w:rPr>
                            </w:pPr>
                            <w:r w:rsidRPr="00A15398">
                              <w:rPr>
                                <w:sz w:val="22"/>
                                <w:szCs w:val="22"/>
                                <w:lang w:val="uk-UA"/>
                              </w:rPr>
                              <w:t>Захоплювання та повага</w:t>
                            </w:r>
                          </w:p>
                          <w:p w14:paraId="3FEC020E" w14:textId="77D5D246" w:rsidR="00E2137A" w:rsidRPr="00A15398" w:rsidRDefault="00E2137A" w:rsidP="00E61084">
                            <w:pPr>
                              <w:pStyle w:val="ListParagraph"/>
                              <w:numPr>
                                <w:ilvl w:val="0"/>
                                <w:numId w:val="3"/>
                              </w:numPr>
                              <w:rPr>
                                <w:sz w:val="22"/>
                                <w:szCs w:val="22"/>
                                <w:lang w:val="uk-UA"/>
                              </w:rPr>
                            </w:pPr>
                            <w:r w:rsidRPr="00A15398">
                              <w:rPr>
                                <w:sz w:val="22"/>
                                <w:szCs w:val="22"/>
                                <w:lang w:val="uk-UA"/>
                              </w:rPr>
                              <w:t>Позитивні емоції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6CFFD" id="_x0000_t202" coordsize="21600,21600" o:spt="202" path="m,l,21600r21600,l21600,xe">
                <v:stroke joinstyle="miter"/>
                <v:path gradientshapeok="t" o:connecttype="rect"/>
              </v:shapetype>
              <v:shape id="Text Box 6" o:spid="_x0000_s1026" type="#_x0000_t202" style="position:absolute;left:0;text-align:left;margin-left:171.3pt;margin-top:2.7pt;width:170.7pt;height:5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" fillcolor="white [3201]" strokecolor="#156082 [3204]" strokeweight="1pt">
                <v:textbox>
                  <w:txbxContent>
                    <w:p w14:paraId="533BCE34" w14:textId="55117029" w:rsidR="00E2137A" w:rsidRPr="00A15398" w:rsidRDefault="00E2137A" w:rsidP="00E61084">
                      <w:pPr>
                        <w:pStyle w:val="ListParagraph"/>
                        <w:numPr>
                          <w:ilvl w:val="0"/>
                          <w:numId w:val="3"/>
                        </w:numPr>
                        <w:rPr>
                          <w:sz w:val="22"/>
                          <w:szCs w:val="22"/>
                          <w:lang w:val="uk-UA"/>
                        </w:rPr>
                      </w:pPr>
                      <w:r w:rsidRPr="00A15398">
                        <w:rPr>
                          <w:sz w:val="22"/>
                          <w:szCs w:val="22"/>
                          <w:lang w:val="uk-UA"/>
                        </w:rPr>
                        <w:t>Довіра</w:t>
                      </w:r>
                    </w:p>
                    <w:p w14:paraId="15138436" w14:textId="1908C630" w:rsidR="00E2137A" w:rsidRPr="00A15398" w:rsidRDefault="00E2137A" w:rsidP="00E61084">
                      <w:pPr>
                        <w:pStyle w:val="ListParagraph"/>
                        <w:numPr>
                          <w:ilvl w:val="0"/>
                          <w:numId w:val="3"/>
                        </w:numPr>
                        <w:rPr>
                          <w:sz w:val="22"/>
                          <w:szCs w:val="22"/>
                          <w:lang w:val="uk-UA"/>
                        </w:rPr>
                      </w:pPr>
                      <w:r w:rsidRPr="00A15398">
                        <w:rPr>
                          <w:sz w:val="22"/>
                          <w:szCs w:val="22"/>
                          <w:lang w:val="uk-UA"/>
                        </w:rPr>
                        <w:t>Захоплювання та повага</w:t>
                      </w:r>
                    </w:p>
                    <w:p w14:paraId="3FEC020E" w14:textId="77D5D246" w:rsidR="00E2137A" w:rsidRPr="00A15398" w:rsidRDefault="00E2137A" w:rsidP="00E61084">
                      <w:pPr>
                        <w:pStyle w:val="ListParagraph"/>
                        <w:numPr>
                          <w:ilvl w:val="0"/>
                          <w:numId w:val="3"/>
                        </w:numPr>
                        <w:rPr>
                          <w:sz w:val="22"/>
                          <w:szCs w:val="22"/>
                          <w:lang w:val="uk-UA"/>
                        </w:rPr>
                      </w:pPr>
                      <w:r w:rsidRPr="00A15398">
                        <w:rPr>
                          <w:sz w:val="22"/>
                          <w:szCs w:val="22"/>
                          <w:lang w:val="uk-UA"/>
                        </w:rPr>
                        <w:t>Позитивні емоції</w:t>
                      </w:r>
                    </w:p>
                  </w:txbxContent>
                </v:textbox>
              </v:shape>
            </w:pict>
          </mc:Fallback>
        </mc:AlternateContent>
      </w:r>
      <w:r w:rsidRPr="002C6ED8">
        <w:rPr>
          <w:noProof/>
          <w:sz w:val="28"/>
          <w:szCs w:val="28"/>
          <w:lang w:val="uk-UA"/>
          <w14:ligatures w14:val="standardContextual"/>
        </w:rPr>
        <mc:AlternateContent>
          <mc:Choice Requires="wps">
            <w:drawing>
              <wp:anchor distT="0" distB="0" distL="114300" distR="114300" simplePos="0" relativeHeight="251675648" behindDoc="0" locked="0" layoutInCell="1" allowOverlap="1" wp14:anchorId="721D5BEE" wp14:editId="2554D9CE">
                <wp:simplePos x="0" y="0"/>
                <wp:positionH relativeFrom="column">
                  <wp:posOffset>4465320</wp:posOffset>
                </wp:positionH>
                <wp:positionV relativeFrom="paragraph">
                  <wp:posOffset>229235</wp:posOffset>
                </wp:positionV>
                <wp:extent cx="1789430" cy="967105"/>
                <wp:effectExtent l="0" t="0" r="13970" b="10795"/>
                <wp:wrapNone/>
                <wp:docPr id="864922196" name="Text Box 6"/>
                <wp:cNvGraphicFramePr/>
                <a:graphic xmlns:a="http://schemas.openxmlformats.org/drawingml/2006/main">
                  <a:graphicData uri="http://schemas.microsoft.com/office/word/2010/wordprocessingShape">
                    <wps:wsp>
                      <wps:cNvSpPr txBox="1"/>
                      <wps:spPr>
                        <a:xfrm>
                          <a:off x="0" y="0"/>
                          <a:ext cx="1789430" cy="9671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F5DCA0F" w14:textId="77777777" w:rsidR="00E2137A" w:rsidRPr="00A15398" w:rsidRDefault="00E2137A" w:rsidP="00E61084">
                            <w:pPr>
                              <w:pStyle w:val="ListParagraph"/>
                              <w:numPr>
                                <w:ilvl w:val="0"/>
                                <w:numId w:val="4"/>
                              </w:numPr>
                              <w:rPr>
                                <w:sz w:val="22"/>
                                <w:szCs w:val="22"/>
                                <w:lang w:val="uk-UA"/>
                              </w:rPr>
                            </w:pPr>
                            <w:r w:rsidRPr="00A15398">
                              <w:rPr>
                                <w:sz w:val="22"/>
                                <w:szCs w:val="22"/>
                                <w:lang w:val="uk-UA"/>
                              </w:rPr>
                              <w:t>Висока якість</w:t>
                            </w:r>
                          </w:p>
                          <w:p w14:paraId="3C1D7C43" w14:textId="2981EC97" w:rsidR="00E2137A" w:rsidRPr="00A15398" w:rsidRDefault="00E2137A" w:rsidP="00E61084">
                            <w:pPr>
                              <w:pStyle w:val="ListParagraph"/>
                              <w:numPr>
                                <w:ilvl w:val="0"/>
                                <w:numId w:val="4"/>
                              </w:numPr>
                              <w:rPr>
                                <w:sz w:val="22"/>
                                <w:szCs w:val="22"/>
                                <w:lang w:val="uk-UA"/>
                              </w:rPr>
                            </w:pPr>
                            <w:r w:rsidRPr="00A15398">
                              <w:rPr>
                                <w:sz w:val="22"/>
                                <w:szCs w:val="22"/>
                                <w:lang w:val="uk-UA"/>
                              </w:rPr>
                              <w:t>Інноваційний</w:t>
                            </w:r>
                          </w:p>
                          <w:p w14:paraId="6EBD68E8" w14:textId="4955B7BE" w:rsidR="00995A6A" w:rsidRPr="00A15398" w:rsidRDefault="00E2137A" w:rsidP="00E61084">
                            <w:pPr>
                              <w:pStyle w:val="ListParagraph"/>
                              <w:numPr>
                                <w:ilvl w:val="0"/>
                                <w:numId w:val="4"/>
                              </w:numPr>
                              <w:rPr>
                                <w:sz w:val="22"/>
                                <w:szCs w:val="22"/>
                                <w:lang w:val="uk-UA"/>
                              </w:rPr>
                            </w:pPr>
                            <w:r w:rsidRPr="00A15398">
                              <w:rPr>
                                <w:sz w:val="22"/>
                                <w:szCs w:val="22"/>
                                <w:lang w:val="uk-UA"/>
                              </w:rPr>
                              <w:t>Співвідношення ціни та якості</w:t>
                            </w:r>
                          </w:p>
                          <w:p w14:paraId="0045EEA7" w14:textId="728A8B0B" w:rsidR="00A15398" w:rsidRPr="00A15398" w:rsidRDefault="00A15398" w:rsidP="00E61084">
                            <w:pPr>
                              <w:pStyle w:val="ListParagraph"/>
                              <w:numPr>
                                <w:ilvl w:val="0"/>
                                <w:numId w:val="4"/>
                              </w:numPr>
                              <w:rPr>
                                <w:sz w:val="22"/>
                                <w:szCs w:val="22"/>
                                <w:lang w:val="uk-UA"/>
                              </w:rPr>
                            </w:pPr>
                            <w:r w:rsidRPr="00A15398">
                              <w:rPr>
                                <w:sz w:val="22"/>
                                <w:szCs w:val="22"/>
                                <w:lang w:val="uk-UA"/>
                              </w:rPr>
                              <w:t>Відмінність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D5BEE" id="_x0000_s1027" type="#_x0000_t202" style="position:absolute;left:0;text-align:left;margin-left:351.6pt;margin-top:18.05pt;width:140.9pt;height:7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" fillcolor="white [3201]" strokecolor="#156082 [3204]" strokeweight="1pt">
                <v:textbox>
                  <w:txbxContent>
                    <w:p w14:paraId="2F5DCA0F" w14:textId="77777777" w:rsidR="00E2137A" w:rsidRPr="00A15398" w:rsidRDefault="00E2137A" w:rsidP="00E61084">
                      <w:pPr>
                        <w:pStyle w:val="ListParagraph"/>
                        <w:numPr>
                          <w:ilvl w:val="0"/>
                          <w:numId w:val="4"/>
                        </w:numPr>
                        <w:rPr>
                          <w:sz w:val="22"/>
                          <w:szCs w:val="22"/>
                          <w:lang w:val="uk-UA"/>
                        </w:rPr>
                      </w:pPr>
                      <w:r w:rsidRPr="00A15398">
                        <w:rPr>
                          <w:sz w:val="22"/>
                          <w:szCs w:val="22"/>
                          <w:lang w:val="uk-UA"/>
                        </w:rPr>
                        <w:t>Висока якість</w:t>
                      </w:r>
                    </w:p>
                    <w:p w14:paraId="3C1D7C43" w14:textId="2981EC97" w:rsidR="00E2137A" w:rsidRPr="00A15398" w:rsidRDefault="00E2137A" w:rsidP="00E61084">
                      <w:pPr>
                        <w:pStyle w:val="ListParagraph"/>
                        <w:numPr>
                          <w:ilvl w:val="0"/>
                          <w:numId w:val="4"/>
                        </w:numPr>
                        <w:rPr>
                          <w:sz w:val="22"/>
                          <w:szCs w:val="22"/>
                          <w:lang w:val="uk-UA"/>
                        </w:rPr>
                      </w:pPr>
                      <w:r w:rsidRPr="00A15398">
                        <w:rPr>
                          <w:sz w:val="22"/>
                          <w:szCs w:val="22"/>
                          <w:lang w:val="uk-UA"/>
                        </w:rPr>
                        <w:t>Інноваційний</w:t>
                      </w:r>
                    </w:p>
                    <w:p w14:paraId="6EBD68E8" w14:textId="4955B7BE" w:rsidR="00995A6A" w:rsidRPr="00A15398" w:rsidRDefault="00E2137A" w:rsidP="00E61084">
                      <w:pPr>
                        <w:pStyle w:val="ListParagraph"/>
                        <w:numPr>
                          <w:ilvl w:val="0"/>
                          <w:numId w:val="4"/>
                        </w:numPr>
                        <w:rPr>
                          <w:sz w:val="22"/>
                          <w:szCs w:val="22"/>
                          <w:lang w:val="uk-UA"/>
                        </w:rPr>
                      </w:pPr>
                      <w:r w:rsidRPr="00A15398">
                        <w:rPr>
                          <w:sz w:val="22"/>
                          <w:szCs w:val="22"/>
                          <w:lang w:val="uk-UA"/>
                        </w:rPr>
                        <w:t>Співвідношення ціни та якості</w:t>
                      </w:r>
                    </w:p>
                    <w:p w14:paraId="0045EEA7" w14:textId="728A8B0B" w:rsidR="00A15398" w:rsidRPr="00A15398" w:rsidRDefault="00A15398" w:rsidP="00E61084">
                      <w:pPr>
                        <w:pStyle w:val="ListParagraph"/>
                        <w:numPr>
                          <w:ilvl w:val="0"/>
                          <w:numId w:val="4"/>
                        </w:numPr>
                        <w:rPr>
                          <w:sz w:val="22"/>
                          <w:szCs w:val="22"/>
                          <w:lang w:val="uk-UA"/>
                        </w:rPr>
                      </w:pPr>
                      <w:r w:rsidRPr="00A15398">
                        <w:rPr>
                          <w:sz w:val="22"/>
                          <w:szCs w:val="22"/>
                          <w:lang w:val="uk-UA"/>
                        </w:rPr>
                        <w:t>Відмінність</w:t>
                      </w:r>
                    </w:p>
                  </w:txbxContent>
                </v:textbox>
              </v:shape>
            </w:pict>
          </mc:Fallback>
        </mc:AlternateContent>
      </w:r>
    </w:p>
    <w:p w14:paraId="1233F233" w14:textId="45858EBF" w:rsidR="008177DF" w:rsidRPr="002C6ED8" w:rsidRDefault="00D35354" w:rsidP="00507EF2">
      <w:pPr>
        <w:widowControl w:val="0"/>
        <w:pBdr>
          <w:top w:val="nil"/>
          <w:left w:val="nil"/>
          <w:bottom w:val="nil"/>
          <w:right w:val="nil"/>
          <w:between w:val="nil"/>
          <w:bar w:val="nil"/>
        </w:pBdr>
        <w:tabs>
          <w:tab w:val="left" w:pos="1213"/>
        </w:tabs>
        <w:spacing w:line="276"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73600" behindDoc="0" locked="0" layoutInCell="1" allowOverlap="1" wp14:anchorId="705C9BD0" wp14:editId="42DD5518">
                <wp:simplePos x="0" y="0"/>
                <wp:positionH relativeFrom="column">
                  <wp:posOffset>301625</wp:posOffset>
                </wp:positionH>
                <wp:positionV relativeFrom="paragraph">
                  <wp:posOffset>59055</wp:posOffset>
                </wp:positionV>
                <wp:extent cx="1838960" cy="1094599"/>
                <wp:effectExtent l="0" t="0" r="15240" b="10795"/>
                <wp:wrapNone/>
                <wp:docPr id="1222095223" name="Text Box 6"/>
                <wp:cNvGraphicFramePr/>
                <a:graphic xmlns:a="http://schemas.openxmlformats.org/drawingml/2006/main">
                  <a:graphicData uri="http://schemas.microsoft.com/office/word/2010/wordprocessingShape">
                    <wps:wsp>
                      <wps:cNvSpPr txBox="1"/>
                      <wps:spPr>
                        <a:xfrm>
                          <a:off x="0" y="0"/>
                          <a:ext cx="1838960" cy="1094599"/>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692755" w14:textId="4EDCA300" w:rsidR="00E2137A" w:rsidRPr="00A15398" w:rsidRDefault="00E2137A" w:rsidP="00E61084">
                            <w:pPr>
                              <w:pStyle w:val="NormalWeb"/>
                              <w:numPr>
                                <w:ilvl w:val="0"/>
                                <w:numId w:val="10"/>
                              </w:numPr>
                              <w:spacing w:before="0" w:beforeAutospacing="0" w:after="0" w:afterAutospacing="0"/>
                              <w:rPr>
                                <w:color w:val="000000"/>
                                <w:sz w:val="22"/>
                                <w:szCs w:val="22"/>
                                <w:lang w:val="uk-UA"/>
                              </w:rPr>
                            </w:pPr>
                            <w:r w:rsidRPr="00A15398">
                              <w:rPr>
                                <w:color w:val="000000"/>
                                <w:sz w:val="22"/>
                                <w:szCs w:val="22"/>
                                <w:lang w:val="uk-UA"/>
                              </w:rPr>
                              <w:t>Підтримує добрі справи</w:t>
                            </w:r>
                          </w:p>
                          <w:p w14:paraId="3A81D95D" w14:textId="23E429CC" w:rsidR="00E2137A" w:rsidRPr="00A15398" w:rsidRDefault="00E2137A" w:rsidP="00E61084">
                            <w:pPr>
                              <w:pStyle w:val="NormalWeb"/>
                              <w:numPr>
                                <w:ilvl w:val="0"/>
                                <w:numId w:val="10"/>
                              </w:numPr>
                              <w:spacing w:before="0" w:beforeAutospacing="0" w:after="0" w:afterAutospacing="0"/>
                              <w:rPr>
                                <w:color w:val="000000"/>
                                <w:sz w:val="22"/>
                                <w:szCs w:val="22"/>
                                <w:lang w:val="uk-UA"/>
                              </w:rPr>
                            </w:pPr>
                            <w:r w:rsidRPr="00A15398">
                              <w:rPr>
                                <w:color w:val="000000"/>
                                <w:sz w:val="22"/>
                                <w:szCs w:val="22"/>
                                <w:lang w:val="uk-UA"/>
                              </w:rPr>
                              <w:t>Екологічна відповідальність</w:t>
                            </w:r>
                          </w:p>
                          <w:p w14:paraId="62873282" w14:textId="03244257" w:rsidR="00E2137A" w:rsidRPr="00A15398" w:rsidRDefault="00E2137A" w:rsidP="00E61084">
                            <w:pPr>
                              <w:pStyle w:val="NormalWeb"/>
                              <w:numPr>
                                <w:ilvl w:val="0"/>
                                <w:numId w:val="10"/>
                              </w:numPr>
                              <w:spacing w:before="0" w:beforeAutospacing="0" w:after="0" w:afterAutospacing="0"/>
                              <w:rPr>
                                <w:color w:val="000000"/>
                                <w:sz w:val="22"/>
                                <w:szCs w:val="22"/>
                                <w:lang w:val="uk-UA"/>
                              </w:rPr>
                            </w:pPr>
                            <w:r w:rsidRPr="00A15398">
                              <w:rPr>
                                <w:color w:val="000000"/>
                                <w:sz w:val="22"/>
                                <w:szCs w:val="22"/>
                                <w:lang w:val="uk-UA"/>
                              </w:rPr>
                              <w:t>Відповідальність перед громадою</w:t>
                            </w:r>
                          </w:p>
                          <w:p w14:paraId="38D014E0" w14:textId="77777777" w:rsidR="00995A6A" w:rsidRPr="00A15398" w:rsidRDefault="00995A6A">
                            <w:pPr>
                              <w:rPr>
                                <w:sz w:val="22"/>
                                <w:szCs w:val="22"/>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C9BD0" id="_x0000_s1028" type="#_x0000_t202" style="position:absolute;left:0;text-align:left;margin-left:23.75pt;margin-top:4.65pt;width:144.8pt;height:8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" fillcolor="white [3201]" strokecolor="#156082 [3204]" strokeweight="1pt">
                <v:textbox>
                  <w:txbxContent>
                    <w:p w14:paraId="61692755" w14:textId="4EDCA300" w:rsidR="00E2137A" w:rsidRPr="00A15398" w:rsidRDefault="00E2137A" w:rsidP="00E61084">
                      <w:pPr>
                        <w:pStyle w:val="NormalWeb"/>
                        <w:numPr>
                          <w:ilvl w:val="0"/>
                          <w:numId w:val="10"/>
                        </w:numPr>
                        <w:spacing w:before="0" w:beforeAutospacing="0" w:after="0" w:afterAutospacing="0"/>
                        <w:rPr>
                          <w:color w:val="000000"/>
                          <w:sz w:val="22"/>
                          <w:szCs w:val="22"/>
                          <w:lang w:val="uk-UA"/>
                        </w:rPr>
                      </w:pPr>
                      <w:r w:rsidRPr="00A15398">
                        <w:rPr>
                          <w:color w:val="000000"/>
                          <w:sz w:val="22"/>
                          <w:szCs w:val="22"/>
                          <w:lang w:val="uk-UA"/>
                        </w:rPr>
                        <w:t>Підтримує добрі справи</w:t>
                      </w:r>
                    </w:p>
                    <w:p w14:paraId="3A81D95D" w14:textId="23E429CC" w:rsidR="00E2137A" w:rsidRPr="00A15398" w:rsidRDefault="00E2137A" w:rsidP="00E61084">
                      <w:pPr>
                        <w:pStyle w:val="NormalWeb"/>
                        <w:numPr>
                          <w:ilvl w:val="0"/>
                          <w:numId w:val="10"/>
                        </w:numPr>
                        <w:spacing w:before="0" w:beforeAutospacing="0" w:after="0" w:afterAutospacing="0"/>
                        <w:rPr>
                          <w:color w:val="000000"/>
                          <w:sz w:val="22"/>
                          <w:szCs w:val="22"/>
                          <w:lang w:val="uk-UA"/>
                        </w:rPr>
                      </w:pPr>
                      <w:r w:rsidRPr="00A15398">
                        <w:rPr>
                          <w:color w:val="000000"/>
                          <w:sz w:val="22"/>
                          <w:szCs w:val="22"/>
                          <w:lang w:val="uk-UA"/>
                        </w:rPr>
                        <w:t>Екологічна відповідальність</w:t>
                      </w:r>
                    </w:p>
                    <w:p w14:paraId="62873282" w14:textId="03244257" w:rsidR="00E2137A" w:rsidRPr="00A15398" w:rsidRDefault="00E2137A" w:rsidP="00E61084">
                      <w:pPr>
                        <w:pStyle w:val="NormalWeb"/>
                        <w:numPr>
                          <w:ilvl w:val="0"/>
                          <w:numId w:val="10"/>
                        </w:numPr>
                        <w:spacing w:before="0" w:beforeAutospacing="0" w:after="0" w:afterAutospacing="0"/>
                        <w:rPr>
                          <w:color w:val="000000"/>
                          <w:sz w:val="22"/>
                          <w:szCs w:val="22"/>
                          <w:lang w:val="uk-UA"/>
                        </w:rPr>
                      </w:pPr>
                      <w:r w:rsidRPr="00A15398">
                        <w:rPr>
                          <w:color w:val="000000"/>
                          <w:sz w:val="22"/>
                          <w:szCs w:val="22"/>
                          <w:lang w:val="uk-UA"/>
                        </w:rPr>
                        <w:t>Відповідальність перед громадою</w:t>
                      </w:r>
                    </w:p>
                    <w:p w14:paraId="38D014E0" w14:textId="77777777" w:rsidR="00995A6A" w:rsidRPr="00A15398" w:rsidRDefault="00995A6A">
                      <w:pPr>
                        <w:rPr>
                          <w:sz w:val="22"/>
                          <w:szCs w:val="22"/>
                          <w:lang w:val="uk-UA"/>
                        </w:rPr>
                      </w:pPr>
                    </w:p>
                  </w:txbxContent>
                </v:textbox>
              </v:shape>
            </w:pict>
          </mc:Fallback>
        </mc:AlternateContent>
      </w:r>
    </w:p>
    <w:p w14:paraId="2CDF24E7" w14:textId="7EE9C4E3" w:rsidR="008177DF" w:rsidRPr="002C6ED8" w:rsidRDefault="00D35354" w:rsidP="00507EF2">
      <w:pPr>
        <w:widowControl w:val="0"/>
        <w:pBdr>
          <w:top w:val="nil"/>
          <w:left w:val="nil"/>
          <w:bottom w:val="nil"/>
          <w:right w:val="nil"/>
          <w:between w:val="nil"/>
          <w:bar w:val="nil"/>
        </w:pBdr>
        <w:tabs>
          <w:tab w:val="left" w:pos="1213"/>
        </w:tabs>
        <w:spacing w:line="276"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61312" behindDoc="0" locked="0" layoutInCell="1" allowOverlap="1" wp14:anchorId="130A2944" wp14:editId="6C2054BB">
                <wp:simplePos x="0" y="0"/>
                <wp:positionH relativeFrom="column">
                  <wp:posOffset>2640438</wp:posOffset>
                </wp:positionH>
                <wp:positionV relativeFrom="paragraph">
                  <wp:posOffset>230856</wp:posOffset>
                </wp:positionV>
                <wp:extent cx="1242695" cy="519430"/>
                <wp:effectExtent l="0" t="0" r="14605" b="13970"/>
                <wp:wrapNone/>
                <wp:docPr id="1036457315" name="Rounded Rectangle 4"/>
                <wp:cNvGraphicFramePr/>
                <a:graphic xmlns:a="http://schemas.openxmlformats.org/drawingml/2006/main">
                  <a:graphicData uri="http://schemas.microsoft.com/office/word/2010/wordprocessingShape">
                    <wps:wsp>
                      <wps:cNvSpPr/>
                      <wps:spPr>
                        <a:xfrm>
                          <a:off x="0" y="0"/>
                          <a:ext cx="1242695" cy="519430"/>
                        </a:xfrm>
                        <a:prstGeom prst="roundRect">
                          <a:avLst/>
                        </a:prstGeom>
                        <a:solidFill>
                          <a:schemeClr val="tx2">
                            <a:lumMod val="25000"/>
                            <a:lumOff val="75000"/>
                          </a:schemeClr>
                        </a:solidFill>
                        <a:ln>
                          <a:solidFill>
                            <a:schemeClr val="accent4">
                              <a:lumMod val="20000"/>
                              <a:lumOff val="80000"/>
                            </a:schemeClr>
                          </a:solidFill>
                        </a:ln>
                      </wps:spPr>
                      <wps:style>
                        <a:lnRef idx="1">
                          <a:schemeClr val="accent5"/>
                        </a:lnRef>
                        <a:fillRef idx="3">
                          <a:schemeClr val="accent5"/>
                        </a:fillRef>
                        <a:effectRef idx="2">
                          <a:schemeClr val="accent5"/>
                        </a:effectRef>
                        <a:fontRef idx="minor">
                          <a:schemeClr val="lt1"/>
                        </a:fontRef>
                      </wps:style>
                      <wps:txbx>
                        <w:txbxContent>
                          <w:p w14:paraId="7DD10CE8" w14:textId="7F00B030" w:rsidR="00E2137A" w:rsidRPr="00E2137A" w:rsidRDefault="00E2137A" w:rsidP="00E2137A">
                            <w:pPr>
                              <w:pStyle w:val="NormalWeb"/>
                              <w:jc w:val="center"/>
                              <w:rPr>
                                <w:color w:val="000000"/>
                                <w:lang w:val="uk-UA"/>
                              </w:rPr>
                            </w:pPr>
                            <w:r w:rsidRPr="00E2137A">
                              <w:rPr>
                                <w:color w:val="000000"/>
                                <w:lang w:val="uk-UA"/>
                              </w:rPr>
                              <w:t>Емоційна привабливість</w:t>
                            </w:r>
                          </w:p>
                          <w:p w14:paraId="25678E12" w14:textId="77777777" w:rsidR="00E2137A" w:rsidRPr="00E2137A" w:rsidRDefault="00E2137A" w:rsidP="00E2137A">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A2944" id="Rounded Rectangle 4" o:spid="_x0000_s1029" style="position:absolute;left:0;text-align:left;margin-left:207.9pt;margin-top:18.2pt;width:97.85pt;height:4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" fillcolor="#a7caec [831]" strokecolor="#caedfb [663]" strokeweight=".5pt">
                <v:stroke joinstyle="miter"/>
                <v:textbox>
                  <w:txbxContent>
                    <w:p w14:paraId="7DD10CE8" w14:textId="7F00B030" w:rsidR="00E2137A" w:rsidRPr="00E2137A" w:rsidRDefault="00E2137A" w:rsidP="00E2137A">
                      <w:pPr>
                        <w:pStyle w:val="NormalWeb"/>
                        <w:jc w:val="center"/>
                        <w:rPr>
                          <w:color w:val="000000"/>
                          <w:lang w:val="uk-UA"/>
                        </w:rPr>
                      </w:pPr>
                      <w:r w:rsidRPr="00E2137A">
                        <w:rPr>
                          <w:color w:val="000000"/>
                          <w:lang w:val="uk-UA"/>
                        </w:rPr>
                        <w:t>Емоційна привабливість</w:t>
                      </w:r>
                    </w:p>
                    <w:p w14:paraId="25678E12" w14:textId="77777777" w:rsidR="00E2137A" w:rsidRPr="00E2137A" w:rsidRDefault="00E2137A" w:rsidP="00E2137A">
                      <w:pPr>
                        <w:jc w:val="center"/>
                        <w:rPr>
                          <w:lang w:val="uk-UA"/>
                        </w:rPr>
                      </w:pPr>
                    </w:p>
                  </w:txbxContent>
                </v:textbox>
              </v:roundrect>
            </w:pict>
          </mc:Fallback>
        </mc:AlternateContent>
      </w:r>
    </w:p>
    <w:p w14:paraId="2CE55BBE" w14:textId="5C109B0C" w:rsidR="00826C3A" w:rsidRPr="002C6ED8" w:rsidRDefault="00826C3A" w:rsidP="00507EF2">
      <w:pPr>
        <w:rPr>
          <w:sz w:val="28"/>
          <w:szCs w:val="28"/>
          <w:lang w:val="uk-UA"/>
        </w:rPr>
      </w:pPr>
    </w:p>
    <w:p w14:paraId="13B7576F" w14:textId="4BB41BE6" w:rsidR="00826C3A" w:rsidRPr="002C6ED8" w:rsidRDefault="00826C3A" w:rsidP="00507EF2">
      <w:pPr>
        <w:rPr>
          <w:sz w:val="28"/>
          <w:szCs w:val="28"/>
          <w:lang w:val="uk-UA"/>
        </w:rPr>
      </w:pPr>
    </w:p>
    <w:p w14:paraId="14FC1379" w14:textId="16BB68B1" w:rsidR="00995A6A" w:rsidRPr="002C6ED8" w:rsidRDefault="00122BC5"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78048" behindDoc="0" locked="0" layoutInCell="1" allowOverlap="1" wp14:anchorId="52FFE657" wp14:editId="175CE603">
                <wp:simplePos x="0" y="0"/>
                <wp:positionH relativeFrom="column">
                  <wp:posOffset>3256333</wp:posOffset>
                </wp:positionH>
                <wp:positionV relativeFrom="paragraph">
                  <wp:posOffset>100513</wp:posOffset>
                </wp:positionV>
                <wp:extent cx="0" cy="360045"/>
                <wp:effectExtent l="0" t="0" r="12700" b="8255"/>
                <wp:wrapNone/>
                <wp:docPr id="128113686" name="Straight Connector 68"/>
                <wp:cNvGraphicFramePr/>
                <a:graphic xmlns:a="http://schemas.openxmlformats.org/drawingml/2006/main">
                  <a:graphicData uri="http://schemas.microsoft.com/office/word/2010/wordprocessingShape">
                    <wps:wsp>
                      <wps:cNvCnPr/>
                      <wps:spPr>
                        <a:xfrm flipH="1" flipV="1">
                          <a:off x="0" y="0"/>
                          <a:ext cx="0" cy="360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6A3EB" id="Straight Connector 68" o:spid="_x0000_s1026" style="position:absolute;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4pt,7.9pt" to="256.4pt,3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" strokecolor="#156082 [3204]" strokeweight=".5pt">
                <v:stroke joinstyle="miter"/>
              </v:line>
            </w:pict>
          </mc:Fallback>
        </mc:AlternateContent>
      </w:r>
      <w:r w:rsidR="00747E1B" w:rsidRPr="002C6ED8">
        <w:rPr>
          <w:noProof/>
          <w:sz w:val="28"/>
          <w:szCs w:val="28"/>
          <w:lang w:val="uk-UA"/>
          <w14:ligatures w14:val="standardContextual"/>
        </w:rPr>
        <mc:AlternateContent>
          <mc:Choice Requires="wps">
            <w:drawing>
              <wp:anchor distT="0" distB="0" distL="114300" distR="114300" simplePos="0" relativeHeight="251664384" behindDoc="0" locked="0" layoutInCell="1" allowOverlap="1" wp14:anchorId="2A407FE9" wp14:editId="7127CB43">
                <wp:simplePos x="0" y="0"/>
                <wp:positionH relativeFrom="column">
                  <wp:posOffset>4780280</wp:posOffset>
                </wp:positionH>
                <wp:positionV relativeFrom="paragraph">
                  <wp:posOffset>73025</wp:posOffset>
                </wp:positionV>
                <wp:extent cx="1169035" cy="520700"/>
                <wp:effectExtent l="0" t="0" r="12065" b="12700"/>
                <wp:wrapNone/>
                <wp:docPr id="1978157830" name="Rounded Rectangle 4"/>
                <wp:cNvGraphicFramePr/>
                <a:graphic xmlns:a="http://schemas.openxmlformats.org/drawingml/2006/main">
                  <a:graphicData uri="http://schemas.microsoft.com/office/word/2010/wordprocessingShape">
                    <wps:wsp>
                      <wps:cNvSpPr/>
                      <wps:spPr>
                        <a:xfrm>
                          <a:off x="0" y="0"/>
                          <a:ext cx="1169035" cy="520700"/>
                        </a:xfrm>
                        <a:prstGeom prst="roundRect">
                          <a:avLst/>
                        </a:prstGeom>
                        <a:solidFill>
                          <a:schemeClr val="tx2">
                            <a:lumMod val="25000"/>
                            <a:lumOff val="75000"/>
                          </a:schemeClr>
                        </a:solidFill>
                        <a:ln>
                          <a:solidFill>
                            <a:schemeClr val="accent4">
                              <a:lumMod val="20000"/>
                              <a:lumOff val="80000"/>
                            </a:schemeClr>
                          </a:solidFill>
                        </a:ln>
                      </wps:spPr>
                      <wps:style>
                        <a:lnRef idx="1">
                          <a:schemeClr val="accent5"/>
                        </a:lnRef>
                        <a:fillRef idx="3">
                          <a:schemeClr val="accent5"/>
                        </a:fillRef>
                        <a:effectRef idx="2">
                          <a:schemeClr val="accent5"/>
                        </a:effectRef>
                        <a:fontRef idx="minor">
                          <a:schemeClr val="lt1"/>
                        </a:fontRef>
                      </wps:style>
                      <wps:txbx>
                        <w:txbxContent>
                          <w:p w14:paraId="73A2C6BB" w14:textId="270F1765" w:rsidR="00E2137A" w:rsidRPr="00A15398" w:rsidRDefault="00A15398" w:rsidP="00E2137A">
                            <w:pPr>
                              <w:jc w:val="center"/>
                              <w:rPr>
                                <w:color w:val="000000" w:themeColor="text1"/>
                                <w:lang w:val="uk-UA"/>
                              </w:rPr>
                            </w:pPr>
                            <w:r>
                              <w:rPr>
                                <w:color w:val="000000" w:themeColor="text1"/>
                                <w:lang w:val="uk-UA"/>
                              </w:rPr>
                              <w:t>Продукти на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07FE9" id="_x0000_s1030" style="position:absolute;margin-left:376.4pt;margin-top:5.75pt;width:92.05pt;height: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" fillcolor="#a7caec [831]" strokecolor="#caedfb [663]" strokeweight=".5pt">
                <v:stroke joinstyle="miter"/>
                <v:textbox>
                  <w:txbxContent>
                    <w:p w14:paraId="73A2C6BB" w14:textId="270F1765" w:rsidR="00E2137A" w:rsidRPr="00A15398" w:rsidRDefault="00A15398" w:rsidP="00E2137A">
                      <w:pPr>
                        <w:jc w:val="center"/>
                        <w:rPr>
                          <w:color w:val="000000" w:themeColor="text1"/>
                          <w:lang w:val="uk-UA"/>
                        </w:rPr>
                      </w:pPr>
                      <w:r>
                        <w:rPr>
                          <w:color w:val="000000" w:themeColor="text1"/>
                          <w:lang w:val="uk-UA"/>
                        </w:rPr>
                        <w:t>Продукти на послуги</w:t>
                      </w:r>
                    </w:p>
                  </w:txbxContent>
                </v:textbox>
              </v:roundrect>
            </w:pict>
          </mc:Fallback>
        </mc:AlternateContent>
      </w:r>
    </w:p>
    <w:p w14:paraId="4884EFA5" w14:textId="6ABFC876" w:rsidR="00995A6A" w:rsidRPr="002C6ED8" w:rsidRDefault="00122BC5"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82144" behindDoc="0" locked="0" layoutInCell="1" allowOverlap="1" wp14:anchorId="7F0318FC" wp14:editId="1D355B38">
                <wp:simplePos x="0" y="0"/>
                <wp:positionH relativeFrom="column">
                  <wp:posOffset>3950176</wp:posOffset>
                </wp:positionH>
                <wp:positionV relativeFrom="paragraph">
                  <wp:posOffset>161766</wp:posOffset>
                </wp:positionV>
                <wp:extent cx="828358" cy="471488"/>
                <wp:effectExtent l="0" t="0" r="22860" b="24130"/>
                <wp:wrapNone/>
                <wp:docPr id="1817750153" name="Straight Connector 68"/>
                <wp:cNvGraphicFramePr/>
                <a:graphic xmlns:a="http://schemas.openxmlformats.org/drawingml/2006/main">
                  <a:graphicData uri="http://schemas.microsoft.com/office/word/2010/wordprocessingShape">
                    <wps:wsp>
                      <wps:cNvCnPr/>
                      <wps:spPr>
                        <a:xfrm flipV="1">
                          <a:off x="0" y="0"/>
                          <a:ext cx="828358" cy="4714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3C8ED" id="Straight Connector 68"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05pt,12.75pt" to="376.3pt,4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" strokecolor="#156082 [3204]" strokeweight=".5pt">
                <v:stroke joinstyle="miter"/>
              </v:line>
            </w:pict>
          </mc:Fallback>
        </mc:AlternateContent>
      </w:r>
      <w:r w:rsidR="00D35354" w:rsidRPr="002C6ED8">
        <w:rPr>
          <w:noProof/>
          <w:sz w:val="28"/>
          <w:szCs w:val="28"/>
          <w:lang w:val="uk-UA"/>
          <w14:ligatures w14:val="standardContextual"/>
        </w:rPr>
        <mc:AlternateContent>
          <mc:Choice Requires="wps">
            <w:drawing>
              <wp:anchor distT="0" distB="0" distL="114300" distR="114300" simplePos="0" relativeHeight="251668480" behindDoc="0" locked="0" layoutInCell="1" allowOverlap="1" wp14:anchorId="2940385D" wp14:editId="37EDFF1F">
                <wp:simplePos x="0" y="0"/>
                <wp:positionH relativeFrom="column">
                  <wp:posOffset>422275</wp:posOffset>
                </wp:positionH>
                <wp:positionV relativeFrom="paragraph">
                  <wp:posOffset>73025</wp:posOffset>
                </wp:positionV>
                <wp:extent cx="1604645" cy="509905"/>
                <wp:effectExtent l="0" t="0" r="8255" b="10795"/>
                <wp:wrapNone/>
                <wp:docPr id="647366403" name="Rounded Rectangle 4"/>
                <wp:cNvGraphicFramePr/>
                <a:graphic xmlns:a="http://schemas.openxmlformats.org/drawingml/2006/main">
                  <a:graphicData uri="http://schemas.microsoft.com/office/word/2010/wordprocessingShape">
                    <wps:wsp>
                      <wps:cNvSpPr/>
                      <wps:spPr>
                        <a:xfrm>
                          <a:off x="0" y="0"/>
                          <a:ext cx="1604645" cy="509905"/>
                        </a:xfrm>
                        <a:prstGeom prst="roundRect">
                          <a:avLst/>
                        </a:prstGeom>
                        <a:solidFill>
                          <a:schemeClr val="tx2">
                            <a:lumMod val="25000"/>
                            <a:lumOff val="75000"/>
                          </a:schemeClr>
                        </a:solidFill>
                        <a:ln>
                          <a:solidFill>
                            <a:schemeClr val="accent4">
                              <a:lumMod val="20000"/>
                              <a:lumOff val="80000"/>
                            </a:schemeClr>
                          </a:solidFill>
                        </a:ln>
                      </wps:spPr>
                      <wps:style>
                        <a:lnRef idx="1">
                          <a:schemeClr val="accent5"/>
                        </a:lnRef>
                        <a:fillRef idx="3">
                          <a:schemeClr val="accent5"/>
                        </a:fillRef>
                        <a:effectRef idx="2">
                          <a:schemeClr val="accent5"/>
                        </a:effectRef>
                        <a:fontRef idx="minor">
                          <a:schemeClr val="lt1"/>
                        </a:fontRef>
                      </wps:style>
                      <wps:txbx>
                        <w:txbxContent>
                          <w:p w14:paraId="771BA0ED" w14:textId="7FC2493C" w:rsidR="00E2137A" w:rsidRPr="00A15398" w:rsidRDefault="00E2137A" w:rsidP="00E2137A">
                            <w:pPr>
                              <w:jc w:val="center"/>
                              <w:rPr>
                                <w:color w:val="000000" w:themeColor="text1"/>
                                <w:lang w:val="uk-UA"/>
                              </w:rPr>
                            </w:pPr>
                            <w:r w:rsidRPr="00A15398">
                              <w:rPr>
                                <w:color w:val="000000" w:themeColor="text1"/>
                                <w:lang w:val="uk-UA"/>
                              </w:rPr>
                              <w:t xml:space="preserve">Соціальна </w:t>
                            </w:r>
                            <w:r w:rsidR="00A15398" w:rsidRPr="00A15398">
                              <w:rPr>
                                <w:color w:val="000000" w:themeColor="text1"/>
                                <w:lang w:val="uk-UA"/>
                              </w:rPr>
                              <w:t>відповідальність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0385D" id="_x0000_s1031" style="position:absolute;margin-left:33.25pt;margin-top:5.75pt;width:126.35pt;height:4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" fillcolor="#a7caec [831]" strokecolor="#caedfb [663]" strokeweight=".5pt">
                <v:stroke joinstyle="miter"/>
                <v:textbox>
                  <w:txbxContent>
                    <w:p w14:paraId="771BA0ED" w14:textId="7FC2493C" w:rsidR="00E2137A" w:rsidRPr="00A15398" w:rsidRDefault="00E2137A" w:rsidP="00E2137A">
                      <w:pPr>
                        <w:jc w:val="center"/>
                        <w:rPr>
                          <w:color w:val="000000" w:themeColor="text1"/>
                          <w:lang w:val="uk-UA"/>
                        </w:rPr>
                      </w:pPr>
                      <w:r w:rsidRPr="00A15398">
                        <w:rPr>
                          <w:color w:val="000000" w:themeColor="text1"/>
                          <w:lang w:val="uk-UA"/>
                        </w:rPr>
                        <w:t xml:space="preserve">Соціальна </w:t>
                      </w:r>
                      <w:r w:rsidR="00A15398" w:rsidRPr="00A15398">
                        <w:rPr>
                          <w:color w:val="000000" w:themeColor="text1"/>
                          <w:lang w:val="uk-UA"/>
                        </w:rPr>
                        <w:t>відповідальність</w:t>
                      </w:r>
                    </w:p>
                  </w:txbxContent>
                </v:textbox>
              </v:roundrect>
            </w:pict>
          </mc:Fallback>
        </mc:AlternateContent>
      </w:r>
      <w:r w:rsidR="00D35354" w:rsidRPr="002C6ED8">
        <w:rPr>
          <w:noProof/>
          <w:sz w:val="28"/>
          <w:szCs w:val="28"/>
          <w:lang w:val="uk-UA"/>
          <w14:ligatures w14:val="standardContextual"/>
        </w:rPr>
        <mc:AlternateContent>
          <mc:Choice Requires="wps">
            <w:drawing>
              <wp:anchor distT="0" distB="0" distL="114300" distR="114300" simplePos="0" relativeHeight="251662336" behindDoc="0" locked="0" layoutInCell="1" allowOverlap="1" wp14:anchorId="18A751D7" wp14:editId="22EAC572">
                <wp:simplePos x="0" y="0"/>
                <wp:positionH relativeFrom="column">
                  <wp:posOffset>2458085</wp:posOffset>
                </wp:positionH>
                <wp:positionV relativeFrom="paragraph">
                  <wp:posOffset>244475</wp:posOffset>
                </wp:positionV>
                <wp:extent cx="1605280" cy="1556032"/>
                <wp:effectExtent l="0" t="0" r="7620" b="19050"/>
                <wp:wrapNone/>
                <wp:docPr id="411638787" name="Oval 5"/>
                <wp:cNvGraphicFramePr/>
                <a:graphic xmlns:a="http://schemas.openxmlformats.org/drawingml/2006/main">
                  <a:graphicData uri="http://schemas.microsoft.com/office/word/2010/wordprocessingShape">
                    <wps:wsp>
                      <wps:cNvSpPr/>
                      <wps:spPr>
                        <a:xfrm>
                          <a:off x="0" y="0"/>
                          <a:ext cx="1605280" cy="1556032"/>
                        </a:xfrm>
                        <a:prstGeom prst="ellipse">
                          <a:avLst/>
                        </a:prstGeom>
                        <a:solidFill>
                          <a:schemeClr val="tx2">
                            <a:lumMod val="75000"/>
                            <a:lumOff val="2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6C7CA8" w14:textId="2A79ADF7" w:rsidR="00087366" w:rsidRDefault="00087366" w:rsidP="00087366">
                            <w:pPr>
                              <w:jc w:val="center"/>
                              <w:rPr>
                                <w:lang w:val="uk-UA"/>
                              </w:rPr>
                            </w:pPr>
                            <w:r>
                              <w:rPr>
                                <w:lang w:val="uk-UA"/>
                              </w:rPr>
                              <w:t>Репутаційний коефіцієнт</w:t>
                            </w:r>
                          </w:p>
                          <w:p w14:paraId="7708EC76" w14:textId="42787643" w:rsidR="00087366" w:rsidRPr="00087366" w:rsidRDefault="00087366" w:rsidP="00087366">
                            <w:pPr>
                              <w:jc w:val="center"/>
                            </w:pPr>
                            <w:r>
                              <w:rPr>
                                <w:lang w:val="uk-UA"/>
                              </w:rPr>
                              <w:t>(РК\</w:t>
                            </w:r>
                            <w:r>
                              <w:t>RQ)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A751D7" id="Oval 5" o:spid="_x0000_s1032" style="position:absolute;margin-left:193.55pt;margin-top:19.25pt;width:126.4pt;height: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" fillcolor="#215e99 [2431]" strokecolor="#030e13 [484]" strokeweight="1pt">
                <v:stroke joinstyle="miter"/>
                <v:textbox>
                  <w:txbxContent>
                    <w:p w14:paraId="6B6C7CA8" w14:textId="2A79ADF7" w:rsidR="00087366" w:rsidRDefault="00087366" w:rsidP="00087366">
                      <w:pPr>
                        <w:jc w:val="center"/>
                        <w:rPr>
                          <w:lang w:val="uk-UA"/>
                        </w:rPr>
                      </w:pPr>
                      <w:r>
                        <w:rPr>
                          <w:lang w:val="uk-UA"/>
                        </w:rPr>
                        <w:t>Репутаційний коефіцієнт</w:t>
                      </w:r>
                    </w:p>
                    <w:p w14:paraId="7708EC76" w14:textId="42787643" w:rsidR="00087366" w:rsidRPr="00087366" w:rsidRDefault="00087366" w:rsidP="00087366">
                      <w:pPr>
                        <w:jc w:val="center"/>
                      </w:pPr>
                      <w:r>
                        <w:rPr>
                          <w:lang w:val="uk-UA"/>
                        </w:rPr>
                        <w:t>(РК\</w:t>
                      </w:r>
                      <w:r>
                        <w:t>RQ)</w:t>
                      </w:r>
                    </w:p>
                  </w:txbxContent>
                </v:textbox>
              </v:oval>
            </w:pict>
          </mc:Fallback>
        </mc:AlternateContent>
      </w:r>
    </w:p>
    <w:p w14:paraId="7161B93B" w14:textId="26BE7704" w:rsidR="00995A6A" w:rsidRPr="002C6ED8" w:rsidRDefault="00122BC5"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88288" behindDoc="0" locked="0" layoutInCell="1" allowOverlap="1" wp14:anchorId="1C1481AE" wp14:editId="3C9F1105">
                <wp:simplePos x="0" y="0"/>
                <wp:positionH relativeFrom="column">
                  <wp:posOffset>2025809</wp:posOffset>
                </wp:positionH>
                <wp:positionV relativeFrom="paragraph">
                  <wp:posOffset>135890</wp:posOffset>
                </wp:positionV>
                <wp:extent cx="566579" cy="281464"/>
                <wp:effectExtent l="0" t="0" r="17780" b="23495"/>
                <wp:wrapNone/>
                <wp:docPr id="1566546772" name="Straight Connector 68"/>
                <wp:cNvGraphicFramePr/>
                <a:graphic xmlns:a="http://schemas.openxmlformats.org/drawingml/2006/main">
                  <a:graphicData uri="http://schemas.microsoft.com/office/word/2010/wordprocessingShape">
                    <wps:wsp>
                      <wps:cNvCnPr/>
                      <wps:spPr>
                        <a:xfrm>
                          <a:off x="0" y="0"/>
                          <a:ext cx="566579" cy="2814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1C56A" id="Straight Connector 6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10.7pt" to="204.1pt,3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" strokecolor="#156082 [3204]" strokeweight=".5pt">
                <v:stroke joinstyle="miter"/>
              </v:line>
            </w:pict>
          </mc:Fallback>
        </mc:AlternateContent>
      </w:r>
    </w:p>
    <w:p w14:paraId="60CF4C16" w14:textId="5AD950B0" w:rsidR="00995A6A" w:rsidRPr="002C6ED8" w:rsidRDefault="00B638D4"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72576" behindDoc="0" locked="0" layoutInCell="1" allowOverlap="1" wp14:anchorId="42C39F91" wp14:editId="3F034F4D">
                <wp:simplePos x="0" y="0"/>
                <wp:positionH relativeFrom="column">
                  <wp:posOffset>4702702</wp:posOffset>
                </wp:positionH>
                <wp:positionV relativeFrom="paragraph">
                  <wp:posOffset>179786</wp:posOffset>
                </wp:positionV>
                <wp:extent cx="1307465" cy="562610"/>
                <wp:effectExtent l="0" t="0" r="13335" b="8890"/>
                <wp:wrapNone/>
                <wp:docPr id="53551598" name="Rounded Rectangle 4"/>
                <wp:cNvGraphicFramePr/>
                <a:graphic xmlns:a="http://schemas.openxmlformats.org/drawingml/2006/main">
                  <a:graphicData uri="http://schemas.microsoft.com/office/word/2010/wordprocessingShape">
                    <wps:wsp>
                      <wps:cNvSpPr/>
                      <wps:spPr>
                        <a:xfrm>
                          <a:off x="0" y="0"/>
                          <a:ext cx="1307465" cy="562610"/>
                        </a:xfrm>
                        <a:prstGeom prst="roundRect">
                          <a:avLst/>
                        </a:prstGeom>
                        <a:solidFill>
                          <a:schemeClr val="tx2">
                            <a:lumMod val="25000"/>
                            <a:lumOff val="75000"/>
                          </a:schemeClr>
                        </a:solidFill>
                        <a:ln>
                          <a:solidFill>
                            <a:schemeClr val="accent4">
                              <a:lumMod val="20000"/>
                              <a:lumOff val="80000"/>
                            </a:schemeClr>
                          </a:solidFill>
                        </a:ln>
                      </wps:spPr>
                      <wps:style>
                        <a:lnRef idx="1">
                          <a:schemeClr val="accent5"/>
                        </a:lnRef>
                        <a:fillRef idx="3">
                          <a:schemeClr val="accent5"/>
                        </a:fillRef>
                        <a:effectRef idx="2">
                          <a:schemeClr val="accent5"/>
                        </a:effectRef>
                        <a:fontRef idx="minor">
                          <a:schemeClr val="lt1"/>
                        </a:fontRef>
                      </wps:style>
                      <wps:txbx>
                        <w:txbxContent>
                          <w:p w14:paraId="63270441" w14:textId="062C6064" w:rsidR="00E2137A" w:rsidRPr="00A15398" w:rsidRDefault="00A15398" w:rsidP="00E2137A">
                            <w:pPr>
                              <w:pStyle w:val="NormalWeb"/>
                              <w:rPr>
                                <w:color w:val="000000"/>
                                <w:lang w:val="uk-UA"/>
                              </w:rPr>
                            </w:pPr>
                            <w:r w:rsidRPr="00A15398">
                              <w:rPr>
                                <w:color w:val="000000"/>
                                <w:lang w:val="uk-UA"/>
                              </w:rPr>
                              <w:t>Робоче місце та Середовище</w:t>
                            </w:r>
                          </w:p>
                          <w:p w14:paraId="21D77B14" w14:textId="77777777" w:rsidR="00E2137A" w:rsidRPr="00A15398" w:rsidRDefault="00E2137A" w:rsidP="00E2137A">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39F91" id="_x0000_s1033" style="position:absolute;margin-left:370.3pt;margin-top:14.15pt;width:102.95pt;height:4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" fillcolor="#a7caec [831]" strokecolor="#caedfb [663]" strokeweight=".5pt">
                <v:stroke joinstyle="miter"/>
                <v:textbox>
                  <w:txbxContent>
                    <w:p w14:paraId="63270441" w14:textId="062C6064" w:rsidR="00E2137A" w:rsidRPr="00A15398" w:rsidRDefault="00A15398" w:rsidP="00E2137A">
                      <w:pPr>
                        <w:pStyle w:val="NormalWeb"/>
                        <w:rPr>
                          <w:color w:val="000000"/>
                          <w:lang w:val="uk-UA"/>
                        </w:rPr>
                      </w:pPr>
                      <w:r w:rsidRPr="00A15398">
                        <w:rPr>
                          <w:color w:val="000000"/>
                          <w:lang w:val="uk-UA"/>
                        </w:rPr>
                        <w:t>Робоче місце та Середовище</w:t>
                      </w:r>
                    </w:p>
                    <w:p w14:paraId="21D77B14" w14:textId="77777777" w:rsidR="00E2137A" w:rsidRPr="00A15398" w:rsidRDefault="00E2137A" w:rsidP="00E2137A">
                      <w:pPr>
                        <w:jc w:val="center"/>
                        <w:rPr>
                          <w:lang w:val="uk-UA"/>
                        </w:rPr>
                      </w:pPr>
                    </w:p>
                  </w:txbxContent>
                </v:textbox>
              </v:roundrect>
            </w:pict>
          </mc:Fallback>
        </mc:AlternateContent>
      </w:r>
    </w:p>
    <w:p w14:paraId="18FC27D2" w14:textId="7D663E0D" w:rsidR="00995A6A" w:rsidRPr="002C6ED8" w:rsidRDefault="00995A6A" w:rsidP="00507EF2">
      <w:pPr>
        <w:rPr>
          <w:sz w:val="28"/>
          <w:szCs w:val="28"/>
          <w:lang w:val="uk-UA"/>
        </w:rPr>
      </w:pPr>
    </w:p>
    <w:p w14:paraId="67749959" w14:textId="7FA08052" w:rsidR="00995A6A" w:rsidRPr="002C6ED8" w:rsidRDefault="00122BC5"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86240" behindDoc="0" locked="0" layoutInCell="1" allowOverlap="1" wp14:anchorId="4F669ABC" wp14:editId="67FC242C">
                <wp:simplePos x="0" y="0"/>
                <wp:positionH relativeFrom="column">
                  <wp:posOffset>2142808</wp:posOffset>
                </wp:positionH>
                <wp:positionV relativeFrom="paragraph">
                  <wp:posOffset>165418</wp:posOffset>
                </wp:positionV>
                <wp:extent cx="314325" cy="0"/>
                <wp:effectExtent l="0" t="0" r="15875" b="12700"/>
                <wp:wrapNone/>
                <wp:docPr id="1480015891" name="Straight Connector 68"/>
                <wp:cNvGraphicFramePr/>
                <a:graphic xmlns:a="http://schemas.openxmlformats.org/drawingml/2006/main">
                  <a:graphicData uri="http://schemas.microsoft.com/office/word/2010/wordprocessingShape">
                    <wps:wsp>
                      <wps:cNvCnPr/>
                      <wps:spPr>
                        <a:xfrm flipV="1">
                          <a:off x="0" y="0"/>
                          <a:ext cx="314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A06D4" id="Straight Connector 68"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13.05pt" to="193.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" strokecolor="#156082 [3204]" strokeweight=".5pt">
                <v:stroke joinstyle="miter"/>
              </v:line>
            </w:pict>
          </mc:Fallback>
        </mc:AlternateContent>
      </w:r>
      <w:r w:rsidRPr="002C6ED8">
        <w:rPr>
          <w:noProof/>
          <w:sz w:val="28"/>
          <w:szCs w:val="28"/>
          <w:lang w:val="uk-UA"/>
          <w14:ligatures w14:val="standardContextual"/>
        </w:rPr>
        <mc:AlternateContent>
          <mc:Choice Requires="wps">
            <w:drawing>
              <wp:anchor distT="0" distB="0" distL="114300" distR="114300" simplePos="0" relativeHeight="251784192" behindDoc="0" locked="0" layoutInCell="1" allowOverlap="1" wp14:anchorId="4B25FAA2" wp14:editId="2AD8FC4C">
                <wp:simplePos x="0" y="0"/>
                <wp:positionH relativeFrom="column">
                  <wp:posOffset>4057332</wp:posOffset>
                </wp:positionH>
                <wp:positionV relativeFrom="paragraph">
                  <wp:posOffset>125412</wp:posOffset>
                </wp:positionV>
                <wp:extent cx="650081" cy="0"/>
                <wp:effectExtent l="0" t="0" r="10795" b="12700"/>
                <wp:wrapNone/>
                <wp:docPr id="88767955" name="Straight Connector 68"/>
                <wp:cNvGraphicFramePr/>
                <a:graphic xmlns:a="http://schemas.openxmlformats.org/drawingml/2006/main">
                  <a:graphicData uri="http://schemas.microsoft.com/office/word/2010/wordprocessingShape">
                    <wps:wsp>
                      <wps:cNvCnPr/>
                      <wps:spPr>
                        <a:xfrm flipV="1">
                          <a:off x="0" y="0"/>
                          <a:ext cx="6500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961E3" id="Straight Connector 68"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45pt,9.85pt" to="370.65pt,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" strokecolor="#156082 [3204]" strokeweight=".5pt">
                <v:stroke joinstyle="miter"/>
              </v:line>
            </w:pict>
          </mc:Fallback>
        </mc:AlternateContent>
      </w:r>
      <w:r w:rsidR="00B638D4" w:rsidRPr="002C6ED8">
        <w:rPr>
          <w:noProof/>
          <w:sz w:val="28"/>
          <w:szCs w:val="28"/>
          <w:lang w:val="uk-UA"/>
          <w14:ligatures w14:val="standardContextual"/>
        </w:rPr>
        <mc:AlternateContent>
          <mc:Choice Requires="wps">
            <w:drawing>
              <wp:anchor distT="0" distB="0" distL="114300" distR="114300" simplePos="0" relativeHeight="251666432" behindDoc="0" locked="0" layoutInCell="1" allowOverlap="1" wp14:anchorId="6BBA5A1A" wp14:editId="6D984DB7">
                <wp:simplePos x="0" y="0"/>
                <wp:positionH relativeFrom="column">
                  <wp:posOffset>509905</wp:posOffset>
                </wp:positionH>
                <wp:positionV relativeFrom="paragraph">
                  <wp:posOffset>13970</wp:posOffset>
                </wp:positionV>
                <wp:extent cx="1626235" cy="329565"/>
                <wp:effectExtent l="0" t="0" r="12065" b="13335"/>
                <wp:wrapNone/>
                <wp:docPr id="1412306372" name="Rounded Rectangle 4"/>
                <wp:cNvGraphicFramePr/>
                <a:graphic xmlns:a="http://schemas.openxmlformats.org/drawingml/2006/main">
                  <a:graphicData uri="http://schemas.microsoft.com/office/word/2010/wordprocessingShape">
                    <wps:wsp>
                      <wps:cNvSpPr/>
                      <wps:spPr>
                        <a:xfrm>
                          <a:off x="0" y="0"/>
                          <a:ext cx="1626235" cy="329565"/>
                        </a:xfrm>
                        <a:prstGeom prst="roundRect">
                          <a:avLst/>
                        </a:prstGeom>
                        <a:solidFill>
                          <a:schemeClr val="tx2">
                            <a:lumMod val="25000"/>
                            <a:lumOff val="75000"/>
                          </a:schemeClr>
                        </a:solidFill>
                        <a:ln>
                          <a:solidFill>
                            <a:schemeClr val="accent4">
                              <a:lumMod val="20000"/>
                              <a:lumOff val="80000"/>
                            </a:schemeClr>
                          </a:solidFill>
                        </a:ln>
                      </wps:spPr>
                      <wps:style>
                        <a:lnRef idx="1">
                          <a:schemeClr val="accent5"/>
                        </a:lnRef>
                        <a:fillRef idx="3">
                          <a:schemeClr val="accent5"/>
                        </a:fillRef>
                        <a:effectRef idx="2">
                          <a:schemeClr val="accent5"/>
                        </a:effectRef>
                        <a:fontRef idx="minor">
                          <a:schemeClr val="lt1"/>
                        </a:fontRef>
                      </wps:style>
                      <wps:txbx>
                        <w:txbxContent>
                          <w:p w14:paraId="4ACA0F80" w14:textId="0D241F6C" w:rsidR="00E2137A" w:rsidRPr="00A15398" w:rsidRDefault="00A15398" w:rsidP="00E2137A">
                            <w:pPr>
                              <w:pStyle w:val="NormalWeb"/>
                              <w:rPr>
                                <w:color w:val="000000"/>
                                <w:lang w:val="uk-UA"/>
                              </w:rPr>
                            </w:pPr>
                            <w:r w:rsidRPr="00A15398">
                              <w:rPr>
                                <w:color w:val="000000"/>
                                <w:lang w:val="uk-UA"/>
                              </w:rPr>
                              <w:t>Бачення та</w:t>
                            </w:r>
                            <w:r>
                              <w:rPr>
                                <w:color w:val="000000"/>
                                <w:lang w:val="uk-UA"/>
                              </w:rPr>
                              <w:t xml:space="preserve"> </w:t>
                            </w:r>
                            <w:r w:rsidRPr="00A15398">
                              <w:rPr>
                                <w:color w:val="000000"/>
                                <w:lang w:val="uk-UA"/>
                              </w:rPr>
                              <w:t>Лідерство</w:t>
                            </w:r>
                          </w:p>
                          <w:p w14:paraId="187EC9AC" w14:textId="77777777" w:rsidR="00E2137A" w:rsidRPr="00A15398" w:rsidRDefault="00E2137A" w:rsidP="00E2137A">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A5A1A" id="_x0000_s1034" style="position:absolute;margin-left:40.15pt;margin-top:1.1pt;width:128.05pt;height:2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" fillcolor="#a7caec [831]" strokecolor="#caedfb [663]" strokeweight=".5pt">
                <v:stroke joinstyle="miter"/>
                <v:textbox>
                  <w:txbxContent>
                    <w:p w14:paraId="4ACA0F80" w14:textId="0D241F6C" w:rsidR="00E2137A" w:rsidRPr="00A15398" w:rsidRDefault="00A15398" w:rsidP="00E2137A">
                      <w:pPr>
                        <w:pStyle w:val="NormalWeb"/>
                        <w:rPr>
                          <w:color w:val="000000"/>
                          <w:lang w:val="uk-UA"/>
                        </w:rPr>
                      </w:pPr>
                      <w:r w:rsidRPr="00A15398">
                        <w:rPr>
                          <w:color w:val="000000"/>
                          <w:lang w:val="uk-UA"/>
                        </w:rPr>
                        <w:t>Бачення та</w:t>
                      </w:r>
                      <w:r>
                        <w:rPr>
                          <w:color w:val="000000"/>
                          <w:lang w:val="uk-UA"/>
                        </w:rPr>
                        <w:t xml:space="preserve"> </w:t>
                      </w:r>
                      <w:r w:rsidRPr="00A15398">
                        <w:rPr>
                          <w:color w:val="000000"/>
                          <w:lang w:val="uk-UA"/>
                        </w:rPr>
                        <w:t>Лідерство</w:t>
                      </w:r>
                    </w:p>
                    <w:p w14:paraId="187EC9AC" w14:textId="77777777" w:rsidR="00E2137A" w:rsidRPr="00A15398" w:rsidRDefault="00E2137A" w:rsidP="00E2137A">
                      <w:pPr>
                        <w:jc w:val="center"/>
                        <w:rPr>
                          <w:lang w:val="uk-UA"/>
                        </w:rPr>
                      </w:pPr>
                    </w:p>
                  </w:txbxContent>
                </v:textbox>
              </v:roundrect>
            </w:pict>
          </mc:Fallback>
        </mc:AlternateContent>
      </w:r>
    </w:p>
    <w:p w14:paraId="512EAD01" w14:textId="53224A5A" w:rsidR="00995A6A" w:rsidRPr="002C6ED8" w:rsidRDefault="00D35354"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79744" behindDoc="0" locked="0" layoutInCell="1" allowOverlap="1" wp14:anchorId="01C0C94E" wp14:editId="2B99D3B3">
                <wp:simplePos x="0" y="0"/>
                <wp:positionH relativeFrom="column">
                  <wp:posOffset>405856</wp:posOffset>
                </wp:positionH>
                <wp:positionV relativeFrom="paragraph">
                  <wp:posOffset>138835</wp:posOffset>
                </wp:positionV>
                <wp:extent cx="1816594" cy="871855"/>
                <wp:effectExtent l="0" t="0" r="12700" b="17145"/>
                <wp:wrapNone/>
                <wp:docPr id="783726071" name="Text Box 6"/>
                <wp:cNvGraphicFramePr/>
                <a:graphic xmlns:a="http://schemas.openxmlformats.org/drawingml/2006/main">
                  <a:graphicData uri="http://schemas.microsoft.com/office/word/2010/wordprocessingShape">
                    <wps:wsp>
                      <wps:cNvSpPr txBox="1"/>
                      <wps:spPr>
                        <a:xfrm>
                          <a:off x="0" y="0"/>
                          <a:ext cx="1816594" cy="8718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E875302" w14:textId="77777777" w:rsidR="00E2137A" w:rsidRPr="00D35354" w:rsidRDefault="00E2137A" w:rsidP="00E61084">
                            <w:pPr>
                              <w:pStyle w:val="NormalWeb"/>
                              <w:numPr>
                                <w:ilvl w:val="0"/>
                                <w:numId w:val="5"/>
                              </w:numPr>
                              <w:spacing w:before="0" w:beforeAutospacing="0" w:after="0" w:afterAutospacing="0"/>
                              <w:rPr>
                                <w:color w:val="000000"/>
                                <w:sz w:val="22"/>
                                <w:szCs w:val="22"/>
                                <w:lang w:val="uk-UA"/>
                              </w:rPr>
                            </w:pPr>
                            <w:r w:rsidRPr="00D35354">
                              <w:rPr>
                                <w:color w:val="000000"/>
                                <w:sz w:val="22"/>
                                <w:szCs w:val="22"/>
                                <w:lang w:val="uk-UA"/>
                              </w:rPr>
                              <w:t>Ринкові можливості</w:t>
                            </w:r>
                          </w:p>
                          <w:p w14:paraId="6888470B" w14:textId="00D1BFB5" w:rsidR="00E2137A" w:rsidRPr="00D35354" w:rsidRDefault="00E2137A" w:rsidP="00E61084">
                            <w:pPr>
                              <w:pStyle w:val="NormalWeb"/>
                              <w:numPr>
                                <w:ilvl w:val="0"/>
                                <w:numId w:val="5"/>
                              </w:numPr>
                              <w:spacing w:before="0" w:beforeAutospacing="0" w:after="0" w:afterAutospacing="0"/>
                              <w:rPr>
                                <w:color w:val="000000"/>
                                <w:sz w:val="22"/>
                                <w:szCs w:val="22"/>
                                <w:lang w:val="uk-UA"/>
                              </w:rPr>
                            </w:pPr>
                            <w:r w:rsidRPr="00D35354">
                              <w:rPr>
                                <w:color w:val="000000"/>
                                <w:sz w:val="22"/>
                                <w:szCs w:val="22"/>
                                <w:lang w:val="uk-UA"/>
                              </w:rPr>
                              <w:t>Відмінне лідерство</w:t>
                            </w:r>
                          </w:p>
                          <w:p w14:paraId="2636F02A" w14:textId="621B40E6" w:rsidR="00995A6A" w:rsidRPr="00D35354" w:rsidRDefault="00E2137A" w:rsidP="00E61084">
                            <w:pPr>
                              <w:pStyle w:val="NormalWeb"/>
                              <w:numPr>
                                <w:ilvl w:val="0"/>
                                <w:numId w:val="5"/>
                              </w:numPr>
                              <w:spacing w:before="0" w:beforeAutospacing="0" w:after="0" w:afterAutospacing="0"/>
                              <w:rPr>
                                <w:color w:val="000000"/>
                                <w:sz w:val="22"/>
                                <w:szCs w:val="22"/>
                                <w:lang w:val="uk-UA"/>
                              </w:rPr>
                            </w:pPr>
                            <w:r w:rsidRPr="00D35354">
                              <w:rPr>
                                <w:color w:val="000000"/>
                                <w:sz w:val="22"/>
                                <w:szCs w:val="22"/>
                                <w:lang w:val="uk-UA"/>
                              </w:rPr>
                              <w:t>Чітке бачення майбутнього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0C94E" id="_x0000_s1035" type="#_x0000_t202" style="position:absolute;margin-left:31.95pt;margin-top:10.95pt;width:143.05pt;height:6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" fillcolor="white [3201]" strokecolor="#156082 [3204]" strokeweight="1pt">
                <v:textbox>
                  <w:txbxContent>
                    <w:p w14:paraId="3E875302" w14:textId="77777777" w:rsidR="00E2137A" w:rsidRPr="00D35354" w:rsidRDefault="00E2137A" w:rsidP="00E61084">
                      <w:pPr>
                        <w:pStyle w:val="NormalWeb"/>
                        <w:numPr>
                          <w:ilvl w:val="0"/>
                          <w:numId w:val="5"/>
                        </w:numPr>
                        <w:spacing w:before="0" w:beforeAutospacing="0" w:after="0" w:afterAutospacing="0"/>
                        <w:rPr>
                          <w:color w:val="000000"/>
                          <w:sz w:val="22"/>
                          <w:szCs w:val="22"/>
                          <w:lang w:val="uk-UA"/>
                        </w:rPr>
                      </w:pPr>
                      <w:r w:rsidRPr="00D35354">
                        <w:rPr>
                          <w:color w:val="000000"/>
                          <w:sz w:val="22"/>
                          <w:szCs w:val="22"/>
                          <w:lang w:val="uk-UA"/>
                        </w:rPr>
                        <w:t>Ринкові можливості</w:t>
                      </w:r>
                    </w:p>
                    <w:p w14:paraId="6888470B" w14:textId="00D1BFB5" w:rsidR="00E2137A" w:rsidRPr="00D35354" w:rsidRDefault="00E2137A" w:rsidP="00E61084">
                      <w:pPr>
                        <w:pStyle w:val="NormalWeb"/>
                        <w:numPr>
                          <w:ilvl w:val="0"/>
                          <w:numId w:val="5"/>
                        </w:numPr>
                        <w:spacing w:before="0" w:beforeAutospacing="0" w:after="0" w:afterAutospacing="0"/>
                        <w:rPr>
                          <w:color w:val="000000"/>
                          <w:sz w:val="22"/>
                          <w:szCs w:val="22"/>
                          <w:lang w:val="uk-UA"/>
                        </w:rPr>
                      </w:pPr>
                      <w:r w:rsidRPr="00D35354">
                        <w:rPr>
                          <w:color w:val="000000"/>
                          <w:sz w:val="22"/>
                          <w:szCs w:val="22"/>
                          <w:lang w:val="uk-UA"/>
                        </w:rPr>
                        <w:t>Відмінне лідерство</w:t>
                      </w:r>
                    </w:p>
                    <w:p w14:paraId="2636F02A" w14:textId="621B40E6" w:rsidR="00995A6A" w:rsidRPr="00D35354" w:rsidRDefault="00E2137A" w:rsidP="00E61084">
                      <w:pPr>
                        <w:pStyle w:val="NormalWeb"/>
                        <w:numPr>
                          <w:ilvl w:val="0"/>
                          <w:numId w:val="5"/>
                        </w:numPr>
                        <w:spacing w:before="0" w:beforeAutospacing="0" w:after="0" w:afterAutospacing="0"/>
                        <w:rPr>
                          <w:color w:val="000000"/>
                          <w:sz w:val="22"/>
                          <w:szCs w:val="22"/>
                          <w:lang w:val="uk-UA"/>
                        </w:rPr>
                      </w:pPr>
                      <w:r w:rsidRPr="00D35354">
                        <w:rPr>
                          <w:color w:val="000000"/>
                          <w:sz w:val="22"/>
                          <w:szCs w:val="22"/>
                          <w:lang w:val="uk-UA"/>
                        </w:rPr>
                        <w:t>Чітке бачення майбутнього</w:t>
                      </w:r>
                    </w:p>
                  </w:txbxContent>
                </v:textbox>
              </v:shape>
            </w:pict>
          </mc:Fallback>
        </mc:AlternateContent>
      </w:r>
      <w:r w:rsidR="00B638D4" w:rsidRPr="002C6ED8">
        <w:rPr>
          <w:noProof/>
          <w:sz w:val="28"/>
          <w:szCs w:val="28"/>
          <w:lang w:val="uk-UA"/>
          <w14:ligatures w14:val="standardContextual"/>
        </w:rPr>
        <mc:AlternateContent>
          <mc:Choice Requires="wps">
            <w:drawing>
              <wp:anchor distT="0" distB="0" distL="114300" distR="114300" simplePos="0" relativeHeight="251677696" behindDoc="0" locked="0" layoutInCell="1" allowOverlap="1" wp14:anchorId="2963A927" wp14:editId="525C5A04">
                <wp:simplePos x="0" y="0"/>
                <wp:positionH relativeFrom="column">
                  <wp:posOffset>4394835</wp:posOffset>
                </wp:positionH>
                <wp:positionV relativeFrom="paragraph">
                  <wp:posOffset>118110</wp:posOffset>
                </wp:positionV>
                <wp:extent cx="1924685" cy="1026795"/>
                <wp:effectExtent l="0" t="0" r="18415" b="14605"/>
                <wp:wrapNone/>
                <wp:docPr id="54719506" name="Text Box 6"/>
                <wp:cNvGraphicFramePr/>
                <a:graphic xmlns:a="http://schemas.openxmlformats.org/drawingml/2006/main">
                  <a:graphicData uri="http://schemas.microsoft.com/office/word/2010/wordprocessingShape">
                    <wps:wsp>
                      <wps:cNvSpPr txBox="1"/>
                      <wps:spPr>
                        <a:xfrm>
                          <a:off x="0" y="0"/>
                          <a:ext cx="1924685" cy="102679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3930B8A" w14:textId="42A2DEC5" w:rsidR="00E2137A" w:rsidRPr="00D35354" w:rsidRDefault="00E2137A" w:rsidP="00E61084">
                            <w:pPr>
                              <w:pStyle w:val="NormalWeb"/>
                              <w:numPr>
                                <w:ilvl w:val="0"/>
                                <w:numId w:val="9"/>
                              </w:numPr>
                              <w:spacing w:before="0" w:beforeAutospacing="0" w:after="0" w:afterAutospacing="0" w:line="276" w:lineRule="auto"/>
                              <w:rPr>
                                <w:color w:val="000000"/>
                                <w:sz w:val="22"/>
                                <w:szCs w:val="22"/>
                                <w:lang w:val="uk-UA"/>
                              </w:rPr>
                            </w:pPr>
                            <w:r w:rsidRPr="00D35354">
                              <w:rPr>
                                <w:color w:val="000000"/>
                                <w:sz w:val="22"/>
                                <w:szCs w:val="22"/>
                                <w:lang w:val="uk-UA"/>
                              </w:rPr>
                              <w:t>Справедливо винагороджує</w:t>
                            </w:r>
                            <w:r w:rsidR="00D35354">
                              <w:rPr>
                                <w:color w:val="000000"/>
                                <w:sz w:val="22"/>
                                <w:szCs w:val="22"/>
                              </w:rPr>
                              <w:t xml:space="preserve"> </w:t>
                            </w:r>
                            <w:r w:rsidRPr="00D35354">
                              <w:rPr>
                                <w:color w:val="000000"/>
                                <w:sz w:val="22"/>
                                <w:szCs w:val="22"/>
                                <w:lang w:val="uk-UA"/>
                              </w:rPr>
                              <w:t>працівників</w:t>
                            </w:r>
                          </w:p>
                          <w:p w14:paraId="2B2E7C42" w14:textId="29CF0246" w:rsidR="00E2137A" w:rsidRPr="00D35354" w:rsidRDefault="00E2137A" w:rsidP="00E61084">
                            <w:pPr>
                              <w:pStyle w:val="NormalWeb"/>
                              <w:numPr>
                                <w:ilvl w:val="0"/>
                                <w:numId w:val="9"/>
                              </w:numPr>
                              <w:spacing w:before="0" w:beforeAutospacing="0" w:after="0" w:afterAutospacing="0" w:line="276" w:lineRule="auto"/>
                              <w:rPr>
                                <w:color w:val="000000"/>
                                <w:sz w:val="22"/>
                                <w:szCs w:val="22"/>
                                <w:lang w:val="uk-UA"/>
                              </w:rPr>
                            </w:pPr>
                            <w:r w:rsidRPr="00D35354">
                              <w:rPr>
                                <w:color w:val="000000"/>
                                <w:sz w:val="22"/>
                                <w:szCs w:val="22"/>
                                <w:lang w:val="uk-UA"/>
                              </w:rPr>
                              <w:t>Хороше місце роботи</w:t>
                            </w:r>
                          </w:p>
                          <w:p w14:paraId="3161C2A0" w14:textId="0FCED21F" w:rsidR="00E2137A" w:rsidRPr="00D35354" w:rsidRDefault="00E2137A" w:rsidP="00E61084">
                            <w:pPr>
                              <w:pStyle w:val="NormalWeb"/>
                              <w:numPr>
                                <w:ilvl w:val="0"/>
                                <w:numId w:val="9"/>
                              </w:numPr>
                              <w:spacing w:before="0" w:beforeAutospacing="0" w:after="0" w:afterAutospacing="0" w:line="276" w:lineRule="auto"/>
                              <w:rPr>
                                <w:color w:val="000000"/>
                                <w:sz w:val="22"/>
                                <w:szCs w:val="22"/>
                                <w:lang w:val="uk-UA"/>
                              </w:rPr>
                            </w:pPr>
                            <w:r w:rsidRPr="00D35354">
                              <w:rPr>
                                <w:color w:val="000000"/>
                                <w:sz w:val="22"/>
                                <w:szCs w:val="22"/>
                                <w:lang w:val="uk-UA"/>
                              </w:rPr>
                              <w:t>Хороші працівники</w:t>
                            </w:r>
                          </w:p>
                          <w:p w14:paraId="5D3B739C" w14:textId="77777777" w:rsidR="00995A6A" w:rsidRPr="00D35354" w:rsidRDefault="00995A6A" w:rsidP="00A15398">
                            <w:pPr>
                              <w:rPr>
                                <w:sz w:val="22"/>
                                <w:szCs w:val="22"/>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3A927" id="_x0000_s1036" type="#_x0000_t202" style="position:absolute;margin-left:346.05pt;margin-top:9.3pt;width:151.55pt;height:8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" fillcolor="white [3201]" strokecolor="#156082 [3204]" strokeweight="1pt">
                <v:textbox>
                  <w:txbxContent>
                    <w:p w14:paraId="33930B8A" w14:textId="42A2DEC5" w:rsidR="00E2137A" w:rsidRPr="00D35354" w:rsidRDefault="00E2137A" w:rsidP="00E61084">
                      <w:pPr>
                        <w:pStyle w:val="NormalWeb"/>
                        <w:numPr>
                          <w:ilvl w:val="0"/>
                          <w:numId w:val="9"/>
                        </w:numPr>
                        <w:spacing w:before="0" w:beforeAutospacing="0" w:after="0" w:afterAutospacing="0" w:line="276" w:lineRule="auto"/>
                        <w:rPr>
                          <w:color w:val="000000"/>
                          <w:sz w:val="22"/>
                          <w:szCs w:val="22"/>
                          <w:lang w:val="uk-UA"/>
                        </w:rPr>
                      </w:pPr>
                      <w:r w:rsidRPr="00D35354">
                        <w:rPr>
                          <w:color w:val="000000"/>
                          <w:sz w:val="22"/>
                          <w:szCs w:val="22"/>
                          <w:lang w:val="uk-UA"/>
                        </w:rPr>
                        <w:t>Справедливо винагороджує</w:t>
                      </w:r>
                      <w:r w:rsidR="00D35354">
                        <w:rPr>
                          <w:color w:val="000000"/>
                          <w:sz w:val="22"/>
                          <w:szCs w:val="22"/>
                        </w:rPr>
                        <w:t xml:space="preserve"> </w:t>
                      </w:r>
                      <w:r w:rsidRPr="00D35354">
                        <w:rPr>
                          <w:color w:val="000000"/>
                          <w:sz w:val="22"/>
                          <w:szCs w:val="22"/>
                          <w:lang w:val="uk-UA"/>
                        </w:rPr>
                        <w:t>працівників</w:t>
                      </w:r>
                    </w:p>
                    <w:p w14:paraId="2B2E7C42" w14:textId="29CF0246" w:rsidR="00E2137A" w:rsidRPr="00D35354" w:rsidRDefault="00E2137A" w:rsidP="00E61084">
                      <w:pPr>
                        <w:pStyle w:val="NormalWeb"/>
                        <w:numPr>
                          <w:ilvl w:val="0"/>
                          <w:numId w:val="9"/>
                        </w:numPr>
                        <w:spacing w:before="0" w:beforeAutospacing="0" w:after="0" w:afterAutospacing="0" w:line="276" w:lineRule="auto"/>
                        <w:rPr>
                          <w:color w:val="000000"/>
                          <w:sz w:val="22"/>
                          <w:szCs w:val="22"/>
                          <w:lang w:val="uk-UA"/>
                        </w:rPr>
                      </w:pPr>
                      <w:r w:rsidRPr="00D35354">
                        <w:rPr>
                          <w:color w:val="000000"/>
                          <w:sz w:val="22"/>
                          <w:szCs w:val="22"/>
                          <w:lang w:val="uk-UA"/>
                        </w:rPr>
                        <w:t>Хороше місце роботи</w:t>
                      </w:r>
                    </w:p>
                    <w:p w14:paraId="3161C2A0" w14:textId="0FCED21F" w:rsidR="00E2137A" w:rsidRPr="00D35354" w:rsidRDefault="00E2137A" w:rsidP="00E61084">
                      <w:pPr>
                        <w:pStyle w:val="NormalWeb"/>
                        <w:numPr>
                          <w:ilvl w:val="0"/>
                          <w:numId w:val="9"/>
                        </w:numPr>
                        <w:spacing w:before="0" w:beforeAutospacing="0" w:after="0" w:afterAutospacing="0" w:line="276" w:lineRule="auto"/>
                        <w:rPr>
                          <w:color w:val="000000"/>
                          <w:sz w:val="22"/>
                          <w:szCs w:val="22"/>
                          <w:lang w:val="uk-UA"/>
                        </w:rPr>
                      </w:pPr>
                      <w:r w:rsidRPr="00D35354">
                        <w:rPr>
                          <w:color w:val="000000"/>
                          <w:sz w:val="22"/>
                          <w:szCs w:val="22"/>
                          <w:lang w:val="uk-UA"/>
                        </w:rPr>
                        <w:t>Хороші працівники</w:t>
                      </w:r>
                    </w:p>
                    <w:p w14:paraId="5D3B739C" w14:textId="77777777" w:rsidR="00995A6A" w:rsidRPr="00D35354" w:rsidRDefault="00995A6A" w:rsidP="00A15398">
                      <w:pPr>
                        <w:rPr>
                          <w:sz w:val="22"/>
                          <w:szCs w:val="22"/>
                          <w:lang w:val="uk-UA"/>
                        </w:rPr>
                      </w:pPr>
                    </w:p>
                  </w:txbxContent>
                </v:textbox>
              </v:shape>
            </w:pict>
          </mc:Fallback>
        </mc:AlternateContent>
      </w:r>
    </w:p>
    <w:p w14:paraId="2393ECE9" w14:textId="032E1D67" w:rsidR="00995A6A" w:rsidRPr="002C6ED8" w:rsidRDefault="00995A6A" w:rsidP="00507EF2">
      <w:pPr>
        <w:rPr>
          <w:sz w:val="28"/>
          <w:szCs w:val="28"/>
          <w:lang w:val="uk-UA"/>
        </w:rPr>
      </w:pPr>
    </w:p>
    <w:p w14:paraId="45E460EA" w14:textId="22F526DC" w:rsidR="00995A6A" w:rsidRPr="002C6ED8" w:rsidRDefault="00995A6A" w:rsidP="00507EF2">
      <w:pPr>
        <w:rPr>
          <w:sz w:val="28"/>
          <w:szCs w:val="28"/>
          <w:lang w:val="uk-UA"/>
        </w:rPr>
      </w:pPr>
    </w:p>
    <w:p w14:paraId="3563A2C7" w14:textId="2E5C1BB4" w:rsidR="00995A6A" w:rsidRPr="002C6ED8" w:rsidRDefault="00D36835"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80096" behindDoc="0" locked="0" layoutInCell="1" allowOverlap="1" wp14:anchorId="57B49B14" wp14:editId="538C6C50">
                <wp:simplePos x="0" y="0"/>
                <wp:positionH relativeFrom="column">
                  <wp:posOffset>3290570</wp:posOffset>
                </wp:positionH>
                <wp:positionV relativeFrom="paragraph">
                  <wp:posOffset>163285</wp:posOffset>
                </wp:positionV>
                <wp:extent cx="0" cy="228963"/>
                <wp:effectExtent l="0" t="0" r="12700" b="12700"/>
                <wp:wrapNone/>
                <wp:docPr id="823280205" name="Straight Connector 68"/>
                <wp:cNvGraphicFramePr/>
                <a:graphic xmlns:a="http://schemas.openxmlformats.org/drawingml/2006/main">
                  <a:graphicData uri="http://schemas.microsoft.com/office/word/2010/wordprocessingShape">
                    <wps:wsp>
                      <wps:cNvCnPr/>
                      <wps:spPr>
                        <a:xfrm flipH="1" flipV="1">
                          <a:off x="0" y="0"/>
                          <a:ext cx="0" cy="2289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3683E" id="Straight Connector 68" o:spid="_x0000_s1026" style="position:absolute;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pt,12.85pt" to="259.1pt,3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" strokecolor="#156082 [3204]" strokeweight=".5pt">
                <v:stroke joinstyle="miter"/>
              </v:line>
            </w:pict>
          </mc:Fallback>
        </mc:AlternateContent>
      </w:r>
    </w:p>
    <w:p w14:paraId="26985BE8" w14:textId="032CC425" w:rsidR="00995A6A" w:rsidRPr="002C6ED8" w:rsidRDefault="00D36835"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70528" behindDoc="0" locked="0" layoutInCell="1" allowOverlap="1" wp14:anchorId="4E9A2B01" wp14:editId="453F2D52">
                <wp:simplePos x="0" y="0"/>
                <wp:positionH relativeFrom="column">
                  <wp:posOffset>2411730</wp:posOffset>
                </wp:positionH>
                <wp:positionV relativeFrom="paragraph">
                  <wp:posOffset>186690</wp:posOffset>
                </wp:positionV>
                <wp:extent cx="1690370" cy="401955"/>
                <wp:effectExtent l="0" t="0" r="11430" b="17145"/>
                <wp:wrapNone/>
                <wp:docPr id="1039739606" name="Rounded Rectangle 4"/>
                <wp:cNvGraphicFramePr/>
                <a:graphic xmlns:a="http://schemas.openxmlformats.org/drawingml/2006/main">
                  <a:graphicData uri="http://schemas.microsoft.com/office/word/2010/wordprocessingShape">
                    <wps:wsp>
                      <wps:cNvSpPr/>
                      <wps:spPr>
                        <a:xfrm>
                          <a:off x="0" y="0"/>
                          <a:ext cx="1690370" cy="401955"/>
                        </a:xfrm>
                        <a:prstGeom prst="roundRect">
                          <a:avLst/>
                        </a:prstGeom>
                        <a:solidFill>
                          <a:schemeClr val="tx2">
                            <a:lumMod val="25000"/>
                            <a:lumOff val="75000"/>
                          </a:schemeClr>
                        </a:solidFill>
                        <a:ln>
                          <a:solidFill>
                            <a:schemeClr val="accent4">
                              <a:lumMod val="20000"/>
                              <a:lumOff val="80000"/>
                            </a:schemeClr>
                          </a:solidFill>
                        </a:ln>
                      </wps:spPr>
                      <wps:style>
                        <a:lnRef idx="1">
                          <a:schemeClr val="accent5"/>
                        </a:lnRef>
                        <a:fillRef idx="3">
                          <a:schemeClr val="accent5"/>
                        </a:fillRef>
                        <a:effectRef idx="2">
                          <a:schemeClr val="accent5"/>
                        </a:effectRef>
                        <a:fontRef idx="minor">
                          <a:schemeClr val="lt1"/>
                        </a:fontRef>
                      </wps:style>
                      <wps:txbx>
                        <w:txbxContent>
                          <w:p w14:paraId="021FC73A" w14:textId="39ECB748" w:rsidR="00E2137A" w:rsidRPr="00A15398" w:rsidRDefault="00A15398" w:rsidP="00E2137A">
                            <w:pPr>
                              <w:jc w:val="center"/>
                              <w:rPr>
                                <w:color w:val="000000" w:themeColor="text1"/>
                                <w:lang w:val="uk-UA"/>
                              </w:rPr>
                            </w:pPr>
                            <w:r w:rsidRPr="00A15398">
                              <w:rPr>
                                <w:color w:val="000000" w:themeColor="text1"/>
                                <w:lang w:val="uk-UA"/>
                              </w:rPr>
                              <w:t>Фінансові показники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A2B01" id="_x0000_s1037" style="position:absolute;margin-left:189.9pt;margin-top:14.7pt;width:133.1pt;height:3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" fillcolor="#a7caec [831]" strokecolor="#caedfb [663]" strokeweight=".5pt">
                <v:stroke joinstyle="miter"/>
                <v:textbox>
                  <w:txbxContent>
                    <w:p w14:paraId="021FC73A" w14:textId="39ECB748" w:rsidR="00E2137A" w:rsidRPr="00A15398" w:rsidRDefault="00A15398" w:rsidP="00E2137A">
                      <w:pPr>
                        <w:jc w:val="center"/>
                        <w:rPr>
                          <w:color w:val="000000" w:themeColor="text1"/>
                          <w:lang w:val="uk-UA"/>
                        </w:rPr>
                      </w:pPr>
                      <w:r w:rsidRPr="00A15398">
                        <w:rPr>
                          <w:color w:val="000000" w:themeColor="text1"/>
                          <w:lang w:val="uk-UA"/>
                        </w:rPr>
                        <w:t>Фінансові показники</w:t>
                      </w:r>
                    </w:p>
                  </w:txbxContent>
                </v:textbox>
              </v:roundrect>
            </w:pict>
          </mc:Fallback>
        </mc:AlternateContent>
      </w:r>
    </w:p>
    <w:p w14:paraId="3617042F" w14:textId="7598D4E8" w:rsidR="00995A6A" w:rsidRPr="002C6ED8" w:rsidRDefault="00995A6A" w:rsidP="00507EF2">
      <w:pPr>
        <w:rPr>
          <w:sz w:val="28"/>
          <w:szCs w:val="28"/>
          <w:lang w:val="uk-UA"/>
        </w:rPr>
      </w:pPr>
    </w:p>
    <w:p w14:paraId="57FDFFF8" w14:textId="6B40A53D" w:rsidR="00A15398" w:rsidRPr="002C6ED8" w:rsidRDefault="00D36835" w:rsidP="00507EF2">
      <w:pPr>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81792" behindDoc="0" locked="0" layoutInCell="1" allowOverlap="1" wp14:anchorId="71BB7D35" wp14:editId="4515FE98">
                <wp:simplePos x="0" y="0"/>
                <wp:positionH relativeFrom="column">
                  <wp:posOffset>2003425</wp:posOffset>
                </wp:positionH>
                <wp:positionV relativeFrom="paragraph">
                  <wp:posOffset>184150</wp:posOffset>
                </wp:positionV>
                <wp:extent cx="2478405" cy="838835"/>
                <wp:effectExtent l="0" t="0" r="10795" b="12065"/>
                <wp:wrapNone/>
                <wp:docPr id="480822507" name="Text Box 6"/>
                <wp:cNvGraphicFramePr/>
                <a:graphic xmlns:a="http://schemas.openxmlformats.org/drawingml/2006/main">
                  <a:graphicData uri="http://schemas.microsoft.com/office/word/2010/wordprocessingShape">
                    <wps:wsp>
                      <wps:cNvSpPr txBox="1"/>
                      <wps:spPr>
                        <a:xfrm>
                          <a:off x="0" y="0"/>
                          <a:ext cx="2478405" cy="83883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338E2B3" w14:textId="77777777" w:rsidR="00E2137A" w:rsidRPr="00D35354" w:rsidRDefault="00E2137A" w:rsidP="00E61084">
                            <w:pPr>
                              <w:pStyle w:val="NormalWeb"/>
                              <w:numPr>
                                <w:ilvl w:val="0"/>
                                <w:numId w:val="6"/>
                              </w:numPr>
                              <w:spacing w:before="0" w:beforeAutospacing="0" w:after="0" w:afterAutospacing="0"/>
                              <w:rPr>
                                <w:color w:val="000000"/>
                                <w:sz w:val="22"/>
                                <w:szCs w:val="22"/>
                                <w:lang w:val="uk-UA"/>
                              </w:rPr>
                            </w:pPr>
                            <w:r w:rsidRPr="00D35354">
                              <w:rPr>
                                <w:color w:val="000000"/>
                                <w:sz w:val="22"/>
                                <w:szCs w:val="22"/>
                                <w:lang w:val="uk-UA"/>
                              </w:rPr>
                              <w:t>Випереджає конкурентів</w:t>
                            </w:r>
                          </w:p>
                          <w:p w14:paraId="785DBE8C" w14:textId="389F8DD5" w:rsidR="00E2137A" w:rsidRPr="00D35354" w:rsidRDefault="00E2137A" w:rsidP="00E61084">
                            <w:pPr>
                              <w:pStyle w:val="NormalWeb"/>
                              <w:numPr>
                                <w:ilvl w:val="0"/>
                                <w:numId w:val="6"/>
                              </w:numPr>
                              <w:spacing w:before="0" w:beforeAutospacing="0" w:after="0" w:afterAutospacing="0"/>
                              <w:rPr>
                                <w:color w:val="000000"/>
                                <w:sz w:val="22"/>
                                <w:szCs w:val="22"/>
                                <w:lang w:val="uk-UA"/>
                              </w:rPr>
                            </w:pPr>
                            <w:r w:rsidRPr="00D35354">
                              <w:rPr>
                                <w:color w:val="000000"/>
                                <w:sz w:val="22"/>
                                <w:szCs w:val="22"/>
                                <w:lang w:val="uk-UA"/>
                              </w:rPr>
                              <w:t>Рекорд прибутковості</w:t>
                            </w:r>
                          </w:p>
                          <w:p w14:paraId="3F63F2AD" w14:textId="11408FAD" w:rsidR="00E2137A" w:rsidRPr="00D35354" w:rsidRDefault="00E2137A" w:rsidP="00E61084">
                            <w:pPr>
                              <w:pStyle w:val="NormalWeb"/>
                              <w:numPr>
                                <w:ilvl w:val="0"/>
                                <w:numId w:val="6"/>
                              </w:numPr>
                              <w:spacing w:before="0" w:beforeAutospacing="0" w:after="0" w:afterAutospacing="0"/>
                              <w:rPr>
                                <w:color w:val="000000"/>
                                <w:sz w:val="22"/>
                                <w:szCs w:val="22"/>
                                <w:lang w:val="uk-UA"/>
                              </w:rPr>
                            </w:pPr>
                            <w:r w:rsidRPr="00D35354">
                              <w:rPr>
                                <w:color w:val="000000"/>
                                <w:sz w:val="22"/>
                                <w:szCs w:val="22"/>
                                <w:lang w:val="uk-UA"/>
                              </w:rPr>
                              <w:t>Інвестиції з юридичним ризиком</w:t>
                            </w:r>
                          </w:p>
                          <w:p w14:paraId="7861AD63" w14:textId="1BF653E0" w:rsidR="00E2137A" w:rsidRPr="00D35354" w:rsidRDefault="00E2137A" w:rsidP="00E61084">
                            <w:pPr>
                              <w:pStyle w:val="NormalWeb"/>
                              <w:numPr>
                                <w:ilvl w:val="0"/>
                                <w:numId w:val="6"/>
                              </w:numPr>
                              <w:spacing w:before="0" w:beforeAutospacing="0" w:after="0" w:afterAutospacing="0"/>
                              <w:rPr>
                                <w:color w:val="000000"/>
                                <w:sz w:val="22"/>
                                <w:szCs w:val="22"/>
                                <w:lang w:val="uk-UA"/>
                              </w:rPr>
                            </w:pPr>
                            <w:r w:rsidRPr="00D35354">
                              <w:rPr>
                                <w:color w:val="000000"/>
                                <w:sz w:val="22"/>
                                <w:szCs w:val="22"/>
                                <w:lang w:val="uk-UA"/>
                              </w:rPr>
                              <w:t>Перспективи зростання</w:t>
                            </w:r>
                          </w:p>
                          <w:p w14:paraId="089EB5AA" w14:textId="77777777" w:rsidR="00E2137A" w:rsidRPr="00D35354" w:rsidRDefault="00E2137A" w:rsidP="00A15398">
                            <w:pPr>
                              <w:rPr>
                                <w:sz w:val="22"/>
                                <w:szCs w:val="22"/>
                                <w:lang w:val="uk-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B7D35" id="_x0000_s1038" type="#_x0000_t202" style="position:absolute;margin-left:157.75pt;margin-top:14.5pt;width:195.15pt;height:6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" fillcolor="white [3201]" strokecolor="#156082 [3204]" strokeweight="1pt">
                <v:textbox>
                  <w:txbxContent>
                    <w:p w14:paraId="4338E2B3" w14:textId="77777777" w:rsidR="00E2137A" w:rsidRPr="00D35354" w:rsidRDefault="00E2137A" w:rsidP="00E61084">
                      <w:pPr>
                        <w:pStyle w:val="NormalWeb"/>
                        <w:numPr>
                          <w:ilvl w:val="0"/>
                          <w:numId w:val="6"/>
                        </w:numPr>
                        <w:spacing w:before="0" w:beforeAutospacing="0" w:after="0" w:afterAutospacing="0"/>
                        <w:rPr>
                          <w:color w:val="000000"/>
                          <w:sz w:val="22"/>
                          <w:szCs w:val="22"/>
                          <w:lang w:val="uk-UA"/>
                        </w:rPr>
                      </w:pPr>
                      <w:r w:rsidRPr="00D35354">
                        <w:rPr>
                          <w:color w:val="000000"/>
                          <w:sz w:val="22"/>
                          <w:szCs w:val="22"/>
                          <w:lang w:val="uk-UA"/>
                        </w:rPr>
                        <w:t>Випереджає конкурентів</w:t>
                      </w:r>
                    </w:p>
                    <w:p w14:paraId="785DBE8C" w14:textId="389F8DD5" w:rsidR="00E2137A" w:rsidRPr="00D35354" w:rsidRDefault="00E2137A" w:rsidP="00E61084">
                      <w:pPr>
                        <w:pStyle w:val="NormalWeb"/>
                        <w:numPr>
                          <w:ilvl w:val="0"/>
                          <w:numId w:val="6"/>
                        </w:numPr>
                        <w:spacing w:before="0" w:beforeAutospacing="0" w:after="0" w:afterAutospacing="0"/>
                        <w:rPr>
                          <w:color w:val="000000"/>
                          <w:sz w:val="22"/>
                          <w:szCs w:val="22"/>
                          <w:lang w:val="uk-UA"/>
                        </w:rPr>
                      </w:pPr>
                      <w:r w:rsidRPr="00D35354">
                        <w:rPr>
                          <w:color w:val="000000"/>
                          <w:sz w:val="22"/>
                          <w:szCs w:val="22"/>
                          <w:lang w:val="uk-UA"/>
                        </w:rPr>
                        <w:t>Рекорд прибутковості</w:t>
                      </w:r>
                    </w:p>
                    <w:p w14:paraId="3F63F2AD" w14:textId="11408FAD" w:rsidR="00E2137A" w:rsidRPr="00D35354" w:rsidRDefault="00E2137A" w:rsidP="00E61084">
                      <w:pPr>
                        <w:pStyle w:val="NormalWeb"/>
                        <w:numPr>
                          <w:ilvl w:val="0"/>
                          <w:numId w:val="6"/>
                        </w:numPr>
                        <w:spacing w:before="0" w:beforeAutospacing="0" w:after="0" w:afterAutospacing="0"/>
                        <w:rPr>
                          <w:color w:val="000000"/>
                          <w:sz w:val="22"/>
                          <w:szCs w:val="22"/>
                          <w:lang w:val="uk-UA"/>
                        </w:rPr>
                      </w:pPr>
                      <w:r w:rsidRPr="00D35354">
                        <w:rPr>
                          <w:color w:val="000000"/>
                          <w:sz w:val="22"/>
                          <w:szCs w:val="22"/>
                          <w:lang w:val="uk-UA"/>
                        </w:rPr>
                        <w:t>Інвестиції з юридичним ризиком</w:t>
                      </w:r>
                    </w:p>
                    <w:p w14:paraId="7861AD63" w14:textId="1BF653E0" w:rsidR="00E2137A" w:rsidRPr="00D35354" w:rsidRDefault="00E2137A" w:rsidP="00E61084">
                      <w:pPr>
                        <w:pStyle w:val="NormalWeb"/>
                        <w:numPr>
                          <w:ilvl w:val="0"/>
                          <w:numId w:val="6"/>
                        </w:numPr>
                        <w:spacing w:before="0" w:beforeAutospacing="0" w:after="0" w:afterAutospacing="0"/>
                        <w:rPr>
                          <w:color w:val="000000"/>
                          <w:sz w:val="22"/>
                          <w:szCs w:val="22"/>
                          <w:lang w:val="uk-UA"/>
                        </w:rPr>
                      </w:pPr>
                      <w:r w:rsidRPr="00D35354">
                        <w:rPr>
                          <w:color w:val="000000"/>
                          <w:sz w:val="22"/>
                          <w:szCs w:val="22"/>
                          <w:lang w:val="uk-UA"/>
                        </w:rPr>
                        <w:t>Перспективи зростання</w:t>
                      </w:r>
                    </w:p>
                    <w:p w14:paraId="089EB5AA" w14:textId="77777777" w:rsidR="00E2137A" w:rsidRPr="00D35354" w:rsidRDefault="00E2137A" w:rsidP="00A15398">
                      <w:pPr>
                        <w:rPr>
                          <w:sz w:val="22"/>
                          <w:szCs w:val="22"/>
                          <w:lang w:val="uk-UA"/>
                        </w:rPr>
                      </w:pPr>
                    </w:p>
                  </w:txbxContent>
                </v:textbox>
              </v:shape>
            </w:pict>
          </mc:Fallback>
        </mc:AlternateContent>
      </w:r>
    </w:p>
    <w:p w14:paraId="53C14349" w14:textId="63AFD30E" w:rsidR="00995A6A" w:rsidRPr="002C6ED8" w:rsidRDefault="00995A6A" w:rsidP="00507EF2">
      <w:pPr>
        <w:rPr>
          <w:sz w:val="28"/>
          <w:szCs w:val="28"/>
          <w:lang w:val="uk-UA"/>
        </w:rPr>
      </w:pPr>
    </w:p>
    <w:p w14:paraId="5E8F08EC" w14:textId="77777777" w:rsidR="008177DF" w:rsidRPr="002C6ED8" w:rsidRDefault="008177DF" w:rsidP="00507EF2">
      <w:pPr>
        <w:widowControl w:val="0"/>
        <w:pBdr>
          <w:top w:val="nil"/>
          <w:left w:val="nil"/>
          <w:bottom w:val="nil"/>
          <w:right w:val="nil"/>
          <w:between w:val="nil"/>
          <w:bar w:val="nil"/>
        </w:pBdr>
        <w:tabs>
          <w:tab w:val="left" w:pos="1213"/>
        </w:tabs>
        <w:spacing w:line="276" w:lineRule="auto"/>
        <w:jc w:val="both"/>
        <w:rPr>
          <w:sz w:val="28"/>
          <w:szCs w:val="28"/>
          <w:lang w:val="uk-UA"/>
        </w:rPr>
      </w:pPr>
    </w:p>
    <w:p w14:paraId="4AF51C5D" w14:textId="77777777" w:rsidR="00402112" w:rsidRPr="00720BF3" w:rsidRDefault="00402112" w:rsidP="00507EF2">
      <w:pPr>
        <w:widowControl w:val="0"/>
        <w:pBdr>
          <w:top w:val="nil"/>
          <w:left w:val="nil"/>
          <w:bottom w:val="nil"/>
          <w:right w:val="nil"/>
          <w:between w:val="nil"/>
          <w:bar w:val="nil"/>
        </w:pBdr>
        <w:tabs>
          <w:tab w:val="left" w:pos="1213"/>
        </w:tabs>
        <w:spacing w:line="276" w:lineRule="auto"/>
        <w:jc w:val="both"/>
        <w:rPr>
          <w:sz w:val="28"/>
          <w:szCs w:val="28"/>
          <w:lang w:val="ru-RU"/>
        </w:rPr>
      </w:pPr>
    </w:p>
    <w:p w14:paraId="074BFA41" w14:textId="77777777" w:rsidR="00D36835" w:rsidRPr="00D36835" w:rsidRDefault="00D36835" w:rsidP="00507EF2">
      <w:pPr>
        <w:widowControl w:val="0"/>
        <w:pBdr>
          <w:top w:val="nil"/>
          <w:left w:val="nil"/>
          <w:bottom w:val="nil"/>
          <w:right w:val="nil"/>
          <w:between w:val="nil"/>
          <w:bar w:val="nil"/>
        </w:pBdr>
        <w:tabs>
          <w:tab w:val="left" w:pos="1213"/>
        </w:tabs>
        <w:spacing w:line="276" w:lineRule="auto"/>
        <w:ind w:left="-567"/>
        <w:jc w:val="both"/>
        <w:rPr>
          <w:sz w:val="28"/>
          <w:szCs w:val="28"/>
          <w:lang w:val="uk-UA"/>
        </w:rPr>
      </w:pPr>
    </w:p>
    <w:p w14:paraId="6B766902" w14:textId="43212741" w:rsidR="004E5A71" w:rsidRPr="002C6ED8" w:rsidRDefault="004E5A71" w:rsidP="00507EF2">
      <w:pPr>
        <w:widowControl w:val="0"/>
        <w:pBdr>
          <w:top w:val="nil"/>
          <w:left w:val="nil"/>
          <w:bottom w:val="nil"/>
          <w:right w:val="nil"/>
          <w:between w:val="nil"/>
          <w:bar w:val="nil"/>
        </w:pBdr>
        <w:tabs>
          <w:tab w:val="left" w:pos="1213"/>
        </w:tabs>
        <w:spacing w:line="276" w:lineRule="auto"/>
        <w:ind w:firstLine="709"/>
        <w:jc w:val="center"/>
        <w:rPr>
          <w:b/>
          <w:bCs/>
          <w:sz w:val="28"/>
          <w:szCs w:val="28"/>
          <w:lang w:val="uk-UA"/>
        </w:rPr>
      </w:pPr>
      <w:r w:rsidRPr="002C6ED8">
        <w:rPr>
          <w:b/>
          <w:bCs/>
          <w:sz w:val="28"/>
          <w:szCs w:val="28"/>
          <w:lang w:val="uk-UA"/>
        </w:rPr>
        <w:t>Рис. 1</w:t>
      </w:r>
      <w:r w:rsidR="00747E1B" w:rsidRPr="002C6ED8">
        <w:rPr>
          <w:b/>
          <w:bCs/>
          <w:sz w:val="28"/>
          <w:szCs w:val="28"/>
          <w:lang w:val="uk-UA"/>
        </w:rPr>
        <w:t>.1</w:t>
      </w:r>
      <w:r w:rsidRPr="002C6ED8">
        <w:rPr>
          <w:b/>
          <w:bCs/>
          <w:sz w:val="28"/>
          <w:szCs w:val="28"/>
          <w:lang w:val="uk-UA"/>
        </w:rPr>
        <w:t xml:space="preserve"> Репутаційний коефіцієнт</w:t>
      </w:r>
    </w:p>
    <w:p w14:paraId="62A2D6E4" w14:textId="77777777" w:rsidR="008177DF" w:rsidRPr="002C6ED8" w:rsidRDefault="008177DF" w:rsidP="00507EF2">
      <w:pPr>
        <w:widowControl w:val="0"/>
        <w:pBdr>
          <w:top w:val="nil"/>
          <w:left w:val="nil"/>
          <w:bottom w:val="nil"/>
          <w:right w:val="nil"/>
          <w:between w:val="nil"/>
          <w:bar w:val="nil"/>
        </w:pBdr>
        <w:tabs>
          <w:tab w:val="left" w:pos="1213"/>
        </w:tabs>
        <w:spacing w:line="276" w:lineRule="auto"/>
        <w:ind w:firstLine="709"/>
        <w:jc w:val="both"/>
        <w:rPr>
          <w:sz w:val="28"/>
          <w:szCs w:val="28"/>
          <w:lang w:val="uk-UA"/>
        </w:rPr>
      </w:pPr>
    </w:p>
    <w:p w14:paraId="42DCD8AE" w14:textId="2F9CE27C" w:rsidR="00826C3A" w:rsidRPr="002C6ED8"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Крім того, існує модель семи драйверів репутації (RepTrak), яка визначає сім елементів, які визначають репутацію. Ці елементи включають якість товарів і послуг, інновації, умови праці (роботодавець), етичність поведінки (корпоративне управління), соціальну відповідальність (громадянськість), лідерство та фінансові результати.  Щоб стежити за цими драйверами, можна кількісно оцінити сильні та слабкі сторони репутації та пов’язати їх із цілями бізнесу на майбутнє</w:t>
      </w:r>
      <w:r w:rsidR="008E0926" w:rsidRPr="002C6ED8">
        <w:rPr>
          <w:sz w:val="28"/>
          <w:szCs w:val="28"/>
          <w:lang w:val="uk-UA"/>
        </w:rPr>
        <w:t xml:space="preserve"> </w:t>
      </w:r>
      <w:r w:rsidR="00E86357" w:rsidRPr="002C6ED8">
        <w:rPr>
          <w:sz w:val="28"/>
          <w:szCs w:val="28"/>
          <w:lang w:val="uk-UA"/>
        </w:rPr>
        <w:t>[</w:t>
      </w:r>
      <w:r w:rsidR="00E13234" w:rsidRPr="00E13234">
        <w:rPr>
          <w:sz w:val="28"/>
          <w:szCs w:val="28"/>
          <w:lang w:val="uk-UA"/>
        </w:rPr>
        <w:t>36</w:t>
      </w:r>
      <w:r w:rsidR="00E86357" w:rsidRPr="002C6ED8">
        <w:rPr>
          <w:sz w:val="28"/>
          <w:szCs w:val="28"/>
          <w:lang w:val="uk-UA"/>
        </w:rPr>
        <w:t>]</w:t>
      </w:r>
      <w:r w:rsidR="008E0926" w:rsidRPr="002C6ED8">
        <w:rPr>
          <w:sz w:val="28"/>
          <w:szCs w:val="28"/>
          <w:lang w:val="uk-UA"/>
        </w:rPr>
        <w:t>.</w:t>
      </w:r>
      <w:r w:rsidR="00312EFE" w:rsidRPr="002C6ED8">
        <w:rPr>
          <w:sz w:val="28"/>
          <w:szCs w:val="28"/>
          <w:lang w:val="uk-UA"/>
        </w:rPr>
        <w:t xml:space="preserve"> </w:t>
      </w:r>
    </w:p>
    <w:p w14:paraId="20EB6033" w14:textId="09E79D38" w:rsidR="006E3574" w:rsidRPr="00720BF3" w:rsidRDefault="00826C3A" w:rsidP="00720BF3">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Кількісні показники репутації включають різні індекси, рейтинги та числові </w:t>
      </w:r>
      <w:r w:rsidRPr="002C6ED8">
        <w:rPr>
          <w:sz w:val="28"/>
          <w:szCs w:val="28"/>
          <w:lang w:val="uk-UA"/>
        </w:rPr>
        <w:lastRenderedPageBreak/>
        <w:t>метрики, які були отримані шляхом опитувань або аналізу даних</w:t>
      </w:r>
      <w:r w:rsidR="00402112" w:rsidRPr="002C6ED8">
        <w:rPr>
          <w:sz w:val="28"/>
          <w:szCs w:val="28"/>
          <w:lang w:val="uk-UA"/>
        </w:rPr>
        <w:t>, що є представлені у таблиці 1.5</w:t>
      </w:r>
      <w:r w:rsidRPr="002C6ED8">
        <w:rPr>
          <w:sz w:val="28"/>
          <w:szCs w:val="28"/>
          <w:lang w:val="uk-UA"/>
        </w:rPr>
        <w:t xml:space="preserve">.  Основні приклади включають індекси задоволеності та довіри, такі як рівень задоволеності клієнтів (CSAT) і індекс лояльності </w:t>
      </w:r>
      <w:r w:rsidR="00C97297">
        <w:rPr>
          <w:sz w:val="28"/>
          <w:szCs w:val="28"/>
          <w:lang w:val="uk-UA"/>
        </w:rPr>
        <w:t>(</w:t>
      </w:r>
      <w:r w:rsidRPr="002C6ED8">
        <w:rPr>
          <w:sz w:val="28"/>
          <w:szCs w:val="28"/>
          <w:lang w:val="uk-UA"/>
        </w:rPr>
        <w:t>NPS</w:t>
      </w:r>
      <w:r w:rsidR="00C97297">
        <w:rPr>
          <w:sz w:val="28"/>
          <w:szCs w:val="28"/>
          <w:lang w:val="uk-UA"/>
        </w:rPr>
        <w:t>)</w:t>
      </w:r>
      <w:r w:rsidRPr="002C6ED8">
        <w:rPr>
          <w:sz w:val="28"/>
          <w:szCs w:val="28"/>
          <w:lang w:val="uk-UA"/>
        </w:rPr>
        <w:t xml:space="preserve">.  Високі CSAT і NPS вказують на позитивне сприйняття клієнтами компанії </w:t>
      </w:r>
      <w:r w:rsidR="00E86357" w:rsidRPr="002C6ED8">
        <w:rPr>
          <w:sz w:val="28"/>
          <w:szCs w:val="28"/>
          <w:lang w:val="uk-UA"/>
        </w:rPr>
        <w:t>[</w:t>
      </w:r>
      <w:r w:rsidR="00E13234" w:rsidRPr="00E13234">
        <w:rPr>
          <w:sz w:val="28"/>
          <w:szCs w:val="28"/>
          <w:lang w:val="ru-RU"/>
        </w:rPr>
        <w:t>31</w:t>
      </w:r>
      <w:r w:rsidR="00C656F3" w:rsidRPr="002C6ED8">
        <w:rPr>
          <w:sz w:val="28"/>
          <w:szCs w:val="28"/>
          <w:lang w:val="ru-RU"/>
        </w:rPr>
        <w:t xml:space="preserve">, </w:t>
      </w:r>
      <w:r w:rsidR="00C656F3" w:rsidRPr="002C6ED8">
        <w:rPr>
          <w:sz w:val="28"/>
          <w:szCs w:val="28"/>
        </w:rPr>
        <w:t>c</w:t>
      </w:r>
      <w:r w:rsidR="00C656F3" w:rsidRPr="002C6ED8">
        <w:rPr>
          <w:sz w:val="28"/>
          <w:szCs w:val="28"/>
          <w:lang w:val="ru-RU"/>
        </w:rPr>
        <w:t>.12</w:t>
      </w:r>
      <w:r w:rsidR="00E86357" w:rsidRPr="002C6ED8">
        <w:rPr>
          <w:sz w:val="28"/>
          <w:szCs w:val="28"/>
          <w:lang w:val="uk-UA"/>
        </w:rPr>
        <w:t>]</w:t>
      </w:r>
      <w:r w:rsidR="008E0926" w:rsidRPr="002C6ED8">
        <w:rPr>
          <w:sz w:val="28"/>
          <w:szCs w:val="28"/>
          <w:lang w:val="uk-UA"/>
        </w:rPr>
        <w:t>.</w:t>
      </w:r>
    </w:p>
    <w:p w14:paraId="6FF4CAB9" w14:textId="77777777" w:rsidR="00720BF3" w:rsidRDefault="006E3574" w:rsidP="00720BF3">
      <w:pPr>
        <w:widowControl w:val="0"/>
        <w:pBdr>
          <w:top w:val="nil"/>
          <w:left w:val="nil"/>
          <w:bottom w:val="nil"/>
          <w:right w:val="nil"/>
          <w:between w:val="nil"/>
          <w:bar w:val="nil"/>
        </w:pBdr>
        <w:tabs>
          <w:tab w:val="left" w:pos="1213"/>
        </w:tabs>
        <w:spacing w:line="276" w:lineRule="auto"/>
        <w:ind w:firstLine="709"/>
        <w:jc w:val="right"/>
        <w:rPr>
          <w:b/>
          <w:bCs/>
          <w:sz w:val="28"/>
          <w:szCs w:val="28"/>
          <w:lang w:val="uk-UA"/>
        </w:rPr>
      </w:pPr>
      <w:r w:rsidRPr="00720BF3">
        <w:rPr>
          <w:sz w:val="28"/>
          <w:szCs w:val="28"/>
          <w:lang w:val="uk-UA"/>
        </w:rPr>
        <w:t xml:space="preserve">Таблиця </w:t>
      </w:r>
      <w:r w:rsidR="00747E1B" w:rsidRPr="00720BF3">
        <w:rPr>
          <w:sz w:val="28"/>
          <w:szCs w:val="28"/>
          <w:lang w:val="uk-UA"/>
        </w:rPr>
        <w:t>1.</w:t>
      </w:r>
      <w:r w:rsidRPr="00720BF3">
        <w:rPr>
          <w:sz w:val="28"/>
          <w:szCs w:val="28"/>
          <w:lang w:val="uk-UA"/>
        </w:rPr>
        <w:t>5.</w:t>
      </w:r>
    </w:p>
    <w:p w14:paraId="46E47EF1" w14:textId="1F746B40" w:rsidR="00153051" w:rsidRPr="002C6ED8" w:rsidRDefault="006E3574" w:rsidP="00720BF3">
      <w:pPr>
        <w:widowControl w:val="0"/>
        <w:pBdr>
          <w:top w:val="nil"/>
          <w:left w:val="nil"/>
          <w:bottom w:val="nil"/>
          <w:right w:val="nil"/>
          <w:between w:val="nil"/>
          <w:bar w:val="nil"/>
        </w:pBdr>
        <w:tabs>
          <w:tab w:val="left" w:pos="1213"/>
        </w:tabs>
        <w:spacing w:line="276" w:lineRule="auto"/>
        <w:ind w:firstLine="709"/>
        <w:jc w:val="center"/>
        <w:rPr>
          <w:b/>
          <w:bCs/>
          <w:sz w:val="28"/>
          <w:szCs w:val="28"/>
          <w:lang w:val="uk-UA"/>
        </w:rPr>
      </w:pPr>
      <w:r w:rsidRPr="002C6ED8">
        <w:rPr>
          <w:b/>
          <w:bCs/>
          <w:sz w:val="28"/>
          <w:szCs w:val="28"/>
          <w:lang w:val="uk-UA"/>
        </w:rPr>
        <w:t>Кількісні методи оцінки ефективності управління корпоративної репутацією</w:t>
      </w:r>
    </w:p>
    <w:tbl>
      <w:tblPr>
        <w:tblW w:w="10206" w:type="dxa"/>
        <w:tblInd w:w="-8" w:type="dxa"/>
        <w:tblCellMar>
          <w:left w:w="0" w:type="dxa"/>
          <w:right w:w="0" w:type="dxa"/>
        </w:tblCellMar>
        <w:tblLook w:val="04A0" w:firstRow="1" w:lastRow="0" w:firstColumn="1" w:lastColumn="0" w:noHBand="0" w:noVBand="1"/>
      </w:tblPr>
      <w:tblGrid>
        <w:gridCol w:w="3082"/>
        <w:gridCol w:w="7124"/>
      </w:tblGrid>
      <w:tr w:rsidR="00153051" w:rsidRPr="002C6ED8" w14:paraId="76464A88"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3365668" w14:textId="77777777" w:rsidR="00153051" w:rsidRPr="002C6ED8" w:rsidRDefault="00153051" w:rsidP="008E0926">
            <w:pPr>
              <w:jc w:val="both"/>
              <w:rPr>
                <w:color w:val="000000" w:themeColor="text1"/>
                <w:lang w:val="uk-UA"/>
              </w:rPr>
            </w:pPr>
            <w:r w:rsidRPr="002C6ED8">
              <w:rPr>
                <w:color w:val="000000" w:themeColor="text1"/>
                <w:lang w:val="uk-UA"/>
              </w:rPr>
              <w:t>Метод / Показник</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69D9412" w14:textId="77777777" w:rsidR="00153051" w:rsidRPr="002C6ED8" w:rsidRDefault="00153051" w:rsidP="008E0926">
            <w:pPr>
              <w:jc w:val="both"/>
              <w:rPr>
                <w:lang w:val="uk-UA"/>
              </w:rPr>
            </w:pPr>
            <w:r w:rsidRPr="002C6ED8">
              <w:rPr>
                <w:lang w:val="uk-UA"/>
              </w:rPr>
              <w:t>Коротка характеристика</w:t>
            </w:r>
          </w:p>
        </w:tc>
      </w:tr>
      <w:tr w:rsidR="00153051" w:rsidRPr="002C6ED8" w14:paraId="1D7F01FD" w14:textId="77777777" w:rsidTr="00DA6B99">
        <w:trPr>
          <w:trHeight w:val="180"/>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01A64C01" w14:textId="77777777" w:rsidR="00153051" w:rsidRPr="002C6ED8" w:rsidRDefault="00153051" w:rsidP="008E0926">
            <w:pPr>
              <w:jc w:val="both"/>
              <w:rPr>
                <w:color w:val="000000" w:themeColor="text1"/>
                <w:lang w:val="uk-UA"/>
              </w:rPr>
            </w:pPr>
            <w:r w:rsidRPr="002C6ED8">
              <w:rPr>
                <w:color w:val="000000" w:themeColor="text1"/>
                <w:lang w:val="uk-UA"/>
              </w:rPr>
              <w:t>Рівень задоволеності споживачів (CSAT)</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3BE7AEF" w14:textId="77777777" w:rsidR="00153051" w:rsidRPr="002C6ED8" w:rsidRDefault="00153051" w:rsidP="008E0926">
            <w:pPr>
              <w:jc w:val="both"/>
              <w:rPr>
                <w:lang w:val="uk-UA"/>
              </w:rPr>
            </w:pPr>
            <w:r w:rsidRPr="002C6ED8">
              <w:rPr>
                <w:lang w:val="uk-UA"/>
              </w:rPr>
              <w:t>Вимірюється на основі опитувань споживачів щодо задоволення якістю продукту чи послуги.</w:t>
            </w:r>
          </w:p>
        </w:tc>
      </w:tr>
      <w:tr w:rsidR="00153051" w:rsidRPr="002C6ED8" w14:paraId="296A8297"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C7BF9B7" w14:textId="77777777" w:rsidR="00153051" w:rsidRPr="002C6ED8" w:rsidRDefault="00153051" w:rsidP="008E0926">
            <w:pPr>
              <w:jc w:val="both"/>
              <w:rPr>
                <w:color w:val="000000" w:themeColor="text1"/>
                <w:lang w:val="uk-UA"/>
              </w:rPr>
            </w:pPr>
            <w:r w:rsidRPr="002C6ED8">
              <w:rPr>
                <w:color w:val="000000" w:themeColor="text1"/>
                <w:lang w:val="uk-UA"/>
              </w:rPr>
              <w:t>Індекс лояльності клієнтів (NPS)</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B279ACD" w14:textId="77777777" w:rsidR="00153051" w:rsidRPr="002C6ED8" w:rsidRDefault="00153051" w:rsidP="008E0926">
            <w:pPr>
              <w:jc w:val="both"/>
              <w:rPr>
                <w:lang w:val="uk-UA"/>
              </w:rPr>
            </w:pPr>
            <w:r w:rsidRPr="002C6ED8">
              <w:rPr>
                <w:lang w:val="uk-UA"/>
              </w:rPr>
              <w:t>Оцінює готовність клієнтів рекомендувати компанію іншим (розраховується за шкалою від -100 до 100).</w:t>
            </w:r>
          </w:p>
        </w:tc>
      </w:tr>
      <w:tr w:rsidR="00153051" w:rsidRPr="002C6ED8" w14:paraId="5EB51C7F"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620A5B5" w14:textId="77777777" w:rsidR="00153051" w:rsidRPr="002C6ED8" w:rsidRDefault="00153051" w:rsidP="008E0926">
            <w:pPr>
              <w:jc w:val="both"/>
              <w:rPr>
                <w:color w:val="000000" w:themeColor="text1"/>
                <w:lang w:val="uk-UA"/>
              </w:rPr>
            </w:pPr>
            <w:r w:rsidRPr="002C6ED8">
              <w:rPr>
                <w:color w:val="000000" w:themeColor="text1"/>
                <w:lang w:val="uk-UA"/>
              </w:rPr>
              <w:t>Рейтинг/оцінка в онлайн-відгуках</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D81FC33" w14:textId="77777777" w:rsidR="00153051" w:rsidRPr="002C6ED8" w:rsidRDefault="00153051" w:rsidP="008E0926">
            <w:pPr>
              <w:jc w:val="both"/>
              <w:rPr>
                <w:lang w:val="uk-UA"/>
              </w:rPr>
            </w:pPr>
            <w:r w:rsidRPr="002C6ED8">
              <w:rPr>
                <w:lang w:val="uk-UA"/>
              </w:rPr>
              <w:t>Агреговані оцінки та рейтинги, наприклад, на Google, Trustpilot тощо; можна визначити середню оцінку.</w:t>
            </w:r>
          </w:p>
        </w:tc>
      </w:tr>
      <w:tr w:rsidR="00153051" w:rsidRPr="002C6ED8" w14:paraId="316DB082"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5132A85" w14:textId="77777777" w:rsidR="00153051" w:rsidRPr="002C6ED8" w:rsidRDefault="00153051" w:rsidP="008E0926">
            <w:pPr>
              <w:jc w:val="both"/>
              <w:rPr>
                <w:color w:val="000000" w:themeColor="text1"/>
                <w:lang w:val="uk-UA"/>
              </w:rPr>
            </w:pPr>
            <w:r w:rsidRPr="002C6ED8">
              <w:rPr>
                <w:color w:val="000000" w:themeColor="text1"/>
                <w:lang w:val="uk-UA"/>
              </w:rPr>
              <w:t>Кількість позитивних згадок у ЗМІ</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B533038" w14:textId="77777777" w:rsidR="00153051" w:rsidRPr="002C6ED8" w:rsidRDefault="00153051" w:rsidP="008E0926">
            <w:pPr>
              <w:jc w:val="both"/>
              <w:rPr>
                <w:lang w:val="uk-UA"/>
              </w:rPr>
            </w:pPr>
            <w:r w:rsidRPr="002C6ED8">
              <w:rPr>
                <w:lang w:val="uk-UA"/>
              </w:rPr>
              <w:t>Аналіз кількості позитивно забарвлених згадок компанії в ЗМІ за певний період.</w:t>
            </w:r>
          </w:p>
        </w:tc>
      </w:tr>
      <w:tr w:rsidR="00153051" w:rsidRPr="002C6ED8" w14:paraId="286110CE"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8192EBC" w14:textId="77777777" w:rsidR="00153051" w:rsidRPr="002C6ED8" w:rsidRDefault="00153051" w:rsidP="008E0926">
            <w:pPr>
              <w:jc w:val="both"/>
              <w:rPr>
                <w:color w:val="000000" w:themeColor="text1"/>
                <w:lang w:val="uk-UA"/>
              </w:rPr>
            </w:pPr>
            <w:r w:rsidRPr="002C6ED8">
              <w:rPr>
                <w:color w:val="000000" w:themeColor="text1"/>
                <w:lang w:val="uk-UA"/>
              </w:rPr>
              <w:t>Гудвіл у фінансовій звітності</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5922D563" w14:textId="77777777" w:rsidR="00153051" w:rsidRPr="002C6ED8" w:rsidRDefault="00153051" w:rsidP="008E0926">
            <w:pPr>
              <w:jc w:val="both"/>
              <w:rPr>
                <w:lang w:val="uk-UA"/>
              </w:rPr>
            </w:pPr>
            <w:r w:rsidRPr="002C6ED8">
              <w:rPr>
                <w:lang w:val="uk-UA"/>
              </w:rPr>
              <w:t>Показник нематеріальних активів, що відображає репутаційну вартість компанії у фінансовій документації.</w:t>
            </w:r>
          </w:p>
        </w:tc>
      </w:tr>
      <w:tr w:rsidR="00153051" w:rsidRPr="002C6ED8" w14:paraId="76FD7F9F"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2ECE8082" w14:textId="77777777" w:rsidR="00153051" w:rsidRPr="002C6ED8" w:rsidRDefault="00153051" w:rsidP="008E0926">
            <w:pPr>
              <w:jc w:val="both"/>
              <w:rPr>
                <w:color w:val="000000" w:themeColor="text1"/>
                <w:lang w:val="uk-UA"/>
              </w:rPr>
            </w:pPr>
            <w:r w:rsidRPr="002C6ED8">
              <w:rPr>
                <w:color w:val="000000" w:themeColor="text1"/>
                <w:lang w:val="uk-UA"/>
              </w:rPr>
              <w:t>Позиція в національних або міжнародних рейтингах</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324D49E" w14:textId="77777777" w:rsidR="00153051" w:rsidRPr="002C6ED8" w:rsidRDefault="00153051" w:rsidP="008E0926">
            <w:pPr>
              <w:jc w:val="both"/>
              <w:rPr>
                <w:lang w:val="uk-UA"/>
              </w:rPr>
            </w:pPr>
            <w:r w:rsidRPr="002C6ED8">
              <w:rPr>
                <w:lang w:val="uk-UA"/>
              </w:rPr>
              <w:t>Позиція у відповідному галузевому чи загальному рейтингу, який враховує репутаційні критерії.</w:t>
            </w:r>
          </w:p>
        </w:tc>
      </w:tr>
      <w:tr w:rsidR="00153051" w:rsidRPr="002C6ED8" w14:paraId="5DFDEC4F"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615E8E0" w14:textId="77777777" w:rsidR="00153051" w:rsidRPr="002C6ED8" w:rsidRDefault="00153051" w:rsidP="008E0926">
            <w:pPr>
              <w:jc w:val="both"/>
              <w:rPr>
                <w:color w:val="000000" w:themeColor="text1"/>
                <w:lang w:val="uk-UA"/>
              </w:rPr>
            </w:pPr>
            <w:r w:rsidRPr="002C6ED8">
              <w:rPr>
                <w:color w:val="000000" w:themeColor="text1"/>
                <w:lang w:val="uk-UA"/>
              </w:rPr>
              <w:t>Індекс репутації за опитуваннями (напр., CRQ, RepTrak)</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193CBCA" w14:textId="77777777" w:rsidR="00153051" w:rsidRPr="002C6ED8" w:rsidRDefault="00153051" w:rsidP="008E0926">
            <w:pPr>
              <w:jc w:val="both"/>
              <w:rPr>
                <w:lang w:val="uk-UA"/>
              </w:rPr>
            </w:pPr>
            <w:r w:rsidRPr="002C6ED8">
              <w:rPr>
                <w:lang w:val="uk-UA"/>
              </w:rPr>
              <w:t>Сумарна оцінка репутації на основі анкетування за визначеними критеріями (довіра, лояльність тощо).</w:t>
            </w:r>
          </w:p>
        </w:tc>
      </w:tr>
      <w:tr w:rsidR="00153051" w:rsidRPr="002C6ED8" w14:paraId="42C500E9"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15F6A10" w14:textId="77777777" w:rsidR="00153051" w:rsidRPr="002C6ED8" w:rsidRDefault="00153051" w:rsidP="008E0926">
            <w:pPr>
              <w:jc w:val="both"/>
              <w:rPr>
                <w:color w:val="000000" w:themeColor="text1"/>
                <w:lang w:val="uk-UA"/>
              </w:rPr>
            </w:pPr>
            <w:r w:rsidRPr="002C6ED8">
              <w:rPr>
                <w:color w:val="000000" w:themeColor="text1"/>
                <w:lang w:val="uk-UA"/>
              </w:rPr>
              <w:t>Частка позитивних коментарів у соціальних мережах</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7474E012" w14:textId="6D7ECA7B" w:rsidR="00153051" w:rsidRPr="002C6ED8" w:rsidRDefault="00153051" w:rsidP="008E0926">
            <w:pPr>
              <w:jc w:val="both"/>
              <w:rPr>
                <w:lang w:val="uk-UA"/>
              </w:rPr>
            </w:pPr>
            <w:r w:rsidRPr="002C6ED8">
              <w:rPr>
                <w:lang w:val="uk-UA"/>
              </w:rPr>
              <w:t xml:space="preserve">Моніторинг соцмереж для визначення загального емоційного фону згадок про компанію чи </w:t>
            </w:r>
            <w:r w:rsidR="0030167B" w:rsidRPr="002C6ED8">
              <w:rPr>
                <w:lang w:val="uk-UA"/>
              </w:rPr>
              <w:t>ЗВО</w:t>
            </w:r>
            <w:r w:rsidRPr="002C6ED8">
              <w:rPr>
                <w:lang w:val="uk-UA"/>
              </w:rPr>
              <w:t>.</w:t>
            </w:r>
          </w:p>
        </w:tc>
      </w:tr>
      <w:tr w:rsidR="00153051" w:rsidRPr="002C6ED8" w14:paraId="5298E2F1"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AC0B38D" w14:textId="67D07AE7" w:rsidR="00153051" w:rsidRPr="002C6ED8" w:rsidRDefault="00153051" w:rsidP="008E0926">
            <w:pPr>
              <w:jc w:val="both"/>
              <w:rPr>
                <w:color w:val="000000" w:themeColor="text1"/>
                <w:lang w:val="uk-UA"/>
              </w:rPr>
            </w:pPr>
            <w:r w:rsidRPr="002C6ED8">
              <w:rPr>
                <w:color w:val="000000" w:themeColor="text1"/>
                <w:lang w:val="uk-UA"/>
              </w:rPr>
              <w:t xml:space="preserve">Динаміка залучення абітурієнтів (для </w:t>
            </w:r>
            <w:r w:rsidR="0030167B" w:rsidRPr="002C6ED8">
              <w:rPr>
                <w:color w:val="000000" w:themeColor="text1"/>
                <w:lang w:val="uk-UA"/>
              </w:rPr>
              <w:t>ЗВО</w:t>
            </w:r>
            <w:r w:rsidRPr="002C6ED8">
              <w:rPr>
                <w:color w:val="000000" w:themeColor="text1"/>
                <w:lang w:val="uk-UA"/>
              </w:rPr>
              <w:t>)</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6DB4F7F2" w14:textId="7BE1F17A" w:rsidR="00153051" w:rsidRPr="002C6ED8" w:rsidRDefault="00153051" w:rsidP="008E0926">
            <w:pPr>
              <w:jc w:val="both"/>
              <w:rPr>
                <w:lang w:val="uk-UA"/>
              </w:rPr>
            </w:pPr>
            <w:r w:rsidRPr="002C6ED8">
              <w:rPr>
                <w:lang w:val="uk-UA"/>
              </w:rPr>
              <w:t xml:space="preserve">Збільшення/зменшення кількості вступників, зокрема з високими балами — як індикатор репутації </w:t>
            </w:r>
            <w:r w:rsidR="0030167B" w:rsidRPr="002C6ED8">
              <w:rPr>
                <w:lang w:val="uk-UA"/>
              </w:rPr>
              <w:t>ЗВО</w:t>
            </w:r>
            <w:r w:rsidRPr="002C6ED8">
              <w:rPr>
                <w:lang w:val="uk-UA"/>
              </w:rPr>
              <w:t>.</w:t>
            </w:r>
          </w:p>
        </w:tc>
      </w:tr>
      <w:tr w:rsidR="00153051" w:rsidRPr="002C6ED8" w14:paraId="3E6444D6" w14:textId="77777777" w:rsidTr="00DA6B99">
        <w:trPr>
          <w:trHeight w:val="165"/>
        </w:trPr>
        <w:tc>
          <w:tcPr>
            <w:tcW w:w="308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4E472445" w14:textId="7E67117E" w:rsidR="00153051" w:rsidRPr="002C6ED8" w:rsidRDefault="00153051" w:rsidP="008E0926">
            <w:pPr>
              <w:jc w:val="both"/>
              <w:rPr>
                <w:color w:val="000000" w:themeColor="text1"/>
                <w:lang w:val="uk-UA"/>
              </w:rPr>
            </w:pPr>
            <w:r w:rsidRPr="002C6ED8">
              <w:rPr>
                <w:color w:val="000000" w:themeColor="text1"/>
                <w:lang w:val="uk-UA"/>
              </w:rPr>
              <w:t xml:space="preserve">Рівень працевлаштування випускників (для </w:t>
            </w:r>
            <w:r w:rsidR="0030167B" w:rsidRPr="002C6ED8">
              <w:rPr>
                <w:color w:val="000000" w:themeColor="text1"/>
                <w:lang w:val="uk-UA"/>
              </w:rPr>
              <w:t>ЗВО</w:t>
            </w:r>
            <w:r w:rsidRPr="002C6ED8">
              <w:rPr>
                <w:color w:val="000000" w:themeColor="text1"/>
                <w:lang w:val="uk-UA"/>
              </w:rPr>
              <w:t>)</w:t>
            </w:r>
          </w:p>
        </w:tc>
        <w:tc>
          <w:tcPr>
            <w:tcW w:w="712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hideMark/>
          </w:tcPr>
          <w:p w14:paraId="1A475A6A" w14:textId="35B2097C" w:rsidR="00153051" w:rsidRPr="002C6ED8" w:rsidRDefault="00153051" w:rsidP="008E0926">
            <w:pPr>
              <w:jc w:val="both"/>
              <w:rPr>
                <w:lang w:val="uk-UA"/>
              </w:rPr>
            </w:pPr>
            <w:r w:rsidRPr="002C6ED8">
              <w:rPr>
                <w:lang w:val="uk-UA"/>
              </w:rPr>
              <w:t xml:space="preserve">Показник, що свідчить про відповідність освітніх програм </w:t>
            </w:r>
            <w:r w:rsidR="0030167B" w:rsidRPr="002C6ED8">
              <w:rPr>
                <w:lang w:val="uk-UA"/>
              </w:rPr>
              <w:t>ЗВО</w:t>
            </w:r>
            <w:r w:rsidRPr="002C6ED8">
              <w:rPr>
                <w:lang w:val="uk-UA"/>
              </w:rPr>
              <w:t xml:space="preserve"> очікуванням ринку праці.</w:t>
            </w:r>
          </w:p>
        </w:tc>
      </w:tr>
    </w:tbl>
    <w:p w14:paraId="1F5AFBB7" w14:textId="77777777" w:rsidR="00153051" w:rsidRPr="002C6ED8" w:rsidRDefault="00153051" w:rsidP="00507EF2">
      <w:pPr>
        <w:rPr>
          <w:sz w:val="28"/>
          <w:szCs w:val="28"/>
          <w:lang w:val="uk-UA"/>
        </w:rPr>
      </w:pPr>
    </w:p>
    <w:p w14:paraId="02D29C6C" w14:textId="77777777" w:rsidR="001E36A5" w:rsidRPr="002C6ED8" w:rsidRDefault="001E36A5" w:rsidP="00507EF2">
      <w:pPr>
        <w:rPr>
          <w:sz w:val="28"/>
          <w:szCs w:val="28"/>
          <w:lang w:val="uk-UA"/>
        </w:rPr>
      </w:pPr>
    </w:p>
    <w:p w14:paraId="3E2EE6E4" w14:textId="77777777" w:rsidR="001E36A5" w:rsidRPr="002C6ED8"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Якісні методи зосереджені на глибинному аналізі сприйняття і дозволяють оцінити репутацію більш описово</w:t>
      </w:r>
      <w:r w:rsidR="001E36A5" w:rsidRPr="002C6ED8">
        <w:rPr>
          <w:sz w:val="28"/>
          <w:szCs w:val="28"/>
          <w:lang w:val="uk-UA"/>
        </w:rPr>
        <w:t xml:space="preserve"> наприклад: </w:t>
      </w:r>
    </w:p>
    <w:p w14:paraId="7F35E259" w14:textId="7D5ABEDC" w:rsidR="001E36A5" w:rsidRPr="002C6ED8" w:rsidRDefault="001E36A5"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w:t>
      </w:r>
      <w:r w:rsidRPr="002C6ED8">
        <w:rPr>
          <w:i/>
          <w:iCs/>
          <w:sz w:val="28"/>
          <w:szCs w:val="28"/>
          <w:lang w:val="uk-UA"/>
        </w:rPr>
        <w:t>І</w:t>
      </w:r>
      <w:r w:rsidR="00826C3A" w:rsidRPr="002C6ED8">
        <w:rPr>
          <w:i/>
          <w:iCs/>
          <w:sz w:val="28"/>
          <w:szCs w:val="28"/>
          <w:lang w:val="uk-UA"/>
        </w:rPr>
        <w:t>нтерв’ю та фокус-групи</w:t>
      </w:r>
      <w:r w:rsidR="00826C3A" w:rsidRPr="002C6ED8">
        <w:rPr>
          <w:sz w:val="28"/>
          <w:szCs w:val="28"/>
          <w:lang w:val="uk-UA"/>
        </w:rPr>
        <w:t xml:space="preserve"> з важливими стейкхолдерами, такими як клієнти, партнери та співробітники, щоб дізнатися, наскільки вони ставляться до компанії, її очікувань і довіри до неї.  Цей метод допомагає зрозуміти, чому певні образи виникають. </w:t>
      </w:r>
    </w:p>
    <w:p w14:paraId="2300F08E" w14:textId="04915D08" w:rsidR="001E36A5" w:rsidRPr="002C6ED8"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lastRenderedPageBreak/>
        <w:t xml:space="preserve">• </w:t>
      </w:r>
      <w:r w:rsidRPr="002C6ED8">
        <w:rPr>
          <w:i/>
          <w:iCs/>
          <w:sz w:val="28"/>
          <w:szCs w:val="28"/>
          <w:lang w:val="uk-UA"/>
        </w:rPr>
        <w:t>Експертні оцінки</w:t>
      </w:r>
      <w:r w:rsidRPr="002C6ED8">
        <w:rPr>
          <w:sz w:val="28"/>
          <w:szCs w:val="28"/>
          <w:lang w:val="uk-UA"/>
        </w:rPr>
        <w:t>: це незалежне оцінювання репутації компанії за критеріями, такими як новаторство, якість керівництва та відповідальність.  Прикладом є рейтинг «Репутаційні АКТИВісти»</w:t>
      </w:r>
      <w:r w:rsidR="00312EFE" w:rsidRPr="002C6ED8">
        <w:rPr>
          <w:sz w:val="28"/>
          <w:szCs w:val="28"/>
          <w:lang w:val="uk-UA"/>
        </w:rPr>
        <w:t xml:space="preserve"> [</w:t>
      </w:r>
      <w:r w:rsidR="00E13234" w:rsidRPr="00E13234">
        <w:rPr>
          <w:sz w:val="28"/>
          <w:szCs w:val="28"/>
          <w:lang w:val="uk-UA"/>
        </w:rPr>
        <w:t>24</w:t>
      </w:r>
      <w:r w:rsidR="00312EFE" w:rsidRPr="002C6ED8">
        <w:rPr>
          <w:sz w:val="28"/>
          <w:szCs w:val="28"/>
          <w:lang w:val="uk-UA"/>
        </w:rPr>
        <w:t>]</w:t>
      </w:r>
      <w:r w:rsidRPr="002C6ED8">
        <w:rPr>
          <w:sz w:val="28"/>
          <w:szCs w:val="28"/>
          <w:lang w:val="uk-UA"/>
        </w:rPr>
        <w:t xml:space="preserve">, який експерти оцінюють за авторською методикою з мінімальною суб’єктивністю. </w:t>
      </w:r>
    </w:p>
    <w:p w14:paraId="71C090D2" w14:textId="4BFFBE4A" w:rsidR="001B607F" w:rsidRPr="002C6ED8"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 xml:space="preserve">• </w:t>
      </w:r>
      <w:r w:rsidRPr="002C6ED8">
        <w:rPr>
          <w:i/>
          <w:iCs/>
          <w:sz w:val="28"/>
          <w:szCs w:val="28"/>
          <w:lang w:val="uk-UA"/>
        </w:rPr>
        <w:t>Контент-аналіз публікацій</w:t>
      </w:r>
      <w:r w:rsidRPr="002C6ED8">
        <w:rPr>
          <w:sz w:val="28"/>
          <w:szCs w:val="28"/>
          <w:lang w:val="uk-UA"/>
        </w:rPr>
        <w:t>: для визначення домінуючих тематичних акцентів і тональності, пов’язаних із компанією, аналізуйте зміст статей, постів у соціальних мережах і відгуків клієнтів.  Семантичний аналіз, також відомий як емоційний аналіз, є процесом визначення емоційного забарвлення масиву текстів, що стосуються компанії, за допомогою нейролінгвістичних технологій (NLP).</w:t>
      </w:r>
      <w:r w:rsidR="00341B29" w:rsidRPr="002C6ED8">
        <w:rPr>
          <w:sz w:val="28"/>
          <w:szCs w:val="28"/>
          <w:lang w:val="uk-UA"/>
        </w:rPr>
        <w:t xml:space="preserve"> </w:t>
      </w:r>
      <w:r w:rsidR="001B607F" w:rsidRPr="002C6ED8">
        <w:rPr>
          <w:sz w:val="28"/>
          <w:szCs w:val="28"/>
          <w:lang w:val="uk-UA"/>
        </w:rPr>
        <w:t xml:space="preserve"> Наприклад, у дослідженні Z. Li  для оцінки іміджу бренду Huawei застосовано когнітивне маркування — виділення ключових слів, що відображають враження користувачів, таких як “fast speed” чи “battery not durable”. На основі подібних даних формується узагальнений бренд-рейтинг, який дозволяє підприємству об’єктивно оцінювати сприйняття себе на ринку та вчасно реагувати на репутаційні ризики</w:t>
      </w:r>
      <w:r w:rsidR="008E0926" w:rsidRPr="002C6ED8">
        <w:rPr>
          <w:sz w:val="28"/>
          <w:szCs w:val="28"/>
          <w:lang w:val="uk-UA"/>
        </w:rPr>
        <w:t xml:space="preserve"> </w:t>
      </w:r>
      <w:r w:rsidR="001B607F" w:rsidRPr="002C6ED8">
        <w:rPr>
          <w:sz w:val="28"/>
          <w:szCs w:val="28"/>
          <w:lang w:val="ru-RU"/>
        </w:rPr>
        <w:t>[</w:t>
      </w:r>
      <w:r w:rsidR="002C6ED8" w:rsidRPr="002C6ED8">
        <w:rPr>
          <w:sz w:val="28"/>
          <w:szCs w:val="28"/>
          <w:lang w:val="ru-RU"/>
        </w:rPr>
        <w:t>3</w:t>
      </w:r>
      <w:r w:rsidR="00E13234" w:rsidRPr="00E13234">
        <w:rPr>
          <w:sz w:val="28"/>
          <w:szCs w:val="28"/>
          <w:lang w:val="ru-RU"/>
        </w:rPr>
        <w:t>8</w:t>
      </w:r>
      <w:r w:rsidR="001B607F" w:rsidRPr="002C6ED8">
        <w:rPr>
          <w:sz w:val="28"/>
          <w:szCs w:val="28"/>
          <w:lang w:val="ru-RU"/>
        </w:rPr>
        <w:t>]</w:t>
      </w:r>
      <w:r w:rsidR="008E0926" w:rsidRPr="002C6ED8">
        <w:rPr>
          <w:sz w:val="28"/>
          <w:szCs w:val="28"/>
          <w:lang w:val="ru-RU"/>
        </w:rPr>
        <w:t>.</w:t>
      </w:r>
    </w:p>
    <w:p w14:paraId="6E94CF41" w14:textId="0301D119" w:rsidR="00826C3A" w:rsidRPr="002C6ED8"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Змішані методи поєднують кількісні метрики з якісним аналізом.  Наприклад, репутаційні опитувальники (такі як RQ) збирають числові дані суб’єктивних оцінок респондентів, які можна статистично обробити.  </w:t>
      </w:r>
    </w:p>
    <w:p w14:paraId="122E20CD" w14:textId="77BF6C98" w:rsidR="00826C3A" w:rsidRPr="002C6ED8"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Особлива увага приділяється оцінці дій у кризових ситуаціях, оскільки здатність компанії захистити свою репутацію під час кризи є важливим показником ефективності менеджменту. У цьому випадку враховуються такі фактори, як оперативність реакції (швидкість і координованість дій у відповідь на кризу) і ефективність розв’язання проблем; останнє визначає, наскільки успішно вирішено проблеми та як це вплинуло на позицію суспільства.  </w:t>
      </w:r>
    </w:p>
    <w:p w14:paraId="0026E382" w14:textId="09B0B8D4" w:rsidR="00826C3A" w:rsidRPr="002C6ED8"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Багатовимірність оцінювання </w:t>
      </w:r>
      <w:r w:rsidR="00087366" w:rsidRPr="002C6ED8">
        <w:rPr>
          <w:sz w:val="28"/>
          <w:szCs w:val="28"/>
          <w:lang w:val="uk-UA"/>
        </w:rPr>
        <w:t>репутації</w:t>
      </w:r>
      <w:r w:rsidRPr="002C6ED8">
        <w:rPr>
          <w:sz w:val="28"/>
          <w:szCs w:val="28"/>
          <w:lang w:val="uk-UA"/>
        </w:rPr>
        <w:t xml:space="preserve"> </w:t>
      </w:r>
      <w:r w:rsidR="00C97297">
        <w:rPr>
          <w:sz w:val="28"/>
          <w:szCs w:val="28"/>
          <w:lang w:val="uk-UA"/>
        </w:rPr>
        <w:t>закладів вищої освіти (</w:t>
      </w:r>
      <w:r w:rsidR="0030167B" w:rsidRPr="002C6ED8">
        <w:rPr>
          <w:sz w:val="28"/>
          <w:szCs w:val="28"/>
          <w:lang w:val="uk-UA"/>
        </w:rPr>
        <w:t>ЗВО</w:t>
      </w:r>
      <w:r w:rsidR="00C97297">
        <w:rPr>
          <w:sz w:val="28"/>
          <w:szCs w:val="28"/>
          <w:lang w:val="uk-UA"/>
        </w:rPr>
        <w:t>)</w:t>
      </w:r>
      <w:r w:rsidRPr="002C6ED8">
        <w:rPr>
          <w:sz w:val="28"/>
          <w:szCs w:val="28"/>
          <w:lang w:val="uk-UA"/>
        </w:rPr>
        <w:t xml:space="preserve"> є особливістю.  </w:t>
      </w:r>
      <w:r w:rsidR="00D22E9F" w:rsidRPr="002C6ED8">
        <w:rPr>
          <w:sz w:val="28"/>
          <w:szCs w:val="28"/>
          <w:lang w:val="uk-UA"/>
        </w:rPr>
        <w:t>І</w:t>
      </w:r>
      <w:r w:rsidRPr="002C6ED8">
        <w:rPr>
          <w:sz w:val="28"/>
          <w:szCs w:val="28"/>
          <w:lang w:val="uk-UA"/>
        </w:rPr>
        <w:t>мідж університету складається з багатьох ключових факторів</w:t>
      </w:r>
      <w:r w:rsidR="00D22E9F" w:rsidRPr="002C6ED8">
        <w:rPr>
          <w:sz w:val="28"/>
          <w:szCs w:val="28"/>
          <w:lang w:val="uk-UA"/>
        </w:rPr>
        <w:t xml:space="preserve">, що </w:t>
      </w:r>
      <w:r w:rsidRPr="002C6ED8">
        <w:rPr>
          <w:sz w:val="28"/>
          <w:szCs w:val="28"/>
          <w:lang w:val="uk-UA"/>
        </w:rPr>
        <w:t xml:space="preserve">включають академічну компетентність (якість освітніх послуг, наукові досягнення) і соціальну привабливість (цінність для суспільства, студентське життя та культура кампусу) і відповідальне управління (ефективне керівництво, прозорість і дотримання етичних стандартів).  Відповідна репутація формується на кожному з цих напрямків серед різних груп стейкхолдерів, включаючи викладачів, студентів, </w:t>
      </w:r>
      <w:r w:rsidRPr="002C6ED8">
        <w:rPr>
          <w:sz w:val="28"/>
          <w:szCs w:val="28"/>
          <w:lang w:val="uk-UA"/>
        </w:rPr>
        <w:lastRenderedPageBreak/>
        <w:t xml:space="preserve">випускників, роботодавців, місцеву громаду, державні органи та міжнародну академічну спільноту </w:t>
      </w:r>
      <w:r w:rsidR="00A04413" w:rsidRPr="002C6ED8">
        <w:rPr>
          <w:sz w:val="28"/>
          <w:szCs w:val="28"/>
          <w:lang w:val="uk-UA"/>
        </w:rPr>
        <w:t>[</w:t>
      </w:r>
      <w:r w:rsidR="00E13234" w:rsidRPr="00E13234">
        <w:rPr>
          <w:sz w:val="28"/>
          <w:szCs w:val="28"/>
          <w:lang w:val="uk-UA"/>
        </w:rPr>
        <w:t>17</w:t>
      </w:r>
      <w:r w:rsidR="00BD5702" w:rsidRPr="002C6ED8">
        <w:rPr>
          <w:sz w:val="28"/>
          <w:szCs w:val="28"/>
          <w:lang w:val="uk-UA"/>
        </w:rPr>
        <w:t xml:space="preserve">, </w:t>
      </w:r>
      <w:r w:rsidR="00BD5702" w:rsidRPr="002C6ED8">
        <w:rPr>
          <w:sz w:val="28"/>
          <w:szCs w:val="28"/>
        </w:rPr>
        <w:t>c</w:t>
      </w:r>
      <w:r w:rsidR="00BD5702" w:rsidRPr="002C6ED8">
        <w:rPr>
          <w:sz w:val="28"/>
          <w:szCs w:val="28"/>
          <w:lang w:val="uk-UA"/>
        </w:rPr>
        <w:t>.44</w:t>
      </w:r>
      <w:r w:rsidR="00A04413" w:rsidRPr="002C6ED8">
        <w:rPr>
          <w:sz w:val="28"/>
          <w:szCs w:val="28"/>
          <w:lang w:val="uk-UA"/>
        </w:rPr>
        <w:t>]</w:t>
      </w:r>
      <w:r w:rsidR="008E0926" w:rsidRPr="002C6ED8">
        <w:rPr>
          <w:sz w:val="28"/>
          <w:szCs w:val="28"/>
          <w:lang w:val="uk-UA"/>
        </w:rPr>
        <w:t>.</w:t>
      </w:r>
      <w:r w:rsidRPr="002C6ED8">
        <w:rPr>
          <w:sz w:val="28"/>
          <w:szCs w:val="28"/>
          <w:lang w:val="uk-UA"/>
        </w:rPr>
        <w:t xml:space="preserve"> Таким чином, щоб дати загальну картину, методики оцінювання повинні охоплювати показники по всіх ключових вимірах.</w:t>
      </w:r>
    </w:p>
    <w:p w14:paraId="58F9F3FC" w14:textId="7278A35F" w:rsidR="00826C3A" w:rsidRPr="002C6ED8" w:rsidRDefault="00826C3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На практиці основними засобами оцінки репутації університетів є рейтинги та масштабні опитування.  Найвідоміші міжнародні рейтинги, такі як QS, Academic Ranking of World Universities та Times Higher Education, значною мірою базуються на репутаційних критеріях.  Наприклад, методологія QS World University Rankings </w:t>
      </w:r>
      <w:r w:rsidR="00FA6F59" w:rsidRPr="002C6ED8">
        <w:rPr>
          <w:sz w:val="28"/>
          <w:szCs w:val="28"/>
          <w:lang w:val="uk-UA"/>
        </w:rPr>
        <w:t>[</w:t>
      </w:r>
      <w:r w:rsidR="002C6ED8" w:rsidRPr="002C6ED8">
        <w:rPr>
          <w:sz w:val="28"/>
          <w:szCs w:val="28"/>
          <w:lang w:val="uk-UA"/>
        </w:rPr>
        <w:t>3</w:t>
      </w:r>
      <w:r w:rsidR="00E13234" w:rsidRPr="00E13234">
        <w:rPr>
          <w:sz w:val="28"/>
          <w:szCs w:val="28"/>
          <w:lang w:val="uk-UA"/>
        </w:rPr>
        <w:t>9</w:t>
      </w:r>
      <w:r w:rsidR="00FA6F59" w:rsidRPr="002C6ED8">
        <w:rPr>
          <w:sz w:val="28"/>
          <w:szCs w:val="28"/>
          <w:lang w:val="uk-UA"/>
        </w:rPr>
        <w:t xml:space="preserve">] </w:t>
      </w:r>
      <w:r w:rsidRPr="002C6ED8">
        <w:rPr>
          <w:sz w:val="28"/>
          <w:szCs w:val="28"/>
          <w:lang w:val="uk-UA"/>
        </w:rPr>
        <w:t>оцінює академічну репутацію на 40% загального балу. Цей показник був визначений шляхом опитування понад 94 000 освітніх експертів щодо якості викладання та досліджень у університетах.  Додаткові 10 відсотків підвищують репутацію серед роботодавців, яку визначають опитування, проведене близько 45 000 роботодавців щодо того, які випускники університетів є найбільш компетентними та успішними.  Таким чином, половина ваги QS-рейтингів прямо пов’язана з суб’єктивним сприйняттям університету та оцінками його бренду на глобальному ринку.  Інша половина використовує більш «об’єктивні» показники діяльності, які також відображають аспекти репутації. Наприклад, кількість цитувань на одного науковця (20 %) використовується як показник наукового впливу закладу, співвідношення викладачів до студентів (20 %) використовується як показник уваги до якості навчання та частка іноземних викладачів і студентів (по 5 %) використовується як індикатор інтернаціоналізації.  Зокрема, висока залученість студентів і персоналу показує, що університет має сильну репутацію та є міжнародно привабливим.</w:t>
      </w:r>
    </w:p>
    <w:p w14:paraId="41AE504B" w14:textId="77777777" w:rsidR="004870F9" w:rsidRPr="002C6ED8" w:rsidRDefault="004870F9" w:rsidP="00507EF2">
      <w:pPr>
        <w:widowControl w:val="0"/>
        <w:pBdr>
          <w:top w:val="nil"/>
          <w:left w:val="nil"/>
          <w:bottom w:val="nil"/>
          <w:right w:val="nil"/>
          <w:between w:val="nil"/>
          <w:bar w:val="nil"/>
        </w:pBdr>
        <w:tabs>
          <w:tab w:val="left" w:pos="1213"/>
        </w:tabs>
        <w:spacing w:line="360" w:lineRule="auto"/>
        <w:jc w:val="both"/>
        <w:rPr>
          <w:sz w:val="28"/>
          <w:szCs w:val="28"/>
          <w:lang w:val="uk-UA"/>
        </w:rPr>
      </w:pPr>
    </w:p>
    <w:p w14:paraId="40287FF4" w14:textId="633F2373" w:rsidR="00087366" w:rsidRPr="002C6ED8" w:rsidRDefault="00153051"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Внутрішнє оцінювання ефективності репутаційного менеджменту в </w:t>
      </w:r>
      <w:r w:rsidR="0030167B" w:rsidRPr="002C6ED8">
        <w:rPr>
          <w:sz w:val="28"/>
          <w:szCs w:val="28"/>
          <w:lang w:val="uk-UA"/>
        </w:rPr>
        <w:t>ЗВО</w:t>
      </w:r>
      <w:r w:rsidRPr="002C6ED8">
        <w:rPr>
          <w:sz w:val="28"/>
          <w:szCs w:val="28"/>
          <w:lang w:val="uk-UA"/>
        </w:rPr>
        <w:t xml:space="preserve"> може включати</w:t>
      </w:r>
      <w:r w:rsidR="001E36A5" w:rsidRPr="002C6ED8">
        <w:rPr>
          <w:sz w:val="28"/>
          <w:szCs w:val="28"/>
          <w:lang w:val="uk-UA"/>
        </w:rPr>
        <w:t>:</w:t>
      </w:r>
    </w:p>
    <w:p w14:paraId="4E3DF925" w14:textId="20807487" w:rsidR="00087366" w:rsidRPr="002C6ED8" w:rsidRDefault="00087366" w:rsidP="00507EF2">
      <w:pPr>
        <w:widowControl w:val="0"/>
        <w:pBdr>
          <w:top w:val="nil"/>
          <w:left w:val="nil"/>
          <w:bottom w:val="nil"/>
          <w:right w:val="nil"/>
          <w:between w:val="nil"/>
          <w:bar w:val="nil"/>
        </w:pBdr>
        <w:tabs>
          <w:tab w:val="left" w:pos="1213"/>
        </w:tabs>
        <w:spacing w:line="360" w:lineRule="auto"/>
        <w:ind w:left="709"/>
        <w:jc w:val="both"/>
        <w:rPr>
          <w:sz w:val="28"/>
          <w:szCs w:val="28"/>
          <w:lang w:val="uk-UA"/>
        </w:rPr>
      </w:pPr>
      <w:r w:rsidRPr="002C6ED8">
        <w:rPr>
          <w:sz w:val="28"/>
          <w:szCs w:val="28"/>
          <w:lang w:val="uk-UA"/>
        </w:rPr>
        <w:t xml:space="preserve">• </w:t>
      </w:r>
      <w:r w:rsidRPr="002C6ED8">
        <w:rPr>
          <w:i/>
          <w:iCs/>
          <w:sz w:val="28"/>
          <w:szCs w:val="28"/>
          <w:lang w:val="uk-UA"/>
        </w:rPr>
        <w:t>О</w:t>
      </w:r>
      <w:r w:rsidR="00153051" w:rsidRPr="002C6ED8">
        <w:rPr>
          <w:i/>
          <w:iCs/>
          <w:sz w:val="28"/>
          <w:szCs w:val="28"/>
          <w:lang w:val="uk-UA"/>
        </w:rPr>
        <w:t>питування студентів</w:t>
      </w:r>
      <w:r w:rsidR="00153051" w:rsidRPr="002C6ED8">
        <w:rPr>
          <w:sz w:val="28"/>
          <w:szCs w:val="28"/>
          <w:lang w:val="uk-UA"/>
        </w:rPr>
        <w:t>, щоб визначити рівень задоволеності студентів</w:t>
      </w:r>
      <w:r w:rsidRPr="002C6ED8">
        <w:rPr>
          <w:sz w:val="28"/>
          <w:szCs w:val="28"/>
          <w:lang w:val="uk-UA"/>
        </w:rPr>
        <w:t xml:space="preserve"> </w:t>
      </w:r>
      <w:r w:rsidR="00153051" w:rsidRPr="002C6ED8">
        <w:rPr>
          <w:sz w:val="28"/>
          <w:szCs w:val="28"/>
          <w:lang w:val="uk-UA"/>
        </w:rPr>
        <w:t xml:space="preserve">освітніми послугами, лояльність до навчального закладу та бажання рекомендувати цей університет іншим (аналог NPS для студентів). </w:t>
      </w:r>
    </w:p>
    <w:p w14:paraId="63CB94D7" w14:textId="77777777" w:rsidR="00087366" w:rsidRPr="002C6ED8" w:rsidRDefault="00153051"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w:t>
      </w:r>
      <w:r w:rsidRPr="002C6ED8">
        <w:rPr>
          <w:i/>
          <w:iCs/>
          <w:sz w:val="28"/>
          <w:szCs w:val="28"/>
          <w:lang w:val="uk-UA"/>
        </w:rPr>
        <w:t>Опитування як для випускників, так і для роботодавців</w:t>
      </w:r>
      <w:r w:rsidRPr="002C6ED8">
        <w:rPr>
          <w:sz w:val="28"/>
          <w:szCs w:val="28"/>
          <w:lang w:val="uk-UA"/>
        </w:rPr>
        <w:t xml:space="preserve"> — це спосіб відстеження кар’єрного шляху випускників і оцінки того, наскільки їх підготували роботодавці.  Якщо випускники досягають успіху та отримують високу оцінку на </w:t>
      </w:r>
      <w:r w:rsidRPr="002C6ED8">
        <w:rPr>
          <w:sz w:val="28"/>
          <w:szCs w:val="28"/>
          <w:lang w:val="uk-UA"/>
        </w:rPr>
        <w:lastRenderedPageBreak/>
        <w:t xml:space="preserve">ринку праці, це підвищує репутацію університету. Це той самий принцип, який використовується в QS для критерію репутації роботодавців. </w:t>
      </w:r>
    </w:p>
    <w:p w14:paraId="1266D612" w14:textId="42EF8733" w:rsidR="00153051" w:rsidRPr="002C6ED8" w:rsidRDefault="00153051"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w:t>
      </w:r>
      <w:r w:rsidRPr="002C6ED8">
        <w:rPr>
          <w:i/>
          <w:iCs/>
          <w:sz w:val="28"/>
          <w:szCs w:val="28"/>
          <w:lang w:val="uk-UA"/>
        </w:rPr>
        <w:t>Рівень залученості випускників</w:t>
      </w:r>
      <w:r w:rsidRPr="002C6ED8">
        <w:rPr>
          <w:sz w:val="28"/>
          <w:szCs w:val="28"/>
          <w:lang w:val="uk-UA"/>
        </w:rPr>
        <w:t xml:space="preserve"> — це кількість випускників, які беруть участь у програмах підтримки університету, таких як пожертви, менторство та рекомендації абітурієнтам.  Активна спільнота випускників демонструє міцний емоційний зв’язок і довіру до університету. </w:t>
      </w:r>
    </w:p>
    <w:p w14:paraId="5C9E7F62" w14:textId="209272AB" w:rsidR="00087366" w:rsidRPr="002C6ED8" w:rsidRDefault="00087366"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w:t>
      </w:r>
      <w:r w:rsidRPr="002C6ED8">
        <w:rPr>
          <w:i/>
          <w:iCs/>
          <w:sz w:val="28"/>
          <w:szCs w:val="28"/>
          <w:lang w:val="uk-UA"/>
        </w:rPr>
        <w:t>Моніторинг медіа та онлайн-простору</w:t>
      </w:r>
      <w:r w:rsidRPr="002C6ED8">
        <w:rPr>
          <w:sz w:val="28"/>
          <w:szCs w:val="28"/>
          <w:lang w:val="uk-UA"/>
        </w:rPr>
        <w:t xml:space="preserve"> включає аналіз згадок університету в ЗМІ, рейтингів університету та відгуків студентів.  Участь у соціальних </w:t>
      </w:r>
      <w:r w:rsidR="0058582A" w:rsidRPr="002C6ED8">
        <w:rPr>
          <w:sz w:val="28"/>
          <w:szCs w:val="28"/>
          <w:lang w:val="uk-UA"/>
        </w:rPr>
        <w:t>проєкт</w:t>
      </w:r>
      <w:r w:rsidRPr="002C6ED8">
        <w:rPr>
          <w:sz w:val="28"/>
          <w:szCs w:val="28"/>
          <w:lang w:val="uk-UA"/>
        </w:rPr>
        <w:t xml:space="preserve">ах університету, наукових досягненнях і успіхах студентів підвищує репутацію університету. </w:t>
      </w:r>
    </w:p>
    <w:p w14:paraId="1A86A69E" w14:textId="13883057" w:rsidR="00087366" w:rsidRPr="002C6ED8" w:rsidRDefault="00087366"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w:t>
      </w:r>
      <w:r w:rsidRPr="002C6ED8">
        <w:rPr>
          <w:i/>
          <w:iCs/>
          <w:sz w:val="28"/>
          <w:szCs w:val="28"/>
          <w:lang w:val="uk-UA"/>
        </w:rPr>
        <w:t>Оцінка взаємодії з громадськістю</w:t>
      </w:r>
      <w:r w:rsidRPr="002C6ED8">
        <w:rPr>
          <w:sz w:val="28"/>
          <w:szCs w:val="28"/>
          <w:lang w:val="uk-UA"/>
        </w:rPr>
        <w:t xml:space="preserve">: загальна репутація університету та його внесок у місцеву спільноту, такі як освітні та соціальні програми, впливають на загальну репутацію.  Тут можна вивчати випадки партнерства з місцевим бізнесом, владою та неурядовими організаціями, проводити опитування громадської думки щодо престижності </w:t>
      </w:r>
      <w:r w:rsidR="0030167B" w:rsidRPr="002C6ED8">
        <w:rPr>
          <w:sz w:val="28"/>
          <w:szCs w:val="28"/>
          <w:lang w:val="uk-UA"/>
        </w:rPr>
        <w:t>ЗВО</w:t>
      </w:r>
      <w:r w:rsidRPr="002C6ED8">
        <w:rPr>
          <w:sz w:val="28"/>
          <w:szCs w:val="28"/>
          <w:lang w:val="uk-UA"/>
        </w:rPr>
        <w:t>.</w:t>
      </w:r>
    </w:p>
    <w:p w14:paraId="7B7D2DC3" w14:textId="77777777" w:rsidR="004870F9" w:rsidRPr="002C6ED8" w:rsidRDefault="004870F9"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510C738B" w14:textId="23F9060B" w:rsidR="005E4E69" w:rsidRPr="002C6ED8" w:rsidRDefault="004E21C4"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Змішані методи (анкети, статистичні показники та експертні огляди) є найбільш ефективними для оцінки репутації закладів вищої освіти, оскільки дозволяють поєднувати об’єктивні кількісні дані з глибинним розумінням сприйняття серед цільових аудиторій. Сучасне емпіричне дослідження, проведене в Мозамбіку, доводить, що три виміри репутації університету – академічна компетентність, соціальна привабливість і відповідальне управління – мають прямий зв’язок із рівнем лояльності студентів. Зокрема, «академічна компетентність» та «соціальна привабливість» виявилися статистично значущими детермінантами студентської лояльності, тоді як «відповідальне управління» не продемонструвало істотного впливу [</w:t>
      </w:r>
      <w:r w:rsidR="00E13234" w:rsidRPr="00E13234">
        <w:rPr>
          <w:sz w:val="28"/>
          <w:szCs w:val="28"/>
          <w:lang w:val="ru-RU"/>
        </w:rPr>
        <w:t>40</w:t>
      </w:r>
      <w:r w:rsidRPr="002C6ED8">
        <w:rPr>
          <w:sz w:val="28"/>
          <w:szCs w:val="28"/>
          <w:lang w:val="uk-UA"/>
        </w:rPr>
        <w:t>]</w:t>
      </w:r>
      <w:r w:rsidR="00BD5702" w:rsidRPr="002C6ED8">
        <w:rPr>
          <w:sz w:val="28"/>
          <w:szCs w:val="28"/>
          <w:lang w:val="ru-RU"/>
        </w:rPr>
        <w:t>.</w:t>
      </w:r>
    </w:p>
    <w:p w14:paraId="58CD99B6" w14:textId="08609C0C" w:rsidR="00153051" w:rsidRPr="002C6ED8" w:rsidRDefault="004E21C4"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На практиці українські університети все частіше орієнтуються на результати рейтингів як інструментів вимірювання зовнішньої репутації. Національні рейтинги </w:t>
      </w:r>
      <w:r w:rsidR="0030167B" w:rsidRPr="002C6ED8">
        <w:rPr>
          <w:sz w:val="28"/>
          <w:szCs w:val="28"/>
          <w:lang w:val="uk-UA"/>
        </w:rPr>
        <w:t>ЗВО</w:t>
      </w:r>
      <w:r w:rsidRPr="002C6ED8">
        <w:rPr>
          <w:sz w:val="28"/>
          <w:szCs w:val="28"/>
          <w:lang w:val="uk-UA"/>
        </w:rPr>
        <w:t xml:space="preserve">, такі як «Топ-200 Україна», «Консолідований рейтинг» інформаційного ресурсу Osvita.ua та рейтинг репутації «Репутаційні АКТИВісти» щороку публікують </w:t>
      </w:r>
      <w:r w:rsidRPr="002C6ED8">
        <w:rPr>
          <w:sz w:val="28"/>
          <w:szCs w:val="28"/>
          <w:lang w:val="uk-UA"/>
        </w:rPr>
        <w:lastRenderedPageBreak/>
        <w:t>підсумки оцінювання за методиками, що частково відображають міжнародні підходи. Наприклад, рейтинг QS World University Rankings оцінює репутацію університету за результатами опитувань понад 94 тисяч академічних експертів і 45 тисяч роботодавців, що становить відповідно 40% і 10% загальної оцінки в рейтингу [</w:t>
      </w:r>
      <w:r w:rsidR="00E13234" w:rsidRPr="00E13234">
        <w:rPr>
          <w:sz w:val="28"/>
          <w:szCs w:val="28"/>
          <w:lang w:val="uk-UA"/>
        </w:rPr>
        <w:t>23</w:t>
      </w:r>
      <w:r w:rsidRPr="002C6ED8">
        <w:rPr>
          <w:sz w:val="28"/>
          <w:szCs w:val="28"/>
          <w:lang w:val="uk-UA"/>
        </w:rPr>
        <w:t>].</w:t>
      </w:r>
    </w:p>
    <w:p w14:paraId="03814C1A" w14:textId="7D4F2251" w:rsidR="00D935AA" w:rsidRPr="002C6ED8" w:rsidRDefault="00B638D4"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Підсумовуючи вищевикладене</w:t>
      </w:r>
      <w:r w:rsidR="00D935AA" w:rsidRPr="002C6ED8">
        <w:rPr>
          <w:sz w:val="28"/>
          <w:szCs w:val="28"/>
          <w:lang w:val="uk-UA"/>
        </w:rPr>
        <w:t>, ефективність управління корпоративною репутацією університету визначається динамікою основних репутаційних індикаторів. Архипова стверджує, що «репутація є найціннішим нематеріальним активом університету, який посилює його конкурентоспроможність, залучає ресурси та збільшує капіталізацію бренду»</w:t>
      </w:r>
      <w:r w:rsidRPr="002C6ED8">
        <w:rPr>
          <w:sz w:val="28"/>
          <w:szCs w:val="28"/>
          <w:lang w:val="uk-UA"/>
        </w:rPr>
        <w:t xml:space="preserve"> </w:t>
      </w:r>
      <w:r w:rsidR="00D935AA" w:rsidRPr="002C6ED8">
        <w:rPr>
          <w:sz w:val="28"/>
          <w:szCs w:val="28"/>
          <w:lang w:val="uk-UA"/>
        </w:rPr>
        <w:t>[</w:t>
      </w:r>
      <w:r w:rsidR="002C6ED8" w:rsidRPr="002C6ED8">
        <w:rPr>
          <w:sz w:val="28"/>
          <w:szCs w:val="28"/>
          <w:lang w:val="uk-UA"/>
        </w:rPr>
        <w:t>4</w:t>
      </w:r>
      <w:r w:rsidR="00C10BE0" w:rsidRPr="002C6ED8">
        <w:rPr>
          <w:sz w:val="28"/>
          <w:szCs w:val="28"/>
          <w:lang w:val="uk-UA"/>
        </w:rPr>
        <w:t xml:space="preserve">, </w:t>
      </w:r>
      <w:r w:rsidR="00C10BE0" w:rsidRPr="002C6ED8">
        <w:rPr>
          <w:sz w:val="28"/>
          <w:szCs w:val="28"/>
        </w:rPr>
        <w:t>c</w:t>
      </w:r>
      <w:r w:rsidR="00C10BE0" w:rsidRPr="002C6ED8">
        <w:rPr>
          <w:sz w:val="28"/>
          <w:szCs w:val="28"/>
          <w:lang w:val="uk-UA"/>
        </w:rPr>
        <w:t>.132</w:t>
      </w:r>
      <w:r w:rsidR="00D935AA" w:rsidRPr="002C6ED8">
        <w:rPr>
          <w:sz w:val="28"/>
          <w:szCs w:val="28"/>
          <w:lang w:val="uk-UA"/>
        </w:rPr>
        <w:t>]</w:t>
      </w:r>
      <w:r w:rsidR="00CA1B2A" w:rsidRPr="002C6ED8">
        <w:rPr>
          <w:sz w:val="28"/>
          <w:szCs w:val="28"/>
          <w:lang w:val="uk-UA"/>
        </w:rPr>
        <w:t>.</w:t>
      </w:r>
      <w:r w:rsidR="00D935AA" w:rsidRPr="002C6ED8">
        <w:rPr>
          <w:sz w:val="28"/>
          <w:szCs w:val="28"/>
          <w:lang w:val="uk-UA"/>
        </w:rPr>
        <w:t xml:space="preserve"> Цей стратегічний ресурс дозволяє вищій освіті закріпити свої позиції на ринку та стати рушієм інновацій, співпраці з іншими країнами та підвищення академічного престижу.</w:t>
      </w:r>
    </w:p>
    <w:p w14:paraId="4C66EA8B" w14:textId="26533928" w:rsidR="00D935AA" w:rsidRPr="002C6ED8" w:rsidRDefault="00D935AA"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Таким чином, управління корпоративною репутацією </w:t>
      </w:r>
      <w:r w:rsidR="0030167B" w:rsidRPr="002C6ED8">
        <w:rPr>
          <w:sz w:val="28"/>
          <w:szCs w:val="28"/>
          <w:lang w:val="uk-UA"/>
        </w:rPr>
        <w:t>ЗВО</w:t>
      </w:r>
      <w:r w:rsidRPr="002C6ED8">
        <w:rPr>
          <w:sz w:val="28"/>
          <w:szCs w:val="28"/>
          <w:lang w:val="uk-UA"/>
        </w:rPr>
        <w:t xml:space="preserve"> вимагає не лише розуміння очікувань стейкхолдерів, але й інноваційної та гнучкої інституційної інфраструктури. Ця інфраструктура дозволяє змінювати інформаційну політику, адаптуватися до нових викликів і створювати довіру як довгостроковий стратегічний капітал.</w:t>
      </w:r>
    </w:p>
    <w:p w14:paraId="7A57FB2A" w14:textId="77777777" w:rsidR="008177DF" w:rsidRPr="002C6ED8" w:rsidRDefault="008177DF"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18384083" w14:textId="77777777" w:rsidR="008177DF" w:rsidRDefault="008177DF" w:rsidP="00507EF2">
      <w:pPr>
        <w:jc w:val="both"/>
        <w:rPr>
          <w:sz w:val="28"/>
          <w:szCs w:val="28"/>
          <w:lang w:val="uk-UA"/>
        </w:rPr>
      </w:pPr>
    </w:p>
    <w:p w14:paraId="59A6D48B" w14:textId="77777777" w:rsidR="001D6BF8" w:rsidRDefault="001D6BF8" w:rsidP="00507EF2">
      <w:pPr>
        <w:jc w:val="both"/>
        <w:rPr>
          <w:sz w:val="28"/>
          <w:szCs w:val="28"/>
          <w:lang w:val="uk-UA"/>
        </w:rPr>
      </w:pPr>
    </w:p>
    <w:p w14:paraId="351CABB4" w14:textId="77777777" w:rsidR="001D6BF8" w:rsidRDefault="001D6BF8" w:rsidP="00507EF2">
      <w:pPr>
        <w:jc w:val="both"/>
        <w:rPr>
          <w:sz w:val="28"/>
          <w:szCs w:val="28"/>
          <w:lang w:val="uk-UA"/>
        </w:rPr>
      </w:pPr>
    </w:p>
    <w:p w14:paraId="5175F793" w14:textId="77777777" w:rsidR="001D6BF8" w:rsidRDefault="001D6BF8" w:rsidP="00507EF2">
      <w:pPr>
        <w:jc w:val="both"/>
        <w:rPr>
          <w:sz w:val="28"/>
          <w:szCs w:val="28"/>
          <w:lang w:val="uk-UA"/>
        </w:rPr>
      </w:pPr>
    </w:p>
    <w:p w14:paraId="7BBFB592" w14:textId="77777777" w:rsidR="001D6BF8" w:rsidRDefault="001D6BF8" w:rsidP="00507EF2">
      <w:pPr>
        <w:jc w:val="both"/>
        <w:rPr>
          <w:sz w:val="28"/>
          <w:szCs w:val="28"/>
          <w:lang w:val="uk-UA"/>
        </w:rPr>
      </w:pPr>
    </w:p>
    <w:p w14:paraId="5E8AD615" w14:textId="77777777" w:rsidR="001D6BF8" w:rsidRDefault="001D6BF8" w:rsidP="00507EF2">
      <w:pPr>
        <w:jc w:val="both"/>
        <w:rPr>
          <w:sz w:val="28"/>
          <w:szCs w:val="28"/>
          <w:lang w:val="uk-UA"/>
        </w:rPr>
      </w:pPr>
    </w:p>
    <w:p w14:paraId="38352ED2" w14:textId="77777777" w:rsidR="001D6BF8" w:rsidRDefault="001D6BF8" w:rsidP="00507EF2">
      <w:pPr>
        <w:jc w:val="both"/>
        <w:rPr>
          <w:sz w:val="28"/>
          <w:szCs w:val="28"/>
          <w:lang w:val="uk-UA"/>
        </w:rPr>
      </w:pPr>
    </w:p>
    <w:p w14:paraId="46593CCA" w14:textId="77777777" w:rsidR="001D6BF8" w:rsidRDefault="001D6BF8" w:rsidP="00507EF2">
      <w:pPr>
        <w:jc w:val="both"/>
        <w:rPr>
          <w:sz w:val="28"/>
          <w:szCs w:val="28"/>
          <w:lang w:val="uk-UA"/>
        </w:rPr>
      </w:pPr>
    </w:p>
    <w:p w14:paraId="3F9F136F" w14:textId="77777777" w:rsidR="001D6BF8" w:rsidRDefault="001D6BF8" w:rsidP="00507EF2">
      <w:pPr>
        <w:jc w:val="both"/>
        <w:rPr>
          <w:sz w:val="28"/>
          <w:szCs w:val="28"/>
          <w:lang w:val="uk-UA"/>
        </w:rPr>
      </w:pPr>
    </w:p>
    <w:p w14:paraId="0B8924FE" w14:textId="77777777" w:rsidR="001D6BF8" w:rsidRDefault="001D6BF8" w:rsidP="00507EF2">
      <w:pPr>
        <w:jc w:val="both"/>
        <w:rPr>
          <w:sz w:val="28"/>
          <w:szCs w:val="28"/>
          <w:lang w:val="uk-UA"/>
        </w:rPr>
      </w:pPr>
    </w:p>
    <w:p w14:paraId="098C84D9" w14:textId="77777777" w:rsidR="001A7F69" w:rsidRDefault="001A7F69" w:rsidP="00507EF2">
      <w:pPr>
        <w:jc w:val="both"/>
        <w:rPr>
          <w:sz w:val="28"/>
          <w:szCs w:val="28"/>
          <w:lang w:val="uk-UA"/>
        </w:rPr>
      </w:pPr>
    </w:p>
    <w:p w14:paraId="67D778CD" w14:textId="77777777" w:rsidR="001A7F69" w:rsidRDefault="001A7F69" w:rsidP="00507EF2">
      <w:pPr>
        <w:jc w:val="both"/>
        <w:rPr>
          <w:sz w:val="28"/>
          <w:szCs w:val="28"/>
          <w:lang w:val="uk-UA"/>
        </w:rPr>
      </w:pPr>
    </w:p>
    <w:p w14:paraId="148CAC37" w14:textId="77777777" w:rsidR="001A7F69" w:rsidRDefault="001A7F69" w:rsidP="00507EF2">
      <w:pPr>
        <w:jc w:val="both"/>
        <w:rPr>
          <w:sz w:val="28"/>
          <w:szCs w:val="28"/>
          <w:lang w:val="uk-UA"/>
        </w:rPr>
      </w:pPr>
    </w:p>
    <w:p w14:paraId="26DD8B86" w14:textId="77777777" w:rsidR="001A7F69" w:rsidRDefault="001A7F69" w:rsidP="00507EF2">
      <w:pPr>
        <w:jc w:val="both"/>
        <w:rPr>
          <w:sz w:val="28"/>
          <w:szCs w:val="28"/>
          <w:lang w:val="uk-UA"/>
        </w:rPr>
      </w:pPr>
    </w:p>
    <w:p w14:paraId="6ACD5626" w14:textId="77777777" w:rsidR="001A7F69" w:rsidRDefault="001A7F69" w:rsidP="00507EF2">
      <w:pPr>
        <w:jc w:val="both"/>
        <w:rPr>
          <w:sz w:val="28"/>
          <w:szCs w:val="28"/>
          <w:lang w:val="uk-UA"/>
        </w:rPr>
      </w:pPr>
    </w:p>
    <w:p w14:paraId="32AC8EA5" w14:textId="77777777" w:rsidR="001A7F69" w:rsidRDefault="001A7F69" w:rsidP="00507EF2">
      <w:pPr>
        <w:jc w:val="both"/>
        <w:rPr>
          <w:sz w:val="28"/>
          <w:szCs w:val="28"/>
          <w:lang w:val="uk-UA"/>
        </w:rPr>
      </w:pPr>
    </w:p>
    <w:p w14:paraId="5DFD4AAE" w14:textId="77777777" w:rsidR="001A7F69" w:rsidRPr="002C6ED8" w:rsidRDefault="001A7F69" w:rsidP="00507EF2">
      <w:pPr>
        <w:jc w:val="both"/>
        <w:rPr>
          <w:sz w:val="28"/>
          <w:szCs w:val="28"/>
          <w:lang w:val="uk-UA"/>
        </w:rPr>
      </w:pPr>
    </w:p>
    <w:p w14:paraId="0E971630" w14:textId="74C73C4C" w:rsidR="008177DF" w:rsidRPr="000A45E7" w:rsidRDefault="000A45E7" w:rsidP="00507EF2">
      <w:pPr>
        <w:pStyle w:val="a0"/>
        <w:jc w:val="both"/>
      </w:pPr>
      <w:bookmarkStart w:id="17" w:name="_Toc199707226"/>
      <w:r w:rsidRPr="000A45E7">
        <w:lastRenderedPageBreak/>
        <w:t>Висновки до розділу 1</w:t>
      </w:r>
      <w:bookmarkEnd w:id="17"/>
    </w:p>
    <w:p w14:paraId="05FE8C3C" w14:textId="77777777" w:rsidR="0041730C" w:rsidRPr="002C6ED8" w:rsidRDefault="0041730C" w:rsidP="00507EF2">
      <w:pPr>
        <w:jc w:val="both"/>
        <w:rPr>
          <w:sz w:val="28"/>
          <w:szCs w:val="28"/>
          <w:lang w:val="uk-UA"/>
        </w:rPr>
      </w:pPr>
    </w:p>
    <w:p w14:paraId="1EE915A5" w14:textId="2A02C1C1" w:rsidR="001D6BF8" w:rsidRPr="001D6BF8" w:rsidRDefault="00507EF2" w:rsidP="00DA6B9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Pr>
          <w:sz w:val="28"/>
          <w:szCs w:val="28"/>
        </w:rPr>
        <w:tab/>
      </w:r>
      <w:r w:rsidR="001D6BF8" w:rsidRPr="001D6BF8">
        <w:rPr>
          <w:sz w:val="28"/>
          <w:szCs w:val="28"/>
          <w:lang w:val="uk-UA"/>
        </w:rPr>
        <w:t>У першому розділі здійснено всебічний теоретичний огляд щодо сутності, складових і принципів управління корпоративною репутацією, що дало змогу сформувати ґрунтовне розуміння цього багатовимірного соціально-економічного явища. Особливо у галузі вищої освіти репутація підприємства розглядається як нематеріальний актив, котрий прямо впливає на фінансові результати, конкурентоспроможність, можливості для довготривалого розвитку та довіру від стейкхолдерів.</w:t>
      </w:r>
    </w:p>
    <w:p w14:paraId="6EF01AA1" w14:textId="46CFDE88" w:rsidR="001D6BF8" w:rsidRPr="001D6BF8" w:rsidRDefault="00507EF2" w:rsidP="00DA6B9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DA6B99">
        <w:rPr>
          <w:sz w:val="28"/>
          <w:szCs w:val="28"/>
          <w:lang w:val="uk-UA"/>
        </w:rPr>
        <w:tab/>
      </w:r>
      <w:r w:rsidR="001D6BF8" w:rsidRPr="001D6BF8">
        <w:rPr>
          <w:sz w:val="28"/>
          <w:szCs w:val="28"/>
          <w:lang w:val="uk-UA"/>
        </w:rPr>
        <w:t>Відмінності між іміджем, репутацією та корпоративною ейдетикою проаналізовано, що надає можливість чітко визначити межі та характер дій управління в сфері менеджменту репутації. Є основні способи керувати репутацією. Це охоплює стратегічний, етичний, комунікаційно-зацікавлений, антикризовий та цифровий погляди. Особливу увагу приділено принципам етичності, узгодженості, прозорості, відповідальності й орієнтації на інтереси стейкхолдерів.</w:t>
      </w:r>
    </w:p>
    <w:p w14:paraId="3CD2E4EA" w14:textId="2F98E3F2" w:rsidR="00F1036E" w:rsidRPr="001D6BF8" w:rsidRDefault="00507EF2" w:rsidP="00DA6B9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DA6B99">
        <w:rPr>
          <w:sz w:val="28"/>
          <w:szCs w:val="28"/>
          <w:lang w:val="uk-UA"/>
        </w:rPr>
        <w:tab/>
      </w:r>
      <w:r w:rsidR="001D6BF8" w:rsidRPr="001D6BF8">
        <w:rPr>
          <w:sz w:val="28"/>
          <w:szCs w:val="28"/>
          <w:lang w:val="uk-UA"/>
        </w:rPr>
        <w:t>Методи для оцінювання ефективності системи управління корпоративною репутацією розкрито — кількісні (індекси CSAT, NPS, гудвіл, рейтинги), а також якісні (інтерв’ю, експертні оцінки, контент-аналіз). Комбіновані методи заслуговують на пильну увагу. Вони надають можливість для того, щоб інтегрувати об’єктивні дані із глибоким розумінням сприйняття організації. В умовах цифровізації й посиленої конкуренції репутація розглядається як стратегічне управління у складі брендового капіталу, що особливо актуально для закладів вищої освіти.</w:t>
      </w:r>
    </w:p>
    <w:p w14:paraId="29BE6B0C" w14:textId="77777777" w:rsidR="00F1036E" w:rsidRPr="002C6ED8" w:rsidRDefault="00F1036E"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4997D4B7" w14:textId="77777777" w:rsidR="00F1036E" w:rsidRPr="002C6ED8" w:rsidRDefault="00F1036E"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7CABC685" w14:textId="77777777" w:rsidR="00F1036E" w:rsidRPr="002C6ED8" w:rsidRDefault="00F1036E"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233A6ED8" w14:textId="77777777" w:rsidR="002C6ED8" w:rsidRPr="002C6ED8" w:rsidRDefault="002C6ED8" w:rsidP="00507EF2">
      <w:pPr>
        <w:jc w:val="both"/>
        <w:rPr>
          <w:sz w:val="28"/>
          <w:szCs w:val="28"/>
          <w:lang w:val="uk-UA"/>
        </w:rPr>
      </w:pPr>
    </w:p>
    <w:p w14:paraId="0B62E71D" w14:textId="77777777" w:rsidR="002C6ED8" w:rsidRPr="002C6ED8" w:rsidRDefault="002C6ED8" w:rsidP="00507EF2">
      <w:pPr>
        <w:jc w:val="both"/>
        <w:rPr>
          <w:sz w:val="28"/>
          <w:szCs w:val="28"/>
          <w:lang w:val="uk-UA"/>
        </w:rPr>
      </w:pPr>
    </w:p>
    <w:p w14:paraId="45392B46" w14:textId="77777777" w:rsidR="002C6ED8" w:rsidRPr="002C6ED8" w:rsidRDefault="002C6ED8" w:rsidP="00507EF2">
      <w:pPr>
        <w:jc w:val="both"/>
        <w:rPr>
          <w:sz w:val="28"/>
          <w:szCs w:val="28"/>
          <w:lang w:val="uk-UA"/>
        </w:rPr>
      </w:pPr>
    </w:p>
    <w:p w14:paraId="0E58E500" w14:textId="77777777" w:rsidR="0041730C" w:rsidRPr="000A45E7" w:rsidRDefault="0041730C" w:rsidP="00507EF2">
      <w:pPr>
        <w:jc w:val="both"/>
        <w:rPr>
          <w:sz w:val="28"/>
          <w:szCs w:val="28"/>
          <w:lang w:val="uk-UA"/>
        </w:rPr>
      </w:pPr>
    </w:p>
    <w:p w14:paraId="1F0DC03B" w14:textId="7D73B174" w:rsidR="0041730C" w:rsidRPr="000E7AFD" w:rsidRDefault="0041730C" w:rsidP="00507EF2">
      <w:pPr>
        <w:pStyle w:val="a"/>
      </w:pPr>
      <w:bookmarkStart w:id="18" w:name="_Toc199707227"/>
      <w:r w:rsidRPr="002C6ED8">
        <w:lastRenderedPageBreak/>
        <w:t>РОЗДІЛ 2. АНАЛІЗ СИСТЕМИ УПРАВЛІННЯ КОРПОРАТИВНОЮ РЕПУТАЦІЄЮ КИЇВСЬКОГО СТОЛИЧНОГО УНІВЕРСИТЕТУ ІМ</w:t>
      </w:r>
      <w:r w:rsidR="0058582A" w:rsidRPr="002C6ED8">
        <w:t xml:space="preserve">ЕНІ </w:t>
      </w:r>
      <w:r w:rsidRPr="002C6ED8">
        <w:t>БОРИСА ГРІНЧЕНКА ТА РОЗРОБКА ПРОПОЗИЦІЙ ЩОДО ПІДВИЩЕННЯ ЇЇ ЕФЕКТИВНОСТІ</w:t>
      </w:r>
      <w:bookmarkEnd w:id="18"/>
    </w:p>
    <w:p w14:paraId="7C27B175" w14:textId="65782730" w:rsidR="0041730C" w:rsidRPr="002C6ED8" w:rsidRDefault="0041730C" w:rsidP="00507EF2">
      <w:pPr>
        <w:pStyle w:val="a0"/>
        <w:jc w:val="both"/>
      </w:pPr>
      <w:bookmarkStart w:id="19" w:name="_Toc199707228"/>
      <w:r w:rsidRPr="002C6ED8">
        <w:t>2.1. Організаційно-економічна характеристика Київського столичного університету ім</w:t>
      </w:r>
      <w:r w:rsidR="0058582A" w:rsidRPr="002C6ED8">
        <w:t>ені</w:t>
      </w:r>
      <w:r w:rsidRPr="002C6ED8">
        <w:t xml:space="preserve"> Бориса Грінченка</w:t>
      </w:r>
      <w:bookmarkEnd w:id="19"/>
    </w:p>
    <w:p w14:paraId="134CBDAA" w14:textId="77777777" w:rsidR="0041730C" w:rsidRPr="002C6ED8" w:rsidRDefault="0041730C" w:rsidP="00507EF2">
      <w:pPr>
        <w:rPr>
          <w:b/>
          <w:bCs/>
          <w:color w:val="222222"/>
          <w:sz w:val="28"/>
          <w:szCs w:val="28"/>
          <w:lang w:val="uk-UA"/>
        </w:rPr>
      </w:pPr>
    </w:p>
    <w:p w14:paraId="33637DFC" w14:textId="5A259846"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Київський столичний університет імені Бориса Грінченка (</w:t>
      </w:r>
      <w:r w:rsidR="00AF72F7" w:rsidRPr="002C6ED8">
        <w:rPr>
          <w:sz w:val="28"/>
          <w:szCs w:val="28"/>
          <w:lang w:val="uk-UA"/>
        </w:rPr>
        <w:t xml:space="preserve">далі </w:t>
      </w:r>
      <w:r w:rsidRPr="002C6ED8">
        <w:rPr>
          <w:sz w:val="28"/>
          <w:szCs w:val="28"/>
          <w:lang w:val="uk-UA"/>
        </w:rPr>
        <w:t>Університет Грінченка) – це сучасний багатопрофільний заклад вищої освіти у м. Києві, заснований на комунальній формі власності. За формою власності університет є комунальною установою, засновником якого виступає територіальна громада міста Києва (в особі Київської міської ради). Датою заснування прийнято вважати 28 вересня 1903 року (історичний початок освітніх традицій закладу). У сучасному вигляді університет був створений у 2002 році як Київський міський педагогічний університет ім. Б. Грінченка та у 2024  році отримав нову назву, шляхом злиття Київського університету імені Бориса Грінченка та Муніципального закладу вищої освіти «Київська Академія мистецтв», трансформувавшись із профільного педагогічного вузу у класичний багатопрофільний університет [</w:t>
      </w:r>
      <w:r w:rsidR="00E13234" w:rsidRPr="00E13234">
        <w:rPr>
          <w:sz w:val="28"/>
          <w:szCs w:val="28"/>
          <w:lang w:val="uk-UA"/>
        </w:rPr>
        <w:t>14</w:t>
      </w:r>
      <w:r w:rsidRPr="002C6ED8">
        <w:rPr>
          <w:sz w:val="28"/>
          <w:szCs w:val="28"/>
          <w:lang w:val="uk-UA"/>
        </w:rPr>
        <w:t xml:space="preserve">]. </w:t>
      </w:r>
    </w:p>
    <w:p w14:paraId="41429C2C" w14:textId="26AB8929" w:rsidR="0041730C"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Місія Університету Грінченка сформульована як «служити людині, громаді, суспільству». Стратегічне бачення (візія) – стати провідним столичним університетом з розвиненою корпоративною культурою та високими стандартами якості освіти і наукових досліджень, який є простором для самореалізації особистості та спрямований на відповідальне служіння громаді міста Києва і України. Гасло університету – «Прагнемо досконалості!», що відображає його націленість на постійний розвиток</w:t>
      </w:r>
      <w:r w:rsidRPr="002C6ED8">
        <w:rPr>
          <w:sz w:val="28"/>
          <w:szCs w:val="28"/>
          <w:lang w:val="ru-RU"/>
        </w:rPr>
        <w:t xml:space="preserve"> [</w:t>
      </w:r>
      <w:r w:rsidR="00E13234" w:rsidRPr="00E13234">
        <w:rPr>
          <w:sz w:val="28"/>
          <w:szCs w:val="28"/>
          <w:lang w:val="ru-RU"/>
        </w:rPr>
        <w:t>25</w:t>
      </w:r>
      <w:r w:rsidRPr="002C6ED8">
        <w:rPr>
          <w:sz w:val="28"/>
          <w:szCs w:val="28"/>
          <w:lang w:val="ru-RU"/>
        </w:rPr>
        <w:t>]</w:t>
      </w:r>
      <w:r w:rsidRPr="002C6ED8">
        <w:rPr>
          <w:sz w:val="28"/>
          <w:szCs w:val="28"/>
          <w:lang w:val="uk-UA"/>
        </w:rPr>
        <w:t>. Відповідно до Стратегії розвитку університету на 2023–2027 роки, ключовими цілями є забезпечення високої якості освіти, проведення актуальних наукових досліджень, розвиток людського потенціалу та розширення міжнародного партнерства, а також реалізація Цілей сталого розвитку ООН у діяльності університету [</w:t>
      </w:r>
      <w:r w:rsidR="00E13234" w:rsidRPr="00E13234">
        <w:rPr>
          <w:sz w:val="28"/>
          <w:szCs w:val="28"/>
          <w:lang w:val="uk-UA"/>
        </w:rPr>
        <w:t>26</w:t>
      </w:r>
      <w:r w:rsidRPr="002C6ED8">
        <w:rPr>
          <w:sz w:val="28"/>
          <w:szCs w:val="28"/>
          <w:lang w:val="uk-UA"/>
        </w:rPr>
        <w:t>].</w:t>
      </w:r>
    </w:p>
    <w:p w14:paraId="5CDA4825" w14:textId="0D65AAC7"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Організаційна структура Київського столичного університету імені Бориса Грінченка являє собою комплексну систему, що включає навчальні підрозділи </w:t>
      </w:r>
      <w:r w:rsidRPr="002C6ED8">
        <w:rPr>
          <w:sz w:val="28"/>
          <w:szCs w:val="28"/>
          <w:lang w:val="uk-UA"/>
        </w:rPr>
        <w:lastRenderedPageBreak/>
        <w:t>(факультети, інститути, коледж), адміністративні органи управління та допоміжні служби. У контексті сучасних підходів до менеджменту освітніх установ, дана структура демонструє ознаки функціонально-дивізіональної моделі управління.</w:t>
      </w:r>
    </w:p>
    <w:p w14:paraId="5774F648" w14:textId="1434A00C"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В університеті функціонують 13 факультетів (економіки та управління, журналістики, здоров'я, фізичного виховання і спорту, інформаційних технологій та математики, музичного мистецтва і хореографії, образотворчого мистецтва і дизайну, педагогічної освіти, права та міжнародних відносин, психології, соціальної роботи та спеціальної освіти, романо-германської філології, суспільно-гуманітарних наук, східних мов, української філології, культури і мистецтва), Інститут післядипломної освіти та фаховий коледж «Універсум». Функціонує також Докторська школа (аспірантура і докторантура). Загальний контингент здобувачів освіти становить близько 9400 студентів (станом на 2023 рік)</w:t>
      </w:r>
      <w:r w:rsidRPr="002C6ED8">
        <w:rPr>
          <w:sz w:val="28"/>
          <w:szCs w:val="28"/>
          <w:lang w:val="ru-RU"/>
        </w:rPr>
        <w:t xml:space="preserve"> [</w:t>
      </w:r>
      <w:r w:rsidR="00E13234" w:rsidRPr="00E13234">
        <w:rPr>
          <w:sz w:val="28"/>
          <w:szCs w:val="28"/>
          <w:lang w:val="ru-RU"/>
        </w:rPr>
        <w:t>15</w:t>
      </w:r>
      <w:r w:rsidRPr="002C6ED8">
        <w:rPr>
          <w:sz w:val="28"/>
          <w:szCs w:val="28"/>
          <w:lang w:val="ru-RU"/>
        </w:rPr>
        <w:t>]</w:t>
      </w:r>
      <w:r w:rsidRPr="002C6ED8">
        <w:rPr>
          <w:sz w:val="28"/>
          <w:szCs w:val="28"/>
          <w:lang w:val="uk-UA"/>
        </w:rPr>
        <w:t xml:space="preserve">. </w:t>
      </w:r>
    </w:p>
    <w:p w14:paraId="7E6F7AD0" w14:textId="6CAFDD38"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Керівництво університетом здійснює ректор (станом на 2025 р. – в.о. ректора Олександр Турунцев), якому підпорядковуються проректори за функціональними напрямами. Вищим колегіальним органом управління є Вчена рада університету. Для вирішення питань розвитку діє Конференція трудового колективу. Варто відзначити, що університет має юридичний статус комунального закладу та перебуває у підпорядкуванні Департаменту освіти і науки Київської міської державної адміністрації (КМДА), який затверджує статут та здійснює контроль за дотриманням нормативно-правових вимог. </w:t>
      </w:r>
    </w:p>
    <w:p w14:paraId="15C77394" w14:textId="587C8D9E"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Організаційна схема управління передбачає чіткий розподіл повноважень між навчальними підрозділами (факультети очолюють декани, інститут і коледж – директори) та </w:t>
      </w:r>
      <w:r w:rsidR="006D2A05" w:rsidRPr="002C6ED8">
        <w:rPr>
          <w:sz w:val="28"/>
          <w:szCs w:val="28"/>
          <w:lang w:val="uk-UA"/>
        </w:rPr>
        <w:t>загально університетськими</w:t>
      </w:r>
      <w:r w:rsidRPr="002C6ED8">
        <w:rPr>
          <w:sz w:val="28"/>
          <w:szCs w:val="28"/>
          <w:lang w:val="uk-UA"/>
        </w:rPr>
        <w:t xml:space="preserve"> службами: навчально-методичні центри, наукові підрозділи, бібліотека, студентський офіс, бухгалтерія, відділ кадрів, адміністративно-господарські відділи тощо. Подібна структура забезпечує ефективне функціонування університету та реалізацію його основних стратегічних завдань.</w:t>
      </w:r>
    </w:p>
    <w:p w14:paraId="08A14B38" w14:textId="4C9C6857" w:rsidR="0041730C"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Аналізуючи структурну схему управління університетом, можна виділити такі ключові елементи: центральне місце займає ректор і ректорат (колегія проректорів), що здійснюють стратегічне керівництво; під їхнім керівництвом функціонують навчальні підрозділи (факультети, інститут, коледж) та допоміжні підрозділи </w:t>
      </w:r>
      <w:r w:rsidRPr="002C6ED8">
        <w:rPr>
          <w:sz w:val="28"/>
          <w:szCs w:val="28"/>
          <w:lang w:val="uk-UA"/>
        </w:rPr>
        <w:lastRenderedPageBreak/>
        <w:t xml:space="preserve">(бібліотека, студентський офіс, відділ кадрів, фінансовий відділ, наукові центри тощо). Кожен факультет має у своїй структурі кафедри і деканат, що відповідають за реалізацію конкретних освітніх програм. Така багаторівнева система управління відображена на рис. </w:t>
      </w:r>
      <w:r w:rsidR="009A7B3B" w:rsidRPr="002C6ED8">
        <w:rPr>
          <w:sz w:val="28"/>
          <w:szCs w:val="28"/>
          <w:lang w:val="uk-UA"/>
        </w:rPr>
        <w:t>2</w:t>
      </w:r>
      <w:r w:rsidR="00DA6B99">
        <w:rPr>
          <w:sz w:val="28"/>
          <w:szCs w:val="28"/>
          <w:lang w:val="uk-UA"/>
        </w:rPr>
        <w:t xml:space="preserve">.1 </w:t>
      </w:r>
      <w:r w:rsidRPr="002C6ED8">
        <w:rPr>
          <w:sz w:val="28"/>
          <w:szCs w:val="28"/>
          <w:lang w:val="uk-UA"/>
        </w:rPr>
        <w:t>(схематично) і забезпечує ефективну координацію освітньої, наукової та адміністративної діяльності відповідно до сучасних стандартів менеджменту освітніх установ.</w:t>
      </w:r>
    </w:p>
    <w:p w14:paraId="421344B9" w14:textId="6164583C"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84864" behindDoc="0" locked="0" layoutInCell="1" allowOverlap="1" wp14:anchorId="168DB66A" wp14:editId="0858879C">
                <wp:simplePos x="0" y="0"/>
                <wp:positionH relativeFrom="column">
                  <wp:posOffset>2015490</wp:posOffset>
                </wp:positionH>
                <wp:positionV relativeFrom="paragraph">
                  <wp:posOffset>44450</wp:posOffset>
                </wp:positionV>
                <wp:extent cx="2235200" cy="284480"/>
                <wp:effectExtent l="0" t="0" r="12700" b="7620"/>
                <wp:wrapNone/>
                <wp:docPr id="2076438731" name="Rectangle 17"/>
                <wp:cNvGraphicFramePr/>
                <a:graphic xmlns:a="http://schemas.openxmlformats.org/drawingml/2006/main">
                  <a:graphicData uri="http://schemas.microsoft.com/office/word/2010/wordprocessingShape">
                    <wps:wsp>
                      <wps:cNvSpPr/>
                      <wps:spPr>
                        <a:xfrm>
                          <a:off x="0" y="0"/>
                          <a:ext cx="2235200" cy="2844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734407" w14:textId="55E4C6B3" w:rsidR="0020034D" w:rsidRPr="0020034D" w:rsidRDefault="0020034D" w:rsidP="0020034D">
                            <w:pPr>
                              <w:jc w:val="center"/>
                              <w:rPr>
                                <w:lang w:val="uk-UA"/>
                              </w:rPr>
                            </w:pPr>
                            <w:r>
                              <w:rPr>
                                <w:lang w:val="uk-UA"/>
                              </w:rPr>
                              <w:t>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DB66A" id="Rectangle 17" o:spid="_x0000_s1039" style="position:absolute;left:0;text-align:left;margin-left:158.7pt;margin-top:3.5pt;width:176pt;height:2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" fillcolor="white [3201]" strokecolor="#156082 [3204]" strokeweight="1pt">
                <v:textbox>
                  <w:txbxContent>
                    <w:p w14:paraId="7A734407" w14:textId="55E4C6B3" w:rsidR="0020034D" w:rsidRPr="0020034D" w:rsidRDefault="0020034D" w:rsidP="0020034D">
                      <w:pPr>
                        <w:jc w:val="center"/>
                        <w:rPr>
                          <w:lang w:val="uk-UA"/>
                        </w:rPr>
                      </w:pPr>
                      <w:r>
                        <w:rPr>
                          <w:lang w:val="uk-UA"/>
                        </w:rPr>
                        <w:t>Ректор</w:t>
                      </w:r>
                    </w:p>
                  </w:txbxContent>
                </v:textbox>
              </v:rect>
            </w:pict>
          </mc:Fallback>
        </mc:AlternateContent>
      </w:r>
    </w:p>
    <w:p w14:paraId="54658F5E" w14:textId="25CA0C44"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09440" behindDoc="0" locked="0" layoutInCell="1" allowOverlap="1" wp14:anchorId="542EEEBF" wp14:editId="46C254E9">
                <wp:simplePos x="0" y="0"/>
                <wp:positionH relativeFrom="column">
                  <wp:posOffset>3143250</wp:posOffset>
                </wp:positionH>
                <wp:positionV relativeFrom="paragraph">
                  <wp:posOffset>22225</wp:posOffset>
                </wp:positionV>
                <wp:extent cx="0" cy="203200"/>
                <wp:effectExtent l="50800" t="0" r="38100" b="38100"/>
                <wp:wrapNone/>
                <wp:docPr id="859435143" name="Straight Arrow Connector 19"/>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B6A4053" id="_x0000_t32" coordsize="21600,21600" o:spt="32" o:oned="t" path="m,l21600,21600e" filled="f">
                <v:path arrowok="t" fillok="f" o:connecttype="none"/>
                <o:lock v:ext="edit" shapetype="t"/>
              </v:shapetype>
              <v:shape id="Straight Arrow Connector 19" o:spid="_x0000_s1026" type="#_x0000_t32" style="position:absolute;margin-left:247.5pt;margin-top:1.75pt;width:0;height:16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" strokecolor="#156082 [3204]" strokeweight=".5pt">
                <v:stroke endarrow="block" joinstyle="miter"/>
              </v:shape>
            </w:pict>
          </mc:Fallback>
        </mc:AlternateContent>
      </w:r>
      <w:r w:rsidRPr="002C6ED8">
        <w:rPr>
          <w:noProof/>
          <w:sz w:val="28"/>
          <w:szCs w:val="28"/>
          <w:lang w:val="uk-UA"/>
          <w14:ligatures w14:val="standardContextual"/>
        </w:rPr>
        <mc:AlternateContent>
          <mc:Choice Requires="wps">
            <w:drawing>
              <wp:anchor distT="0" distB="0" distL="114300" distR="114300" simplePos="0" relativeHeight="251686912" behindDoc="0" locked="0" layoutInCell="1" allowOverlap="1" wp14:anchorId="43AF1401" wp14:editId="47572691">
                <wp:simplePos x="0" y="0"/>
                <wp:positionH relativeFrom="column">
                  <wp:posOffset>2015490</wp:posOffset>
                </wp:positionH>
                <wp:positionV relativeFrom="paragraph">
                  <wp:posOffset>225425</wp:posOffset>
                </wp:positionV>
                <wp:extent cx="2235200" cy="284480"/>
                <wp:effectExtent l="0" t="0" r="12700" b="7620"/>
                <wp:wrapNone/>
                <wp:docPr id="864902836" name="Rectangle 17"/>
                <wp:cNvGraphicFramePr/>
                <a:graphic xmlns:a="http://schemas.openxmlformats.org/drawingml/2006/main">
                  <a:graphicData uri="http://schemas.microsoft.com/office/word/2010/wordprocessingShape">
                    <wps:wsp>
                      <wps:cNvSpPr/>
                      <wps:spPr>
                        <a:xfrm>
                          <a:off x="0" y="0"/>
                          <a:ext cx="2235200" cy="2844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95292B3" w14:textId="5F1490AC" w:rsidR="0020034D" w:rsidRPr="0020034D" w:rsidRDefault="0020034D" w:rsidP="0020034D">
                            <w:pPr>
                              <w:jc w:val="center"/>
                              <w:rPr>
                                <w:lang w:val="uk-UA"/>
                              </w:rPr>
                            </w:pPr>
                            <w:r>
                              <w:rPr>
                                <w:lang w:val="uk-UA"/>
                              </w:rPr>
                              <w:t>Ректорат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F1401" id="_x0000_s1040" style="position:absolute;left:0;text-align:left;margin-left:158.7pt;margin-top:17.75pt;width:176pt;height:2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" fillcolor="white [3201]" strokecolor="#156082 [3204]" strokeweight="1pt">
                <v:textbox>
                  <w:txbxContent>
                    <w:p w14:paraId="295292B3" w14:textId="5F1490AC" w:rsidR="0020034D" w:rsidRPr="0020034D" w:rsidRDefault="0020034D" w:rsidP="0020034D">
                      <w:pPr>
                        <w:jc w:val="center"/>
                        <w:rPr>
                          <w:lang w:val="uk-UA"/>
                        </w:rPr>
                      </w:pPr>
                      <w:r>
                        <w:rPr>
                          <w:lang w:val="uk-UA"/>
                        </w:rPr>
                        <w:t>Ректорат</w:t>
                      </w:r>
                    </w:p>
                  </w:txbxContent>
                </v:textbox>
              </v:rect>
            </w:pict>
          </mc:Fallback>
        </mc:AlternateContent>
      </w:r>
    </w:p>
    <w:p w14:paraId="643B84C5" w14:textId="053D0A5F"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26848" behindDoc="0" locked="0" layoutInCell="1" allowOverlap="1" wp14:anchorId="29F08469" wp14:editId="4A49966F">
                <wp:simplePos x="0" y="0"/>
                <wp:positionH relativeFrom="column">
                  <wp:posOffset>3155315</wp:posOffset>
                </wp:positionH>
                <wp:positionV relativeFrom="paragraph">
                  <wp:posOffset>199662</wp:posOffset>
                </wp:positionV>
                <wp:extent cx="0" cy="142739"/>
                <wp:effectExtent l="0" t="0" r="12700" b="10160"/>
                <wp:wrapNone/>
                <wp:docPr id="486735146" name="Straight Connector 21"/>
                <wp:cNvGraphicFramePr/>
                <a:graphic xmlns:a="http://schemas.openxmlformats.org/drawingml/2006/main">
                  <a:graphicData uri="http://schemas.microsoft.com/office/word/2010/wordprocessingShape">
                    <wps:wsp>
                      <wps:cNvCnPr/>
                      <wps:spPr>
                        <a:xfrm flipV="1">
                          <a:off x="0" y="0"/>
                          <a:ext cx="0" cy="1427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D0A9A" id="Straight Connector 21"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45pt,15.7pt" to="248.45pt,2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" strokecolor="#156082 [3204]" strokeweight=".5pt">
                <v:stroke joinstyle="miter"/>
              </v:line>
            </w:pict>
          </mc:Fallback>
        </mc:AlternateContent>
      </w:r>
    </w:p>
    <w:p w14:paraId="62EC0CE6" w14:textId="25707EA8" w:rsidR="0020034D" w:rsidRPr="002C6ED8" w:rsidRDefault="001C5197"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77024" behindDoc="0" locked="0" layoutInCell="1" allowOverlap="1" wp14:anchorId="37A5F95A" wp14:editId="19942389">
                <wp:simplePos x="0" y="0"/>
                <wp:positionH relativeFrom="column">
                  <wp:posOffset>5261672</wp:posOffset>
                </wp:positionH>
                <wp:positionV relativeFrom="paragraph">
                  <wp:posOffset>28761</wp:posOffset>
                </wp:positionV>
                <wp:extent cx="0" cy="93643"/>
                <wp:effectExtent l="0" t="0" r="12700" b="8255"/>
                <wp:wrapNone/>
                <wp:docPr id="522853418" name="Straight Connector 21"/>
                <wp:cNvGraphicFramePr/>
                <a:graphic xmlns:a="http://schemas.openxmlformats.org/drawingml/2006/main">
                  <a:graphicData uri="http://schemas.microsoft.com/office/word/2010/wordprocessingShape">
                    <wps:wsp>
                      <wps:cNvCnPr/>
                      <wps:spPr>
                        <a:xfrm flipV="1">
                          <a:off x="0" y="0"/>
                          <a:ext cx="0" cy="936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3A03A" id="Straight Connector 21"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3pt,2.25pt" to="414.3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" strokecolor="#156082 [3204]" strokeweight=".5pt">
                <v:stroke joinstyle="miter"/>
              </v:line>
            </w:pict>
          </mc:Fallback>
        </mc:AlternateContent>
      </w:r>
      <w:r w:rsidRPr="002C6ED8">
        <w:rPr>
          <w:noProof/>
          <w:sz w:val="28"/>
          <w:szCs w:val="28"/>
          <w:lang w:val="uk-UA"/>
          <w14:ligatures w14:val="standardContextual"/>
        </w:rPr>
        <mc:AlternateContent>
          <mc:Choice Requires="wps">
            <w:drawing>
              <wp:anchor distT="0" distB="0" distL="114300" distR="114300" simplePos="0" relativeHeight="251774976" behindDoc="0" locked="0" layoutInCell="1" allowOverlap="1" wp14:anchorId="61010EA8" wp14:editId="5E9C2D54">
                <wp:simplePos x="0" y="0"/>
                <wp:positionH relativeFrom="column">
                  <wp:posOffset>1600399</wp:posOffset>
                </wp:positionH>
                <wp:positionV relativeFrom="paragraph">
                  <wp:posOffset>28231</wp:posOffset>
                </wp:positionV>
                <wp:extent cx="0" cy="93643"/>
                <wp:effectExtent l="0" t="0" r="12700" b="8255"/>
                <wp:wrapNone/>
                <wp:docPr id="1191447115" name="Straight Connector 21"/>
                <wp:cNvGraphicFramePr/>
                <a:graphic xmlns:a="http://schemas.openxmlformats.org/drawingml/2006/main">
                  <a:graphicData uri="http://schemas.microsoft.com/office/word/2010/wordprocessingShape">
                    <wps:wsp>
                      <wps:cNvCnPr/>
                      <wps:spPr>
                        <a:xfrm flipV="1">
                          <a:off x="0" y="0"/>
                          <a:ext cx="0" cy="936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92E3D" id="Straight Connector 21"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2.2pt" to="126pt,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" strokecolor="#156082 [3204]" strokeweight=".5pt">
                <v:stroke joinstyle="miter"/>
              </v:line>
            </w:pict>
          </mc:Fallback>
        </mc:AlternateContent>
      </w:r>
      <w:r w:rsidRPr="002C6ED8">
        <w:rPr>
          <w:noProof/>
          <w:sz w:val="28"/>
          <w:szCs w:val="28"/>
          <w:lang w:val="uk-UA"/>
          <w14:ligatures w14:val="standardContextual"/>
        </w:rPr>
        <mc:AlternateContent>
          <mc:Choice Requires="wps">
            <w:drawing>
              <wp:anchor distT="0" distB="0" distL="114300" distR="114300" simplePos="0" relativeHeight="251772928" behindDoc="0" locked="0" layoutInCell="1" allowOverlap="1" wp14:anchorId="435D8CC2" wp14:editId="76EDC670">
                <wp:simplePos x="0" y="0"/>
                <wp:positionH relativeFrom="column">
                  <wp:posOffset>1602105</wp:posOffset>
                </wp:positionH>
                <wp:positionV relativeFrom="paragraph">
                  <wp:posOffset>31750</wp:posOffset>
                </wp:positionV>
                <wp:extent cx="3665765" cy="1270"/>
                <wp:effectExtent l="0" t="0" r="0" b="0"/>
                <wp:wrapNone/>
                <wp:docPr id="1069422401" name="Straight Connector 64"/>
                <wp:cNvGraphicFramePr/>
                <a:graphic xmlns:a="http://schemas.openxmlformats.org/drawingml/2006/main">
                  <a:graphicData uri="http://schemas.microsoft.com/office/word/2010/wordprocessingShape">
                    <wps:wsp>
                      <wps:cNvCnPr/>
                      <wps:spPr>
                        <a:xfrm>
                          <a:off x="0" y="0"/>
                          <a:ext cx="3665765"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787B5" id="Straight Connector 64"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126.15pt,2.5pt" to="414.8pt,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" strokecolor="#156082 [3204]" strokeweight=".5pt">
                <v:stroke joinstyle="miter"/>
              </v:line>
            </w:pict>
          </mc:Fallback>
        </mc:AlternateContent>
      </w:r>
      <w:r w:rsidRPr="002C6ED8">
        <w:rPr>
          <w:noProof/>
          <w:sz w:val="28"/>
          <w:szCs w:val="28"/>
          <w:lang w:val="uk-UA"/>
          <w14:ligatures w14:val="standardContextual"/>
        </w:rPr>
        <mc:AlternateContent>
          <mc:Choice Requires="wpg">
            <w:drawing>
              <wp:anchor distT="0" distB="0" distL="114300" distR="114300" simplePos="0" relativeHeight="251724800" behindDoc="0" locked="0" layoutInCell="1" allowOverlap="1" wp14:anchorId="33631595" wp14:editId="78DE4121">
                <wp:simplePos x="0" y="0"/>
                <wp:positionH relativeFrom="column">
                  <wp:posOffset>340995</wp:posOffset>
                </wp:positionH>
                <wp:positionV relativeFrom="paragraph">
                  <wp:posOffset>121362</wp:posOffset>
                </wp:positionV>
                <wp:extent cx="3501905" cy="2218175"/>
                <wp:effectExtent l="0" t="0" r="16510" b="17145"/>
                <wp:wrapNone/>
                <wp:docPr id="2124287354" name="Group 62"/>
                <wp:cNvGraphicFramePr/>
                <a:graphic xmlns:a="http://schemas.openxmlformats.org/drawingml/2006/main">
                  <a:graphicData uri="http://schemas.microsoft.com/office/word/2010/wordprocessingGroup">
                    <wpg:wgp>
                      <wpg:cNvGrpSpPr/>
                      <wpg:grpSpPr>
                        <a:xfrm>
                          <a:off x="0" y="0"/>
                          <a:ext cx="3501905" cy="2218175"/>
                          <a:chOff x="0" y="0"/>
                          <a:chExt cx="3501905" cy="2218175"/>
                        </a:xfrm>
                      </wpg:grpSpPr>
                      <wps:wsp>
                        <wps:cNvPr id="511267081" name="Rectangle 18"/>
                        <wps:cNvSpPr/>
                        <wps:spPr>
                          <a:xfrm>
                            <a:off x="943232" y="0"/>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3844B43" w14:textId="22D5F434" w:rsidR="0020034D" w:rsidRPr="0020034D" w:rsidRDefault="0020034D" w:rsidP="0020034D">
                              <w:pPr>
                                <w:jc w:val="center"/>
                                <w:rPr>
                                  <w:lang w:val="uk-UA"/>
                                </w:rPr>
                              </w:pPr>
                              <w:r>
                                <w:rPr>
                                  <w:lang w:val="uk-UA"/>
                                </w:rPr>
                                <w:t>Навчальні підрозділи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3204525" name="Rectangle 18"/>
                        <wps:cNvSpPr/>
                        <wps:spPr>
                          <a:xfrm>
                            <a:off x="0" y="642551"/>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E5505C" w14:textId="54423846" w:rsidR="0020034D" w:rsidRPr="0020034D" w:rsidRDefault="0020034D" w:rsidP="0020034D">
                              <w:pPr>
                                <w:jc w:val="center"/>
                                <w:rPr>
                                  <w:lang w:val="uk-UA"/>
                                </w:rPr>
                              </w:pPr>
                              <w:r>
                                <w:rPr>
                                  <w:lang w:val="uk-UA"/>
                                </w:rPr>
                                <w:t>Факультет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11902" name="Rectangle 18"/>
                        <wps:cNvSpPr/>
                        <wps:spPr>
                          <a:xfrm>
                            <a:off x="1886465" y="642551"/>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F4CFF28" w14:textId="78E59288" w:rsidR="0020034D" w:rsidRPr="0020034D" w:rsidRDefault="0020034D" w:rsidP="0020034D">
                              <w:pPr>
                                <w:jc w:val="center"/>
                                <w:rPr>
                                  <w:lang w:val="uk-UA"/>
                                </w:rPr>
                              </w:pPr>
                              <w:r>
                                <w:rPr>
                                  <w:lang w:val="uk-UA"/>
                                </w:rPr>
                                <w:t>Інститут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167764" name="Rectangle 18"/>
                        <wps:cNvSpPr/>
                        <wps:spPr>
                          <a:xfrm>
                            <a:off x="943232" y="1231557"/>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A41EFB9" w14:textId="422AD766" w:rsidR="0020034D" w:rsidRPr="0020034D" w:rsidRDefault="0020034D" w:rsidP="0020034D">
                              <w:pPr>
                                <w:jc w:val="center"/>
                                <w:rPr>
                                  <w:lang w:val="uk-UA"/>
                                </w:rPr>
                              </w:pPr>
                              <w:r>
                                <w:rPr>
                                  <w:lang w:val="uk-UA"/>
                                </w:rPr>
                                <w:t>Деканат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443178" name="Rectangle 18"/>
                        <wps:cNvSpPr/>
                        <wps:spPr>
                          <a:xfrm>
                            <a:off x="943232" y="1771135"/>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E94EE95" w14:textId="3DEE18AC" w:rsidR="0020034D" w:rsidRPr="0020034D" w:rsidRDefault="0020034D" w:rsidP="0020034D">
                              <w:pPr>
                                <w:jc w:val="center"/>
                                <w:rPr>
                                  <w:lang w:val="uk-UA"/>
                                </w:rPr>
                              </w:pPr>
                              <w:r>
                                <w:rPr>
                                  <w:lang w:val="uk-UA"/>
                                </w:rPr>
                                <w:t>Кафедри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4116772" name="Straight Connector 21"/>
                        <wps:cNvCnPr/>
                        <wps:spPr>
                          <a:xfrm>
                            <a:off x="609600" y="1087395"/>
                            <a:ext cx="0" cy="975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6397181" name="Straight Connector 21"/>
                        <wps:cNvCnPr/>
                        <wps:spPr>
                          <a:xfrm>
                            <a:off x="609600" y="2063578"/>
                            <a:ext cx="3352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41415329" name="Straight Connector 21"/>
                        <wps:cNvCnPr/>
                        <wps:spPr>
                          <a:xfrm>
                            <a:off x="605481" y="1449860"/>
                            <a:ext cx="33528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16692183" name="Straight Connector 21"/>
                        <wps:cNvCnPr/>
                        <wps:spPr>
                          <a:xfrm>
                            <a:off x="609600" y="539578"/>
                            <a:ext cx="222858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5037028" name="Straight Connector 21"/>
                        <wps:cNvCnPr/>
                        <wps:spPr>
                          <a:xfrm flipH="1" flipV="1">
                            <a:off x="1738184" y="436605"/>
                            <a:ext cx="0" cy="102072"/>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3631595" id="Group 62" o:spid="_x0000_s1041" style="position:absolute;left:0;text-align:left;margin-left:26.85pt;margin-top:9.55pt;width:275.75pt;height:174.65pt;z-index:251724800" coordsize="35019,221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">
                <v:rect id="_x0000_s1042" style="position:absolute;left:9432;width:16154;height:4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" fillcolor="white [3201]" strokecolor="#156082 [3204]" strokeweight="1pt">
                  <v:textbox>
                    <w:txbxContent>
                      <w:p w14:paraId="13844B43" w14:textId="22D5F434" w:rsidR="0020034D" w:rsidRPr="0020034D" w:rsidRDefault="0020034D" w:rsidP="0020034D">
                        <w:pPr>
                          <w:jc w:val="center"/>
                          <w:rPr>
                            <w:lang w:val="uk-UA"/>
                          </w:rPr>
                        </w:pPr>
                        <w:r>
                          <w:rPr>
                            <w:lang w:val="uk-UA"/>
                          </w:rPr>
                          <w:t>Навчальні підрозділи</w:t>
                        </w:r>
                      </w:p>
                    </w:txbxContent>
                  </v:textbox>
                </v:rect>
                <v:rect id="_x0000_s1043" style="position:absolute;top:6425;width:16154;height:4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" fillcolor="white [3201]" strokecolor="#156082 [3204]" strokeweight="1pt">
                  <v:textbox>
                    <w:txbxContent>
                      <w:p w14:paraId="58E5505C" w14:textId="54423846" w:rsidR="0020034D" w:rsidRPr="0020034D" w:rsidRDefault="0020034D" w:rsidP="0020034D">
                        <w:pPr>
                          <w:jc w:val="center"/>
                          <w:rPr>
                            <w:lang w:val="uk-UA"/>
                          </w:rPr>
                        </w:pPr>
                        <w:r>
                          <w:rPr>
                            <w:lang w:val="uk-UA"/>
                          </w:rPr>
                          <w:t>Факультет</w:t>
                        </w:r>
                      </w:p>
                    </w:txbxContent>
                  </v:textbox>
                </v:rect>
                <v:rect id="_x0000_s1044" style="position:absolute;left:18864;top:6425;width:16155;height:4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" fillcolor="white [3201]" strokecolor="#156082 [3204]" strokeweight="1pt">
                  <v:textbox>
                    <w:txbxContent>
                      <w:p w14:paraId="3F4CFF28" w14:textId="78E59288" w:rsidR="0020034D" w:rsidRPr="0020034D" w:rsidRDefault="0020034D" w:rsidP="0020034D">
                        <w:pPr>
                          <w:jc w:val="center"/>
                          <w:rPr>
                            <w:lang w:val="uk-UA"/>
                          </w:rPr>
                        </w:pPr>
                        <w:r>
                          <w:rPr>
                            <w:lang w:val="uk-UA"/>
                          </w:rPr>
                          <w:t>Інститут</w:t>
                        </w:r>
                      </w:p>
                    </w:txbxContent>
                  </v:textbox>
                </v:rect>
                <v:rect id="_x0000_s1045" style="position:absolute;left:9432;top:12315;width:16154;height:4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" fillcolor="white [3201]" strokecolor="#156082 [3204]" strokeweight="1pt">
                  <v:textbox>
                    <w:txbxContent>
                      <w:p w14:paraId="7A41EFB9" w14:textId="422AD766" w:rsidR="0020034D" w:rsidRPr="0020034D" w:rsidRDefault="0020034D" w:rsidP="0020034D">
                        <w:pPr>
                          <w:jc w:val="center"/>
                          <w:rPr>
                            <w:lang w:val="uk-UA"/>
                          </w:rPr>
                        </w:pPr>
                        <w:r>
                          <w:rPr>
                            <w:lang w:val="uk-UA"/>
                          </w:rPr>
                          <w:t>Деканат</w:t>
                        </w:r>
                      </w:p>
                    </w:txbxContent>
                  </v:textbox>
                </v:rect>
                <v:rect id="_x0000_s1046" style="position:absolute;left:9432;top:17711;width:16154;height:4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" fillcolor="white [3201]" strokecolor="#156082 [3204]" strokeweight="1pt">
                  <v:textbox>
                    <w:txbxContent>
                      <w:p w14:paraId="1E94EE95" w14:textId="3DEE18AC" w:rsidR="0020034D" w:rsidRPr="0020034D" w:rsidRDefault="0020034D" w:rsidP="0020034D">
                        <w:pPr>
                          <w:jc w:val="center"/>
                          <w:rPr>
                            <w:lang w:val="uk-UA"/>
                          </w:rPr>
                        </w:pPr>
                        <w:r>
                          <w:rPr>
                            <w:lang w:val="uk-UA"/>
                          </w:rPr>
                          <w:t>Кафедри</w:t>
                        </w:r>
                      </w:p>
                    </w:txbxContent>
                  </v:textbox>
                </v:rect>
                <v:line id="Straight Connector 21" o:spid="_x0000_s1047" style="position:absolute;visibility:visible;mso-wrap-style:square" from="6096,10873" to="6096,206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" strokecolor="#156082 [3204]" strokeweight=".5pt">
                  <v:stroke joinstyle="miter"/>
                </v:line>
                <v:line id="Straight Connector 21" o:spid="_x0000_s1048" style="position:absolute;visibility:visible;mso-wrap-style:square" from="6096,20635" to="9448,20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" strokecolor="#156082 [3204]" strokeweight=".5pt">
                  <v:stroke joinstyle="miter"/>
                </v:line>
                <v:line id="Straight Connector 21" o:spid="_x0000_s1049" style="position:absolute;visibility:visible;mso-wrap-style:square" from="6054,14498" to="9407,144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" strokecolor="#156082 [3204]" strokeweight=".5pt">
                  <v:stroke joinstyle="miter"/>
                </v:line>
                <v:line id="Straight Connector 21" o:spid="_x0000_s1050" style="position:absolute;visibility:visible;mso-wrap-style:square" from="6096,5395" to="28381,53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" strokecolor="#156082 [3204]" strokeweight=".5pt">
                  <v:stroke joinstyle="miter"/>
                </v:line>
                <v:line id="Straight Connector 21" o:spid="_x0000_s1051" style="position:absolute;flip:x y;visibility:visible;mso-wrap-style:square" from="17381,4366" to="17381,5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" strokecolor="#156082 [3204]" strokeweight=".5pt">
                  <v:stroke joinstyle="miter"/>
                </v:line>
              </v:group>
            </w:pict>
          </mc:Fallback>
        </mc:AlternateContent>
      </w:r>
      <w:r w:rsidR="0020034D" w:rsidRPr="002C6ED8">
        <w:rPr>
          <w:noProof/>
          <w:sz w:val="28"/>
          <w:szCs w:val="28"/>
          <w:lang w:val="uk-UA"/>
          <w14:ligatures w14:val="standardContextual"/>
        </w:rPr>
        <mc:AlternateContent>
          <mc:Choice Requires="wps">
            <w:drawing>
              <wp:anchor distT="0" distB="0" distL="114300" distR="114300" simplePos="0" relativeHeight="251698176" behindDoc="0" locked="0" layoutInCell="1" allowOverlap="1" wp14:anchorId="64283639" wp14:editId="7B2D42AD">
                <wp:simplePos x="0" y="0"/>
                <wp:positionH relativeFrom="column">
                  <wp:posOffset>4342130</wp:posOffset>
                </wp:positionH>
                <wp:positionV relativeFrom="paragraph">
                  <wp:posOffset>120015</wp:posOffset>
                </wp:positionV>
                <wp:extent cx="1615440" cy="447040"/>
                <wp:effectExtent l="0" t="0" r="10160" b="10160"/>
                <wp:wrapNone/>
                <wp:docPr id="1511765296" name="Rectangle 18"/>
                <wp:cNvGraphicFramePr/>
                <a:graphic xmlns:a="http://schemas.openxmlformats.org/drawingml/2006/main">
                  <a:graphicData uri="http://schemas.microsoft.com/office/word/2010/wordprocessingShape">
                    <wps:wsp>
                      <wps:cNvSpPr/>
                      <wps:spPr>
                        <a:xfrm>
                          <a:off x="0" y="0"/>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02342938" w14:textId="0CB57C92" w:rsidR="0020034D" w:rsidRPr="0020034D" w:rsidRDefault="0020034D" w:rsidP="0020034D">
                            <w:pPr>
                              <w:jc w:val="center"/>
                              <w:rPr>
                                <w:lang w:val="uk-UA"/>
                              </w:rPr>
                            </w:pPr>
                            <w:r>
                              <w:rPr>
                                <w:lang w:val="uk-UA"/>
                              </w:rPr>
                              <w:t>Допоміжні підрозділи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83639" id="Rectangle 18" o:spid="_x0000_s1052" style="position:absolute;left:0;text-align:left;margin-left:341.9pt;margin-top:9.45pt;width:127.2pt;height:35.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" fillcolor="white [3201]" strokecolor="#156082 [3204]" strokeweight="1pt">
                <v:textbox>
                  <w:txbxContent>
                    <w:p w14:paraId="02342938" w14:textId="0CB57C92" w:rsidR="0020034D" w:rsidRPr="0020034D" w:rsidRDefault="0020034D" w:rsidP="0020034D">
                      <w:pPr>
                        <w:jc w:val="center"/>
                        <w:rPr>
                          <w:lang w:val="uk-UA"/>
                        </w:rPr>
                      </w:pPr>
                      <w:r>
                        <w:rPr>
                          <w:lang w:val="uk-UA"/>
                        </w:rPr>
                        <w:t>Допоміжні підрозділи</w:t>
                      </w:r>
                    </w:p>
                  </w:txbxContent>
                </v:textbox>
              </v:rect>
            </w:pict>
          </mc:Fallback>
        </mc:AlternateContent>
      </w:r>
    </w:p>
    <w:p w14:paraId="6988DF10" w14:textId="3DA14284"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28896" behindDoc="0" locked="0" layoutInCell="1" allowOverlap="1" wp14:anchorId="70DD270F" wp14:editId="1263DE36">
                <wp:simplePos x="0" y="0"/>
                <wp:positionH relativeFrom="column">
                  <wp:posOffset>5962594</wp:posOffset>
                </wp:positionH>
                <wp:positionV relativeFrom="paragraph">
                  <wp:posOffset>245836</wp:posOffset>
                </wp:positionV>
                <wp:extent cx="0" cy="2572378"/>
                <wp:effectExtent l="0" t="0" r="12700" b="6350"/>
                <wp:wrapNone/>
                <wp:docPr id="773285046" name="Straight Connector 21"/>
                <wp:cNvGraphicFramePr/>
                <a:graphic xmlns:a="http://schemas.openxmlformats.org/drawingml/2006/main">
                  <a:graphicData uri="http://schemas.microsoft.com/office/word/2010/wordprocessingShape">
                    <wps:wsp>
                      <wps:cNvCnPr/>
                      <wps:spPr>
                        <a:xfrm>
                          <a:off x="0" y="0"/>
                          <a:ext cx="0" cy="25723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8B0BF" id="Straight Connector 2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9.35pt" to="469.5pt,2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" strokecolor="#156082 [3204]" strokeweight=".5pt">
                <v:stroke joinstyle="miter"/>
              </v:line>
            </w:pict>
          </mc:Fallback>
        </mc:AlternateContent>
      </w:r>
    </w:p>
    <w:p w14:paraId="0031AF2B" w14:textId="17B25A66" w:rsidR="0020034D" w:rsidRPr="002C6ED8" w:rsidRDefault="001C5197"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21728" behindDoc="0" locked="0" layoutInCell="1" allowOverlap="1" wp14:anchorId="56680D1C" wp14:editId="5B4052DB">
                <wp:simplePos x="0" y="0"/>
                <wp:positionH relativeFrom="column">
                  <wp:posOffset>3176784</wp:posOffset>
                </wp:positionH>
                <wp:positionV relativeFrom="paragraph">
                  <wp:posOffset>46769</wp:posOffset>
                </wp:positionV>
                <wp:extent cx="0" cy="102072"/>
                <wp:effectExtent l="0" t="0" r="12700" b="12700"/>
                <wp:wrapNone/>
                <wp:docPr id="152696988" name="Straight Connector 21"/>
                <wp:cNvGraphicFramePr/>
                <a:graphic xmlns:a="http://schemas.openxmlformats.org/drawingml/2006/main">
                  <a:graphicData uri="http://schemas.microsoft.com/office/word/2010/wordprocessingShape">
                    <wps:wsp>
                      <wps:cNvCnPr/>
                      <wps:spPr>
                        <a:xfrm flipH="1" flipV="1">
                          <a:off x="0" y="0"/>
                          <a:ext cx="0" cy="1020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9F041" id="Straight Connector 21" o:spid="_x0000_s1026"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5pt,3.7pt" to="250.15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" strokecolor="#156082 [3204]" strokeweight=".5pt">
                <v:stroke joinstyle="miter"/>
              </v:line>
            </w:pict>
          </mc:Fallback>
        </mc:AlternateContent>
      </w:r>
      <w:r w:rsidRPr="002C6ED8">
        <w:rPr>
          <w:noProof/>
          <w:sz w:val="28"/>
          <w:szCs w:val="28"/>
          <w:lang w:val="uk-UA"/>
          <w14:ligatures w14:val="standardContextual"/>
        </w:rPr>
        <mc:AlternateContent>
          <mc:Choice Requires="wps">
            <w:drawing>
              <wp:anchor distT="0" distB="0" distL="114300" distR="114300" simplePos="0" relativeHeight="251719680" behindDoc="0" locked="0" layoutInCell="1" allowOverlap="1" wp14:anchorId="3EBC74A5" wp14:editId="65CE1EBF">
                <wp:simplePos x="0" y="0"/>
                <wp:positionH relativeFrom="column">
                  <wp:posOffset>951022</wp:posOffset>
                </wp:positionH>
                <wp:positionV relativeFrom="paragraph">
                  <wp:posOffset>44450</wp:posOffset>
                </wp:positionV>
                <wp:extent cx="0" cy="102072"/>
                <wp:effectExtent l="0" t="0" r="12700" b="12700"/>
                <wp:wrapNone/>
                <wp:docPr id="1645212301" name="Straight Connector 21"/>
                <wp:cNvGraphicFramePr/>
                <a:graphic xmlns:a="http://schemas.openxmlformats.org/drawingml/2006/main">
                  <a:graphicData uri="http://schemas.microsoft.com/office/word/2010/wordprocessingShape">
                    <wps:wsp>
                      <wps:cNvCnPr/>
                      <wps:spPr>
                        <a:xfrm flipH="1" flipV="1">
                          <a:off x="0" y="0"/>
                          <a:ext cx="0" cy="1020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00124" id="Straight Connector 21"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pt,3.5pt" to="74.9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" strokecolor="#156082 [3204]" strokeweight=".5pt">
                <v:stroke joinstyle="miter"/>
              </v:line>
            </w:pict>
          </mc:Fallback>
        </mc:AlternateContent>
      </w:r>
      <w:r w:rsidR="0020034D" w:rsidRPr="002C6ED8">
        <w:rPr>
          <w:noProof/>
          <w:sz w:val="28"/>
          <w:szCs w:val="28"/>
          <w:lang w:val="uk-UA"/>
          <w14:ligatures w14:val="standardContextual"/>
        </w:rPr>
        <mc:AlternateContent>
          <mc:Choice Requires="wps">
            <w:drawing>
              <wp:anchor distT="0" distB="0" distL="114300" distR="114300" simplePos="0" relativeHeight="251696128" behindDoc="0" locked="0" layoutInCell="1" allowOverlap="1" wp14:anchorId="526B9445" wp14:editId="474394A5">
                <wp:simplePos x="0" y="0"/>
                <wp:positionH relativeFrom="column">
                  <wp:posOffset>4124416</wp:posOffset>
                </wp:positionH>
                <wp:positionV relativeFrom="paragraph">
                  <wp:posOffset>142331</wp:posOffset>
                </wp:positionV>
                <wp:extent cx="1615440" cy="447040"/>
                <wp:effectExtent l="0" t="0" r="10160" b="10160"/>
                <wp:wrapNone/>
                <wp:docPr id="1013014398" name="Rectangle 18"/>
                <wp:cNvGraphicFramePr/>
                <a:graphic xmlns:a="http://schemas.openxmlformats.org/drawingml/2006/main">
                  <a:graphicData uri="http://schemas.microsoft.com/office/word/2010/wordprocessingShape">
                    <wps:wsp>
                      <wps:cNvSpPr/>
                      <wps:spPr>
                        <a:xfrm>
                          <a:off x="0" y="0"/>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51FC934" w14:textId="406DF191" w:rsidR="0020034D" w:rsidRPr="0020034D" w:rsidRDefault="0020034D" w:rsidP="0020034D">
                            <w:pPr>
                              <w:jc w:val="center"/>
                              <w:rPr>
                                <w:lang w:val="uk-UA"/>
                              </w:rPr>
                            </w:pPr>
                            <w:r>
                              <w:rPr>
                                <w:lang w:val="uk-UA"/>
                              </w:rPr>
                              <w:t>Бібліотека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B9445" id="_x0000_s1053" style="position:absolute;left:0;text-align:left;margin-left:324.75pt;margin-top:11.2pt;width:127.2pt;height:35.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" fillcolor="white [3201]" strokecolor="#156082 [3204]" strokeweight="1pt">
                <v:textbox>
                  <w:txbxContent>
                    <w:p w14:paraId="151FC934" w14:textId="406DF191" w:rsidR="0020034D" w:rsidRPr="0020034D" w:rsidRDefault="0020034D" w:rsidP="0020034D">
                      <w:pPr>
                        <w:jc w:val="center"/>
                        <w:rPr>
                          <w:lang w:val="uk-UA"/>
                        </w:rPr>
                      </w:pPr>
                      <w:r>
                        <w:rPr>
                          <w:lang w:val="uk-UA"/>
                        </w:rPr>
                        <w:t>Бібліотека</w:t>
                      </w:r>
                    </w:p>
                  </w:txbxContent>
                </v:textbox>
              </v:rect>
            </w:pict>
          </mc:Fallback>
        </mc:AlternateContent>
      </w:r>
    </w:p>
    <w:p w14:paraId="2D653804" w14:textId="38DB396E"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30944" behindDoc="0" locked="0" layoutInCell="1" allowOverlap="1" wp14:anchorId="43591E63" wp14:editId="6B2335F8">
                <wp:simplePos x="0" y="0"/>
                <wp:positionH relativeFrom="column">
                  <wp:posOffset>5741001</wp:posOffset>
                </wp:positionH>
                <wp:positionV relativeFrom="paragraph">
                  <wp:posOffset>74729</wp:posOffset>
                </wp:positionV>
                <wp:extent cx="214429" cy="0"/>
                <wp:effectExtent l="0" t="0" r="14605" b="12700"/>
                <wp:wrapNone/>
                <wp:docPr id="1497618205" name="Straight Connector 21"/>
                <wp:cNvGraphicFramePr/>
                <a:graphic xmlns:a="http://schemas.openxmlformats.org/drawingml/2006/main">
                  <a:graphicData uri="http://schemas.microsoft.com/office/word/2010/wordprocessingShape">
                    <wps:wsp>
                      <wps:cNvCnPr/>
                      <wps:spPr>
                        <a:xfrm flipH="1">
                          <a:off x="0" y="0"/>
                          <a:ext cx="2144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8EBFF" id="Straight Connector 21"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05pt,5.9pt" to="468.95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" strokecolor="#156082 [3204]" strokeweight=".5pt">
                <v:stroke joinstyle="miter"/>
              </v:line>
            </w:pict>
          </mc:Fallback>
        </mc:AlternateContent>
      </w:r>
    </w:p>
    <w:p w14:paraId="1516EF5C" w14:textId="2CCF73CC"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32992" behindDoc="0" locked="0" layoutInCell="1" allowOverlap="1" wp14:anchorId="151CD15D" wp14:editId="40DA6873">
                <wp:simplePos x="0" y="0"/>
                <wp:positionH relativeFrom="column">
                  <wp:posOffset>5743074</wp:posOffset>
                </wp:positionH>
                <wp:positionV relativeFrom="paragraph">
                  <wp:posOffset>310348</wp:posOffset>
                </wp:positionV>
                <wp:extent cx="214429" cy="0"/>
                <wp:effectExtent l="0" t="0" r="14605" b="12700"/>
                <wp:wrapNone/>
                <wp:docPr id="646468918" name="Straight Connector 21"/>
                <wp:cNvGraphicFramePr/>
                <a:graphic xmlns:a="http://schemas.openxmlformats.org/drawingml/2006/main">
                  <a:graphicData uri="http://schemas.microsoft.com/office/word/2010/wordprocessingShape">
                    <wps:wsp>
                      <wps:cNvCnPr/>
                      <wps:spPr>
                        <a:xfrm flipH="1">
                          <a:off x="0" y="0"/>
                          <a:ext cx="2144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40422" id="Straight Connector 21"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2pt,24.45pt" to="469.1pt,2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" strokecolor="#156082 [3204]" strokeweight=".5pt">
                <v:stroke joinstyle="miter"/>
              </v:line>
            </w:pict>
          </mc:Fallback>
        </mc:AlternateContent>
      </w:r>
      <w:r w:rsidRPr="002C6ED8">
        <w:rPr>
          <w:noProof/>
          <w:sz w:val="28"/>
          <w:szCs w:val="28"/>
          <w:lang w:val="uk-UA"/>
          <w14:ligatures w14:val="standardContextual"/>
        </w:rPr>
        <mc:AlternateContent>
          <mc:Choice Requires="wps">
            <w:drawing>
              <wp:anchor distT="0" distB="0" distL="114300" distR="114300" simplePos="0" relativeHeight="251694080" behindDoc="0" locked="0" layoutInCell="1" allowOverlap="1" wp14:anchorId="32135907" wp14:editId="15E5D946">
                <wp:simplePos x="0" y="0"/>
                <wp:positionH relativeFrom="column">
                  <wp:posOffset>4124416</wp:posOffset>
                </wp:positionH>
                <wp:positionV relativeFrom="paragraph">
                  <wp:posOffset>77561</wp:posOffset>
                </wp:positionV>
                <wp:extent cx="1615440" cy="447040"/>
                <wp:effectExtent l="0" t="0" r="10160" b="10160"/>
                <wp:wrapNone/>
                <wp:docPr id="269078504" name="Rectangle 18"/>
                <wp:cNvGraphicFramePr/>
                <a:graphic xmlns:a="http://schemas.openxmlformats.org/drawingml/2006/main">
                  <a:graphicData uri="http://schemas.microsoft.com/office/word/2010/wordprocessingShape">
                    <wps:wsp>
                      <wps:cNvSpPr/>
                      <wps:spPr>
                        <a:xfrm>
                          <a:off x="0" y="0"/>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A1E08A9" w14:textId="6EC0D00A" w:rsidR="0020034D" w:rsidRPr="0020034D" w:rsidRDefault="0020034D" w:rsidP="0020034D">
                            <w:pPr>
                              <w:jc w:val="center"/>
                              <w:rPr>
                                <w:lang w:val="uk-UA"/>
                              </w:rPr>
                            </w:pPr>
                            <w:r>
                              <w:rPr>
                                <w:lang w:val="uk-UA"/>
                              </w:rPr>
                              <w:t>Студентський офіс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35907" id="_x0000_s1054" style="position:absolute;left:0;text-align:left;margin-left:324.75pt;margin-top:6.1pt;width:127.2pt;height:35.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" fillcolor="white [3201]" strokecolor="#156082 [3204]" strokeweight="1pt">
                <v:textbox>
                  <w:txbxContent>
                    <w:p w14:paraId="2A1E08A9" w14:textId="6EC0D00A" w:rsidR="0020034D" w:rsidRPr="0020034D" w:rsidRDefault="0020034D" w:rsidP="0020034D">
                      <w:pPr>
                        <w:jc w:val="center"/>
                        <w:rPr>
                          <w:lang w:val="uk-UA"/>
                        </w:rPr>
                      </w:pPr>
                      <w:r>
                        <w:rPr>
                          <w:lang w:val="uk-UA"/>
                        </w:rPr>
                        <w:t>Студентський офіс</w:t>
                      </w:r>
                    </w:p>
                  </w:txbxContent>
                </v:textbox>
              </v:rect>
            </w:pict>
          </mc:Fallback>
        </mc:AlternateContent>
      </w:r>
    </w:p>
    <w:p w14:paraId="64733A40" w14:textId="0C16A009" w:rsidR="0041730C"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92032" behindDoc="0" locked="0" layoutInCell="1" allowOverlap="1" wp14:anchorId="58F5277F" wp14:editId="2DCD0F93">
                <wp:simplePos x="0" y="0"/>
                <wp:positionH relativeFrom="column">
                  <wp:posOffset>4124416</wp:posOffset>
                </wp:positionH>
                <wp:positionV relativeFrom="paragraph">
                  <wp:posOffset>299176</wp:posOffset>
                </wp:positionV>
                <wp:extent cx="1615440" cy="447040"/>
                <wp:effectExtent l="0" t="0" r="10160" b="10160"/>
                <wp:wrapNone/>
                <wp:docPr id="1593480711" name="Rectangle 18"/>
                <wp:cNvGraphicFramePr/>
                <a:graphic xmlns:a="http://schemas.openxmlformats.org/drawingml/2006/main">
                  <a:graphicData uri="http://schemas.microsoft.com/office/word/2010/wordprocessingShape">
                    <wps:wsp>
                      <wps:cNvSpPr/>
                      <wps:spPr>
                        <a:xfrm>
                          <a:off x="0" y="0"/>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3F6A53C" w14:textId="0BDD4724" w:rsidR="0020034D" w:rsidRPr="0020034D" w:rsidRDefault="0020034D" w:rsidP="0020034D">
                            <w:pPr>
                              <w:jc w:val="center"/>
                              <w:rPr>
                                <w:lang w:val="uk-UA"/>
                              </w:rPr>
                            </w:pPr>
                            <w:r>
                              <w:rPr>
                                <w:lang w:val="uk-UA"/>
                              </w:rPr>
                              <w:t>Відділ кадрів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5277F" id="_x0000_s1055" style="position:absolute;left:0;text-align:left;margin-left:324.75pt;margin-top:23.55pt;width:127.2pt;height:35.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" fillcolor="white [3201]" strokecolor="#156082 [3204]" strokeweight="1pt">
                <v:textbox>
                  <w:txbxContent>
                    <w:p w14:paraId="13F6A53C" w14:textId="0BDD4724" w:rsidR="0020034D" w:rsidRPr="0020034D" w:rsidRDefault="0020034D" w:rsidP="0020034D">
                      <w:pPr>
                        <w:jc w:val="center"/>
                        <w:rPr>
                          <w:lang w:val="uk-UA"/>
                        </w:rPr>
                      </w:pPr>
                      <w:r>
                        <w:rPr>
                          <w:lang w:val="uk-UA"/>
                        </w:rPr>
                        <w:t>Відділ кадрів</w:t>
                      </w:r>
                    </w:p>
                  </w:txbxContent>
                </v:textbox>
              </v:rect>
            </w:pict>
          </mc:Fallback>
        </mc:AlternateContent>
      </w:r>
    </w:p>
    <w:p w14:paraId="5426DF6F" w14:textId="590025A2" w:rsidR="0041730C" w:rsidRPr="002C6ED8" w:rsidRDefault="0041730C" w:rsidP="00507EF2">
      <w:pPr>
        <w:rPr>
          <w:color w:val="222222"/>
          <w:sz w:val="28"/>
          <w:szCs w:val="28"/>
          <w:lang w:val="uk-UA"/>
        </w:rPr>
      </w:pPr>
    </w:p>
    <w:p w14:paraId="7AD7E5BF" w14:textId="03466C8C" w:rsidR="0041730C" w:rsidRPr="002C6ED8" w:rsidRDefault="0020034D" w:rsidP="00507EF2">
      <w:pPr>
        <w:rPr>
          <w:color w:val="222222"/>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35040" behindDoc="0" locked="0" layoutInCell="1" allowOverlap="1" wp14:anchorId="49455A97" wp14:editId="2EDB3645">
                <wp:simplePos x="0" y="0"/>
                <wp:positionH relativeFrom="column">
                  <wp:posOffset>5743074</wp:posOffset>
                </wp:positionH>
                <wp:positionV relativeFrom="paragraph">
                  <wp:posOffset>16811</wp:posOffset>
                </wp:positionV>
                <wp:extent cx="214429" cy="0"/>
                <wp:effectExtent l="0" t="0" r="14605" b="12700"/>
                <wp:wrapNone/>
                <wp:docPr id="1226382041" name="Straight Connector 21"/>
                <wp:cNvGraphicFramePr/>
                <a:graphic xmlns:a="http://schemas.openxmlformats.org/drawingml/2006/main">
                  <a:graphicData uri="http://schemas.microsoft.com/office/word/2010/wordprocessingShape">
                    <wps:wsp>
                      <wps:cNvCnPr/>
                      <wps:spPr>
                        <a:xfrm flipH="1">
                          <a:off x="0" y="0"/>
                          <a:ext cx="2144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06ECF" id="Straight Connector 21"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2pt,1.3pt" to="469.1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" strokecolor="#156082 [3204]" strokeweight=".5pt">
                <v:stroke joinstyle="miter"/>
              </v:line>
            </w:pict>
          </mc:Fallback>
        </mc:AlternateContent>
      </w:r>
    </w:p>
    <w:p w14:paraId="586D4E3E" w14:textId="70E766EE" w:rsidR="0041730C" w:rsidRPr="002C6ED8" w:rsidRDefault="0020034D" w:rsidP="00507EF2">
      <w:pPr>
        <w:rPr>
          <w:color w:val="222222"/>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00224" behindDoc="0" locked="0" layoutInCell="1" allowOverlap="1" wp14:anchorId="312FF668" wp14:editId="2ABDD3ED">
                <wp:simplePos x="0" y="0"/>
                <wp:positionH relativeFrom="column">
                  <wp:posOffset>4124416</wp:posOffset>
                </wp:positionH>
                <wp:positionV relativeFrom="paragraph">
                  <wp:posOffset>132171</wp:posOffset>
                </wp:positionV>
                <wp:extent cx="1615440" cy="447040"/>
                <wp:effectExtent l="0" t="0" r="10160" b="10160"/>
                <wp:wrapNone/>
                <wp:docPr id="1187884032" name="Rectangle 18"/>
                <wp:cNvGraphicFramePr/>
                <a:graphic xmlns:a="http://schemas.openxmlformats.org/drawingml/2006/main">
                  <a:graphicData uri="http://schemas.microsoft.com/office/word/2010/wordprocessingShape">
                    <wps:wsp>
                      <wps:cNvSpPr/>
                      <wps:spPr>
                        <a:xfrm>
                          <a:off x="0" y="0"/>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9DF3411" w14:textId="5E96E74A" w:rsidR="0020034D" w:rsidRPr="0020034D" w:rsidRDefault="0020034D" w:rsidP="0020034D">
                            <w:pPr>
                              <w:jc w:val="center"/>
                              <w:rPr>
                                <w:lang w:val="uk-UA"/>
                              </w:rPr>
                            </w:pPr>
                            <w:r>
                              <w:rPr>
                                <w:lang w:val="uk-UA"/>
                              </w:rPr>
                              <w:t>Фінансовий відділ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FF668" id="_x0000_s1056" style="position:absolute;margin-left:324.75pt;margin-top:10.4pt;width:127.2pt;height:35.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" fillcolor="white [3201]" strokecolor="#156082 [3204]" strokeweight="1pt">
                <v:textbox>
                  <w:txbxContent>
                    <w:p w14:paraId="49DF3411" w14:textId="5E96E74A" w:rsidR="0020034D" w:rsidRPr="0020034D" w:rsidRDefault="0020034D" w:rsidP="0020034D">
                      <w:pPr>
                        <w:jc w:val="center"/>
                        <w:rPr>
                          <w:lang w:val="uk-UA"/>
                        </w:rPr>
                      </w:pPr>
                      <w:r>
                        <w:rPr>
                          <w:lang w:val="uk-UA"/>
                        </w:rPr>
                        <w:t>Фінансовий відділ</w:t>
                      </w:r>
                    </w:p>
                  </w:txbxContent>
                </v:textbox>
              </v:rect>
            </w:pict>
          </mc:Fallback>
        </mc:AlternateContent>
      </w:r>
    </w:p>
    <w:p w14:paraId="0CF77E32" w14:textId="1BFAE673" w:rsidR="0041730C" w:rsidRPr="002C6ED8" w:rsidRDefault="0020034D" w:rsidP="00507EF2">
      <w:pPr>
        <w:rPr>
          <w:color w:val="222222"/>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37088" behindDoc="0" locked="0" layoutInCell="1" allowOverlap="1" wp14:anchorId="64C65087" wp14:editId="4F78034A">
                <wp:simplePos x="0" y="0"/>
                <wp:positionH relativeFrom="column">
                  <wp:posOffset>5743074</wp:posOffset>
                </wp:positionH>
                <wp:positionV relativeFrom="paragraph">
                  <wp:posOffset>142441</wp:posOffset>
                </wp:positionV>
                <wp:extent cx="214429" cy="0"/>
                <wp:effectExtent l="0" t="0" r="14605" b="12700"/>
                <wp:wrapNone/>
                <wp:docPr id="1106808519" name="Straight Connector 21"/>
                <wp:cNvGraphicFramePr/>
                <a:graphic xmlns:a="http://schemas.openxmlformats.org/drawingml/2006/main">
                  <a:graphicData uri="http://schemas.microsoft.com/office/word/2010/wordprocessingShape">
                    <wps:wsp>
                      <wps:cNvCnPr/>
                      <wps:spPr>
                        <a:xfrm flipH="1">
                          <a:off x="0" y="0"/>
                          <a:ext cx="2144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CE37C" id="Straight Connector 21"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2pt,11.2pt" to="469.1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" strokecolor="#156082 [3204]" strokeweight=".5pt">
                <v:stroke joinstyle="miter"/>
              </v:line>
            </w:pict>
          </mc:Fallback>
        </mc:AlternateContent>
      </w:r>
    </w:p>
    <w:p w14:paraId="588F2675" w14:textId="0546973C" w:rsidR="0041730C" w:rsidRPr="002C6ED8" w:rsidRDefault="0041730C" w:rsidP="00507EF2">
      <w:pPr>
        <w:rPr>
          <w:color w:val="222222"/>
          <w:sz w:val="28"/>
          <w:szCs w:val="28"/>
          <w:lang w:val="uk-UA"/>
        </w:rPr>
      </w:pPr>
    </w:p>
    <w:p w14:paraId="54BC00F7" w14:textId="63B29266" w:rsidR="0020034D" w:rsidRPr="002C6ED8" w:rsidRDefault="0020034D" w:rsidP="00507EF2">
      <w:pPr>
        <w:rPr>
          <w:color w:val="222222"/>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689984" behindDoc="0" locked="0" layoutInCell="1" allowOverlap="1" wp14:anchorId="7567DB20" wp14:editId="4A22FFB4">
                <wp:simplePos x="0" y="0"/>
                <wp:positionH relativeFrom="column">
                  <wp:posOffset>4124325</wp:posOffset>
                </wp:positionH>
                <wp:positionV relativeFrom="paragraph">
                  <wp:posOffset>46990</wp:posOffset>
                </wp:positionV>
                <wp:extent cx="1615440" cy="447040"/>
                <wp:effectExtent l="0" t="0" r="10160" b="10160"/>
                <wp:wrapNone/>
                <wp:docPr id="1034718365" name="Rectangle 18"/>
                <wp:cNvGraphicFramePr/>
                <a:graphic xmlns:a="http://schemas.openxmlformats.org/drawingml/2006/main">
                  <a:graphicData uri="http://schemas.microsoft.com/office/word/2010/wordprocessingShape">
                    <wps:wsp>
                      <wps:cNvSpPr/>
                      <wps:spPr>
                        <a:xfrm>
                          <a:off x="0" y="0"/>
                          <a:ext cx="1615440" cy="4470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0A1330C2" w14:textId="28D18F35" w:rsidR="0020034D" w:rsidRPr="0020034D" w:rsidRDefault="0020034D" w:rsidP="0020034D">
                            <w:pPr>
                              <w:jc w:val="center"/>
                              <w:rPr>
                                <w:lang w:val="uk-UA"/>
                              </w:rPr>
                            </w:pPr>
                            <w:r>
                              <w:rPr>
                                <w:lang w:val="uk-UA"/>
                              </w:rPr>
                              <w:t>Наукові центри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7DB20" id="_x0000_s1057" style="position:absolute;margin-left:324.75pt;margin-top:3.7pt;width:127.2pt;height:35.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" fillcolor="white [3201]" strokecolor="#156082 [3204]" strokeweight="1pt">
                <v:textbox>
                  <w:txbxContent>
                    <w:p w14:paraId="0A1330C2" w14:textId="28D18F35" w:rsidR="0020034D" w:rsidRPr="0020034D" w:rsidRDefault="0020034D" w:rsidP="0020034D">
                      <w:pPr>
                        <w:jc w:val="center"/>
                        <w:rPr>
                          <w:lang w:val="uk-UA"/>
                        </w:rPr>
                      </w:pPr>
                      <w:r>
                        <w:rPr>
                          <w:lang w:val="uk-UA"/>
                        </w:rPr>
                        <w:t>Наукові центри</w:t>
                      </w:r>
                    </w:p>
                  </w:txbxContent>
                </v:textbox>
              </v:rect>
            </w:pict>
          </mc:Fallback>
        </mc:AlternateContent>
      </w:r>
    </w:p>
    <w:p w14:paraId="29A27400" w14:textId="036789D8" w:rsidR="0020034D" w:rsidRPr="002C6ED8" w:rsidRDefault="0020034D" w:rsidP="00507EF2">
      <w:pPr>
        <w:rPr>
          <w:color w:val="222222"/>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39136" behindDoc="0" locked="0" layoutInCell="1" allowOverlap="1" wp14:anchorId="03AB4DDE" wp14:editId="3BB883B8">
                <wp:simplePos x="0" y="0"/>
                <wp:positionH relativeFrom="column">
                  <wp:posOffset>5743074</wp:posOffset>
                </wp:positionH>
                <wp:positionV relativeFrom="paragraph">
                  <wp:posOffset>58019</wp:posOffset>
                </wp:positionV>
                <wp:extent cx="214429" cy="0"/>
                <wp:effectExtent l="0" t="0" r="14605" b="12700"/>
                <wp:wrapNone/>
                <wp:docPr id="1477372438" name="Straight Connector 21"/>
                <wp:cNvGraphicFramePr/>
                <a:graphic xmlns:a="http://schemas.openxmlformats.org/drawingml/2006/main">
                  <a:graphicData uri="http://schemas.microsoft.com/office/word/2010/wordprocessingShape">
                    <wps:wsp>
                      <wps:cNvCnPr/>
                      <wps:spPr>
                        <a:xfrm flipH="1">
                          <a:off x="0" y="0"/>
                          <a:ext cx="2144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F729A" id="Straight Connector 21"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2pt,4.55pt" to="469.1pt,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" strokecolor="#156082 [3204]" strokeweight=".5pt">
                <v:stroke joinstyle="miter"/>
              </v:line>
            </w:pict>
          </mc:Fallback>
        </mc:AlternateContent>
      </w:r>
    </w:p>
    <w:p w14:paraId="0033F5D4" w14:textId="77777777" w:rsidR="0020034D" w:rsidRPr="002C6ED8" w:rsidRDefault="0020034D" w:rsidP="00507EF2">
      <w:pPr>
        <w:rPr>
          <w:color w:val="222222"/>
          <w:sz w:val="28"/>
          <w:szCs w:val="28"/>
          <w:lang w:val="uk-UA"/>
        </w:rPr>
      </w:pPr>
    </w:p>
    <w:p w14:paraId="645641D9" w14:textId="734F5A72" w:rsidR="0020034D" w:rsidRPr="002C6ED8" w:rsidRDefault="0020034D" w:rsidP="00507EF2">
      <w:pPr>
        <w:jc w:val="center"/>
        <w:rPr>
          <w:color w:val="222222"/>
          <w:sz w:val="28"/>
          <w:szCs w:val="28"/>
          <w:lang w:val="uk-UA"/>
        </w:rPr>
      </w:pPr>
      <w:r w:rsidRPr="002C6ED8">
        <w:rPr>
          <w:b/>
          <w:bCs/>
          <w:color w:val="222222"/>
          <w:sz w:val="28"/>
          <w:szCs w:val="28"/>
          <w:lang w:val="uk-UA"/>
        </w:rPr>
        <w:t>Рис. 2</w:t>
      </w:r>
      <w:r w:rsidR="00747E1B" w:rsidRPr="002C6ED8">
        <w:rPr>
          <w:b/>
          <w:bCs/>
          <w:color w:val="222222"/>
          <w:sz w:val="28"/>
          <w:szCs w:val="28"/>
          <w:lang w:val="uk-UA"/>
        </w:rPr>
        <w:t>.1.</w:t>
      </w:r>
      <w:r w:rsidRPr="002C6ED8">
        <w:rPr>
          <w:b/>
          <w:bCs/>
          <w:color w:val="222222"/>
          <w:sz w:val="28"/>
          <w:szCs w:val="28"/>
          <w:lang w:val="uk-UA"/>
        </w:rPr>
        <w:t xml:space="preserve"> Приклад структурної схеми управління</w:t>
      </w:r>
    </w:p>
    <w:p w14:paraId="1EB1AF32" w14:textId="77777777" w:rsidR="009A7B3B" w:rsidRPr="002C6ED8" w:rsidRDefault="009A7B3B" w:rsidP="00507EF2">
      <w:pPr>
        <w:jc w:val="center"/>
        <w:rPr>
          <w:color w:val="222222"/>
          <w:sz w:val="28"/>
          <w:szCs w:val="28"/>
          <w:lang w:val="uk-UA"/>
        </w:rPr>
      </w:pPr>
    </w:p>
    <w:p w14:paraId="5A082EFC" w14:textId="707CBA52"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Науково-педагогічний склад Київського</w:t>
      </w:r>
      <w:r w:rsidR="0058582A" w:rsidRPr="002C6ED8">
        <w:rPr>
          <w:sz w:val="28"/>
          <w:szCs w:val="28"/>
          <w:lang w:val="uk-UA"/>
        </w:rPr>
        <w:t xml:space="preserve"> столичного</w:t>
      </w:r>
      <w:r w:rsidRPr="002C6ED8">
        <w:rPr>
          <w:sz w:val="28"/>
          <w:szCs w:val="28"/>
          <w:lang w:val="uk-UA"/>
        </w:rPr>
        <w:t xml:space="preserve"> університету ім</w:t>
      </w:r>
      <w:r w:rsidR="0058582A" w:rsidRPr="002C6ED8">
        <w:rPr>
          <w:sz w:val="28"/>
          <w:szCs w:val="28"/>
          <w:lang w:val="uk-UA"/>
        </w:rPr>
        <w:t>ені</w:t>
      </w:r>
      <w:r w:rsidR="009A7B3B" w:rsidRPr="002C6ED8">
        <w:rPr>
          <w:sz w:val="28"/>
          <w:szCs w:val="28"/>
          <w:lang w:val="uk-UA"/>
        </w:rPr>
        <w:t xml:space="preserve"> </w:t>
      </w:r>
      <w:r w:rsidRPr="002C6ED8">
        <w:rPr>
          <w:sz w:val="28"/>
          <w:szCs w:val="28"/>
          <w:lang w:val="uk-UA"/>
        </w:rPr>
        <w:t>Бориса Грінченка характеризується високим рівнем кваліфікації. В університеті працюють понад 116 докторів наук і професорів та близько 297 кандидатів наук (доцентів). Серед викладачів є академіки та члени-кореспонденти НАПН України, заслужені вчителі, діячі науки і техніки, артисти, митці, журналісти та спортсмени, відзначені державними нагородами. Окрім науково-педагогічного складу, в університеті працюють адміністративно-управлінські працівники та допоміжний персонал, що в сукупності забезпечують ефективне функціонування закладу.</w:t>
      </w:r>
    </w:p>
    <w:p w14:paraId="3CA0B011" w14:textId="4ACF7BEC" w:rsidR="00C60C26" w:rsidRDefault="00C60C26" w:rsidP="00C60C26">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C60C26">
        <w:rPr>
          <w:sz w:val="28"/>
          <w:szCs w:val="28"/>
          <w:lang w:val="uk-UA"/>
        </w:rPr>
        <w:lastRenderedPageBreak/>
        <w:t xml:space="preserve">Аналіз фінансово-економічної діяльності Київського столичного університету імені Бориса Грінченка за 2022–2025 роки свідчить про поступальну позитивну динаміку фінансування та стабільну операційну ефективність. </w:t>
      </w:r>
      <w:r w:rsidRPr="002C6ED8">
        <w:rPr>
          <w:sz w:val="28"/>
          <w:szCs w:val="28"/>
          <w:lang w:val="uk-UA"/>
        </w:rPr>
        <w:t xml:space="preserve">Нижче приведено таблицю 2.1. з порівняльними даними. </w:t>
      </w:r>
      <w:r w:rsidRPr="00C60C26">
        <w:rPr>
          <w:sz w:val="28"/>
          <w:szCs w:val="28"/>
          <w:lang w:val="uk-UA"/>
        </w:rPr>
        <w:t>Загальний обсяг бюджету зріс із 355,3 млн грн у 2022 році до 520,2 млн грн у 2025 році, що становить приріст на 46,4%. Такий приріст зумовлений, насамперед, зростанням надходжень із загального фонду (від 251,5 млн грн до 404 млн грн відповідно), який формується з коштів місцевого бюджету (КМДА) і є основним джерелом фінансового забезпечення освітньої діяльності.</w:t>
      </w:r>
    </w:p>
    <w:p w14:paraId="6B74A11A" w14:textId="64B2DBA2" w:rsidR="00720BF3" w:rsidRPr="00720BF3" w:rsidRDefault="00DA3921" w:rsidP="00C60C26">
      <w:pPr>
        <w:widowControl w:val="0"/>
        <w:pBdr>
          <w:top w:val="nil"/>
          <w:left w:val="nil"/>
          <w:bottom w:val="nil"/>
          <w:right w:val="nil"/>
          <w:between w:val="nil"/>
          <w:bar w:val="nil"/>
        </w:pBdr>
        <w:tabs>
          <w:tab w:val="left" w:pos="1213"/>
        </w:tabs>
        <w:spacing w:line="360" w:lineRule="auto"/>
        <w:ind w:firstLine="709"/>
        <w:jc w:val="right"/>
        <w:rPr>
          <w:sz w:val="28"/>
          <w:szCs w:val="28"/>
          <w:lang w:val="uk-UA"/>
        </w:rPr>
      </w:pPr>
      <w:r w:rsidRPr="00720BF3">
        <w:rPr>
          <w:sz w:val="28"/>
          <w:szCs w:val="28"/>
          <w:lang w:val="uk-UA"/>
        </w:rPr>
        <w:t xml:space="preserve">Таблиця 2.1  </w:t>
      </w:r>
    </w:p>
    <w:p w14:paraId="22918655" w14:textId="68ED1CBE" w:rsidR="00DA3921" w:rsidRPr="002C6ED8" w:rsidRDefault="00DA3921" w:rsidP="00720BF3">
      <w:pPr>
        <w:widowControl w:val="0"/>
        <w:pBdr>
          <w:top w:val="nil"/>
          <w:left w:val="nil"/>
          <w:bottom w:val="nil"/>
          <w:right w:val="nil"/>
          <w:between w:val="nil"/>
          <w:bar w:val="nil"/>
        </w:pBdr>
        <w:tabs>
          <w:tab w:val="left" w:pos="1213"/>
        </w:tabs>
        <w:spacing w:line="360" w:lineRule="auto"/>
        <w:ind w:firstLine="709"/>
        <w:jc w:val="center"/>
        <w:rPr>
          <w:b/>
          <w:bCs/>
          <w:sz w:val="28"/>
          <w:szCs w:val="28"/>
          <w:lang w:val="ru-RU"/>
        </w:rPr>
      </w:pPr>
      <w:r w:rsidRPr="002C6ED8">
        <w:rPr>
          <w:b/>
          <w:bCs/>
          <w:sz w:val="28"/>
          <w:szCs w:val="28"/>
          <w:lang w:val="uk-UA"/>
        </w:rPr>
        <w:t>Динаміка джерел фінансування за 2022–2025 роки</w:t>
      </w:r>
    </w:p>
    <w:tbl>
      <w:tblPr>
        <w:tblStyle w:val="TableGrid"/>
        <w:tblW w:w="10206" w:type="dxa"/>
        <w:tblInd w:w="-5" w:type="dxa"/>
        <w:tblLook w:val="04A0" w:firstRow="1" w:lastRow="0" w:firstColumn="1" w:lastColumn="0" w:noHBand="0" w:noVBand="1"/>
      </w:tblPr>
      <w:tblGrid>
        <w:gridCol w:w="697"/>
        <w:gridCol w:w="2316"/>
        <w:gridCol w:w="2581"/>
        <w:gridCol w:w="1510"/>
        <w:gridCol w:w="3102"/>
      </w:tblGrid>
      <w:tr w:rsidR="00DA3921" w:rsidRPr="002C6ED8" w14:paraId="6B0033EE" w14:textId="77777777" w:rsidTr="00DA6B99">
        <w:tc>
          <w:tcPr>
            <w:tcW w:w="697" w:type="dxa"/>
            <w:hideMark/>
          </w:tcPr>
          <w:p w14:paraId="43DB343C" w14:textId="77777777" w:rsidR="00DA3921" w:rsidRPr="002C6ED8" w:rsidRDefault="00DA3921" w:rsidP="00BA5FA9">
            <w:pPr>
              <w:jc w:val="center"/>
              <w:rPr>
                <w:color w:val="000000"/>
                <w:lang w:val="uk-UA"/>
              </w:rPr>
            </w:pPr>
            <w:r w:rsidRPr="002C6ED8">
              <w:rPr>
                <w:color w:val="000000"/>
                <w:lang w:val="uk-UA"/>
              </w:rPr>
              <w:t>Рік</w:t>
            </w:r>
          </w:p>
        </w:tc>
        <w:tc>
          <w:tcPr>
            <w:tcW w:w="0" w:type="auto"/>
            <w:hideMark/>
          </w:tcPr>
          <w:p w14:paraId="4B6FB4F8" w14:textId="77777777" w:rsidR="00DA3921" w:rsidRPr="002C6ED8" w:rsidRDefault="00DA3921" w:rsidP="00BA5FA9">
            <w:pPr>
              <w:jc w:val="center"/>
              <w:rPr>
                <w:color w:val="000000"/>
                <w:lang w:val="uk-UA"/>
              </w:rPr>
            </w:pPr>
            <w:r w:rsidRPr="002C6ED8">
              <w:rPr>
                <w:rStyle w:val="Strong"/>
                <w:rFonts w:eastAsiaTheme="majorEastAsia"/>
                <w:b w:val="0"/>
                <w:bCs w:val="0"/>
                <w:color w:val="000000"/>
                <w:lang w:val="uk-UA"/>
              </w:rPr>
              <w:t>Загальний фонд</w:t>
            </w:r>
            <w:r w:rsidRPr="002C6ED8">
              <w:rPr>
                <w:color w:val="000000"/>
                <w:lang w:val="uk-UA"/>
              </w:rPr>
              <w:t>, грн</w:t>
            </w:r>
          </w:p>
        </w:tc>
        <w:tc>
          <w:tcPr>
            <w:tcW w:w="0" w:type="auto"/>
            <w:hideMark/>
          </w:tcPr>
          <w:p w14:paraId="177E5966" w14:textId="77777777" w:rsidR="00DA3921" w:rsidRPr="002C6ED8" w:rsidRDefault="00DA3921" w:rsidP="00BA5FA9">
            <w:pPr>
              <w:jc w:val="center"/>
              <w:rPr>
                <w:color w:val="000000"/>
                <w:lang w:val="uk-UA"/>
              </w:rPr>
            </w:pPr>
            <w:r w:rsidRPr="002C6ED8">
              <w:rPr>
                <w:rStyle w:val="Strong"/>
                <w:rFonts w:eastAsiaTheme="majorEastAsia"/>
                <w:b w:val="0"/>
                <w:bCs w:val="0"/>
                <w:color w:val="000000"/>
                <w:lang w:val="uk-UA"/>
              </w:rPr>
              <w:t>Спеціальний фонд</w:t>
            </w:r>
            <w:r w:rsidRPr="002C6ED8">
              <w:rPr>
                <w:color w:val="000000"/>
                <w:lang w:val="uk-UA"/>
              </w:rPr>
              <w:t>, грн</w:t>
            </w:r>
          </w:p>
        </w:tc>
        <w:tc>
          <w:tcPr>
            <w:tcW w:w="1510" w:type="dxa"/>
            <w:hideMark/>
          </w:tcPr>
          <w:p w14:paraId="65386695" w14:textId="77777777" w:rsidR="00DA3921" w:rsidRPr="002C6ED8" w:rsidRDefault="00DA3921" w:rsidP="00BA5FA9">
            <w:pPr>
              <w:jc w:val="center"/>
              <w:rPr>
                <w:color w:val="000000"/>
                <w:lang w:val="uk-UA"/>
              </w:rPr>
            </w:pPr>
            <w:r w:rsidRPr="002C6ED8">
              <w:rPr>
                <w:rStyle w:val="Strong"/>
                <w:rFonts w:eastAsiaTheme="majorEastAsia"/>
                <w:b w:val="0"/>
                <w:bCs w:val="0"/>
                <w:color w:val="000000"/>
                <w:lang w:val="uk-UA"/>
              </w:rPr>
              <w:t>Разом</w:t>
            </w:r>
            <w:r w:rsidRPr="002C6ED8">
              <w:rPr>
                <w:color w:val="000000"/>
                <w:lang w:val="uk-UA"/>
              </w:rPr>
              <w:t>, грн</w:t>
            </w:r>
          </w:p>
        </w:tc>
        <w:tc>
          <w:tcPr>
            <w:tcW w:w="3102" w:type="dxa"/>
            <w:hideMark/>
          </w:tcPr>
          <w:p w14:paraId="3FC45BBD" w14:textId="77777777" w:rsidR="00DA3921" w:rsidRPr="002C6ED8" w:rsidRDefault="00DA3921" w:rsidP="00BA5FA9">
            <w:pPr>
              <w:jc w:val="center"/>
              <w:rPr>
                <w:color w:val="000000"/>
                <w:lang w:val="uk-UA"/>
              </w:rPr>
            </w:pPr>
            <w:r w:rsidRPr="002C6ED8">
              <w:rPr>
                <w:color w:val="000000"/>
                <w:lang w:val="uk-UA"/>
              </w:rPr>
              <w:t>Спецфонд, % від разом</w:t>
            </w:r>
          </w:p>
        </w:tc>
      </w:tr>
      <w:tr w:rsidR="00DA3921" w:rsidRPr="002C6ED8" w14:paraId="6E92DBF2" w14:textId="77777777" w:rsidTr="00DA6B99">
        <w:tc>
          <w:tcPr>
            <w:tcW w:w="697" w:type="dxa"/>
            <w:hideMark/>
          </w:tcPr>
          <w:p w14:paraId="01D51C3D" w14:textId="77777777" w:rsidR="00DA3921" w:rsidRPr="002C6ED8" w:rsidRDefault="00DA3921" w:rsidP="00BA5FA9">
            <w:pPr>
              <w:rPr>
                <w:color w:val="000000"/>
              </w:rPr>
            </w:pPr>
            <w:r w:rsidRPr="002C6ED8">
              <w:rPr>
                <w:color w:val="000000"/>
              </w:rPr>
              <w:t>2022</w:t>
            </w:r>
          </w:p>
        </w:tc>
        <w:tc>
          <w:tcPr>
            <w:tcW w:w="0" w:type="auto"/>
            <w:hideMark/>
          </w:tcPr>
          <w:p w14:paraId="67A8FD7D" w14:textId="77777777" w:rsidR="00DA3921" w:rsidRPr="002C6ED8" w:rsidRDefault="00DA3921" w:rsidP="00BA5FA9">
            <w:pPr>
              <w:rPr>
                <w:color w:val="000000"/>
              </w:rPr>
            </w:pPr>
            <w:r w:rsidRPr="002C6ED8">
              <w:rPr>
                <w:color w:val="000000"/>
              </w:rPr>
              <w:t>251 455 941</w:t>
            </w:r>
          </w:p>
        </w:tc>
        <w:tc>
          <w:tcPr>
            <w:tcW w:w="0" w:type="auto"/>
            <w:hideMark/>
          </w:tcPr>
          <w:p w14:paraId="5911A07E" w14:textId="77777777" w:rsidR="00DA3921" w:rsidRPr="002C6ED8" w:rsidRDefault="00DA3921" w:rsidP="00BA5FA9">
            <w:pPr>
              <w:rPr>
                <w:color w:val="000000"/>
              </w:rPr>
            </w:pPr>
            <w:r w:rsidRPr="002C6ED8">
              <w:rPr>
                <w:color w:val="000000"/>
              </w:rPr>
              <w:t>103 821 700</w:t>
            </w:r>
          </w:p>
        </w:tc>
        <w:tc>
          <w:tcPr>
            <w:tcW w:w="1510" w:type="dxa"/>
            <w:hideMark/>
          </w:tcPr>
          <w:p w14:paraId="1446EAD3" w14:textId="77777777" w:rsidR="00DA3921" w:rsidRPr="002C6ED8" w:rsidRDefault="00DA3921" w:rsidP="00BA5FA9">
            <w:pPr>
              <w:rPr>
                <w:color w:val="000000"/>
              </w:rPr>
            </w:pPr>
            <w:r w:rsidRPr="002C6ED8">
              <w:rPr>
                <w:color w:val="000000"/>
              </w:rPr>
              <w:t>355 277 641</w:t>
            </w:r>
          </w:p>
        </w:tc>
        <w:tc>
          <w:tcPr>
            <w:tcW w:w="3102" w:type="dxa"/>
            <w:hideMark/>
          </w:tcPr>
          <w:p w14:paraId="7FAB6D73" w14:textId="77777777" w:rsidR="00DA3921" w:rsidRPr="002C6ED8" w:rsidRDefault="00DA3921" w:rsidP="00BA5FA9">
            <w:pPr>
              <w:rPr>
                <w:color w:val="000000"/>
              </w:rPr>
            </w:pPr>
            <w:r w:rsidRPr="002C6ED8">
              <w:rPr>
                <w:color w:val="000000"/>
              </w:rPr>
              <w:t>29,2%</w:t>
            </w:r>
          </w:p>
        </w:tc>
      </w:tr>
      <w:tr w:rsidR="00DA3921" w:rsidRPr="002C6ED8" w14:paraId="2CC76A7E" w14:textId="77777777" w:rsidTr="00DA6B99">
        <w:tc>
          <w:tcPr>
            <w:tcW w:w="697" w:type="dxa"/>
            <w:hideMark/>
          </w:tcPr>
          <w:p w14:paraId="130CC6D5" w14:textId="77777777" w:rsidR="00DA3921" w:rsidRPr="002C6ED8" w:rsidRDefault="00DA3921" w:rsidP="00BA5FA9">
            <w:pPr>
              <w:rPr>
                <w:color w:val="000000"/>
              </w:rPr>
            </w:pPr>
            <w:r w:rsidRPr="002C6ED8">
              <w:rPr>
                <w:color w:val="000000"/>
              </w:rPr>
              <w:t>2023</w:t>
            </w:r>
          </w:p>
        </w:tc>
        <w:tc>
          <w:tcPr>
            <w:tcW w:w="0" w:type="auto"/>
            <w:hideMark/>
          </w:tcPr>
          <w:p w14:paraId="6C348CDA" w14:textId="77777777" w:rsidR="00DA3921" w:rsidRPr="002C6ED8" w:rsidRDefault="00DA3921" w:rsidP="00BA5FA9">
            <w:pPr>
              <w:rPr>
                <w:color w:val="000000"/>
              </w:rPr>
            </w:pPr>
            <w:r w:rsidRPr="002C6ED8">
              <w:rPr>
                <w:color w:val="000000"/>
              </w:rPr>
              <w:t>325 473 050</w:t>
            </w:r>
          </w:p>
        </w:tc>
        <w:tc>
          <w:tcPr>
            <w:tcW w:w="0" w:type="auto"/>
            <w:hideMark/>
          </w:tcPr>
          <w:p w14:paraId="370C7F3B" w14:textId="77777777" w:rsidR="00DA3921" w:rsidRPr="002C6ED8" w:rsidRDefault="00DA3921" w:rsidP="00BA5FA9">
            <w:pPr>
              <w:rPr>
                <w:color w:val="000000"/>
              </w:rPr>
            </w:pPr>
            <w:r w:rsidRPr="002C6ED8">
              <w:rPr>
                <w:color w:val="000000"/>
              </w:rPr>
              <w:t>101 231 600</w:t>
            </w:r>
          </w:p>
        </w:tc>
        <w:tc>
          <w:tcPr>
            <w:tcW w:w="1510" w:type="dxa"/>
            <w:hideMark/>
          </w:tcPr>
          <w:p w14:paraId="7579D3D2" w14:textId="77777777" w:rsidR="00DA3921" w:rsidRPr="002C6ED8" w:rsidRDefault="00DA3921" w:rsidP="00BA5FA9">
            <w:pPr>
              <w:rPr>
                <w:color w:val="000000"/>
              </w:rPr>
            </w:pPr>
            <w:r w:rsidRPr="002C6ED8">
              <w:rPr>
                <w:color w:val="000000"/>
              </w:rPr>
              <w:t>426 704 650</w:t>
            </w:r>
          </w:p>
        </w:tc>
        <w:tc>
          <w:tcPr>
            <w:tcW w:w="3102" w:type="dxa"/>
            <w:hideMark/>
          </w:tcPr>
          <w:p w14:paraId="5DC013E0" w14:textId="77777777" w:rsidR="00DA3921" w:rsidRPr="002C6ED8" w:rsidRDefault="00DA3921" w:rsidP="00BA5FA9">
            <w:pPr>
              <w:rPr>
                <w:color w:val="000000"/>
              </w:rPr>
            </w:pPr>
            <w:r w:rsidRPr="002C6ED8">
              <w:rPr>
                <w:color w:val="000000"/>
              </w:rPr>
              <w:t>23,7%</w:t>
            </w:r>
          </w:p>
        </w:tc>
      </w:tr>
      <w:tr w:rsidR="00DA3921" w:rsidRPr="002C6ED8" w14:paraId="523941DD" w14:textId="77777777" w:rsidTr="00DA6B99">
        <w:tc>
          <w:tcPr>
            <w:tcW w:w="697" w:type="dxa"/>
            <w:hideMark/>
          </w:tcPr>
          <w:p w14:paraId="794D2FBF" w14:textId="77777777" w:rsidR="00DA3921" w:rsidRPr="002C6ED8" w:rsidRDefault="00DA3921" w:rsidP="00BA5FA9">
            <w:pPr>
              <w:rPr>
                <w:color w:val="000000"/>
              </w:rPr>
            </w:pPr>
            <w:r w:rsidRPr="002C6ED8">
              <w:rPr>
                <w:color w:val="000000"/>
              </w:rPr>
              <w:t>2024</w:t>
            </w:r>
          </w:p>
        </w:tc>
        <w:tc>
          <w:tcPr>
            <w:tcW w:w="0" w:type="auto"/>
            <w:hideMark/>
          </w:tcPr>
          <w:p w14:paraId="212DB9A2" w14:textId="77777777" w:rsidR="00DA3921" w:rsidRPr="002C6ED8" w:rsidRDefault="00DA3921" w:rsidP="00BA5FA9">
            <w:pPr>
              <w:rPr>
                <w:color w:val="000000"/>
              </w:rPr>
            </w:pPr>
            <w:r w:rsidRPr="002C6ED8">
              <w:rPr>
                <w:color w:val="000000"/>
              </w:rPr>
              <w:t>374 310 672</w:t>
            </w:r>
          </w:p>
        </w:tc>
        <w:tc>
          <w:tcPr>
            <w:tcW w:w="0" w:type="auto"/>
            <w:hideMark/>
          </w:tcPr>
          <w:p w14:paraId="72375071" w14:textId="77777777" w:rsidR="00DA3921" w:rsidRPr="002C6ED8" w:rsidRDefault="00DA3921" w:rsidP="00BA5FA9">
            <w:pPr>
              <w:rPr>
                <w:color w:val="000000"/>
              </w:rPr>
            </w:pPr>
            <w:r w:rsidRPr="002C6ED8">
              <w:rPr>
                <w:color w:val="000000"/>
              </w:rPr>
              <w:t>102 252 500</w:t>
            </w:r>
          </w:p>
        </w:tc>
        <w:tc>
          <w:tcPr>
            <w:tcW w:w="1510" w:type="dxa"/>
            <w:hideMark/>
          </w:tcPr>
          <w:p w14:paraId="4F160206" w14:textId="77777777" w:rsidR="00DA3921" w:rsidRPr="002C6ED8" w:rsidRDefault="00DA3921" w:rsidP="00BA5FA9">
            <w:pPr>
              <w:rPr>
                <w:color w:val="000000"/>
              </w:rPr>
            </w:pPr>
            <w:r w:rsidRPr="002C6ED8">
              <w:rPr>
                <w:color w:val="000000"/>
              </w:rPr>
              <w:t>476 563 172</w:t>
            </w:r>
          </w:p>
        </w:tc>
        <w:tc>
          <w:tcPr>
            <w:tcW w:w="3102" w:type="dxa"/>
            <w:hideMark/>
          </w:tcPr>
          <w:p w14:paraId="1A588D81" w14:textId="77777777" w:rsidR="00DA3921" w:rsidRPr="002C6ED8" w:rsidRDefault="00DA3921" w:rsidP="00BA5FA9">
            <w:pPr>
              <w:rPr>
                <w:color w:val="000000"/>
              </w:rPr>
            </w:pPr>
            <w:r w:rsidRPr="002C6ED8">
              <w:rPr>
                <w:color w:val="000000"/>
              </w:rPr>
              <w:t>21,4%</w:t>
            </w:r>
          </w:p>
        </w:tc>
      </w:tr>
      <w:tr w:rsidR="00DA3921" w:rsidRPr="002C6ED8" w14:paraId="5C455AE5" w14:textId="77777777" w:rsidTr="00DA6B99">
        <w:tc>
          <w:tcPr>
            <w:tcW w:w="697" w:type="dxa"/>
          </w:tcPr>
          <w:p w14:paraId="79A0975E" w14:textId="77777777" w:rsidR="00DA3921" w:rsidRPr="002C6ED8" w:rsidRDefault="00DA3921" w:rsidP="00BA5FA9">
            <w:pPr>
              <w:rPr>
                <w:color w:val="000000"/>
              </w:rPr>
            </w:pPr>
            <w:r w:rsidRPr="002C6ED8">
              <w:rPr>
                <w:color w:val="000000"/>
              </w:rPr>
              <w:t>2025</w:t>
            </w:r>
          </w:p>
        </w:tc>
        <w:tc>
          <w:tcPr>
            <w:tcW w:w="0" w:type="auto"/>
          </w:tcPr>
          <w:p w14:paraId="20DBFA6B" w14:textId="77777777" w:rsidR="00DA3921" w:rsidRPr="002C6ED8" w:rsidRDefault="00DA3921" w:rsidP="00BA5FA9">
            <w:pPr>
              <w:rPr>
                <w:color w:val="000000"/>
              </w:rPr>
            </w:pPr>
            <w:r w:rsidRPr="002C6ED8">
              <w:rPr>
                <w:color w:val="000000"/>
              </w:rPr>
              <w:t>404 304 668</w:t>
            </w:r>
          </w:p>
        </w:tc>
        <w:tc>
          <w:tcPr>
            <w:tcW w:w="0" w:type="auto"/>
          </w:tcPr>
          <w:p w14:paraId="3222ABB8" w14:textId="77777777" w:rsidR="00DA3921" w:rsidRPr="002C6ED8" w:rsidRDefault="00DA3921" w:rsidP="00BA5FA9">
            <w:pPr>
              <w:rPr>
                <w:color w:val="000000"/>
              </w:rPr>
            </w:pPr>
            <w:r w:rsidRPr="002C6ED8">
              <w:rPr>
                <w:color w:val="000000"/>
                <w:lang w:val="uk-UA"/>
              </w:rPr>
              <w:t>116 235 200</w:t>
            </w:r>
          </w:p>
        </w:tc>
        <w:tc>
          <w:tcPr>
            <w:tcW w:w="1510" w:type="dxa"/>
          </w:tcPr>
          <w:p w14:paraId="77228B4E" w14:textId="77777777" w:rsidR="00DA3921" w:rsidRPr="002C6ED8" w:rsidRDefault="00DA3921" w:rsidP="00BA5FA9">
            <w:pPr>
              <w:rPr>
                <w:color w:val="000000"/>
              </w:rPr>
            </w:pPr>
            <w:r w:rsidRPr="002C6ED8">
              <w:rPr>
                <w:color w:val="000000"/>
              </w:rPr>
              <w:t>520 239 868</w:t>
            </w:r>
          </w:p>
        </w:tc>
        <w:tc>
          <w:tcPr>
            <w:tcW w:w="3102" w:type="dxa"/>
          </w:tcPr>
          <w:p w14:paraId="03472AE6" w14:textId="77777777" w:rsidR="00DA3921" w:rsidRPr="002C6ED8" w:rsidRDefault="00DA3921" w:rsidP="00BA5FA9">
            <w:pPr>
              <w:rPr>
                <w:color w:val="000000"/>
              </w:rPr>
            </w:pPr>
            <w:r w:rsidRPr="002C6ED8">
              <w:rPr>
                <w:color w:val="000000"/>
              </w:rPr>
              <w:t>22</w:t>
            </w:r>
            <w:r w:rsidRPr="002C6ED8">
              <w:rPr>
                <w:color w:val="000000"/>
                <w:lang w:val="uk-UA"/>
              </w:rPr>
              <w:t>,</w:t>
            </w:r>
            <w:r w:rsidRPr="002C6ED8">
              <w:rPr>
                <w:color w:val="000000"/>
              </w:rPr>
              <w:t>3%</w:t>
            </w:r>
          </w:p>
        </w:tc>
      </w:tr>
    </w:tbl>
    <w:p w14:paraId="707062F7" w14:textId="77777777" w:rsidR="00DA3921" w:rsidRPr="002C6ED8" w:rsidRDefault="00DA3921" w:rsidP="00507EF2">
      <w:pPr>
        <w:widowControl w:val="0"/>
        <w:pBdr>
          <w:top w:val="nil"/>
          <w:left w:val="nil"/>
          <w:bottom w:val="nil"/>
          <w:right w:val="nil"/>
          <w:between w:val="nil"/>
          <w:bar w:val="nil"/>
        </w:pBdr>
        <w:tabs>
          <w:tab w:val="left" w:pos="1213"/>
        </w:tabs>
        <w:spacing w:line="360" w:lineRule="auto"/>
        <w:ind w:firstLine="709"/>
        <w:jc w:val="both"/>
        <w:rPr>
          <w:sz w:val="28"/>
          <w:szCs w:val="28"/>
        </w:rPr>
      </w:pPr>
    </w:p>
    <w:p w14:paraId="0D41B33E" w14:textId="34593680" w:rsidR="00C60C26" w:rsidRPr="00C60C26" w:rsidRDefault="00C60C26" w:rsidP="00C60C26">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C60C26">
        <w:rPr>
          <w:sz w:val="28"/>
          <w:szCs w:val="28"/>
          <w:lang w:val="uk-UA"/>
        </w:rPr>
        <w:t>Структура видатків університету демонструє стабільну орієнтацію на забезпечення поточної діяльності, зокрема на оплату праці з нарахуваннями. У 2025 році на цю статтю витрат припадає 390,5 млн грн, або 75% загального бюджету. Для порівняння, у 2022 році ця частка становила 69%, а у 2023 – 72%. Це свідчить про пріоритетність підтримки трудового потенціалу, що є важливим чинником якісного надання освітніх послуг.</w:t>
      </w:r>
      <w:r>
        <w:rPr>
          <w:sz w:val="28"/>
          <w:szCs w:val="28"/>
          <w:lang w:val="uk-UA"/>
        </w:rPr>
        <w:t xml:space="preserve"> </w:t>
      </w:r>
      <w:r w:rsidRPr="002C6ED8">
        <w:rPr>
          <w:sz w:val="28"/>
          <w:szCs w:val="28"/>
          <w:lang w:val="uk-UA"/>
        </w:rPr>
        <w:t>Нижче приведено кругову діаграму з приведеними даних видатків за 2025 рік</w:t>
      </w:r>
      <w:r>
        <w:rPr>
          <w:sz w:val="28"/>
          <w:szCs w:val="28"/>
          <w:lang w:val="uk-UA"/>
        </w:rPr>
        <w:t xml:space="preserve"> - рис. 2.2</w:t>
      </w:r>
      <w:r w:rsidRPr="002C6ED8">
        <w:rPr>
          <w:sz w:val="28"/>
          <w:szCs w:val="28"/>
          <w:lang w:val="uk-UA"/>
        </w:rPr>
        <w:t>.</w:t>
      </w:r>
    </w:p>
    <w:p w14:paraId="2DF051DC" w14:textId="5D8C9195" w:rsidR="00C60C26" w:rsidRPr="00C60C26" w:rsidRDefault="00C60C26" w:rsidP="00C60C26">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C60C26">
        <w:rPr>
          <w:sz w:val="28"/>
          <w:szCs w:val="28"/>
          <w:lang w:val="uk-UA"/>
        </w:rPr>
        <w:t>Стипендіальне забезпечення та соціальні виплати становлять 47,6 млн грн у 2025 році (9,2%), що зберігає соціально орієнтований характер фінансової політики. Комунальні послуги демонструють стійке зростання – з 26,2 млн грн у 2022 році до 37,4 млн грн у 2025 році, що пояснюється загальним підвищенням тарифів та інфляційними процесами.</w:t>
      </w:r>
    </w:p>
    <w:p w14:paraId="34740EF6" w14:textId="2B088FD8" w:rsidR="00C60C26" w:rsidRPr="00C60C26" w:rsidRDefault="00C60C26" w:rsidP="00C60C26">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C60C26">
        <w:rPr>
          <w:sz w:val="28"/>
          <w:szCs w:val="28"/>
          <w:lang w:val="uk-UA"/>
        </w:rPr>
        <w:t xml:space="preserve">Водночас рівень капітальних видатків залишається незмінно низьким – 2,7% у 2025 році, що вказує на обмежене оновлення матеріально-технічної бази університету. Це створює ризики для довгострокового розвитку та </w:t>
      </w:r>
      <w:r w:rsidRPr="00C60C26">
        <w:rPr>
          <w:sz w:val="28"/>
          <w:szCs w:val="28"/>
          <w:lang w:val="uk-UA"/>
        </w:rPr>
        <w:lastRenderedPageBreak/>
        <w:t>конкурентоспроможності закладу, особливо в контексті цифровізації та оновлення інфраструктури.</w:t>
      </w:r>
    </w:p>
    <w:p w14:paraId="3EACC114" w14:textId="636EC1AA" w:rsidR="00F37CFA" w:rsidRPr="002C6ED8" w:rsidRDefault="00C60C26" w:rsidP="00C60C26">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C60C26">
        <w:rPr>
          <w:sz w:val="28"/>
          <w:szCs w:val="28"/>
          <w:lang w:val="uk-UA"/>
        </w:rPr>
        <w:t>Отже, економічна характеристика університету свідчить про фінансову стійкість, ефективне бюджетне планування та соціальну спрямованість витрат, однак актуалізує потребу в активізації інвестиційної діяльності, модернізації інфраструктури та диверсифікації джерел доходів.</w:t>
      </w:r>
      <w:r w:rsidR="00F37CFA" w:rsidRPr="002C6ED8">
        <w:rPr>
          <w:noProof/>
          <w:sz w:val="28"/>
          <w:szCs w:val="28"/>
          <w:lang w:val="uk-UA"/>
          <w14:ligatures w14:val="standardContextual"/>
        </w:rPr>
        <w:drawing>
          <wp:inline distT="0" distB="0" distL="0" distR="0" wp14:anchorId="09C57626" wp14:editId="4B35A6ED">
            <wp:extent cx="6400800" cy="3784099"/>
            <wp:effectExtent l="0" t="0" r="0" b="635"/>
            <wp:docPr id="1750229328" name="Picture 66" descr="A pie chart with different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29328" name="Picture 66" descr="A pie chart with different numb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09877" cy="3966822"/>
                    </a:xfrm>
                    <a:prstGeom prst="rect">
                      <a:avLst/>
                    </a:prstGeom>
                  </pic:spPr>
                </pic:pic>
              </a:graphicData>
            </a:graphic>
          </wp:inline>
        </w:drawing>
      </w:r>
    </w:p>
    <w:p w14:paraId="1667BD71" w14:textId="5627096B" w:rsidR="00F37CFA" w:rsidRPr="002C6ED8" w:rsidRDefault="00F37CFA" w:rsidP="00507EF2">
      <w:pPr>
        <w:widowControl w:val="0"/>
        <w:pBdr>
          <w:top w:val="nil"/>
          <w:left w:val="nil"/>
          <w:bottom w:val="nil"/>
          <w:right w:val="nil"/>
          <w:between w:val="nil"/>
          <w:bar w:val="nil"/>
        </w:pBdr>
        <w:tabs>
          <w:tab w:val="left" w:pos="1213"/>
        </w:tabs>
        <w:spacing w:line="360" w:lineRule="auto"/>
        <w:ind w:firstLine="709"/>
        <w:jc w:val="center"/>
        <w:rPr>
          <w:sz w:val="28"/>
          <w:szCs w:val="28"/>
          <w:lang w:val="uk-UA"/>
        </w:rPr>
      </w:pPr>
      <w:r w:rsidRPr="002C6ED8">
        <w:rPr>
          <w:b/>
          <w:bCs/>
          <w:sz w:val="28"/>
          <w:szCs w:val="28"/>
          <w:lang w:val="uk-UA"/>
        </w:rPr>
        <w:t>Рис. 2.2 Структура видатків університету</w:t>
      </w:r>
    </w:p>
    <w:p w14:paraId="06FF503E" w14:textId="77777777"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Щодо рейтингових показників, університет демонструє позитивну динаміку. За даними консолідованого рейтингу ЗВО України, заклад посів 56-57 місце у 2022 році, покращив позиції до 43-45 місця у 2023 році та утримав 45 місце у 2024 році серед понад 200 вишів країни. На регіональному рівні університет входить до топ-10 найкращих київських закладів вищої освіти. У міжнародному рейтингу Webometrics, що оцінює веб-присутність та науковий вплив, університет також представлений і станом на 2023 рік входив до першої сотні українських університетів. Важливо відзначити, що заклад має найвищий IV рівень акредитації та успішно проходить акредитацію освітніх програм у НАЗЯВО.</w:t>
      </w:r>
    </w:p>
    <w:p w14:paraId="40D2EADA" w14:textId="03F85DA3" w:rsidR="0020034D" w:rsidRPr="00D34806" w:rsidRDefault="0020034D" w:rsidP="00D34806">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На міжнародному рівні університет є підписантом Великої Хартії університетів </w:t>
      </w:r>
      <w:r w:rsidRPr="002C6ED8">
        <w:rPr>
          <w:sz w:val="28"/>
          <w:szCs w:val="28"/>
          <w:lang w:val="uk-UA"/>
        </w:rPr>
        <w:lastRenderedPageBreak/>
        <w:t>(Magna Charta Universitatum) та членом престижних міжнародних освітніх організацій: Міжнародної асоціації університетів (IAU), Європейської асоціації університетів (EUA), Європейської асоціації закладів педагогічної освіти, Європейської асоціації навчання журналістиці (EJTA) та Міжнародної асоціації шкіл соціальної роботи, що свідчить про його інтеграцію у світову освітню спільноту та відповідність міжнародним стандартам вищої освіти.</w:t>
      </w:r>
    </w:p>
    <w:p w14:paraId="01DD7EDF" w14:textId="2F1A8025" w:rsidR="0041730C" w:rsidRPr="002C6ED8" w:rsidRDefault="0041730C" w:rsidP="00507EF2">
      <w:pPr>
        <w:pStyle w:val="a0"/>
        <w:jc w:val="both"/>
      </w:pPr>
      <w:bookmarkStart w:id="20" w:name="_Toc199707229"/>
      <w:r w:rsidRPr="002C6ED8">
        <w:t xml:space="preserve">2.2. Аналіз системи управління корпоративною репутацією </w:t>
      </w:r>
      <w:r w:rsidR="0058582A" w:rsidRPr="002C6ED8">
        <w:t>Київського столичного університету імені Бориса Грінченка</w:t>
      </w:r>
      <w:r w:rsidR="0020034D" w:rsidRPr="002C6ED8">
        <w:t xml:space="preserve"> </w:t>
      </w:r>
      <w:r w:rsidRPr="002C6ED8">
        <w:t>та її вплив на ефективність його функціонування</w:t>
      </w:r>
      <w:bookmarkEnd w:id="20"/>
    </w:p>
    <w:p w14:paraId="1D7EE5FE" w14:textId="77777777" w:rsidR="0020034D" w:rsidRPr="002C6ED8" w:rsidRDefault="0020034D" w:rsidP="00507EF2">
      <w:pPr>
        <w:rPr>
          <w:color w:val="222222"/>
          <w:sz w:val="28"/>
          <w:szCs w:val="28"/>
          <w:lang w:val="uk-UA"/>
        </w:rPr>
      </w:pPr>
    </w:p>
    <w:p w14:paraId="0664BF8E" w14:textId="32610BF1"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Київський університет імені Бориса Грінченка декларує місію: "Служити людині, громаді, суспільству". У Стратегії розвитку (2023–2027) визначено пріоритети: якість освіти, партнерство, іміджеве зростання. Університет</w:t>
      </w:r>
      <w:r w:rsidR="0058582A" w:rsidRPr="002C6ED8">
        <w:rPr>
          <w:sz w:val="28"/>
          <w:szCs w:val="28"/>
          <w:lang w:val="uk-UA"/>
        </w:rPr>
        <w:t xml:space="preserve"> Грінченка</w:t>
      </w:r>
      <w:r w:rsidRPr="002C6ED8">
        <w:rPr>
          <w:sz w:val="28"/>
          <w:szCs w:val="28"/>
          <w:lang w:val="uk-UA"/>
        </w:rPr>
        <w:t xml:space="preserve"> посідає 45 місце в консолідованому рейтингу ЗВО України (Освіта.ua, 2024), 11 місце серед українських </w:t>
      </w:r>
      <w:r w:rsidR="00C97297">
        <w:rPr>
          <w:sz w:val="28"/>
          <w:szCs w:val="28"/>
          <w:lang w:val="uk-UA"/>
        </w:rPr>
        <w:t>(</w:t>
      </w:r>
      <w:r w:rsidRPr="002C6ED8">
        <w:rPr>
          <w:sz w:val="28"/>
          <w:szCs w:val="28"/>
          <w:lang w:val="uk-UA"/>
        </w:rPr>
        <w:t xml:space="preserve"> у UniRank та очолює рейтинг SCImago серед 49 українських університетів. У 2023 році бренд-стратегія була закріплена в окремому брендбуці: логотип, гасло "Прагнемо досконалості", фірмові кольори. Візія Університету Грінченка конкретизує цю місію, позиціонуючи заклад як «столичний університет з розвиненою корпоративною культурою, високими стандартами якості освіти та наукових досліджень, простором для самореалізації кожної особистості», діяльність якого орієнтована на відповідальне служіння киянам і українському суспільству. Таким чином, місія та візія створюють основу позитивної репутації університету, демонструючи його відданість суспільству і стратегічні пріоритети розвитку.</w:t>
      </w:r>
    </w:p>
    <w:p w14:paraId="68844075" w14:textId="4BF1FA30"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Управління корпоративною репутацією в університеті передбачає постійний моніторинг іміджевих показників та роботу над їх покращенням. Внутрішньо університет відстежує задоволеність якістю освіти і умовами навчання через опитування студентів та інші зворотні зв’язки, як зазначалось вище. Університет має Кодекс корпоративної культури, який підтримує академічну доброчесність, відкритість і толерантність.  Понад 743 науковці та педагоги, включаючи 116 професорів і докторів наук, 297 кандидатів наук.  Щосеместрове опитування </w:t>
      </w:r>
      <w:r w:rsidRPr="002C6ED8">
        <w:rPr>
          <w:sz w:val="28"/>
          <w:szCs w:val="28"/>
          <w:lang w:val="uk-UA"/>
        </w:rPr>
        <w:lastRenderedPageBreak/>
        <w:t>«Викладач очима студентів» впливає на кадрові рішення.</w:t>
      </w:r>
    </w:p>
    <w:p w14:paraId="56AAF40C" w14:textId="09AA93BC"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Важливим напрямом комунікацій є присутність у соціальних мережах і власні медіа-ресурси університету. Сайт </w:t>
      </w:r>
      <w:r w:rsidRPr="002C6ED8">
        <w:rPr>
          <w:i/>
          <w:iCs/>
          <w:sz w:val="28"/>
          <w:szCs w:val="28"/>
          <w:lang w:val="uk-UA"/>
        </w:rPr>
        <w:t>kubg.edu.ua</w:t>
      </w:r>
      <w:r w:rsidRPr="002C6ED8">
        <w:rPr>
          <w:sz w:val="28"/>
          <w:szCs w:val="28"/>
          <w:lang w:val="uk-UA"/>
        </w:rPr>
        <w:t xml:space="preserve"> містить понад 6 тис. сторінок, у середньому 40–60 новин на місяць. Через сайт університет демонструє прозорість – у відкритому доступі опубліковано стратегічні документи (Стратегія розвитку, Статут, Колективний договір тощо) та інформацію, обов’язкову до оприлюднення (наприклад, фінансові кошториси, результати досліджень. Facebook-сторінка має понад 10 тис. підписників, Instagram – понад 7 тис. Університет активно комунікує через YouTube, TikTok, LinkedIn. У 2024 році в Webometrics університет посів 42 місце серед українських ЗВО за рівнем цифрової присутності. Крім соціальних мереж, заклад має власне студентське інтернет-радіо “Radio BG”, яке дає можливість молоді створювати контент і висвітлювати події університетського життя . </w:t>
      </w:r>
    </w:p>
    <w:p w14:paraId="6D695D3F" w14:textId="7D250930"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Усі студенти підписують декларацію доброчесності. Плагіат контролюється системою StrikePlagiarism. Викладачі проходять внутрішні тренінги з етики. У 2023 році зафіксовано 0 випадків скасування дипломів через академічну недоброчесність.</w:t>
      </w:r>
    </w:p>
    <w:p w14:paraId="4115A7C7" w14:textId="1ED565EF" w:rsidR="0020034D" w:rsidRPr="002C6ED8"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Окрім флагманського </w:t>
      </w:r>
      <w:r w:rsidR="0058582A" w:rsidRPr="002C6ED8">
        <w:rPr>
          <w:sz w:val="28"/>
          <w:szCs w:val="28"/>
          <w:lang w:val="uk-UA"/>
        </w:rPr>
        <w:t>проєкт</w:t>
      </w:r>
      <w:r w:rsidRPr="002C6ED8">
        <w:rPr>
          <w:sz w:val="28"/>
          <w:szCs w:val="28"/>
          <w:lang w:val="uk-UA"/>
        </w:rPr>
        <w:t xml:space="preserve">у «З Києвом і для Києва», університет реалізує й інші ініціативи в межах своєї соціальної місії. Ця ініціатива виникла як проєкт «Університет Грінченка – киянам», а з 2012 року трансформувалася у формат партнерської взаємодії «з Києвом і для Києва». Функціонує волонтерський рух університету, у рамках якого студенти та співробітники беруть участь у благодійних та волонтерських акціях (допомога Збройним Силам України, підтримка вразливих груп населення, екологічні </w:t>
      </w:r>
      <w:r w:rsidR="0058582A" w:rsidRPr="002C6ED8">
        <w:rPr>
          <w:sz w:val="28"/>
          <w:szCs w:val="28"/>
          <w:lang w:val="uk-UA"/>
        </w:rPr>
        <w:t>проєкт</w:t>
      </w:r>
      <w:r w:rsidRPr="002C6ED8">
        <w:rPr>
          <w:sz w:val="28"/>
          <w:szCs w:val="28"/>
          <w:lang w:val="uk-UA"/>
        </w:rPr>
        <w:t>и тощо). Університет приділяє увагу підтримці психологічного здоров’я студентів і співробітників: створено центр соціально-психологічної підтримки. Університет реалізовує цілі ООН: у 2023 році оприлюднено 12 кейсів щодо SDG.</w:t>
      </w:r>
    </w:p>
    <w:p w14:paraId="2A3329E3" w14:textId="0826152B" w:rsidR="00F3124F" w:rsidRPr="00C60C26" w:rsidRDefault="0020034D" w:rsidP="00507EF2">
      <w:pPr>
        <w:widowControl w:val="0"/>
        <w:pBdr>
          <w:top w:val="nil"/>
          <w:left w:val="nil"/>
          <w:bottom w:val="nil"/>
          <w:right w:val="nil"/>
          <w:between w:val="nil"/>
          <w:bar w:val="nil"/>
        </w:pBdr>
        <w:tabs>
          <w:tab w:val="left" w:pos="1213"/>
        </w:tabs>
        <w:spacing w:line="360" w:lineRule="auto"/>
        <w:ind w:firstLine="709"/>
        <w:jc w:val="both"/>
        <w:rPr>
          <w:sz w:val="28"/>
          <w:szCs w:val="28"/>
          <w:lang w:val="ru-RU"/>
        </w:rPr>
      </w:pPr>
      <w:r w:rsidRPr="002C6ED8">
        <w:rPr>
          <w:sz w:val="28"/>
          <w:szCs w:val="28"/>
          <w:lang w:val="uk-UA"/>
        </w:rPr>
        <w:t xml:space="preserve">Зовнішній вимір репутації університету вимірюється через участь у національних та міжнародних рейтингах, а також аналіз публічної думки. Університет Грінченка відкрито інформує про свої позиції у рейтингах, використовуючи їх як індикатори успішності. За даними консолідованого рейтингу закладів вищої освіти України 2024 року (складається ресурсом Освіта.ua), </w:t>
      </w:r>
      <w:r w:rsidRPr="002C6ED8">
        <w:rPr>
          <w:sz w:val="28"/>
          <w:szCs w:val="28"/>
          <w:lang w:val="uk-UA"/>
        </w:rPr>
        <w:lastRenderedPageBreak/>
        <w:t>університет посів 45-е місце серед українських університетів, покращивши свій показник порівняно з попередніми роками. Цей інтегрований рейтинг враховує різні критерії (академічні рейтинги «Топ-200 Україна», показники цитованості Scopus, бал вступників), що дозволяє комплексно оцінити репутацію закладу.</w:t>
      </w:r>
      <w:r w:rsidR="00C60C26">
        <w:rPr>
          <w:sz w:val="28"/>
          <w:szCs w:val="28"/>
          <w:lang w:val="uk-UA"/>
        </w:rPr>
        <w:t xml:space="preserve"> На рисунку 2.3. зображено порівняльну діаграму змін позицій за 2021-2025 роки. </w:t>
      </w:r>
      <w:r w:rsidRPr="002C6ED8">
        <w:rPr>
          <w:sz w:val="28"/>
          <w:szCs w:val="28"/>
          <w:lang w:val="uk-UA"/>
        </w:rPr>
        <w:t xml:space="preserve"> У 202</w:t>
      </w:r>
      <w:r w:rsidR="00103E73">
        <w:rPr>
          <w:sz w:val="28"/>
          <w:szCs w:val="28"/>
          <w:lang w:val="uk-UA"/>
        </w:rPr>
        <w:t>5</w:t>
      </w:r>
      <w:r w:rsidRPr="002C6ED8">
        <w:rPr>
          <w:sz w:val="28"/>
          <w:szCs w:val="28"/>
          <w:lang w:val="uk-UA"/>
        </w:rPr>
        <w:t xml:space="preserve"> році університет покращив позиції у Scopus (</w:t>
      </w:r>
      <w:r w:rsidR="00103E73">
        <w:rPr>
          <w:sz w:val="28"/>
          <w:szCs w:val="28"/>
          <w:lang w:val="uk-UA"/>
        </w:rPr>
        <w:t>93</w:t>
      </w:r>
      <w:r w:rsidRPr="002C6ED8">
        <w:rPr>
          <w:sz w:val="28"/>
          <w:szCs w:val="28"/>
          <w:lang w:val="uk-UA"/>
        </w:rPr>
        <w:t xml:space="preserve"> місце, +</w:t>
      </w:r>
      <w:r w:rsidR="00103E73">
        <w:rPr>
          <w:sz w:val="28"/>
          <w:szCs w:val="28"/>
          <w:lang w:val="uk-UA"/>
        </w:rPr>
        <w:t>9</w:t>
      </w:r>
      <w:r w:rsidRPr="002C6ED8">
        <w:rPr>
          <w:sz w:val="28"/>
          <w:szCs w:val="28"/>
          <w:lang w:val="uk-UA"/>
        </w:rPr>
        <w:t xml:space="preserve"> сходинок)</w:t>
      </w:r>
      <w:r w:rsidR="00344332" w:rsidRPr="00845E18">
        <w:rPr>
          <w:sz w:val="28"/>
          <w:szCs w:val="28"/>
          <w:lang w:val="uk-UA"/>
        </w:rPr>
        <w:t>[</w:t>
      </w:r>
      <w:r w:rsidR="00E13234" w:rsidRPr="00C60C26">
        <w:rPr>
          <w:sz w:val="28"/>
          <w:szCs w:val="28"/>
          <w:lang w:val="ru-RU"/>
        </w:rPr>
        <w:t>23</w:t>
      </w:r>
      <w:r w:rsidR="00845E18" w:rsidRPr="00845E18">
        <w:rPr>
          <w:sz w:val="28"/>
          <w:szCs w:val="28"/>
          <w:lang w:val="uk-UA"/>
        </w:rPr>
        <w:t>].</w:t>
      </w:r>
      <w:r w:rsidRPr="002C6ED8">
        <w:rPr>
          <w:sz w:val="28"/>
          <w:szCs w:val="28"/>
          <w:lang w:val="uk-UA"/>
        </w:rPr>
        <w:t xml:space="preserve"> </w:t>
      </w:r>
    </w:p>
    <w:p w14:paraId="6959147F" w14:textId="6EF9DF74" w:rsidR="00F3124F" w:rsidRDefault="00F3124F" w:rsidP="00F3124F">
      <w:pPr>
        <w:widowControl w:val="0"/>
        <w:pBdr>
          <w:top w:val="nil"/>
          <w:left w:val="nil"/>
          <w:bottom w:val="nil"/>
          <w:right w:val="nil"/>
          <w:between w:val="nil"/>
          <w:bar w:val="nil"/>
        </w:pBdr>
        <w:tabs>
          <w:tab w:val="left" w:pos="1213"/>
        </w:tabs>
        <w:spacing w:line="360" w:lineRule="auto"/>
        <w:ind w:firstLine="709"/>
        <w:jc w:val="center"/>
      </w:pPr>
      <w:r>
        <w:fldChar w:fldCharType="begin"/>
      </w:r>
      <w:r>
        <w:instrText xml:space="preserve"> INCLUDEPICTURE "/Users/mariia/Library/Group Containers/UBF8T346G9.ms/WebArchiveCopyPasteTempFiles/com.microsoft.Word/25_scopus_viz_general.png" \* MERGEFORMATINET </w:instrText>
      </w:r>
      <w:r>
        <w:fldChar w:fldCharType="separate"/>
      </w:r>
      <w:r>
        <w:rPr>
          <w:noProof/>
        </w:rPr>
        <w:drawing>
          <wp:inline distT="0" distB="0" distL="0" distR="0" wp14:anchorId="02FE5E4E" wp14:editId="73747EDF">
            <wp:extent cx="2731325" cy="2531396"/>
            <wp:effectExtent l="0" t="0" r="0" b="0"/>
            <wp:docPr id="36253830" name="Picture 70" descr="25 scopus viz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scopus viz gener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4608" cy="2562242"/>
                    </a:xfrm>
                    <a:prstGeom prst="rect">
                      <a:avLst/>
                    </a:prstGeom>
                    <a:noFill/>
                    <a:ln>
                      <a:noFill/>
                    </a:ln>
                  </pic:spPr>
                </pic:pic>
              </a:graphicData>
            </a:graphic>
          </wp:inline>
        </w:drawing>
      </w:r>
      <w:r>
        <w:fldChar w:fldCharType="end"/>
      </w:r>
    </w:p>
    <w:p w14:paraId="3E5EB033" w14:textId="519A7974" w:rsidR="00D34806" w:rsidRPr="00D34806" w:rsidRDefault="00F3124F" w:rsidP="00D34806">
      <w:pPr>
        <w:widowControl w:val="0"/>
        <w:pBdr>
          <w:top w:val="nil"/>
          <w:left w:val="nil"/>
          <w:bottom w:val="nil"/>
          <w:right w:val="nil"/>
          <w:between w:val="nil"/>
          <w:bar w:val="nil"/>
        </w:pBdr>
        <w:tabs>
          <w:tab w:val="left" w:pos="1213"/>
        </w:tabs>
        <w:spacing w:line="360" w:lineRule="auto"/>
        <w:ind w:firstLine="709"/>
        <w:jc w:val="center"/>
        <w:rPr>
          <w:b/>
          <w:bCs/>
          <w:sz w:val="28"/>
          <w:szCs w:val="28"/>
          <w:lang w:val="uk-UA"/>
        </w:rPr>
      </w:pPr>
      <w:r w:rsidRPr="007E642F">
        <w:rPr>
          <w:b/>
          <w:bCs/>
          <w:sz w:val="28"/>
          <w:szCs w:val="28"/>
          <w:lang w:val="uk-UA"/>
        </w:rPr>
        <w:t xml:space="preserve">Рис. 2.3 </w:t>
      </w:r>
      <w:r w:rsidRPr="007E642F">
        <w:rPr>
          <w:b/>
          <w:bCs/>
          <w:sz w:val="28"/>
          <w:szCs w:val="28"/>
          <w:lang w:val="uk-UA"/>
        </w:rPr>
        <w:t>Порівняльна діаграма зміни позиції Університету Грінченка в рейтингу університетів за показниками Scopus</w:t>
      </w:r>
      <w:r w:rsidRPr="007E642F">
        <w:rPr>
          <w:b/>
          <w:bCs/>
          <w:sz w:val="28"/>
          <w:szCs w:val="28"/>
          <w:lang w:val="uk-UA"/>
        </w:rPr>
        <w:t xml:space="preserve"> </w:t>
      </w:r>
      <w:r w:rsidRPr="007E642F">
        <w:rPr>
          <w:b/>
          <w:bCs/>
          <w:sz w:val="28"/>
          <w:szCs w:val="28"/>
          <w:lang w:val="uk-UA"/>
        </w:rPr>
        <w:t>за період 2021-2025 рр.</w:t>
      </w:r>
    </w:p>
    <w:p w14:paraId="6C50001A" w14:textId="7B5671F5" w:rsidR="0020034D" w:rsidRPr="00103E73" w:rsidRDefault="0020034D" w:rsidP="00103E73">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Щорічні звіти ректора аналізують рейтинги, соцмережі, опитування. Рейтинг UniRank 2024 відзначив університет як одного з лідерів у категорії "цифрова відкритість" серед комунальних ЗВО</w:t>
      </w:r>
      <w:r w:rsidR="00845E18" w:rsidRPr="00845E18">
        <w:rPr>
          <w:sz w:val="28"/>
          <w:szCs w:val="28"/>
          <w:lang w:val="ru-RU"/>
        </w:rPr>
        <w:t xml:space="preserve"> [4</w:t>
      </w:r>
      <w:r w:rsidR="00B65133" w:rsidRPr="00B65133">
        <w:rPr>
          <w:sz w:val="28"/>
          <w:szCs w:val="28"/>
          <w:lang w:val="ru-RU"/>
        </w:rPr>
        <w:t>1</w:t>
      </w:r>
      <w:r w:rsidR="00845E18" w:rsidRPr="00845E18">
        <w:rPr>
          <w:sz w:val="28"/>
          <w:szCs w:val="28"/>
          <w:lang w:val="ru-RU"/>
        </w:rPr>
        <w:t>].</w:t>
      </w:r>
      <w:r w:rsidR="00920704" w:rsidRPr="002C6ED8">
        <w:rPr>
          <w:sz w:val="28"/>
          <w:szCs w:val="28"/>
          <w:lang w:val="ru-RU"/>
        </w:rPr>
        <w:t xml:space="preserve"> </w:t>
      </w:r>
      <w:r w:rsidR="00920704" w:rsidRPr="002C6ED8">
        <w:rPr>
          <w:sz w:val="28"/>
          <w:szCs w:val="28"/>
          <w:lang w:val="uk-UA"/>
        </w:rPr>
        <w:t xml:space="preserve">Підсумовуючи вищевикладене можна розробити таблицю </w:t>
      </w:r>
      <w:r w:rsidR="00920704" w:rsidRPr="002C6ED8">
        <w:rPr>
          <w:sz w:val="28"/>
          <w:szCs w:val="28"/>
        </w:rPr>
        <w:t>SWOT</w:t>
      </w:r>
      <w:r w:rsidR="00920704" w:rsidRPr="002C6ED8">
        <w:rPr>
          <w:sz w:val="28"/>
          <w:szCs w:val="28"/>
          <w:lang w:val="uk-UA"/>
        </w:rPr>
        <w:t>-аналізу для візуалізації основних переваг та недоліків у системі управління корпоративною репутацією в університеті.</w:t>
      </w:r>
      <w:r w:rsidR="004D7958">
        <w:rPr>
          <w:sz w:val="28"/>
          <w:szCs w:val="28"/>
          <w:lang w:val="uk-UA"/>
        </w:rPr>
        <w:t xml:space="preserve"> (див. Додаток А)</w:t>
      </w:r>
      <w:r w:rsidR="00920704" w:rsidRPr="002C6ED8">
        <w:rPr>
          <w:sz w:val="28"/>
          <w:szCs w:val="28"/>
          <w:lang w:val="uk-UA"/>
        </w:rPr>
        <w:t xml:space="preserve"> </w:t>
      </w:r>
    </w:p>
    <w:p w14:paraId="6544D787" w14:textId="3B1DA52D" w:rsidR="00920704" w:rsidRDefault="00920704"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Університет Грінченка використовує комплексний підхід до управління корпоративною репутацією, який включає чіткі цінності та місію, сильний бренд і впізнаваність, налагоджені комунікації з внутрішніми та зовнішніми стейкхолдерами, високі етичні стандарти, активну соціальну відповідальність і систематичний моніторинг досягнень.  Інструменти управління та приклади діяльності університету підкріплюють кожен із розглянутих компонентів, від місії до моніторингу.  Університет Грінченка має можливість розвивати та підтримувати позитивну репутацію та постійно її зміцнювати в динамічному освітньому середовищі завдяки</w:t>
      </w:r>
      <w:r w:rsidR="00D34806">
        <w:rPr>
          <w:sz w:val="28"/>
          <w:szCs w:val="28"/>
          <w:lang w:val="uk-UA"/>
        </w:rPr>
        <w:t xml:space="preserve"> </w:t>
      </w:r>
      <w:r w:rsidRPr="002C6ED8">
        <w:rPr>
          <w:sz w:val="28"/>
          <w:szCs w:val="28"/>
          <w:lang w:val="uk-UA"/>
        </w:rPr>
        <w:lastRenderedPageBreak/>
        <w:t>такій системності.</w:t>
      </w:r>
    </w:p>
    <w:p w14:paraId="08679D28" w14:textId="77777777" w:rsidR="00BC07A0" w:rsidRPr="000E7AFD" w:rsidRDefault="00BC07A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60287C3F" w14:textId="2BF4D18E" w:rsidR="005441B6" w:rsidRPr="00BC07A0" w:rsidRDefault="0041730C" w:rsidP="00344332">
      <w:pPr>
        <w:pStyle w:val="a0"/>
        <w:spacing w:before="0"/>
        <w:jc w:val="both"/>
      </w:pPr>
      <w:bookmarkStart w:id="21" w:name="_Toc199707230"/>
      <w:r w:rsidRPr="002C6ED8">
        <w:t xml:space="preserve">2.3. Розробка ефективних стратегій реагування на негативні відгуки </w:t>
      </w:r>
      <w:r w:rsidR="00230F03" w:rsidRPr="002C6ED8">
        <w:t>стейкхолдерів</w:t>
      </w:r>
      <w:bookmarkEnd w:id="21"/>
    </w:p>
    <w:p w14:paraId="10C58F36" w14:textId="12B000B8" w:rsidR="001D4F65" w:rsidRPr="002C6ED8" w:rsidRDefault="001D4F65"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Нинішня комунікаційна політика університету здебільшого зосереджена на висвітленні досягнень і позитивних новин (через офіційний сайт та соцмережі) і майже не передбачає публічного реагування на критику. Наприклад, у випадку зі скаргами мешканців Оболоні адміністрація не оприлюднила жодної офіційної заяви по гарячих слідах, що створило вакуум інформації. Лише після розголосу ситуацію пояснювали окремі посадовці неформально, постфактум. Це свідчить про відсутність чітко відпрацьованого протоколу кризової комунікації. Аналіз присутності університету на популярних платформах з відгуками (наприклад, Education.ua, «Відгук» тощо) показує, що офіційні представники закладу практично не відповідають користувачам на цих майданчиках.</w:t>
      </w:r>
    </w:p>
    <w:p w14:paraId="3CCFA325" w14:textId="37751CFD" w:rsidR="001D4F65" w:rsidRPr="002C6ED8" w:rsidRDefault="001D4F65"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Отже, можна стверджувати, що нинішня система реагування є реактивною та непослідовною. Університет збирає скарги (внутрішні канали типу «Кажи як є»), але не завжди оперативно їх опрацьовує і комунікує рішення стейкхолдерам. Ц</w:t>
      </w:r>
      <w:r w:rsidR="00F1036E" w:rsidRPr="002C6ED8">
        <w:rPr>
          <w:sz w:val="28"/>
          <w:szCs w:val="28"/>
          <w:lang w:val="uk-UA"/>
        </w:rPr>
        <w:t xml:space="preserve">ей інструмент не є популярізованим серед студентів та не інформує які зміни відбуваються та як університет реагує на ці відгуки.  </w:t>
      </w:r>
      <w:r w:rsidRPr="002C6ED8">
        <w:rPr>
          <w:sz w:val="28"/>
          <w:szCs w:val="28"/>
          <w:lang w:val="uk-UA"/>
        </w:rPr>
        <w:t>Відкритий формат реагування з використанням публічних аналітичних звітів, відповіді на публічні відгуки, інтеграція соціальних платформ зі зворотнім зв’язком могли б істотно посилити бренд університету як інноваційного, демократичного і відповідального закладу вищої освіти.</w:t>
      </w:r>
    </w:p>
    <w:p w14:paraId="5F532E28" w14:textId="2E467655" w:rsidR="004D7958" w:rsidRPr="00B65133" w:rsidRDefault="001D4F65" w:rsidP="00B65133">
      <w:pPr>
        <w:widowControl w:val="0"/>
        <w:pBdr>
          <w:top w:val="nil"/>
          <w:left w:val="nil"/>
          <w:bottom w:val="nil"/>
          <w:right w:val="nil"/>
          <w:between w:val="nil"/>
          <w:bar w:val="nil"/>
        </w:pBdr>
        <w:tabs>
          <w:tab w:val="left" w:pos="1213"/>
        </w:tabs>
        <w:spacing w:line="360" w:lineRule="auto"/>
        <w:ind w:firstLine="709"/>
        <w:jc w:val="both"/>
        <w:rPr>
          <w:sz w:val="28"/>
          <w:szCs w:val="28"/>
        </w:rPr>
      </w:pPr>
      <w:r w:rsidRPr="002C6ED8">
        <w:rPr>
          <w:sz w:val="28"/>
          <w:szCs w:val="28"/>
          <w:lang w:val="uk-UA"/>
        </w:rPr>
        <w:t xml:space="preserve">З точки зору стратегічного управління покращення системи реагування на негатив є важливою частиною підвищення ефективності управління репутацією. Побудова та збереження репутації потребують постійної взаємодії зі стейкхолдерами та аналізу зворотного зв’язку в рамках стратегічного планування. У Стратегії розвитку </w:t>
      </w:r>
      <w:r w:rsidR="00BD5702" w:rsidRPr="002C6ED8">
        <w:rPr>
          <w:sz w:val="28"/>
          <w:szCs w:val="28"/>
          <w:lang w:val="uk-UA"/>
        </w:rPr>
        <w:t xml:space="preserve">Університету </w:t>
      </w:r>
      <w:r w:rsidRPr="002C6ED8">
        <w:rPr>
          <w:sz w:val="28"/>
          <w:szCs w:val="28"/>
          <w:lang w:val="uk-UA"/>
        </w:rPr>
        <w:t xml:space="preserve">Грінченка (2023–2027) зазначено, що університет прагне досягти високих стандартів якості освіти та розвитку корпоративної культури, яка включає довіру між адміністрацією та студентами. Для реалізації цих принципів </w:t>
      </w:r>
      <w:r w:rsidRPr="002C6ED8">
        <w:rPr>
          <w:sz w:val="28"/>
          <w:szCs w:val="28"/>
          <w:lang w:val="uk-UA"/>
        </w:rPr>
        <w:lastRenderedPageBreak/>
        <w:t xml:space="preserve">необхідно створити ефективний механізм роботи з негативними відгуками, який включає відстеження проблем до їх вирішення та інформування спільноти про прийняті рішення. </w:t>
      </w:r>
      <w:r w:rsidR="009B2B42" w:rsidRPr="002C6ED8">
        <w:rPr>
          <w:sz w:val="28"/>
          <w:szCs w:val="28"/>
          <w:lang w:val="uk-UA"/>
        </w:rPr>
        <w:t>На рисунку 2.</w:t>
      </w:r>
      <w:r w:rsidR="00D34806" w:rsidRPr="00D34806">
        <w:rPr>
          <w:sz w:val="28"/>
          <w:szCs w:val="28"/>
          <w:lang w:val="ru-RU"/>
        </w:rPr>
        <w:t>4</w:t>
      </w:r>
      <w:r w:rsidR="009B2B42" w:rsidRPr="002C6ED8">
        <w:rPr>
          <w:sz w:val="28"/>
          <w:szCs w:val="28"/>
          <w:lang w:val="uk-UA"/>
        </w:rPr>
        <w:t xml:space="preserve"> зображено відповідну модель реагування на негативні відгуки, що відповідає вищезазначеним принципам. </w:t>
      </w:r>
      <w:r w:rsidRPr="002C6ED8">
        <w:rPr>
          <w:sz w:val="28"/>
          <w:szCs w:val="28"/>
          <w:lang w:val="uk-UA"/>
        </w:rPr>
        <w:t>Це дозволить позиціонувати університет як відкриту організацію, що веде чесний діалог із суспільством.</w:t>
      </w:r>
    </w:p>
    <w:p w14:paraId="444BE049" w14:textId="2941B68D"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40160" behindDoc="0" locked="0" layoutInCell="1" allowOverlap="1" wp14:anchorId="7B5C1406" wp14:editId="2DDCDD10">
                <wp:simplePos x="0" y="0"/>
                <wp:positionH relativeFrom="column">
                  <wp:posOffset>1022778</wp:posOffset>
                </wp:positionH>
                <wp:positionV relativeFrom="paragraph">
                  <wp:posOffset>40484</wp:posOffset>
                </wp:positionV>
                <wp:extent cx="4201795" cy="565608"/>
                <wp:effectExtent l="0" t="0" r="14605" b="19050"/>
                <wp:wrapNone/>
                <wp:docPr id="2066980031" name="Rectangle 46"/>
                <wp:cNvGraphicFramePr/>
                <a:graphic xmlns:a="http://schemas.openxmlformats.org/drawingml/2006/main">
                  <a:graphicData uri="http://schemas.microsoft.com/office/word/2010/wordprocessingShape">
                    <wps:wsp>
                      <wps:cNvSpPr/>
                      <wps:spPr>
                        <a:xfrm>
                          <a:off x="0" y="0"/>
                          <a:ext cx="4201795" cy="56560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FD5BD8" w14:textId="77777777" w:rsidR="007A5130" w:rsidRPr="00782202" w:rsidRDefault="007A5130" w:rsidP="00C6758C">
                            <w:pPr>
                              <w:jc w:val="center"/>
                              <w:rPr>
                                <w:sz w:val="21"/>
                                <w:szCs w:val="21"/>
                                <w:lang w:val="uk-UA"/>
                              </w:rPr>
                            </w:pPr>
                            <w:r w:rsidRPr="00782202">
                              <w:rPr>
                                <w:b/>
                                <w:bCs/>
                                <w:sz w:val="21"/>
                                <w:szCs w:val="21"/>
                                <w:lang w:val="uk-UA"/>
                              </w:rPr>
                              <w:t>Моніторинг та виявлення негативного відгуку</w:t>
                            </w:r>
                          </w:p>
                          <w:p w14:paraId="2949577D" w14:textId="03FC455B" w:rsidR="007A5130" w:rsidRPr="00782202" w:rsidRDefault="007A5130" w:rsidP="00C6758C">
                            <w:pPr>
                              <w:jc w:val="both"/>
                              <w:rPr>
                                <w:sz w:val="21"/>
                                <w:szCs w:val="21"/>
                                <w:lang w:val="uk-UA"/>
                              </w:rPr>
                            </w:pPr>
                            <w:r w:rsidRPr="00782202">
                              <w:rPr>
                                <w:sz w:val="21"/>
                                <w:szCs w:val="21"/>
                                <w:lang w:val="uk-UA"/>
                              </w:rPr>
                              <w:t>Постійне відстеження соціальних мереж, сайтів з рейтингами, форумів, платформи “Кажи як є” тощо.</w:t>
                            </w:r>
                          </w:p>
                          <w:p w14:paraId="7DAE13FF" w14:textId="77777777" w:rsidR="007A5130" w:rsidRPr="00782202" w:rsidRDefault="007A5130" w:rsidP="007A5130">
                            <w:pPr>
                              <w:spacing w:before="100" w:beforeAutospacing="1"/>
                              <w:ind w:left="720"/>
                              <w:rPr>
                                <w:sz w:val="21"/>
                                <w:szCs w:val="21"/>
                                <w:lang w:val="uk-UA"/>
                              </w:rPr>
                            </w:pPr>
                            <w:r w:rsidRPr="00782202">
                              <w:rPr>
                                <w:rFonts w:ascii="Apple Color Emoji" w:hAnsi="Apple Color Emoji" w:cs="Apple Color Emoji"/>
                                <w:sz w:val="21"/>
                                <w:szCs w:val="21"/>
                                <w:lang w:val="uk-UA"/>
                              </w:rPr>
                              <w:t>👉</w:t>
                            </w:r>
                            <w:r w:rsidRPr="00782202">
                              <w:rPr>
                                <w:sz w:val="21"/>
                                <w:szCs w:val="21"/>
                                <w:lang w:val="uk-UA"/>
                              </w:rPr>
                              <w:t xml:space="preserve"> Мета: виявити критику на ранньому етапі.</w:t>
                            </w:r>
                          </w:p>
                          <w:p w14:paraId="730A9182" w14:textId="77777777" w:rsidR="007A5130" w:rsidRPr="00782202" w:rsidRDefault="007A5130" w:rsidP="007A5130">
                            <w:pPr>
                              <w:jc w:val="center"/>
                              <w:rPr>
                                <w:sz w:val="21"/>
                                <w:szCs w:val="21"/>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C1406" id="Rectangle 46" o:spid="_x0000_s1058" style="position:absolute;left:0;text-align:left;margin-left:80.55pt;margin-top:3.2pt;width:330.85pt;height:44.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" fillcolor="white [3201]" strokecolor="#4ea72e [3209]" strokeweight="1pt">
                <v:textbox>
                  <w:txbxContent>
                    <w:p w14:paraId="7FFD5BD8" w14:textId="77777777" w:rsidR="007A5130" w:rsidRPr="00782202" w:rsidRDefault="007A5130" w:rsidP="00C6758C">
                      <w:pPr>
                        <w:jc w:val="center"/>
                        <w:rPr>
                          <w:sz w:val="21"/>
                          <w:szCs w:val="21"/>
                          <w:lang w:val="uk-UA"/>
                        </w:rPr>
                      </w:pPr>
                      <w:r w:rsidRPr="00782202">
                        <w:rPr>
                          <w:b/>
                          <w:bCs/>
                          <w:sz w:val="21"/>
                          <w:szCs w:val="21"/>
                          <w:lang w:val="uk-UA"/>
                        </w:rPr>
                        <w:t>Моніторинг та виявлення негативного відгуку</w:t>
                      </w:r>
                    </w:p>
                    <w:p w14:paraId="2949577D" w14:textId="03FC455B" w:rsidR="007A5130" w:rsidRPr="00782202" w:rsidRDefault="007A5130" w:rsidP="00C6758C">
                      <w:pPr>
                        <w:jc w:val="both"/>
                        <w:rPr>
                          <w:sz w:val="21"/>
                          <w:szCs w:val="21"/>
                          <w:lang w:val="uk-UA"/>
                        </w:rPr>
                      </w:pPr>
                      <w:r w:rsidRPr="00782202">
                        <w:rPr>
                          <w:sz w:val="21"/>
                          <w:szCs w:val="21"/>
                          <w:lang w:val="uk-UA"/>
                        </w:rPr>
                        <w:t>Постійне відстеження соціальних мереж, сайтів з рейтингами, форумів, платформи “Кажи як є” тощо.</w:t>
                      </w:r>
                    </w:p>
                    <w:p w14:paraId="7DAE13FF" w14:textId="77777777" w:rsidR="007A5130" w:rsidRPr="00782202" w:rsidRDefault="007A5130" w:rsidP="007A5130">
                      <w:pPr>
                        <w:spacing w:before="100" w:beforeAutospacing="1"/>
                        <w:ind w:left="720"/>
                        <w:rPr>
                          <w:sz w:val="21"/>
                          <w:szCs w:val="21"/>
                          <w:lang w:val="uk-UA"/>
                        </w:rPr>
                      </w:pPr>
                      <w:r w:rsidRPr="00782202">
                        <w:rPr>
                          <w:rFonts w:ascii="Apple Color Emoji" w:hAnsi="Apple Color Emoji" w:cs="Apple Color Emoji"/>
                          <w:sz w:val="21"/>
                          <w:szCs w:val="21"/>
                          <w:lang w:val="uk-UA"/>
                        </w:rPr>
                        <w:t>👉</w:t>
                      </w:r>
                      <w:r w:rsidRPr="00782202">
                        <w:rPr>
                          <w:sz w:val="21"/>
                          <w:szCs w:val="21"/>
                          <w:lang w:val="uk-UA"/>
                        </w:rPr>
                        <w:t xml:space="preserve"> Мета: виявити критику на ранньому етапі.</w:t>
                      </w:r>
                    </w:p>
                    <w:p w14:paraId="730A9182" w14:textId="77777777" w:rsidR="007A5130" w:rsidRPr="00782202" w:rsidRDefault="007A5130" w:rsidP="007A5130">
                      <w:pPr>
                        <w:jc w:val="center"/>
                        <w:rPr>
                          <w:sz w:val="21"/>
                          <w:szCs w:val="21"/>
                          <w:lang w:val="uk-UA"/>
                        </w:rPr>
                      </w:pPr>
                    </w:p>
                  </w:txbxContent>
                </v:textbox>
              </v:rect>
            </w:pict>
          </mc:Fallback>
        </mc:AlternateContent>
      </w:r>
    </w:p>
    <w:p w14:paraId="40152CEE" w14:textId="68B35AA6" w:rsidR="007A5130" w:rsidRPr="002C6ED8" w:rsidRDefault="007A5130" w:rsidP="00507EF2">
      <w:pPr>
        <w:jc w:val="both"/>
        <w:rPr>
          <w:sz w:val="28"/>
          <w:szCs w:val="28"/>
          <w:lang w:val="uk-UA"/>
        </w:rPr>
      </w:pPr>
    </w:p>
    <w:p w14:paraId="72E518BD" w14:textId="404C54BA"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56544" behindDoc="0" locked="0" layoutInCell="1" allowOverlap="1" wp14:anchorId="23462120" wp14:editId="3579BE03">
                <wp:simplePos x="0" y="0"/>
                <wp:positionH relativeFrom="column">
                  <wp:posOffset>3230245</wp:posOffset>
                </wp:positionH>
                <wp:positionV relativeFrom="paragraph">
                  <wp:posOffset>198755</wp:posOffset>
                </wp:positionV>
                <wp:extent cx="0" cy="262890"/>
                <wp:effectExtent l="0" t="0" r="12700" b="16510"/>
                <wp:wrapNone/>
                <wp:docPr id="835828702" name="Straight Connector 48"/>
                <wp:cNvGraphicFramePr/>
                <a:graphic xmlns:a="http://schemas.openxmlformats.org/drawingml/2006/main">
                  <a:graphicData uri="http://schemas.microsoft.com/office/word/2010/wordprocessingShape">
                    <wps:wsp>
                      <wps:cNvCnPr/>
                      <wps:spPr>
                        <a:xfrm flipV="1">
                          <a:off x="0" y="0"/>
                          <a:ext cx="0" cy="262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68FB9" id="Straight Connector 48" o:spid="_x0000_s1026" style="position:absolute;flip:y;z-index:251756544;visibility:visible;mso-wrap-style:square;mso-wrap-distance-left:9pt;mso-wrap-distance-top:0;mso-wrap-distance-right:9pt;mso-wrap-distance-bottom:0;mso-position-horizontal:absolute;mso-position-horizontal-relative:text;mso-position-vertical:absolute;mso-position-vertical-relative:text" from="254.35pt,15.65pt" to="254.35pt,3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" strokecolor="#156082 [3204]" strokeweight=".5pt">
                <v:stroke joinstyle="miter"/>
              </v:line>
            </w:pict>
          </mc:Fallback>
        </mc:AlternateContent>
      </w:r>
      <w:r w:rsidRPr="002C6ED8">
        <w:rPr>
          <w:noProof/>
          <w:sz w:val="28"/>
          <w:szCs w:val="28"/>
          <w:lang w:val="uk-UA"/>
          <w14:ligatures w14:val="standardContextual"/>
        </w:rPr>
        <mc:AlternateContent>
          <mc:Choice Requires="wps">
            <w:drawing>
              <wp:anchor distT="0" distB="0" distL="114300" distR="114300" simplePos="0" relativeHeight="251755520" behindDoc="0" locked="0" layoutInCell="1" allowOverlap="1" wp14:anchorId="6024972B" wp14:editId="5FBBB4C1">
                <wp:simplePos x="0" y="0"/>
                <wp:positionH relativeFrom="column">
                  <wp:posOffset>5360316</wp:posOffset>
                </wp:positionH>
                <wp:positionV relativeFrom="paragraph">
                  <wp:posOffset>157533</wp:posOffset>
                </wp:positionV>
                <wp:extent cx="414020" cy="4477385"/>
                <wp:effectExtent l="12700" t="0" r="17780" b="18415"/>
                <wp:wrapNone/>
                <wp:docPr id="1078161541" name="Curved Right Arrow 47"/>
                <wp:cNvGraphicFramePr/>
                <a:graphic xmlns:a="http://schemas.openxmlformats.org/drawingml/2006/main">
                  <a:graphicData uri="http://schemas.microsoft.com/office/word/2010/wordprocessingShape">
                    <wps:wsp>
                      <wps:cNvSpPr/>
                      <wps:spPr>
                        <a:xfrm rot="10800000">
                          <a:off x="0" y="0"/>
                          <a:ext cx="414020" cy="4477385"/>
                        </a:xfrm>
                        <a:prstGeom prst="curvedRightArrow">
                          <a:avLst>
                            <a:gd name="adj1" fmla="val 0"/>
                            <a:gd name="adj2" fmla="val 50000"/>
                            <a:gd name="adj3" fmla="val 25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ABF2B0"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47" o:spid="_x0000_s1026" type="#_x0000_t102" style="position:absolute;margin-left:422.05pt;margin-top:12.4pt;width:32.6pt;height:352.55pt;rotation:180;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" adj="20601,21101,16200" fillcolor="white [3201]" strokecolor="#4ea72e [3209]" strokeweight="1pt"/>
            </w:pict>
          </mc:Fallback>
        </mc:AlternateContent>
      </w:r>
    </w:p>
    <w:p w14:paraId="5CDD677B" w14:textId="3008E538"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53472" behindDoc="0" locked="0" layoutInCell="1" allowOverlap="1" wp14:anchorId="36668775" wp14:editId="3F123DE2">
                <wp:simplePos x="0" y="0"/>
                <wp:positionH relativeFrom="column">
                  <wp:posOffset>419323</wp:posOffset>
                </wp:positionH>
                <wp:positionV relativeFrom="paragraph">
                  <wp:posOffset>36306</wp:posOffset>
                </wp:positionV>
                <wp:extent cx="414020" cy="4477385"/>
                <wp:effectExtent l="0" t="0" r="30480" b="0"/>
                <wp:wrapNone/>
                <wp:docPr id="329458825" name="Curved Right Arrow 47"/>
                <wp:cNvGraphicFramePr/>
                <a:graphic xmlns:a="http://schemas.openxmlformats.org/drawingml/2006/main">
                  <a:graphicData uri="http://schemas.microsoft.com/office/word/2010/wordprocessingShape">
                    <wps:wsp>
                      <wps:cNvSpPr/>
                      <wps:spPr>
                        <a:xfrm>
                          <a:off x="0" y="0"/>
                          <a:ext cx="414020" cy="4477385"/>
                        </a:xfrm>
                        <a:prstGeom prst="curvedRightArrow">
                          <a:avLst>
                            <a:gd name="adj1" fmla="val 0"/>
                            <a:gd name="adj2" fmla="val 50000"/>
                            <a:gd name="adj3" fmla="val 25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807FFE" id="Curved Right Arrow 47" o:spid="_x0000_s1026" type="#_x0000_t102" style="position:absolute;margin-left:33pt;margin-top:2.85pt;width:32.6pt;height:352.5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" adj="20601,21101,16200" fillcolor="white [3201]" strokecolor="#4ea72e [3209]" strokeweight="1pt"/>
            </w:pict>
          </mc:Fallback>
        </mc:AlternateContent>
      </w:r>
    </w:p>
    <w:p w14:paraId="53B57A57" w14:textId="58F8322A"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42208" behindDoc="0" locked="0" layoutInCell="1" allowOverlap="1" wp14:anchorId="1FA2810F" wp14:editId="39DCE4EA">
                <wp:simplePos x="0" y="0"/>
                <wp:positionH relativeFrom="column">
                  <wp:posOffset>1022350</wp:posOffset>
                </wp:positionH>
                <wp:positionV relativeFrom="paragraph">
                  <wp:posOffset>55880</wp:posOffset>
                </wp:positionV>
                <wp:extent cx="4201795" cy="641023"/>
                <wp:effectExtent l="0" t="0" r="14605" b="6985"/>
                <wp:wrapNone/>
                <wp:docPr id="1327417152" name="Rectangle 46"/>
                <wp:cNvGraphicFramePr/>
                <a:graphic xmlns:a="http://schemas.openxmlformats.org/drawingml/2006/main">
                  <a:graphicData uri="http://schemas.microsoft.com/office/word/2010/wordprocessingShape">
                    <wps:wsp>
                      <wps:cNvSpPr/>
                      <wps:spPr>
                        <a:xfrm>
                          <a:off x="0" y="0"/>
                          <a:ext cx="4201795" cy="64102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7D9957" w14:textId="77777777" w:rsidR="007A5130" w:rsidRPr="00C6758C" w:rsidRDefault="007A5130" w:rsidP="00C6758C">
                            <w:pPr>
                              <w:jc w:val="center"/>
                              <w:rPr>
                                <w:b/>
                                <w:bCs/>
                                <w:sz w:val="22"/>
                                <w:szCs w:val="22"/>
                                <w:lang w:val="uk-UA"/>
                              </w:rPr>
                            </w:pPr>
                            <w:r w:rsidRPr="00C6758C">
                              <w:rPr>
                                <w:b/>
                                <w:bCs/>
                                <w:sz w:val="22"/>
                                <w:szCs w:val="22"/>
                                <w:lang w:val="uk-UA"/>
                              </w:rPr>
                              <w:t>Класифікація звернення</w:t>
                            </w:r>
                          </w:p>
                          <w:p w14:paraId="010D4E82" w14:textId="54A51E59" w:rsidR="007A5130" w:rsidRPr="00C6758C" w:rsidRDefault="007A5130" w:rsidP="00C6758C">
                            <w:pPr>
                              <w:jc w:val="both"/>
                              <w:rPr>
                                <w:sz w:val="22"/>
                                <w:szCs w:val="22"/>
                                <w:lang w:val="uk-UA"/>
                              </w:rPr>
                            </w:pPr>
                            <w:r w:rsidRPr="00C6758C">
                              <w:rPr>
                                <w:sz w:val="22"/>
                                <w:szCs w:val="22"/>
                                <w:lang w:val="uk-UA"/>
                              </w:rPr>
                              <w:t>Визначення типу (академічна, адміністративна, побутова, іміджева тощо) і серйозності проблеми.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2810F" id="_x0000_s1059" style="position:absolute;left:0;text-align:left;margin-left:80.5pt;margin-top:4.4pt;width:330.85pt;height:50.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" fillcolor="white [3201]" strokecolor="#4ea72e [3209]" strokeweight="1pt">
                <v:textbox>
                  <w:txbxContent>
                    <w:p w14:paraId="5A7D9957" w14:textId="77777777" w:rsidR="007A5130" w:rsidRPr="00C6758C" w:rsidRDefault="007A5130" w:rsidP="00C6758C">
                      <w:pPr>
                        <w:jc w:val="center"/>
                        <w:rPr>
                          <w:b/>
                          <w:bCs/>
                          <w:sz w:val="22"/>
                          <w:szCs w:val="22"/>
                          <w:lang w:val="uk-UA"/>
                        </w:rPr>
                      </w:pPr>
                      <w:r w:rsidRPr="00C6758C">
                        <w:rPr>
                          <w:b/>
                          <w:bCs/>
                          <w:sz w:val="22"/>
                          <w:szCs w:val="22"/>
                          <w:lang w:val="uk-UA"/>
                        </w:rPr>
                        <w:t>Класифікація звернення</w:t>
                      </w:r>
                    </w:p>
                    <w:p w14:paraId="010D4E82" w14:textId="54A51E59" w:rsidR="007A5130" w:rsidRPr="00C6758C" w:rsidRDefault="007A5130" w:rsidP="00C6758C">
                      <w:pPr>
                        <w:jc w:val="both"/>
                        <w:rPr>
                          <w:sz w:val="22"/>
                          <w:szCs w:val="22"/>
                          <w:lang w:val="uk-UA"/>
                        </w:rPr>
                      </w:pPr>
                      <w:r w:rsidRPr="00C6758C">
                        <w:rPr>
                          <w:sz w:val="22"/>
                          <w:szCs w:val="22"/>
                          <w:lang w:val="uk-UA"/>
                        </w:rPr>
                        <w:t>Визначення типу (академічна, адміністративна, побутова, іміджева тощо) і серйозності проблеми.</w:t>
                      </w:r>
                    </w:p>
                  </w:txbxContent>
                </v:textbox>
              </v:rect>
            </w:pict>
          </mc:Fallback>
        </mc:AlternateContent>
      </w:r>
    </w:p>
    <w:p w14:paraId="06E87B07" w14:textId="5C2C0E2D" w:rsidR="007A5130" w:rsidRPr="002C6ED8" w:rsidRDefault="007A5130" w:rsidP="00507EF2">
      <w:pPr>
        <w:jc w:val="both"/>
        <w:rPr>
          <w:sz w:val="28"/>
          <w:szCs w:val="28"/>
          <w:lang w:val="uk-UA"/>
        </w:rPr>
      </w:pPr>
    </w:p>
    <w:p w14:paraId="4EB2DB2D" w14:textId="440B6C07" w:rsidR="007A5130" w:rsidRPr="002C6ED8" w:rsidRDefault="007A5130" w:rsidP="00507EF2">
      <w:pPr>
        <w:jc w:val="both"/>
        <w:rPr>
          <w:sz w:val="28"/>
          <w:szCs w:val="28"/>
          <w:lang w:val="uk-UA"/>
        </w:rPr>
      </w:pPr>
    </w:p>
    <w:p w14:paraId="0E0B3C06" w14:textId="4B3B9ADA"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58592" behindDoc="0" locked="0" layoutInCell="1" allowOverlap="1" wp14:anchorId="600BE9D8" wp14:editId="1A7B3F00">
                <wp:simplePos x="0" y="0"/>
                <wp:positionH relativeFrom="column">
                  <wp:posOffset>3227705</wp:posOffset>
                </wp:positionH>
                <wp:positionV relativeFrom="paragraph">
                  <wp:posOffset>85090</wp:posOffset>
                </wp:positionV>
                <wp:extent cx="0" cy="223994"/>
                <wp:effectExtent l="0" t="0" r="12700" b="5080"/>
                <wp:wrapNone/>
                <wp:docPr id="1840502973" name="Straight Connector 48"/>
                <wp:cNvGraphicFramePr/>
                <a:graphic xmlns:a="http://schemas.openxmlformats.org/drawingml/2006/main">
                  <a:graphicData uri="http://schemas.microsoft.com/office/word/2010/wordprocessingShape">
                    <wps:wsp>
                      <wps:cNvCnPr/>
                      <wps:spPr>
                        <a:xfrm flipH="1" flipV="1">
                          <a:off x="0" y="0"/>
                          <a:ext cx="0" cy="2239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0FBC0" id="Straight Connector 48" o:spid="_x0000_s1026" style="position:absolute;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15pt,6.7pt" to="254.15pt,2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" strokecolor="#156082 [3204]" strokeweight=".5pt">
                <v:stroke joinstyle="miter"/>
              </v:line>
            </w:pict>
          </mc:Fallback>
        </mc:AlternateContent>
      </w:r>
    </w:p>
    <w:p w14:paraId="0A636A46" w14:textId="765BF9F6" w:rsidR="007A5130" w:rsidRPr="002C6ED8" w:rsidRDefault="007A5130" w:rsidP="00507EF2">
      <w:pPr>
        <w:jc w:val="both"/>
        <w:rPr>
          <w:sz w:val="28"/>
          <w:szCs w:val="28"/>
          <w:lang w:val="uk-UA"/>
        </w:rPr>
      </w:pPr>
    </w:p>
    <w:p w14:paraId="7BE6A3CD" w14:textId="2A789FC0" w:rsidR="007A5130" w:rsidRPr="002C6ED8" w:rsidRDefault="007A5130"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44256" behindDoc="0" locked="0" layoutInCell="1" allowOverlap="1" wp14:anchorId="6D27888A" wp14:editId="33B6034D">
                <wp:simplePos x="0" y="0"/>
                <wp:positionH relativeFrom="column">
                  <wp:posOffset>1022350</wp:posOffset>
                </wp:positionH>
                <wp:positionV relativeFrom="paragraph">
                  <wp:posOffset>-100965</wp:posOffset>
                </wp:positionV>
                <wp:extent cx="4201795" cy="622169"/>
                <wp:effectExtent l="0" t="0" r="14605" b="13335"/>
                <wp:wrapNone/>
                <wp:docPr id="1732937436" name="Rectangle 46"/>
                <wp:cNvGraphicFramePr/>
                <a:graphic xmlns:a="http://schemas.openxmlformats.org/drawingml/2006/main">
                  <a:graphicData uri="http://schemas.microsoft.com/office/word/2010/wordprocessingShape">
                    <wps:wsp>
                      <wps:cNvSpPr/>
                      <wps:spPr>
                        <a:xfrm>
                          <a:off x="0" y="0"/>
                          <a:ext cx="4201795" cy="622169"/>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F5EA70" w14:textId="77777777" w:rsidR="00C6758C" w:rsidRPr="00C6758C" w:rsidRDefault="00C6758C" w:rsidP="00C6758C">
                            <w:pPr>
                              <w:jc w:val="center"/>
                              <w:rPr>
                                <w:sz w:val="22"/>
                                <w:szCs w:val="22"/>
                                <w:lang w:val="uk-UA"/>
                              </w:rPr>
                            </w:pPr>
                            <w:r w:rsidRPr="00C6758C">
                              <w:rPr>
                                <w:b/>
                                <w:bCs/>
                                <w:sz w:val="22"/>
                                <w:szCs w:val="22"/>
                                <w:lang w:val="uk-UA"/>
                              </w:rPr>
                              <w:t>Вибір стратегії реагування</w:t>
                            </w:r>
                          </w:p>
                          <w:p w14:paraId="05362973" w14:textId="1EF3BF12" w:rsidR="00C6758C" w:rsidRPr="00C6758C" w:rsidRDefault="00C6758C" w:rsidP="00C6758C">
                            <w:pPr>
                              <w:jc w:val="both"/>
                              <w:rPr>
                                <w:sz w:val="22"/>
                                <w:szCs w:val="22"/>
                                <w:lang w:val="uk-UA"/>
                              </w:rPr>
                            </w:pPr>
                            <w:r w:rsidRPr="00C6758C">
                              <w:rPr>
                                <w:sz w:val="22"/>
                                <w:szCs w:val="22"/>
                                <w:lang w:val="uk-UA"/>
                              </w:rPr>
                              <w:t>Визначення, як і де відповісти: публічно чи приватно, стандартно чи через керівництво.</w:t>
                            </w:r>
                          </w:p>
                          <w:p w14:paraId="613C0E2B" w14:textId="77777777" w:rsidR="00C6758C" w:rsidRPr="00C6758C" w:rsidRDefault="00C6758C" w:rsidP="00C6758C">
                            <w:pPr>
                              <w:jc w:val="center"/>
                              <w:rPr>
                                <w:sz w:val="22"/>
                                <w:szCs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7888A" id="_x0000_s1060" style="position:absolute;left:0;text-align:left;margin-left:80.5pt;margin-top:-7.95pt;width:330.85pt;height:4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" fillcolor="white [3201]" strokecolor="#4ea72e [3209]" strokeweight="1pt">
                <v:textbox>
                  <w:txbxContent>
                    <w:p w14:paraId="07F5EA70" w14:textId="77777777" w:rsidR="00C6758C" w:rsidRPr="00C6758C" w:rsidRDefault="00C6758C" w:rsidP="00C6758C">
                      <w:pPr>
                        <w:jc w:val="center"/>
                        <w:rPr>
                          <w:sz w:val="22"/>
                          <w:szCs w:val="22"/>
                          <w:lang w:val="uk-UA"/>
                        </w:rPr>
                      </w:pPr>
                      <w:r w:rsidRPr="00C6758C">
                        <w:rPr>
                          <w:b/>
                          <w:bCs/>
                          <w:sz w:val="22"/>
                          <w:szCs w:val="22"/>
                          <w:lang w:val="uk-UA"/>
                        </w:rPr>
                        <w:t>Вибір стратегії реагування</w:t>
                      </w:r>
                    </w:p>
                    <w:p w14:paraId="05362973" w14:textId="1EF3BF12" w:rsidR="00C6758C" w:rsidRPr="00C6758C" w:rsidRDefault="00C6758C" w:rsidP="00C6758C">
                      <w:pPr>
                        <w:jc w:val="both"/>
                        <w:rPr>
                          <w:sz w:val="22"/>
                          <w:szCs w:val="22"/>
                          <w:lang w:val="uk-UA"/>
                        </w:rPr>
                      </w:pPr>
                      <w:r w:rsidRPr="00C6758C">
                        <w:rPr>
                          <w:sz w:val="22"/>
                          <w:szCs w:val="22"/>
                          <w:lang w:val="uk-UA"/>
                        </w:rPr>
                        <w:t>Визначення, як і де відповісти: публічно чи приватно, стандартно чи через керівництво.</w:t>
                      </w:r>
                    </w:p>
                    <w:p w14:paraId="613C0E2B" w14:textId="77777777" w:rsidR="00C6758C" w:rsidRPr="00C6758C" w:rsidRDefault="00C6758C" w:rsidP="00C6758C">
                      <w:pPr>
                        <w:jc w:val="center"/>
                        <w:rPr>
                          <w:sz w:val="22"/>
                          <w:szCs w:val="22"/>
                          <w:lang w:val="uk-UA"/>
                        </w:rPr>
                      </w:pPr>
                    </w:p>
                  </w:txbxContent>
                </v:textbox>
              </v:rect>
            </w:pict>
          </mc:Fallback>
        </mc:AlternateContent>
      </w:r>
    </w:p>
    <w:p w14:paraId="20E5871E" w14:textId="48DDC160" w:rsidR="007A5130" w:rsidRPr="002C6ED8" w:rsidRDefault="007A5130" w:rsidP="00507EF2">
      <w:pPr>
        <w:jc w:val="both"/>
        <w:rPr>
          <w:sz w:val="28"/>
          <w:szCs w:val="28"/>
          <w:lang w:val="uk-UA"/>
        </w:rPr>
      </w:pPr>
    </w:p>
    <w:p w14:paraId="04FDC01F" w14:textId="7941FD72"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60640" behindDoc="0" locked="0" layoutInCell="1" allowOverlap="1" wp14:anchorId="36A8EBDF" wp14:editId="052CA88A">
                <wp:simplePos x="0" y="0"/>
                <wp:positionH relativeFrom="column">
                  <wp:posOffset>3230245</wp:posOffset>
                </wp:positionH>
                <wp:positionV relativeFrom="paragraph">
                  <wp:posOffset>111125</wp:posOffset>
                </wp:positionV>
                <wp:extent cx="0" cy="221500"/>
                <wp:effectExtent l="0" t="0" r="12700" b="7620"/>
                <wp:wrapNone/>
                <wp:docPr id="627207260" name="Straight Connector 48"/>
                <wp:cNvGraphicFramePr/>
                <a:graphic xmlns:a="http://schemas.openxmlformats.org/drawingml/2006/main">
                  <a:graphicData uri="http://schemas.microsoft.com/office/word/2010/wordprocessingShape">
                    <wps:wsp>
                      <wps:cNvCnPr/>
                      <wps:spPr>
                        <a:xfrm flipV="1">
                          <a:off x="0" y="0"/>
                          <a:ext cx="0" cy="22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872119" id="Straight Connector 48" o:spid="_x0000_s1026" style="position:absolute;flip:y;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4.35pt,8.75pt" to="254.35pt,2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" strokecolor="#156082 [3204]" strokeweight=".5pt">
                <v:stroke joinstyle="miter"/>
              </v:line>
            </w:pict>
          </mc:Fallback>
        </mc:AlternateContent>
      </w:r>
    </w:p>
    <w:p w14:paraId="054B3ECB" w14:textId="7EBC6E4F" w:rsidR="007A5130" w:rsidRPr="002C6ED8" w:rsidRDefault="007A5130" w:rsidP="00507EF2">
      <w:pPr>
        <w:jc w:val="both"/>
        <w:rPr>
          <w:sz w:val="28"/>
          <w:szCs w:val="28"/>
          <w:lang w:val="uk-UA"/>
        </w:rPr>
      </w:pPr>
    </w:p>
    <w:p w14:paraId="575E6B70" w14:textId="3ADD831F" w:rsidR="007A5130" w:rsidRPr="002C6ED8" w:rsidRDefault="007A5130"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46304" behindDoc="0" locked="0" layoutInCell="1" allowOverlap="1" wp14:anchorId="48500400" wp14:editId="4A158102">
                <wp:simplePos x="0" y="0"/>
                <wp:positionH relativeFrom="column">
                  <wp:posOffset>1026160</wp:posOffset>
                </wp:positionH>
                <wp:positionV relativeFrom="paragraph">
                  <wp:posOffset>-76200</wp:posOffset>
                </wp:positionV>
                <wp:extent cx="4201795" cy="761819"/>
                <wp:effectExtent l="0" t="0" r="14605" b="13335"/>
                <wp:wrapNone/>
                <wp:docPr id="1257379001" name="Rectangle 46"/>
                <wp:cNvGraphicFramePr/>
                <a:graphic xmlns:a="http://schemas.openxmlformats.org/drawingml/2006/main">
                  <a:graphicData uri="http://schemas.microsoft.com/office/word/2010/wordprocessingShape">
                    <wps:wsp>
                      <wps:cNvSpPr/>
                      <wps:spPr>
                        <a:xfrm>
                          <a:off x="0" y="0"/>
                          <a:ext cx="4201795" cy="761819"/>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4FE103" w14:textId="77777777" w:rsidR="00C6758C" w:rsidRPr="00C6758C" w:rsidRDefault="00C6758C" w:rsidP="00C6758C">
                            <w:pPr>
                              <w:jc w:val="center"/>
                              <w:rPr>
                                <w:sz w:val="22"/>
                                <w:szCs w:val="22"/>
                                <w:lang w:val="uk-UA"/>
                              </w:rPr>
                            </w:pPr>
                            <w:r w:rsidRPr="00C6758C">
                              <w:rPr>
                                <w:b/>
                                <w:bCs/>
                                <w:sz w:val="22"/>
                                <w:szCs w:val="22"/>
                                <w:lang w:val="uk-UA"/>
                              </w:rPr>
                              <w:t>Надання публічної відповіді та переведення діалогу в приватну площину</w:t>
                            </w:r>
                          </w:p>
                          <w:p w14:paraId="28E3C368" w14:textId="0D7BE6BF" w:rsidR="00C6758C" w:rsidRPr="00C6758C" w:rsidRDefault="00C6758C" w:rsidP="00C6758C">
                            <w:pPr>
                              <w:jc w:val="both"/>
                              <w:rPr>
                                <w:sz w:val="22"/>
                                <w:szCs w:val="22"/>
                                <w:lang w:val="uk-UA"/>
                              </w:rPr>
                            </w:pPr>
                            <w:r w:rsidRPr="00C6758C">
                              <w:rPr>
                                <w:sz w:val="22"/>
                                <w:szCs w:val="22"/>
                                <w:lang w:val="uk-UA"/>
                              </w:rPr>
                              <w:t>Подяка за звернення, коротке пояснення або вибачення, подальше обговорення в особистому форматі.</w:t>
                            </w:r>
                          </w:p>
                          <w:p w14:paraId="23F26D9A" w14:textId="77777777" w:rsidR="00C6758C" w:rsidRPr="00C6758C" w:rsidRDefault="00C6758C" w:rsidP="00C6758C">
                            <w:pPr>
                              <w:jc w:val="center"/>
                              <w:rPr>
                                <w:sz w:val="22"/>
                                <w:szCs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00400" id="_x0000_s1061" style="position:absolute;left:0;text-align:left;margin-left:80.8pt;margin-top:-6pt;width:330.85pt;height:6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" fillcolor="white [3201]" strokecolor="#4ea72e [3209]" strokeweight="1pt">
                <v:textbox>
                  <w:txbxContent>
                    <w:p w14:paraId="654FE103" w14:textId="77777777" w:rsidR="00C6758C" w:rsidRPr="00C6758C" w:rsidRDefault="00C6758C" w:rsidP="00C6758C">
                      <w:pPr>
                        <w:jc w:val="center"/>
                        <w:rPr>
                          <w:sz w:val="22"/>
                          <w:szCs w:val="22"/>
                          <w:lang w:val="uk-UA"/>
                        </w:rPr>
                      </w:pPr>
                      <w:r w:rsidRPr="00C6758C">
                        <w:rPr>
                          <w:b/>
                          <w:bCs/>
                          <w:sz w:val="22"/>
                          <w:szCs w:val="22"/>
                          <w:lang w:val="uk-UA"/>
                        </w:rPr>
                        <w:t>Надання публічної відповіді та переведення діалогу в приватну площину</w:t>
                      </w:r>
                    </w:p>
                    <w:p w14:paraId="28E3C368" w14:textId="0D7BE6BF" w:rsidR="00C6758C" w:rsidRPr="00C6758C" w:rsidRDefault="00C6758C" w:rsidP="00C6758C">
                      <w:pPr>
                        <w:jc w:val="both"/>
                        <w:rPr>
                          <w:sz w:val="22"/>
                          <w:szCs w:val="22"/>
                          <w:lang w:val="uk-UA"/>
                        </w:rPr>
                      </w:pPr>
                      <w:r w:rsidRPr="00C6758C">
                        <w:rPr>
                          <w:sz w:val="22"/>
                          <w:szCs w:val="22"/>
                          <w:lang w:val="uk-UA"/>
                        </w:rPr>
                        <w:t>Подяка за звернення, коротке пояснення або вибачення, подальше обговорення в особистому форматі.</w:t>
                      </w:r>
                    </w:p>
                    <w:p w14:paraId="23F26D9A" w14:textId="77777777" w:rsidR="00C6758C" w:rsidRPr="00C6758C" w:rsidRDefault="00C6758C" w:rsidP="00C6758C">
                      <w:pPr>
                        <w:jc w:val="center"/>
                        <w:rPr>
                          <w:sz w:val="22"/>
                          <w:szCs w:val="22"/>
                          <w:lang w:val="uk-UA"/>
                        </w:rPr>
                      </w:pPr>
                    </w:p>
                  </w:txbxContent>
                </v:textbox>
              </v:rect>
            </w:pict>
          </mc:Fallback>
        </mc:AlternateContent>
      </w:r>
    </w:p>
    <w:p w14:paraId="003CB0C2" w14:textId="1B902285" w:rsidR="007A5130" w:rsidRPr="002C6ED8" w:rsidRDefault="007A5130" w:rsidP="00507EF2">
      <w:pPr>
        <w:jc w:val="both"/>
        <w:rPr>
          <w:sz w:val="28"/>
          <w:szCs w:val="28"/>
          <w:lang w:val="uk-UA"/>
        </w:rPr>
      </w:pPr>
    </w:p>
    <w:p w14:paraId="7BAAB25E" w14:textId="1BBF8E3E" w:rsidR="007A5130" w:rsidRPr="002C6ED8" w:rsidRDefault="007A5130" w:rsidP="00507EF2">
      <w:pPr>
        <w:jc w:val="both"/>
        <w:rPr>
          <w:sz w:val="28"/>
          <w:szCs w:val="28"/>
          <w:lang w:val="uk-UA"/>
        </w:rPr>
      </w:pPr>
    </w:p>
    <w:p w14:paraId="2FF44E74" w14:textId="4920478E" w:rsidR="001479C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70880" behindDoc="0" locked="0" layoutInCell="1" allowOverlap="1" wp14:anchorId="48C5D4FC" wp14:editId="1D4A58D4">
                <wp:simplePos x="0" y="0"/>
                <wp:positionH relativeFrom="column">
                  <wp:posOffset>3229610</wp:posOffset>
                </wp:positionH>
                <wp:positionV relativeFrom="paragraph">
                  <wp:posOffset>71755</wp:posOffset>
                </wp:positionV>
                <wp:extent cx="0" cy="224608"/>
                <wp:effectExtent l="0" t="0" r="12700" b="17145"/>
                <wp:wrapNone/>
                <wp:docPr id="876455183" name="Straight Connector 48"/>
                <wp:cNvGraphicFramePr/>
                <a:graphic xmlns:a="http://schemas.openxmlformats.org/drawingml/2006/main">
                  <a:graphicData uri="http://schemas.microsoft.com/office/word/2010/wordprocessingShape">
                    <wps:wsp>
                      <wps:cNvCnPr/>
                      <wps:spPr>
                        <a:xfrm flipV="1">
                          <a:off x="0" y="0"/>
                          <a:ext cx="0" cy="2246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CB8E8" id="Straight Connector 48"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pt,5.65pt" to="254.3pt,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" strokecolor="#156082 [3204]" strokeweight=".5pt">
                <v:stroke joinstyle="miter"/>
              </v:line>
            </w:pict>
          </mc:Fallback>
        </mc:AlternateContent>
      </w:r>
    </w:p>
    <w:p w14:paraId="5685C641" w14:textId="4E5EAF43" w:rsidR="007A5130" w:rsidRPr="002C6ED8" w:rsidRDefault="007A5130"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48352" behindDoc="0" locked="0" layoutInCell="1" allowOverlap="1" wp14:anchorId="68CC80D6" wp14:editId="2DA997F8">
                <wp:simplePos x="0" y="0"/>
                <wp:positionH relativeFrom="column">
                  <wp:posOffset>1022350</wp:posOffset>
                </wp:positionH>
                <wp:positionV relativeFrom="paragraph">
                  <wp:posOffset>95885</wp:posOffset>
                </wp:positionV>
                <wp:extent cx="4201795" cy="593889"/>
                <wp:effectExtent l="0" t="0" r="14605" b="15875"/>
                <wp:wrapNone/>
                <wp:docPr id="400430210" name="Rectangle 46"/>
                <wp:cNvGraphicFramePr/>
                <a:graphic xmlns:a="http://schemas.openxmlformats.org/drawingml/2006/main">
                  <a:graphicData uri="http://schemas.microsoft.com/office/word/2010/wordprocessingShape">
                    <wps:wsp>
                      <wps:cNvSpPr/>
                      <wps:spPr>
                        <a:xfrm>
                          <a:off x="0" y="0"/>
                          <a:ext cx="4201795" cy="593889"/>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B12A3B" w14:textId="77777777" w:rsidR="00C6758C" w:rsidRPr="00C6758C" w:rsidRDefault="00C6758C" w:rsidP="00C6758C">
                            <w:pPr>
                              <w:jc w:val="center"/>
                              <w:rPr>
                                <w:sz w:val="22"/>
                                <w:szCs w:val="22"/>
                                <w:lang w:val="uk-UA"/>
                              </w:rPr>
                            </w:pPr>
                            <w:r w:rsidRPr="00C6758C">
                              <w:rPr>
                                <w:b/>
                                <w:bCs/>
                                <w:sz w:val="22"/>
                                <w:szCs w:val="22"/>
                                <w:lang w:val="uk-UA"/>
                              </w:rPr>
                              <w:t>Вирішення проблеми по суті</w:t>
                            </w:r>
                          </w:p>
                          <w:p w14:paraId="52ADCE8F" w14:textId="77777777" w:rsidR="00C6758C" w:rsidRPr="00C6758C" w:rsidRDefault="00C6758C" w:rsidP="00C6758C">
                            <w:pPr>
                              <w:jc w:val="both"/>
                              <w:rPr>
                                <w:sz w:val="22"/>
                                <w:szCs w:val="22"/>
                                <w:lang w:val="uk-UA"/>
                              </w:rPr>
                            </w:pPr>
                            <w:r w:rsidRPr="00C6758C">
                              <w:rPr>
                                <w:sz w:val="22"/>
                                <w:szCs w:val="22"/>
                                <w:lang w:val="uk-UA"/>
                              </w:rPr>
                              <w:t>Реальні дії для усунення проблеми або запровадження компенсаторних заходів.</w:t>
                            </w:r>
                          </w:p>
                          <w:p w14:paraId="604E2649" w14:textId="77777777" w:rsidR="00C6758C" w:rsidRPr="00C6758C" w:rsidRDefault="00C6758C" w:rsidP="00C6758C">
                            <w:pPr>
                              <w:jc w:val="center"/>
                              <w:rPr>
                                <w:sz w:val="22"/>
                                <w:szCs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C80D6" id="_x0000_s1062" style="position:absolute;left:0;text-align:left;margin-left:80.5pt;margin-top:7.55pt;width:330.85pt;height:4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" fillcolor="white [3201]" strokecolor="#4ea72e [3209]" strokeweight="1pt">
                <v:textbox>
                  <w:txbxContent>
                    <w:p w14:paraId="27B12A3B" w14:textId="77777777" w:rsidR="00C6758C" w:rsidRPr="00C6758C" w:rsidRDefault="00C6758C" w:rsidP="00C6758C">
                      <w:pPr>
                        <w:jc w:val="center"/>
                        <w:rPr>
                          <w:sz w:val="22"/>
                          <w:szCs w:val="22"/>
                          <w:lang w:val="uk-UA"/>
                        </w:rPr>
                      </w:pPr>
                      <w:r w:rsidRPr="00C6758C">
                        <w:rPr>
                          <w:b/>
                          <w:bCs/>
                          <w:sz w:val="22"/>
                          <w:szCs w:val="22"/>
                          <w:lang w:val="uk-UA"/>
                        </w:rPr>
                        <w:t>Вирішення проблеми по суті</w:t>
                      </w:r>
                    </w:p>
                    <w:p w14:paraId="52ADCE8F" w14:textId="77777777" w:rsidR="00C6758C" w:rsidRPr="00C6758C" w:rsidRDefault="00C6758C" w:rsidP="00C6758C">
                      <w:pPr>
                        <w:jc w:val="both"/>
                        <w:rPr>
                          <w:sz w:val="22"/>
                          <w:szCs w:val="22"/>
                          <w:lang w:val="uk-UA"/>
                        </w:rPr>
                      </w:pPr>
                      <w:r w:rsidRPr="00C6758C">
                        <w:rPr>
                          <w:sz w:val="22"/>
                          <w:szCs w:val="22"/>
                          <w:lang w:val="uk-UA"/>
                        </w:rPr>
                        <w:t>Реальні дії для усунення проблеми або запровадження компенсаторних заходів.</w:t>
                      </w:r>
                    </w:p>
                    <w:p w14:paraId="604E2649" w14:textId="77777777" w:rsidR="00C6758C" w:rsidRPr="00C6758C" w:rsidRDefault="00C6758C" w:rsidP="00C6758C">
                      <w:pPr>
                        <w:jc w:val="center"/>
                        <w:rPr>
                          <w:sz w:val="22"/>
                          <w:szCs w:val="22"/>
                          <w:lang w:val="uk-UA"/>
                        </w:rPr>
                      </w:pPr>
                    </w:p>
                  </w:txbxContent>
                </v:textbox>
              </v:rect>
            </w:pict>
          </mc:Fallback>
        </mc:AlternateContent>
      </w:r>
    </w:p>
    <w:p w14:paraId="235DC29A" w14:textId="059F84F6" w:rsidR="007A5130" w:rsidRPr="002C6ED8" w:rsidRDefault="007A5130" w:rsidP="00507EF2">
      <w:pPr>
        <w:jc w:val="both"/>
        <w:rPr>
          <w:sz w:val="28"/>
          <w:szCs w:val="28"/>
          <w:lang w:val="uk-UA"/>
        </w:rPr>
      </w:pPr>
    </w:p>
    <w:p w14:paraId="4489EA33" w14:textId="78968BCA" w:rsidR="007A5130" w:rsidRPr="002C6ED8" w:rsidRDefault="007A5130" w:rsidP="00507EF2">
      <w:pPr>
        <w:jc w:val="both"/>
        <w:rPr>
          <w:sz w:val="28"/>
          <w:szCs w:val="28"/>
          <w:lang w:val="uk-UA"/>
        </w:rPr>
      </w:pPr>
    </w:p>
    <w:p w14:paraId="31770869" w14:textId="7055F1DD"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68832" behindDoc="0" locked="0" layoutInCell="1" allowOverlap="1" wp14:anchorId="64D48380" wp14:editId="483E7450">
                <wp:simplePos x="0" y="0"/>
                <wp:positionH relativeFrom="column">
                  <wp:posOffset>3230880</wp:posOffset>
                </wp:positionH>
                <wp:positionV relativeFrom="paragraph">
                  <wp:posOffset>77470</wp:posOffset>
                </wp:positionV>
                <wp:extent cx="0" cy="224608"/>
                <wp:effectExtent l="0" t="0" r="12700" b="17145"/>
                <wp:wrapNone/>
                <wp:docPr id="285733946" name="Straight Connector 48"/>
                <wp:cNvGraphicFramePr/>
                <a:graphic xmlns:a="http://schemas.openxmlformats.org/drawingml/2006/main">
                  <a:graphicData uri="http://schemas.microsoft.com/office/word/2010/wordprocessingShape">
                    <wps:wsp>
                      <wps:cNvCnPr/>
                      <wps:spPr>
                        <a:xfrm flipV="1">
                          <a:off x="0" y="0"/>
                          <a:ext cx="0" cy="2246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95D73" id="Straight Connector 48"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4pt,6.1pt" to="254.4pt,2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" strokecolor="#156082 [3204]" strokeweight=".5pt">
                <v:stroke joinstyle="miter"/>
              </v:line>
            </w:pict>
          </mc:Fallback>
        </mc:AlternateContent>
      </w:r>
    </w:p>
    <w:p w14:paraId="62663A56" w14:textId="4AE992FE" w:rsidR="007A5130" w:rsidRPr="002C6ED8" w:rsidRDefault="007A5130" w:rsidP="00507EF2">
      <w:pPr>
        <w:jc w:val="both"/>
        <w:rPr>
          <w:sz w:val="28"/>
          <w:szCs w:val="28"/>
          <w:lang w:val="uk-UA"/>
        </w:rPr>
      </w:pPr>
    </w:p>
    <w:p w14:paraId="4AF3F79B" w14:textId="491EB114"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50400" behindDoc="0" locked="0" layoutInCell="1" allowOverlap="1" wp14:anchorId="2DD6581C" wp14:editId="1DC42747">
                <wp:simplePos x="0" y="0"/>
                <wp:positionH relativeFrom="column">
                  <wp:posOffset>1022350</wp:posOffset>
                </wp:positionH>
                <wp:positionV relativeFrom="paragraph">
                  <wp:posOffset>-107950</wp:posOffset>
                </wp:positionV>
                <wp:extent cx="4201795" cy="650450"/>
                <wp:effectExtent l="0" t="0" r="14605" b="10160"/>
                <wp:wrapNone/>
                <wp:docPr id="1496023219" name="Rectangle 46"/>
                <wp:cNvGraphicFramePr/>
                <a:graphic xmlns:a="http://schemas.openxmlformats.org/drawingml/2006/main">
                  <a:graphicData uri="http://schemas.microsoft.com/office/word/2010/wordprocessingShape">
                    <wps:wsp>
                      <wps:cNvSpPr/>
                      <wps:spPr>
                        <a:xfrm>
                          <a:off x="0" y="0"/>
                          <a:ext cx="4201795" cy="650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A540D5" w14:textId="77777777" w:rsidR="00C6758C" w:rsidRPr="00C6758C" w:rsidRDefault="00C6758C" w:rsidP="00C6758C">
                            <w:pPr>
                              <w:jc w:val="center"/>
                              <w:rPr>
                                <w:sz w:val="22"/>
                                <w:szCs w:val="22"/>
                                <w:lang w:val="uk-UA"/>
                              </w:rPr>
                            </w:pPr>
                            <w:r w:rsidRPr="00C6758C">
                              <w:rPr>
                                <w:b/>
                                <w:bCs/>
                                <w:sz w:val="22"/>
                                <w:szCs w:val="22"/>
                                <w:lang w:val="uk-UA"/>
                              </w:rPr>
                              <w:t>Подальший контроль та зворотний зв’язок</w:t>
                            </w:r>
                          </w:p>
                          <w:p w14:paraId="62A51DF3" w14:textId="246EA258" w:rsidR="00C6758C" w:rsidRPr="00C6758C" w:rsidRDefault="00C6758C" w:rsidP="00C6758C">
                            <w:pPr>
                              <w:jc w:val="both"/>
                              <w:rPr>
                                <w:sz w:val="22"/>
                                <w:szCs w:val="22"/>
                                <w:lang w:val="uk-UA"/>
                              </w:rPr>
                            </w:pPr>
                            <w:r w:rsidRPr="00C6758C">
                              <w:rPr>
                                <w:sz w:val="22"/>
                                <w:szCs w:val="22"/>
                                <w:lang w:val="uk-UA"/>
                              </w:rPr>
                              <w:t>Перевірка результату, повторне звернення до автора відгуку, за потреби — прохання оновити інформацію.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6581C" id="_x0000_s1063" style="position:absolute;left:0;text-align:left;margin-left:80.5pt;margin-top:-8.5pt;width:330.85pt;height:5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" fillcolor="white [3201]" strokecolor="#4ea72e [3209]" strokeweight="1pt">
                <v:textbox>
                  <w:txbxContent>
                    <w:p w14:paraId="4CA540D5" w14:textId="77777777" w:rsidR="00C6758C" w:rsidRPr="00C6758C" w:rsidRDefault="00C6758C" w:rsidP="00C6758C">
                      <w:pPr>
                        <w:jc w:val="center"/>
                        <w:rPr>
                          <w:sz w:val="22"/>
                          <w:szCs w:val="22"/>
                          <w:lang w:val="uk-UA"/>
                        </w:rPr>
                      </w:pPr>
                      <w:r w:rsidRPr="00C6758C">
                        <w:rPr>
                          <w:b/>
                          <w:bCs/>
                          <w:sz w:val="22"/>
                          <w:szCs w:val="22"/>
                          <w:lang w:val="uk-UA"/>
                        </w:rPr>
                        <w:t>Подальший контроль та зворотний зв’язок</w:t>
                      </w:r>
                    </w:p>
                    <w:p w14:paraId="62A51DF3" w14:textId="246EA258" w:rsidR="00C6758C" w:rsidRPr="00C6758C" w:rsidRDefault="00C6758C" w:rsidP="00C6758C">
                      <w:pPr>
                        <w:jc w:val="both"/>
                        <w:rPr>
                          <w:sz w:val="22"/>
                          <w:szCs w:val="22"/>
                          <w:lang w:val="uk-UA"/>
                        </w:rPr>
                      </w:pPr>
                      <w:r w:rsidRPr="00C6758C">
                        <w:rPr>
                          <w:sz w:val="22"/>
                          <w:szCs w:val="22"/>
                          <w:lang w:val="uk-UA"/>
                        </w:rPr>
                        <w:t>Перевірка результату, повторне звернення до автора відгуку, за потреби — прохання оновити інформацію.</w:t>
                      </w:r>
                    </w:p>
                  </w:txbxContent>
                </v:textbox>
              </v:rect>
            </w:pict>
          </mc:Fallback>
        </mc:AlternateContent>
      </w:r>
    </w:p>
    <w:p w14:paraId="542E1DAD" w14:textId="6C24F106" w:rsidR="007A5130" w:rsidRPr="002C6ED8" w:rsidRDefault="007A5130" w:rsidP="00507EF2">
      <w:pPr>
        <w:jc w:val="both"/>
        <w:rPr>
          <w:sz w:val="28"/>
          <w:szCs w:val="28"/>
          <w:lang w:val="uk-UA"/>
        </w:rPr>
      </w:pPr>
    </w:p>
    <w:p w14:paraId="025E2C2C" w14:textId="66F934FD"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66784" behindDoc="0" locked="0" layoutInCell="1" allowOverlap="1" wp14:anchorId="2214D0F9" wp14:editId="1F00FCDA">
                <wp:simplePos x="0" y="0"/>
                <wp:positionH relativeFrom="column">
                  <wp:posOffset>3230245</wp:posOffset>
                </wp:positionH>
                <wp:positionV relativeFrom="paragraph">
                  <wp:posOffset>135255</wp:posOffset>
                </wp:positionV>
                <wp:extent cx="0" cy="224608"/>
                <wp:effectExtent l="0" t="0" r="12700" b="17145"/>
                <wp:wrapNone/>
                <wp:docPr id="1453831475" name="Straight Connector 48"/>
                <wp:cNvGraphicFramePr/>
                <a:graphic xmlns:a="http://schemas.openxmlformats.org/drawingml/2006/main">
                  <a:graphicData uri="http://schemas.microsoft.com/office/word/2010/wordprocessingShape">
                    <wps:wsp>
                      <wps:cNvCnPr/>
                      <wps:spPr>
                        <a:xfrm flipV="1">
                          <a:off x="0" y="0"/>
                          <a:ext cx="0" cy="2246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570BD" id="Straight Connector 48"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5pt,10.65pt" to="254.35pt,2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" strokecolor="#156082 [3204]" strokeweight=".5pt">
                <v:stroke joinstyle="miter"/>
              </v:line>
            </w:pict>
          </mc:Fallback>
        </mc:AlternateContent>
      </w:r>
    </w:p>
    <w:p w14:paraId="02E0805E" w14:textId="2220710E" w:rsidR="007A5130" w:rsidRPr="002C6ED8" w:rsidRDefault="00C6758C" w:rsidP="00507EF2">
      <w:pPr>
        <w:jc w:val="both"/>
        <w:rPr>
          <w:sz w:val="28"/>
          <w:szCs w:val="28"/>
          <w:lang w:val="uk-UA"/>
        </w:rPr>
      </w:pPr>
      <w:r w:rsidRPr="002C6ED8">
        <w:rPr>
          <w:noProof/>
          <w:sz w:val="28"/>
          <w:szCs w:val="28"/>
          <w:lang w:val="uk-UA"/>
          <w14:ligatures w14:val="standardContextual"/>
        </w:rPr>
        <mc:AlternateContent>
          <mc:Choice Requires="wps">
            <w:drawing>
              <wp:anchor distT="0" distB="0" distL="114300" distR="114300" simplePos="0" relativeHeight="251752448" behindDoc="0" locked="0" layoutInCell="1" allowOverlap="1" wp14:anchorId="242261FA" wp14:editId="13D023F8">
                <wp:simplePos x="0" y="0"/>
                <wp:positionH relativeFrom="column">
                  <wp:posOffset>1022350</wp:posOffset>
                </wp:positionH>
                <wp:positionV relativeFrom="paragraph">
                  <wp:posOffset>154305</wp:posOffset>
                </wp:positionV>
                <wp:extent cx="4201795" cy="603316"/>
                <wp:effectExtent l="0" t="0" r="14605" b="19050"/>
                <wp:wrapNone/>
                <wp:docPr id="367890684" name="Rectangle 46"/>
                <wp:cNvGraphicFramePr/>
                <a:graphic xmlns:a="http://schemas.openxmlformats.org/drawingml/2006/main">
                  <a:graphicData uri="http://schemas.microsoft.com/office/word/2010/wordprocessingShape">
                    <wps:wsp>
                      <wps:cNvSpPr/>
                      <wps:spPr>
                        <a:xfrm>
                          <a:off x="0" y="0"/>
                          <a:ext cx="4201795" cy="60331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608BE4" w14:textId="77777777" w:rsidR="00C6758C" w:rsidRPr="00C6758C" w:rsidRDefault="00C6758C" w:rsidP="00C6758C">
                            <w:pPr>
                              <w:jc w:val="center"/>
                              <w:rPr>
                                <w:sz w:val="22"/>
                                <w:szCs w:val="22"/>
                                <w:lang w:val="uk-UA"/>
                              </w:rPr>
                            </w:pPr>
                            <w:r w:rsidRPr="00C6758C">
                              <w:rPr>
                                <w:b/>
                                <w:bCs/>
                                <w:sz w:val="22"/>
                                <w:szCs w:val="22"/>
                                <w:lang w:val="uk-UA"/>
                              </w:rPr>
                              <w:t>Аналіз і профілактика</w:t>
                            </w:r>
                          </w:p>
                          <w:p w14:paraId="6DE373B4" w14:textId="77777777" w:rsidR="00C6758C" w:rsidRPr="00C6758C" w:rsidRDefault="00C6758C" w:rsidP="00C6758C">
                            <w:pPr>
                              <w:jc w:val="both"/>
                              <w:rPr>
                                <w:sz w:val="22"/>
                                <w:szCs w:val="22"/>
                                <w:lang w:val="uk-UA"/>
                              </w:rPr>
                            </w:pPr>
                            <w:r w:rsidRPr="00C6758C">
                              <w:rPr>
                                <w:sz w:val="22"/>
                                <w:szCs w:val="22"/>
                                <w:lang w:val="uk-UA"/>
                              </w:rPr>
                              <w:t>Вивчення причин, аналіз ефективності реагування, оновлення внутрішніх політик.</w:t>
                            </w:r>
                          </w:p>
                          <w:p w14:paraId="061D2C1B" w14:textId="77777777" w:rsidR="00C6758C" w:rsidRPr="00C6758C" w:rsidRDefault="00C6758C" w:rsidP="00C6758C">
                            <w:pPr>
                              <w:jc w:val="center"/>
                              <w:rPr>
                                <w:sz w:val="22"/>
                                <w:szCs w:val="22"/>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61FA" id="_x0000_s1064" style="position:absolute;left:0;text-align:left;margin-left:80.5pt;margin-top:12.15pt;width:330.85pt;height: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" fillcolor="white [3201]" strokecolor="#4ea72e [3209]" strokeweight="1pt">
                <v:textbox>
                  <w:txbxContent>
                    <w:p w14:paraId="17608BE4" w14:textId="77777777" w:rsidR="00C6758C" w:rsidRPr="00C6758C" w:rsidRDefault="00C6758C" w:rsidP="00C6758C">
                      <w:pPr>
                        <w:jc w:val="center"/>
                        <w:rPr>
                          <w:sz w:val="22"/>
                          <w:szCs w:val="22"/>
                          <w:lang w:val="uk-UA"/>
                        </w:rPr>
                      </w:pPr>
                      <w:r w:rsidRPr="00C6758C">
                        <w:rPr>
                          <w:b/>
                          <w:bCs/>
                          <w:sz w:val="22"/>
                          <w:szCs w:val="22"/>
                          <w:lang w:val="uk-UA"/>
                        </w:rPr>
                        <w:t>Аналіз і профілактика</w:t>
                      </w:r>
                    </w:p>
                    <w:p w14:paraId="6DE373B4" w14:textId="77777777" w:rsidR="00C6758C" w:rsidRPr="00C6758C" w:rsidRDefault="00C6758C" w:rsidP="00C6758C">
                      <w:pPr>
                        <w:jc w:val="both"/>
                        <w:rPr>
                          <w:sz w:val="22"/>
                          <w:szCs w:val="22"/>
                          <w:lang w:val="uk-UA"/>
                        </w:rPr>
                      </w:pPr>
                      <w:r w:rsidRPr="00C6758C">
                        <w:rPr>
                          <w:sz w:val="22"/>
                          <w:szCs w:val="22"/>
                          <w:lang w:val="uk-UA"/>
                        </w:rPr>
                        <w:t>Вивчення причин, аналіз ефективності реагування, оновлення внутрішніх політик.</w:t>
                      </w:r>
                    </w:p>
                    <w:p w14:paraId="061D2C1B" w14:textId="77777777" w:rsidR="00C6758C" w:rsidRPr="00C6758C" w:rsidRDefault="00C6758C" w:rsidP="00C6758C">
                      <w:pPr>
                        <w:jc w:val="center"/>
                        <w:rPr>
                          <w:sz w:val="22"/>
                          <w:szCs w:val="22"/>
                          <w:lang w:val="uk-UA"/>
                        </w:rPr>
                      </w:pPr>
                    </w:p>
                  </w:txbxContent>
                </v:textbox>
              </v:rect>
            </w:pict>
          </mc:Fallback>
        </mc:AlternateContent>
      </w:r>
    </w:p>
    <w:p w14:paraId="03092FEC" w14:textId="77777777" w:rsidR="007A5130" w:rsidRPr="002C6ED8" w:rsidRDefault="007A5130" w:rsidP="00507EF2">
      <w:pPr>
        <w:jc w:val="both"/>
        <w:rPr>
          <w:sz w:val="28"/>
          <w:szCs w:val="28"/>
          <w:lang w:val="uk-UA"/>
        </w:rPr>
      </w:pPr>
    </w:p>
    <w:p w14:paraId="58E01E74" w14:textId="77777777" w:rsidR="007A5130" w:rsidRPr="002C6ED8" w:rsidRDefault="007A5130" w:rsidP="00507EF2">
      <w:pPr>
        <w:jc w:val="both"/>
        <w:rPr>
          <w:sz w:val="28"/>
          <w:szCs w:val="28"/>
          <w:lang w:val="uk-UA"/>
        </w:rPr>
      </w:pPr>
    </w:p>
    <w:p w14:paraId="153DC721" w14:textId="77777777" w:rsidR="007A5130" w:rsidRPr="002C6ED8" w:rsidRDefault="007A5130" w:rsidP="00507EF2">
      <w:pPr>
        <w:jc w:val="both"/>
        <w:rPr>
          <w:sz w:val="28"/>
          <w:szCs w:val="28"/>
          <w:lang w:val="uk-UA"/>
        </w:rPr>
      </w:pPr>
    </w:p>
    <w:p w14:paraId="5434F716" w14:textId="77777777" w:rsidR="007A5130" w:rsidRPr="002C6ED8" w:rsidRDefault="007A5130" w:rsidP="00507EF2">
      <w:pPr>
        <w:jc w:val="both"/>
        <w:rPr>
          <w:sz w:val="28"/>
          <w:szCs w:val="28"/>
          <w:lang w:val="uk-UA"/>
        </w:rPr>
      </w:pPr>
    </w:p>
    <w:p w14:paraId="1AA58768" w14:textId="7EA3B2DE" w:rsidR="00747E1B" w:rsidRPr="002C6ED8" w:rsidRDefault="00747E1B" w:rsidP="00507EF2">
      <w:pPr>
        <w:jc w:val="center"/>
        <w:rPr>
          <w:b/>
          <w:bCs/>
          <w:sz w:val="28"/>
          <w:szCs w:val="28"/>
          <w:lang w:val="uk-UA"/>
        </w:rPr>
      </w:pPr>
      <w:r w:rsidRPr="002C6ED8">
        <w:rPr>
          <w:b/>
          <w:bCs/>
          <w:sz w:val="28"/>
          <w:szCs w:val="28"/>
          <w:lang w:val="uk-UA"/>
        </w:rPr>
        <w:t>Рис. 2.</w:t>
      </w:r>
      <w:r w:rsidR="00D34806">
        <w:rPr>
          <w:b/>
          <w:bCs/>
          <w:sz w:val="28"/>
          <w:szCs w:val="28"/>
        </w:rPr>
        <w:t>4</w:t>
      </w:r>
      <w:r w:rsidRPr="002C6ED8">
        <w:rPr>
          <w:b/>
          <w:bCs/>
          <w:sz w:val="28"/>
          <w:szCs w:val="28"/>
          <w:lang w:val="uk-UA"/>
        </w:rPr>
        <w:t>. Модель реагування на негативні відгуки</w:t>
      </w:r>
    </w:p>
    <w:p w14:paraId="4A93941A" w14:textId="77777777" w:rsidR="00747E1B" w:rsidRPr="002C6ED8" w:rsidRDefault="00747E1B" w:rsidP="00507EF2">
      <w:pPr>
        <w:jc w:val="both"/>
        <w:rPr>
          <w:sz w:val="28"/>
          <w:szCs w:val="28"/>
          <w:lang w:val="uk-UA"/>
        </w:rPr>
      </w:pPr>
    </w:p>
    <w:p w14:paraId="4A728684" w14:textId="2FEB560E" w:rsidR="001479C0" w:rsidRPr="002C6ED8" w:rsidRDefault="001479C0"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Запропонована модель відповідає кращим практикам менеджменту репутації, які наголошують на системності і проактивності. Зокрема, обов’язковими складовими є моніторинг і швидке реагування на негатив , а також постійна взаємодія зі </w:t>
      </w:r>
      <w:r w:rsidRPr="002C6ED8">
        <w:rPr>
          <w:sz w:val="28"/>
          <w:szCs w:val="28"/>
          <w:lang w:val="uk-UA"/>
        </w:rPr>
        <w:lastRenderedPageBreak/>
        <w:t xml:space="preserve">стейкхолдерами для формування довіри . Впровадження такої моделі в університеті потребує певних організаційних змін: створення або перепрофілювання відділу, відповідального за управління онлайн-репутацією, затвердження стандартів реагування, навчання персоналу навичкам комунікації в конфліктних ситуаціях тощо. </w:t>
      </w:r>
    </w:p>
    <w:p w14:paraId="68DB6830" w14:textId="576F2A07" w:rsidR="000A4948" w:rsidRPr="002C6ED8" w:rsidRDefault="000A4948"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Київський столичний університет імені Бориса Грінченка матиме можливість значно покращити управління корпоративною репутацією за допомогою впровадження системної моделі реагування на негативні відгуки.  По-перше, це підвищить довіру стейкхолдерів, оскільки студенти та партнери побачать, що їхні думки враховуються і що проблеми вирішуються.  По-друге, університет стане більш привабливим на ринку освітніх послуг, якщо він стане відомим як відкритий і відповідальний через активну публічну комунікацію.  По-третє, культура зворотного зв’язку допоможе знайти та усунути слабкі місця у внутрішніх процесах.</w:t>
      </w:r>
    </w:p>
    <w:p w14:paraId="2E9573DE" w14:textId="4438F080" w:rsidR="000A4948" w:rsidRPr="002C6ED8" w:rsidRDefault="000A4948"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2C6ED8">
        <w:rPr>
          <w:sz w:val="28"/>
          <w:szCs w:val="28"/>
          <w:lang w:val="uk-UA"/>
        </w:rPr>
        <w:t xml:space="preserve"> Збільшення кількості вирішених відгуків, покращення тональності коментарів, підвищення позицій у рейтингах задоволеності та зміцнення антикризової стійкості є очікуваними результатами.  Таким чином, критика стане стимулом для прогресу та покращення університету, а не загрозою.</w:t>
      </w:r>
    </w:p>
    <w:p w14:paraId="0AF31E21" w14:textId="77777777" w:rsidR="000A4948" w:rsidRPr="002C6ED8" w:rsidRDefault="000A4948" w:rsidP="00507EF2">
      <w:pPr>
        <w:jc w:val="both"/>
        <w:rPr>
          <w:sz w:val="28"/>
          <w:szCs w:val="28"/>
          <w:lang w:val="uk-UA"/>
        </w:rPr>
      </w:pPr>
    </w:p>
    <w:p w14:paraId="06A6AA90" w14:textId="77777777" w:rsidR="000A4948" w:rsidRPr="002C6ED8" w:rsidRDefault="000A4948" w:rsidP="00507EF2">
      <w:pPr>
        <w:jc w:val="both"/>
        <w:rPr>
          <w:sz w:val="28"/>
          <w:szCs w:val="28"/>
          <w:lang w:val="uk-UA"/>
        </w:rPr>
      </w:pPr>
    </w:p>
    <w:p w14:paraId="21BC702A" w14:textId="77777777" w:rsidR="001D4F65" w:rsidRDefault="001D4F65" w:rsidP="00507EF2">
      <w:pPr>
        <w:jc w:val="both"/>
        <w:rPr>
          <w:sz w:val="28"/>
          <w:szCs w:val="28"/>
          <w:lang w:val="uk-UA"/>
        </w:rPr>
      </w:pPr>
    </w:p>
    <w:p w14:paraId="36BAAB1C" w14:textId="77777777" w:rsidR="00DA6B99" w:rsidRDefault="00DA6B99" w:rsidP="00507EF2">
      <w:pPr>
        <w:jc w:val="both"/>
        <w:rPr>
          <w:sz w:val="28"/>
          <w:szCs w:val="28"/>
          <w:lang w:val="uk-UA"/>
        </w:rPr>
      </w:pPr>
    </w:p>
    <w:p w14:paraId="7D0180E6" w14:textId="77777777" w:rsidR="00DA6B99" w:rsidRDefault="00DA6B99" w:rsidP="00507EF2">
      <w:pPr>
        <w:jc w:val="both"/>
        <w:rPr>
          <w:sz w:val="28"/>
          <w:szCs w:val="28"/>
          <w:lang w:val="uk-UA"/>
        </w:rPr>
      </w:pPr>
    </w:p>
    <w:p w14:paraId="459AC36F" w14:textId="77777777" w:rsidR="00DA6B99" w:rsidRDefault="00DA6B99" w:rsidP="00507EF2">
      <w:pPr>
        <w:jc w:val="both"/>
        <w:rPr>
          <w:sz w:val="28"/>
          <w:szCs w:val="28"/>
          <w:lang w:val="uk-UA"/>
        </w:rPr>
      </w:pPr>
    </w:p>
    <w:p w14:paraId="3C185381" w14:textId="77777777" w:rsidR="00DA6B99" w:rsidRDefault="00DA6B99" w:rsidP="00507EF2">
      <w:pPr>
        <w:jc w:val="both"/>
        <w:rPr>
          <w:sz w:val="28"/>
          <w:szCs w:val="28"/>
          <w:lang w:val="uk-UA"/>
        </w:rPr>
      </w:pPr>
    </w:p>
    <w:p w14:paraId="5009752C" w14:textId="77777777" w:rsidR="00DA6B99" w:rsidRDefault="00DA6B99" w:rsidP="00507EF2">
      <w:pPr>
        <w:jc w:val="both"/>
        <w:rPr>
          <w:sz w:val="28"/>
          <w:szCs w:val="28"/>
          <w:lang w:val="uk-UA"/>
        </w:rPr>
      </w:pPr>
    </w:p>
    <w:p w14:paraId="71AAFC01" w14:textId="77777777" w:rsidR="00DA6B99" w:rsidRDefault="00DA6B99" w:rsidP="00507EF2">
      <w:pPr>
        <w:jc w:val="both"/>
        <w:rPr>
          <w:sz w:val="28"/>
          <w:szCs w:val="28"/>
          <w:lang w:val="uk-UA"/>
        </w:rPr>
      </w:pPr>
    </w:p>
    <w:p w14:paraId="5E4FBF15" w14:textId="77777777" w:rsidR="00DA6B99" w:rsidRDefault="00DA6B99" w:rsidP="00507EF2">
      <w:pPr>
        <w:jc w:val="both"/>
        <w:rPr>
          <w:sz w:val="28"/>
          <w:szCs w:val="28"/>
          <w:lang w:val="uk-UA"/>
        </w:rPr>
      </w:pPr>
    </w:p>
    <w:p w14:paraId="42285090" w14:textId="77777777" w:rsidR="00DA6B99" w:rsidRDefault="00DA6B99" w:rsidP="00507EF2">
      <w:pPr>
        <w:jc w:val="both"/>
        <w:rPr>
          <w:sz w:val="28"/>
          <w:szCs w:val="28"/>
          <w:lang w:val="uk-UA"/>
        </w:rPr>
      </w:pPr>
    </w:p>
    <w:p w14:paraId="75076DB6" w14:textId="77777777" w:rsidR="00DA6B99" w:rsidRDefault="00DA6B99" w:rsidP="00507EF2">
      <w:pPr>
        <w:jc w:val="both"/>
        <w:rPr>
          <w:sz w:val="28"/>
          <w:szCs w:val="28"/>
          <w:lang w:val="uk-UA"/>
        </w:rPr>
      </w:pPr>
    </w:p>
    <w:p w14:paraId="5422AED4" w14:textId="77777777" w:rsidR="004D7958" w:rsidRDefault="004D7958" w:rsidP="00507EF2">
      <w:pPr>
        <w:jc w:val="both"/>
        <w:rPr>
          <w:sz w:val="28"/>
          <w:szCs w:val="28"/>
          <w:lang w:val="uk-UA"/>
        </w:rPr>
      </w:pPr>
    </w:p>
    <w:p w14:paraId="14FDAD71" w14:textId="77777777" w:rsidR="004D7958" w:rsidRDefault="004D7958" w:rsidP="00507EF2">
      <w:pPr>
        <w:jc w:val="both"/>
        <w:rPr>
          <w:sz w:val="28"/>
          <w:szCs w:val="28"/>
          <w:lang w:val="uk-UA"/>
        </w:rPr>
      </w:pPr>
    </w:p>
    <w:p w14:paraId="32AB7225" w14:textId="77777777" w:rsidR="004D7958" w:rsidRDefault="004D7958" w:rsidP="00507EF2">
      <w:pPr>
        <w:jc w:val="both"/>
        <w:rPr>
          <w:sz w:val="28"/>
          <w:szCs w:val="28"/>
          <w:lang w:val="uk-UA"/>
        </w:rPr>
      </w:pPr>
    </w:p>
    <w:p w14:paraId="15C44C3F" w14:textId="77777777" w:rsidR="004D7958" w:rsidRDefault="004D7958" w:rsidP="00507EF2">
      <w:pPr>
        <w:jc w:val="both"/>
        <w:rPr>
          <w:sz w:val="28"/>
          <w:szCs w:val="28"/>
          <w:lang w:val="uk-UA"/>
        </w:rPr>
      </w:pPr>
    </w:p>
    <w:p w14:paraId="71CDCC0F" w14:textId="77777777" w:rsidR="004D7958" w:rsidRDefault="004D7958" w:rsidP="00507EF2">
      <w:pPr>
        <w:jc w:val="both"/>
        <w:rPr>
          <w:sz w:val="28"/>
          <w:szCs w:val="28"/>
          <w:lang w:val="uk-UA"/>
        </w:rPr>
      </w:pPr>
    </w:p>
    <w:p w14:paraId="300FF4DE" w14:textId="77777777" w:rsidR="004D7958" w:rsidRDefault="004D7958" w:rsidP="00507EF2">
      <w:pPr>
        <w:jc w:val="both"/>
        <w:rPr>
          <w:sz w:val="28"/>
          <w:szCs w:val="28"/>
          <w:lang w:val="uk-UA"/>
        </w:rPr>
      </w:pPr>
    </w:p>
    <w:p w14:paraId="5F393289" w14:textId="77777777" w:rsidR="004D7958" w:rsidRDefault="004D7958" w:rsidP="00507EF2">
      <w:pPr>
        <w:jc w:val="both"/>
        <w:rPr>
          <w:sz w:val="28"/>
          <w:szCs w:val="28"/>
          <w:lang w:val="uk-UA"/>
        </w:rPr>
      </w:pPr>
    </w:p>
    <w:p w14:paraId="36F56BEA" w14:textId="77777777" w:rsidR="004D7958" w:rsidRDefault="004D7958" w:rsidP="00507EF2">
      <w:pPr>
        <w:jc w:val="both"/>
        <w:rPr>
          <w:sz w:val="28"/>
          <w:szCs w:val="28"/>
          <w:lang w:val="uk-UA"/>
        </w:rPr>
      </w:pPr>
    </w:p>
    <w:p w14:paraId="45B032A9" w14:textId="77777777" w:rsidR="004D7958" w:rsidRDefault="004D7958" w:rsidP="00507EF2">
      <w:pPr>
        <w:jc w:val="both"/>
        <w:rPr>
          <w:sz w:val="28"/>
          <w:szCs w:val="28"/>
          <w:lang w:val="uk-UA"/>
        </w:rPr>
      </w:pPr>
    </w:p>
    <w:p w14:paraId="6EB1DBC2" w14:textId="42984731" w:rsidR="00372A61" w:rsidRPr="00F7337E" w:rsidRDefault="00F7337E" w:rsidP="007E642F">
      <w:pPr>
        <w:pStyle w:val="a0"/>
        <w:spacing w:line="360" w:lineRule="auto"/>
        <w:jc w:val="both"/>
        <w:rPr>
          <w:lang w:val="en-GB"/>
        </w:rPr>
      </w:pPr>
      <w:bookmarkStart w:id="22" w:name="_Toc199707231"/>
      <w:r w:rsidRPr="002156F8">
        <w:lastRenderedPageBreak/>
        <w:t>Висновки до розділу 2</w:t>
      </w:r>
      <w:bookmarkEnd w:id="22"/>
    </w:p>
    <w:p w14:paraId="6B9E9EFB" w14:textId="5C9133A5" w:rsidR="00F7337E" w:rsidRPr="00F7337E" w:rsidRDefault="00F7337E"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F7337E">
        <w:rPr>
          <w:sz w:val="28"/>
          <w:szCs w:val="28"/>
          <w:lang w:val="uk-UA"/>
        </w:rPr>
        <w:t>У другому розділі було здійснено комплексний аналіз системи управління корпоративною репутацією Київського столичного університету імені Бориса Грінченка. Проведено організаційно-економічну характеристику університету, що дозволила визначити його структурні особливості, стратегічні пріоритети та соціальну місію, яка має безпосередній вплив на репутаційне позиціонування закладу.</w:t>
      </w:r>
    </w:p>
    <w:p w14:paraId="7C810426" w14:textId="497725A5" w:rsidR="00F7337E" w:rsidRPr="00F7337E" w:rsidRDefault="00F7337E"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F7337E">
        <w:rPr>
          <w:sz w:val="28"/>
          <w:szCs w:val="28"/>
          <w:lang w:val="uk-UA"/>
        </w:rPr>
        <w:t>На основі аналізу було виявлено, що університет активно реалізує заходи з підвищення видимості в медіапросторі, покращення якості освіти та розширення партнерських зв’язків. Водночас виявлено низку проблем, зокрема недостатню відкритість щодо публічних реакцій на негативні відгуки стейкхолдерів, що знижує рівень довіри та ефективність зворотного зв’язку.</w:t>
      </w:r>
    </w:p>
    <w:p w14:paraId="33955722" w14:textId="7AEC0993" w:rsidR="00F7337E" w:rsidRPr="00F7337E" w:rsidRDefault="00F7337E"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F7337E">
        <w:rPr>
          <w:sz w:val="28"/>
          <w:szCs w:val="28"/>
          <w:lang w:val="uk-UA"/>
        </w:rPr>
        <w:t>У роботі було розроблено практичні рекомендації щодо вдосконалення системи управління репутацією університету, зокрема запропоновано модель реагування на критичні відгуки, що базується на прозорості, етичності та активному діалозі з громадськістю. Акцент зроблено на важливості формування механізму антикризової комунікації та використання цифрових інструментів для моніторингу громадської думки.</w:t>
      </w:r>
    </w:p>
    <w:p w14:paraId="033C8999" w14:textId="031070F0" w:rsidR="00F7337E" w:rsidRPr="00F7337E" w:rsidRDefault="00F7337E"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F7337E">
        <w:rPr>
          <w:sz w:val="28"/>
          <w:szCs w:val="28"/>
          <w:lang w:val="uk-UA"/>
        </w:rPr>
        <w:t>Таким чином, ефективне управління корпоративною репутацією ЗВО є важливою умовою для забезпечення конкурентоспроможності, залучення абітурієнтів і зміцнення довіри з боку партнерів та громади. Запропоновані заходи спрямовані на підвищення якості управлінських рішень і стійкості репутаційного капіталу університету в умовах сучасних викликів.</w:t>
      </w:r>
    </w:p>
    <w:p w14:paraId="13BE07CD" w14:textId="77777777" w:rsidR="001D4F65" w:rsidRPr="002C6ED8" w:rsidRDefault="001D4F65" w:rsidP="00507EF2">
      <w:pPr>
        <w:jc w:val="both"/>
        <w:rPr>
          <w:sz w:val="28"/>
          <w:szCs w:val="28"/>
          <w:lang w:val="uk-UA"/>
        </w:rPr>
      </w:pPr>
    </w:p>
    <w:p w14:paraId="71C727F8" w14:textId="77777777" w:rsidR="001D4F65" w:rsidRPr="002C6ED8" w:rsidRDefault="001D4F65" w:rsidP="00507EF2">
      <w:pPr>
        <w:jc w:val="both"/>
        <w:rPr>
          <w:sz w:val="28"/>
          <w:szCs w:val="28"/>
          <w:lang w:val="uk-UA"/>
        </w:rPr>
      </w:pPr>
    </w:p>
    <w:p w14:paraId="650C5279" w14:textId="77777777" w:rsidR="001D4F65" w:rsidRPr="002C6ED8" w:rsidRDefault="001D4F65" w:rsidP="00507EF2">
      <w:pPr>
        <w:jc w:val="both"/>
        <w:rPr>
          <w:sz w:val="28"/>
          <w:szCs w:val="28"/>
          <w:lang w:val="uk-UA"/>
        </w:rPr>
      </w:pPr>
    </w:p>
    <w:p w14:paraId="31572472" w14:textId="77777777" w:rsidR="001D4F65" w:rsidRPr="002C6ED8" w:rsidRDefault="001D4F65" w:rsidP="00507EF2">
      <w:pPr>
        <w:jc w:val="both"/>
        <w:rPr>
          <w:sz w:val="28"/>
          <w:szCs w:val="28"/>
          <w:lang w:val="uk-UA"/>
        </w:rPr>
      </w:pPr>
    </w:p>
    <w:p w14:paraId="5413D5EF" w14:textId="77777777" w:rsidR="001D4F65" w:rsidRPr="002C6ED8" w:rsidRDefault="001D4F65" w:rsidP="00507EF2">
      <w:pPr>
        <w:jc w:val="both"/>
        <w:rPr>
          <w:sz w:val="28"/>
          <w:szCs w:val="28"/>
          <w:lang w:val="uk-UA"/>
        </w:rPr>
      </w:pPr>
    </w:p>
    <w:p w14:paraId="47D20B35" w14:textId="77777777" w:rsidR="001D4F65" w:rsidRPr="002C6ED8" w:rsidRDefault="001D4F65" w:rsidP="00507EF2">
      <w:pPr>
        <w:jc w:val="both"/>
        <w:rPr>
          <w:sz w:val="28"/>
          <w:szCs w:val="28"/>
          <w:lang w:val="uk-UA"/>
        </w:rPr>
      </w:pPr>
    </w:p>
    <w:p w14:paraId="30AD64B5" w14:textId="77777777" w:rsidR="001D4F65" w:rsidRPr="002C6ED8" w:rsidRDefault="001D4F65" w:rsidP="00507EF2">
      <w:pPr>
        <w:jc w:val="both"/>
        <w:rPr>
          <w:sz w:val="28"/>
          <w:szCs w:val="28"/>
          <w:lang w:val="uk-UA"/>
        </w:rPr>
      </w:pPr>
    </w:p>
    <w:p w14:paraId="39E507F3" w14:textId="77777777" w:rsidR="001D4F65" w:rsidRPr="002C6ED8" w:rsidRDefault="001D4F65" w:rsidP="00507EF2">
      <w:pPr>
        <w:jc w:val="both"/>
        <w:rPr>
          <w:sz w:val="28"/>
          <w:szCs w:val="28"/>
          <w:lang w:val="uk-UA"/>
        </w:rPr>
      </w:pPr>
    </w:p>
    <w:p w14:paraId="1F1430D4" w14:textId="77777777" w:rsidR="00BC07A0" w:rsidRDefault="00BC07A0" w:rsidP="00507EF2">
      <w:pPr>
        <w:jc w:val="both"/>
        <w:rPr>
          <w:sz w:val="28"/>
          <w:szCs w:val="28"/>
          <w:lang w:val="uk-UA"/>
        </w:rPr>
      </w:pPr>
    </w:p>
    <w:p w14:paraId="7F949398" w14:textId="77777777" w:rsidR="00BC07A0" w:rsidRPr="002C6ED8" w:rsidRDefault="00BC07A0" w:rsidP="00507EF2">
      <w:pPr>
        <w:jc w:val="both"/>
        <w:rPr>
          <w:sz w:val="28"/>
          <w:szCs w:val="28"/>
          <w:lang w:val="uk-UA"/>
        </w:rPr>
      </w:pPr>
    </w:p>
    <w:p w14:paraId="008D8F97" w14:textId="58EA3B47" w:rsidR="008177DF" w:rsidRPr="000E7AFD" w:rsidRDefault="000A4948" w:rsidP="007E642F">
      <w:pPr>
        <w:pStyle w:val="a"/>
        <w:spacing w:line="360" w:lineRule="auto"/>
        <w:rPr>
          <w:lang w:val="en-GB"/>
        </w:rPr>
      </w:pPr>
      <w:bookmarkStart w:id="23" w:name="_Toc199707232"/>
      <w:r w:rsidRPr="002C6ED8">
        <w:lastRenderedPageBreak/>
        <w:t>ВИСНОВКИ</w:t>
      </w:r>
      <w:bookmarkEnd w:id="23"/>
    </w:p>
    <w:p w14:paraId="51240699" w14:textId="77777777" w:rsidR="00D03CDC" w:rsidRPr="00D03CDC" w:rsidRDefault="00D03CDC"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D03CDC">
        <w:rPr>
          <w:sz w:val="28"/>
          <w:szCs w:val="28"/>
          <w:lang w:val="uk-UA"/>
        </w:rPr>
        <w:t>З усього вищевикладеного можна зробити наступні висновки:</w:t>
      </w:r>
    </w:p>
    <w:p w14:paraId="6E1E03A8" w14:textId="77777777" w:rsidR="00D03CDC" w:rsidRPr="00D03CDC" w:rsidRDefault="00D03CDC"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D03CDC">
        <w:rPr>
          <w:sz w:val="28"/>
          <w:szCs w:val="28"/>
          <w:lang w:val="uk-UA"/>
        </w:rPr>
        <w:tab/>
        <w:t>1.</w:t>
      </w:r>
      <w:r w:rsidRPr="00D03CDC">
        <w:rPr>
          <w:sz w:val="28"/>
          <w:szCs w:val="28"/>
          <w:lang w:val="uk-UA"/>
        </w:rPr>
        <w:tab/>
        <w:t>Корпоративна репутація є важливим нематеріальним активом, що формується під впливом як внутрішніх, так і зовнішніх чинників. Вона базується на оцінках стейкхолдерів щодо поведінки організації, її відповідальності, цінностей і довіри, та безпосередньо впливає на її легітимність, конкурентоспроможність і економічну стійкість.</w:t>
      </w:r>
    </w:p>
    <w:p w14:paraId="107F2956" w14:textId="77777777" w:rsidR="00D03CDC" w:rsidRPr="00D03CDC" w:rsidRDefault="00D03CDC"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D03CDC">
        <w:rPr>
          <w:sz w:val="28"/>
          <w:szCs w:val="28"/>
          <w:lang w:val="uk-UA"/>
        </w:rPr>
        <w:tab/>
        <w:t>2.</w:t>
      </w:r>
      <w:r w:rsidRPr="00D03CDC">
        <w:rPr>
          <w:sz w:val="28"/>
          <w:szCs w:val="28"/>
          <w:lang w:val="uk-UA"/>
        </w:rPr>
        <w:tab/>
        <w:t>Система управління корпоративною репутацією включає стратегічне планування, моніторинг інформаційного поля, управління кризами, взаємодію зі стейкхолдерами, формування бренду та розвиток корпоративної культури. Інструментами виступають як цифрові, так і класичні PR-засоби, програми КСВ, внутрішні комунікації й аналітика відгуків.</w:t>
      </w:r>
    </w:p>
    <w:p w14:paraId="796191E5" w14:textId="77777777" w:rsidR="00D03CDC" w:rsidRPr="00D03CDC" w:rsidRDefault="00D03CDC"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D03CDC">
        <w:rPr>
          <w:sz w:val="28"/>
          <w:szCs w:val="28"/>
          <w:lang w:val="uk-UA"/>
        </w:rPr>
        <w:tab/>
        <w:t>3.</w:t>
      </w:r>
      <w:r w:rsidRPr="00D03CDC">
        <w:rPr>
          <w:sz w:val="28"/>
          <w:szCs w:val="28"/>
          <w:lang w:val="uk-UA"/>
        </w:rPr>
        <w:tab/>
        <w:t>Ефективність системи управління репутацією оцінюється через індекси, опитування (RQ, RepTrak), рейтинги, NPS, CSAT, аналіз онлайн-відгуків та експертні оцінки. Успішне управління проявляється в позитивному іміджі, високих показниках довіри, стабільності бренду та стійкості до криз.</w:t>
      </w:r>
    </w:p>
    <w:p w14:paraId="2F26ED3D" w14:textId="44ED6F91" w:rsidR="00D03CDC" w:rsidRPr="00D03CDC" w:rsidRDefault="00D03CDC" w:rsidP="00507EF2">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D03CDC">
        <w:rPr>
          <w:sz w:val="28"/>
          <w:szCs w:val="28"/>
          <w:lang w:val="uk-UA"/>
        </w:rPr>
        <w:tab/>
        <w:t>4.</w:t>
      </w:r>
      <w:r w:rsidRPr="00D03CDC">
        <w:rPr>
          <w:sz w:val="28"/>
          <w:szCs w:val="28"/>
          <w:lang w:val="uk-UA"/>
        </w:rPr>
        <w:tab/>
        <w:t>Київський столичний університет імені Бориса Грінченка є динамічною освітньою установою з розвиненою організаційною структурою, стабільним фінансуванням та стратегічним баченням. Основними джерелами бюджету є кошти загального фонду, а структура управління поєднує централізоване стратегічне керівництво з автономією підрозділів.</w:t>
      </w:r>
      <w:r w:rsidR="00C86861">
        <w:rPr>
          <w:sz w:val="28"/>
          <w:szCs w:val="28"/>
          <w:lang w:val="uk-UA"/>
        </w:rPr>
        <w:t xml:space="preserve"> </w:t>
      </w:r>
      <w:r w:rsidR="00C86861" w:rsidRPr="00C86861">
        <w:rPr>
          <w:sz w:val="28"/>
          <w:szCs w:val="28"/>
          <w:lang w:val="uk-UA"/>
        </w:rPr>
        <w:t>Стратегічне планування розвитку, зокрема реалізація Стратегії на 2023–2027 роки, відображає амбітну мету університету стати конкурентоспроможним і впізнаваним брендом у національному та міжнародному освітньому середовищі.</w:t>
      </w:r>
    </w:p>
    <w:p w14:paraId="4C66D23C" w14:textId="4E5889B1" w:rsidR="00372DB3" w:rsidRDefault="00D03CDC"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r w:rsidRPr="00D03CDC">
        <w:rPr>
          <w:sz w:val="28"/>
          <w:szCs w:val="28"/>
          <w:lang w:val="uk-UA"/>
        </w:rPr>
        <w:tab/>
        <w:t>5.</w:t>
      </w:r>
      <w:r w:rsidRPr="00D03CDC">
        <w:rPr>
          <w:sz w:val="28"/>
          <w:szCs w:val="28"/>
          <w:lang w:val="uk-UA"/>
        </w:rPr>
        <w:tab/>
        <w:t xml:space="preserve">Система управління репутацією в Університеті Грінченка функціонує, але має потенціал до вдосконалення. </w:t>
      </w:r>
      <w:r w:rsidR="00C86861" w:rsidRPr="00C86861">
        <w:rPr>
          <w:sz w:val="28"/>
          <w:szCs w:val="28"/>
          <w:lang w:val="uk-UA"/>
        </w:rPr>
        <w:t xml:space="preserve">Виявлено, що попри наявність окремих елементів (офіційний сайт, соцмережі, Google-форми для зворотного зв’язку), університет не має формалізованої системи кризових комунікацій. Канал «Кажи як є» дозволяє залишати звернення анонімно, але відсутній публічний зворотний зв’язок, що знижує рівень прозорості. Аналіз зовнішніх відгуків (зокрема на osvita.ua) </w:t>
      </w:r>
      <w:r w:rsidR="00C86861" w:rsidRPr="00C86861">
        <w:rPr>
          <w:sz w:val="28"/>
          <w:szCs w:val="28"/>
          <w:lang w:val="uk-UA"/>
        </w:rPr>
        <w:lastRenderedPageBreak/>
        <w:t>засвідчив повторювані проблеми в адміністративній сфері, сервісі та цифровій підтримці, що свідчить про потребу у посиленні системного реагування на критику.</w:t>
      </w:r>
      <w:r w:rsidRPr="00D03CDC">
        <w:rPr>
          <w:sz w:val="28"/>
          <w:szCs w:val="28"/>
          <w:lang w:val="uk-UA"/>
        </w:rPr>
        <w:tab/>
        <w:t>6.</w:t>
      </w:r>
      <w:r w:rsidRPr="00D03CDC">
        <w:rPr>
          <w:sz w:val="28"/>
          <w:szCs w:val="28"/>
          <w:lang w:val="uk-UA"/>
        </w:rPr>
        <w:tab/>
        <w:t xml:space="preserve">Запропоновані стратегії реагування на негативні відгуки включають створення центру моніторингу, впровадження протоколу кризового реагування, розвиток відкритої комунікаційної політики та навчання персоналу етичній взаємодії з аудиторією. </w:t>
      </w:r>
      <w:r w:rsidR="00C86861" w:rsidRPr="00C86861">
        <w:rPr>
          <w:sz w:val="28"/>
          <w:szCs w:val="28"/>
          <w:lang w:val="uk-UA"/>
        </w:rPr>
        <w:t>Очікуваним ефектом є зростання рівня довіри до установи, підвищення задоволеності стейкхолдерів та зміцнення бренду університету.</w:t>
      </w:r>
    </w:p>
    <w:p w14:paraId="6AD24A85" w14:textId="77777777" w:rsidR="001A7F69" w:rsidRDefault="001A7F69" w:rsidP="001A7F69">
      <w:pPr>
        <w:widowControl w:val="0"/>
        <w:pBdr>
          <w:top w:val="nil"/>
          <w:left w:val="nil"/>
          <w:bottom w:val="nil"/>
          <w:right w:val="nil"/>
          <w:between w:val="nil"/>
          <w:bar w:val="nil"/>
        </w:pBdr>
        <w:tabs>
          <w:tab w:val="left" w:pos="1213"/>
        </w:tabs>
        <w:spacing w:line="360" w:lineRule="auto"/>
        <w:ind w:firstLine="709"/>
        <w:jc w:val="both"/>
        <w:rPr>
          <w:sz w:val="28"/>
          <w:szCs w:val="28"/>
          <w:lang w:val="uk-UA"/>
        </w:rPr>
      </w:pPr>
    </w:p>
    <w:p w14:paraId="2D7FE334" w14:textId="77777777" w:rsidR="001A7F69" w:rsidRDefault="001A7F69" w:rsidP="001A7F69">
      <w:pPr>
        <w:rPr>
          <w:lang w:val="uk-UA"/>
        </w:rPr>
      </w:pPr>
    </w:p>
    <w:p w14:paraId="6FBBAC2B" w14:textId="77777777" w:rsidR="001A7F69" w:rsidRDefault="001A7F69" w:rsidP="001A7F69">
      <w:pPr>
        <w:rPr>
          <w:lang w:val="uk-UA"/>
        </w:rPr>
      </w:pPr>
    </w:p>
    <w:p w14:paraId="6C9B5463" w14:textId="77777777" w:rsidR="001A7F69" w:rsidRDefault="001A7F69" w:rsidP="001A7F69">
      <w:pPr>
        <w:rPr>
          <w:lang w:val="uk-UA"/>
        </w:rPr>
      </w:pPr>
    </w:p>
    <w:p w14:paraId="338B6533" w14:textId="77777777" w:rsidR="001A7F69" w:rsidRDefault="001A7F69" w:rsidP="001A7F69">
      <w:pPr>
        <w:rPr>
          <w:lang w:val="uk-UA"/>
        </w:rPr>
      </w:pPr>
    </w:p>
    <w:p w14:paraId="3A6C0D80" w14:textId="77777777" w:rsidR="001A7F69" w:rsidRDefault="001A7F69" w:rsidP="001A7F69">
      <w:pPr>
        <w:rPr>
          <w:lang w:val="uk-UA"/>
        </w:rPr>
      </w:pPr>
    </w:p>
    <w:p w14:paraId="0DEBDD53" w14:textId="77777777" w:rsidR="001A7F69" w:rsidRDefault="001A7F69" w:rsidP="001A7F69">
      <w:pPr>
        <w:rPr>
          <w:lang w:val="uk-UA"/>
        </w:rPr>
      </w:pPr>
    </w:p>
    <w:p w14:paraId="22D7C265" w14:textId="77777777" w:rsidR="001A7F69" w:rsidRDefault="001A7F69" w:rsidP="001A7F69">
      <w:pPr>
        <w:rPr>
          <w:lang w:val="uk-UA"/>
        </w:rPr>
      </w:pPr>
    </w:p>
    <w:p w14:paraId="7ACEA531" w14:textId="77777777" w:rsidR="001A7F69" w:rsidRDefault="001A7F69" w:rsidP="001A7F69">
      <w:pPr>
        <w:rPr>
          <w:lang w:val="uk-UA"/>
        </w:rPr>
      </w:pPr>
    </w:p>
    <w:p w14:paraId="0F2C8A8B" w14:textId="77777777" w:rsidR="001A7F69" w:rsidRDefault="001A7F69" w:rsidP="001A7F69">
      <w:pPr>
        <w:rPr>
          <w:lang w:val="uk-UA"/>
        </w:rPr>
      </w:pPr>
    </w:p>
    <w:p w14:paraId="35DF3D9E" w14:textId="77777777" w:rsidR="001A7F69" w:rsidRDefault="001A7F69" w:rsidP="001A7F69">
      <w:pPr>
        <w:rPr>
          <w:lang w:val="uk-UA"/>
        </w:rPr>
      </w:pPr>
    </w:p>
    <w:p w14:paraId="7FDDA68C" w14:textId="77777777" w:rsidR="001A7F69" w:rsidRDefault="001A7F69" w:rsidP="001A7F69">
      <w:pPr>
        <w:rPr>
          <w:lang w:val="uk-UA"/>
        </w:rPr>
      </w:pPr>
    </w:p>
    <w:p w14:paraId="6533117D" w14:textId="77777777" w:rsidR="001A7F69" w:rsidRDefault="001A7F69" w:rsidP="001A7F69">
      <w:pPr>
        <w:rPr>
          <w:lang w:val="uk-UA"/>
        </w:rPr>
      </w:pPr>
    </w:p>
    <w:p w14:paraId="0243AA06" w14:textId="77777777" w:rsidR="001A7F69" w:rsidRDefault="001A7F69" w:rsidP="001A7F69">
      <w:pPr>
        <w:rPr>
          <w:lang w:val="uk-UA"/>
        </w:rPr>
      </w:pPr>
    </w:p>
    <w:p w14:paraId="03D6E013" w14:textId="77777777" w:rsidR="001A7F69" w:rsidRDefault="001A7F69" w:rsidP="001A7F69">
      <w:pPr>
        <w:rPr>
          <w:lang w:val="uk-UA"/>
        </w:rPr>
      </w:pPr>
    </w:p>
    <w:p w14:paraId="04B36185" w14:textId="77777777" w:rsidR="001A7F69" w:rsidRDefault="001A7F69" w:rsidP="001A7F69">
      <w:pPr>
        <w:rPr>
          <w:lang w:val="uk-UA"/>
        </w:rPr>
      </w:pPr>
    </w:p>
    <w:p w14:paraId="4B34F0DE" w14:textId="77777777" w:rsidR="001A7F69" w:rsidRDefault="001A7F69" w:rsidP="001A7F69">
      <w:pPr>
        <w:rPr>
          <w:lang w:val="uk-UA"/>
        </w:rPr>
      </w:pPr>
    </w:p>
    <w:p w14:paraId="0600987B" w14:textId="77777777" w:rsidR="001A7F69" w:rsidRDefault="001A7F69" w:rsidP="001A7F69">
      <w:pPr>
        <w:rPr>
          <w:lang w:val="uk-UA"/>
        </w:rPr>
      </w:pPr>
    </w:p>
    <w:p w14:paraId="24261CAC" w14:textId="77777777" w:rsidR="001A7F69" w:rsidRDefault="001A7F69" w:rsidP="001A7F69">
      <w:pPr>
        <w:rPr>
          <w:lang w:val="uk-UA"/>
        </w:rPr>
      </w:pPr>
    </w:p>
    <w:p w14:paraId="1754D90F" w14:textId="77777777" w:rsidR="001A7F69" w:rsidRDefault="001A7F69" w:rsidP="001A7F69">
      <w:pPr>
        <w:rPr>
          <w:lang w:val="uk-UA"/>
        </w:rPr>
      </w:pPr>
    </w:p>
    <w:p w14:paraId="0571945C" w14:textId="77777777" w:rsidR="001A7F69" w:rsidRDefault="001A7F69" w:rsidP="001A7F69">
      <w:pPr>
        <w:rPr>
          <w:lang w:val="uk-UA"/>
        </w:rPr>
      </w:pPr>
    </w:p>
    <w:p w14:paraId="6CCA5EB1" w14:textId="77777777" w:rsidR="001A7F69" w:rsidRDefault="001A7F69" w:rsidP="001A7F69">
      <w:pPr>
        <w:rPr>
          <w:lang w:val="uk-UA"/>
        </w:rPr>
      </w:pPr>
    </w:p>
    <w:p w14:paraId="49A12E82" w14:textId="77777777" w:rsidR="001A7F69" w:rsidRDefault="001A7F69" w:rsidP="001A7F69">
      <w:pPr>
        <w:rPr>
          <w:lang w:val="uk-UA"/>
        </w:rPr>
      </w:pPr>
    </w:p>
    <w:p w14:paraId="633CF95B" w14:textId="77777777" w:rsidR="001A7F69" w:rsidRDefault="001A7F69" w:rsidP="001A7F69">
      <w:pPr>
        <w:rPr>
          <w:lang w:val="uk-UA"/>
        </w:rPr>
      </w:pPr>
    </w:p>
    <w:p w14:paraId="186C3069" w14:textId="77777777" w:rsidR="001A7F69" w:rsidRDefault="001A7F69" w:rsidP="001A7F69">
      <w:pPr>
        <w:rPr>
          <w:lang w:val="uk-UA"/>
        </w:rPr>
      </w:pPr>
    </w:p>
    <w:p w14:paraId="0A37BE38" w14:textId="77777777" w:rsidR="001A7F69" w:rsidRDefault="001A7F69" w:rsidP="001A7F69">
      <w:pPr>
        <w:rPr>
          <w:lang w:val="uk-UA"/>
        </w:rPr>
      </w:pPr>
    </w:p>
    <w:p w14:paraId="052C91BA" w14:textId="77777777" w:rsidR="001A7F69" w:rsidRDefault="001A7F69" w:rsidP="001A7F69">
      <w:pPr>
        <w:rPr>
          <w:lang w:val="uk-UA"/>
        </w:rPr>
      </w:pPr>
    </w:p>
    <w:p w14:paraId="26D964D1" w14:textId="77777777" w:rsidR="001A7F69" w:rsidRDefault="001A7F69" w:rsidP="001A7F69">
      <w:pPr>
        <w:rPr>
          <w:lang w:val="uk-UA"/>
        </w:rPr>
      </w:pPr>
    </w:p>
    <w:p w14:paraId="1E97F360" w14:textId="77777777" w:rsidR="001A7F69" w:rsidRDefault="001A7F69" w:rsidP="001A7F69">
      <w:pPr>
        <w:rPr>
          <w:lang w:val="uk-UA"/>
        </w:rPr>
      </w:pPr>
    </w:p>
    <w:p w14:paraId="7E22E6BD" w14:textId="77777777" w:rsidR="001A7F69" w:rsidRDefault="001A7F69" w:rsidP="001A7F69">
      <w:pPr>
        <w:rPr>
          <w:lang w:val="uk-UA"/>
        </w:rPr>
      </w:pPr>
    </w:p>
    <w:p w14:paraId="00412AAD" w14:textId="77777777" w:rsidR="001A7F69" w:rsidRDefault="001A7F69" w:rsidP="001A7F69">
      <w:pPr>
        <w:rPr>
          <w:lang w:val="uk-UA"/>
        </w:rPr>
      </w:pPr>
    </w:p>
    <w:p w14:paraId="5AC5280A" w14:textId="77777777" w:rsidR="001A7F69" w:rsidRDefault="001A7F69" w:rsidP="001A7F69">
      <w:pPr>
        <w:rPr>
          <w:lang w:val="uk-UA"/>
        </w:rPr>
      </w:pPr>
    </w:p>
    <w:p w14:paraId="3B75556A" w14:textId="77777777" w:rsidR="001A7F69" w:rsidRDefault="001A7F69" w:rsidP="001A7F69">
      <w:pPr>
        <w:rPr>
          <w:lang w:val="uk-UA"/>
        </w:rPr>
      </w:pPr>
    </w:p>
    <w:p w14:paraId="721C9375" w14:textId="77777777" w:rsidR="001A7F69" w:rsidRDefault="001A7F69" w:rsidP="001A7F69">
      <w:pPr>
        <w:rPr>
          <w:lang w:val="uk-UA"/>
        </w:rPr>
      </w:pPr>
    </w:p>
    <w:p w14:paraId="5B90E27C" w14:textId="77777777" w:rsidR="001A7F69" w:rsidRDefault="001A7F69" w:rsidP="001A7F69">
      <w:pPr>
        <w:rPr>
          <w:lang w:val="uk-UA"/>
        </w:rPr>
      </w:pPr>
    </w:p>
    <w:p w14:paraId="1BB4052E" w14:textId="77777777" w:rsidR="001A7F69" w:rsidRDefault="001A7F69" w:rsidP="001A7F69">
      <w:pPr>
        <w:rPr>
          <w:lang w:val="uk-UA"/>
        </w:rPr>
      </w:pPr>
    </w:p>
    <w:p w14:paraId="3E43B72B" w14:textId="77777777" w:rsidR="001A7F69" w:rsidRDefault="001A7F69" w:rsidP="001A7F69">
      <w:pPr>
        <w:rPr>
          <w:lang w:val="uk-UA"/>
        </w:rPr>
      </w:pPr>
    </w:p>
    <w:p w14:paraId="380CD41A" w14:textId="77777777" w:rsidR="001A7F69" w:rsidRDefault="001A7F69" w:rsidP="001A7F69">
      <w:pPr>
        <w:rPr>
          <w:lang w:val="uk-UA"/>
        </w:rPr>
      </w:pPr>
    </w:p>
    <w:p w14:paraId="10DBD330" w14:textId="77777777" w:rsidR="001A7F69" w:rsidRPr="001A7F69" w:rsidRDefault="001A7F69" w:rsidP="001A7F69">
      <w:pPr>
        <w:rPr>
          <w:lang w:val="uk-UA"/>
        </w:rPr>
      </w:pPr>
    </w:p>
    <w:p w14:paraId="4569C8E0" w14:textId="5F00A419" w:rsidR="00372DB3" w:rsidRDefault="004B0194" w:rsidP="00D34806">
      <w:pPr>
        <w:pStyle w:val="a"/>
        <w:spacing w:line="360" w:lineRule="auto"/>
      </w:pPr>
      <w:bookmarkStart w:id="24" w:name="_Toc199707233"/>
      <w:r>
        <w:lastRenderedPageBreak/>
        <w:t>СПИСОК ВИКОРИСТАНИХ ДЖЕРЕЛ</w:t>
      </w:r>
      <w:bookmarkEnd w:id="24"/>
      <w:r>
        <w:t xml:space="preserve"> </w:t>
      </w:r>
    </w:p>
    <w:p w14:paraId="18D487D7" w14:textId="1E3C1E5B"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2022 Global RepTrak® 100 Most Reputable Companies. </w:t>
      </w:r>
      <w:r w:rsidRPr="00C60C26">
        <w:rPr>
          <w:i/>
          <w:iCs/>
          <w:sz w:val="28"/>
          <w:szCs w:val="28"/>
          <w:lang w:val="uk-UA"/>
        </w:rPr>
        <w:t>Https://www.reptrak.com</w:t>
      </w:r>
      <w:r w:rsidRPr="00C60C26">
        <w:rPr>
          <w:sz w:val="28"/>
          <w:szCs w:val="28"/>
          <w:lang w:val="uk-UA"/>
        </w:rPr>
        <w:t xml:space="preserve">. 22.03.2022. URL: </w:t>
      </w:r>
      <w:hyperlink r:id="rId12" w:history="1">
        <w:r w:rsidR="004372E5" w:rsidRPr="00C60C26">
          <w:rPr>
            <w:rStyle w:val="Hyperlink"/>
            <w:sz w:val="28"/>
            <w:szCs w:val="28"/>
            <w:lang w:val="uk-UA"/>
          </w:rPr>
          <w:t>https://www.reptrak.com/blog/2022-global-reptrak-r-100-most-reputable-companies/</w:t>
        </w:r>
      </w:hyperlink>
      <w:r w:rsidR="004372E5" w:rsidRPr="00C60C26">
        <w:rPr>
          <w:sz w:val="28"/>
          <w:szCs w:val="28"/>
          <w:lang w:val="uk-UA"/>
        </w:rPr>
        <w:t xml:space="preserve"> </w:t>
      </w:r>
      <w:r w:rsidRPr="00C60C26">
        <w:rPr>
          <w:sz w:val="28"/>
          <w:szCs w:val="28"/>
          <w:lang w:val="uk-UA"/>
        </w:rPr>
        <w:t>(дата звернення: 19.04.2025).</w:t>
      </w:r>
    </w:p>
    <w:p w14:paraId="2C6BFFB9" w14:textId="4491FA08" w:rsidR="00E1293A" w:rsidRPr="00C60C26" w:rsidRDefault="00E1293A" w:rsidP="00E1293A">
      <w:pPr>
        <w:pStyle w:val="ListParagraph"/>
        <w:numPr>
          <w:ilvl w:val="0"/>
          <w:numId w:val="2"/>
        </w:numPr>
        <w:spacing w:line="360" w:lineRule="auto"/>
        <w:ind w:left="153"/>
        <w:jc w:val="both"/>
        <w:rPr>
          <w:sz w:val="32"/>
          <w:szCs w:val="32"/>
          <w:lang w:val="uk-UA"/>
        </w:rPr>
      </w:pPr>
      <w:r w:rsidRPr="00C60C26">
        <w:rPr>
          <w:sz w:val="28"/>
          <w:szCs w:val="28"/>
          <w:lang w:val="uk-UA"/>
        </w:rPr>
        <w:t>2025 Global RepTrak® 100. </w:t>
      </w:r>
      <w:r w:rsidRPr="00C60C26">
        <w:rPr>
          <w:i/>
          <w:iCs/>
          <w:sz w:val="28"/>
          <w:szCs w:val="28"/>
          <w:lang w:val="uk-UA"/>
        </w:rPr>
        <w:t>https://www.reptrak.com</w:t>
      </w:r>
      <w:r w:rsidRPr="00C60C26">
        <w:rPr>
          <w:sz w:val="28"/>
          <w:szCs w:val="28"/>
          <w:lang w:val="uk-UA"/>
        </w:rPr>
        <w:t xml:space="preserve">. URL: </w:t>
      </w:r>
      <w:hyperlink r:id="rId13" w:history="1">
        <w:r w:rsidR="004372E5" w:rsidRPr="00C60C26">
          <w:rPr>
            <w:rStyle w:val="Hyperlink"/>
            <w:sz w:val="28"/>
            <w:szCs w:val="28"/>
            <w:lang w:val="uk-UA"/>
          </w:rPr>
          <w:t>https://www.reptrak.com/globalreptrak/</w:t>
        </w:r>
      </w:hyperlink>
      <w:r w:rsidR="004372E5" w:rsidRPr="00C60C26">
        <w:rPr>
          <w:sz w:val="28"/>
          <w:szCs w:val="28"/>
          <w:lang w:val="uk-UA"/>
        </w:rPr>
        <w:t xml:space="preserve"> </w:t>
      </w:r>
      <w:r w:rsidRPr="00C60C26">
        <w:rPr>
          <w:sz w:val="28"/>
          <w:szCs w:val="28"/>
          <w:lang w:val="uk-UA"/>
        </w:rPr>
        <w:t xml:space="preserve"> (дата звернення: 19.04.2025).</w:t>
      </w:r>
    </w:p>
    <w:p w14:paraId="463E3406" w14:textId="7947EDCA" w:rsidR="00E1293A" w:rsidRPr="00C60C26" w:rsidRDefault="00E1293A" w:rsidP="00E1293A">
      <w:pPr>
        <w:pStyle w:val="ListParagraph"/>
        <w:numPr>
          <w:ilvl w:val="0"/>
          <w:numId w:val="2"/>
        </w:numPr>
        <w:spacing w:line="360" w:lineRule="auto"/>
        <w:ind w:left="153"/>
        <w:jc w:val="both"/>
        <w:rPr>
          <w:sz w:val="28"/>
          <w:szCs w:val="28"/>
          <w:lang w:val="uk-UA"/>
        </w:rPr>
      </w:pPr>
      <w:r w:rsidRPr="00C60C26">
        <w:rPr>
          <w:color w:val="343A40"/>
          <w:sz w:val="28"/>
          <w:szCs w:val="28"/>
          <w:shd w:val="clear" w:color="auto" w:fill="FFFFFF"/>
          <w:lang w:val="uk-UA"/>
        </w:rPr>
        <w:t xml:space="preserve">  </w:t>
      </w:r>
      <w:r w:rsidRPr="00C60C26">
        <w:rPr>
          <w:color w:val="000000" w:themeColor="text1"/>
          <w:sz w:val="28"/>
          <w:szCs w:val="28"/>
          <w:shd w:val="clear" w:color="auto" w:fill="FFFFFF"/>
          <w:lang w:val="uk-UA"/>
        </w:rPr>
        <w:t>Алькема В. Стратегії формування ділової репутації промислових підприємств в умовах цифровізації. </w:t>
      </w:r>
      <w:r w:rsidRPr="00C60C26">
        <w:rPr>
          <w:i/>
          <w:iCs/>
          <w:color w:val="000000" w:themeColor="text1"/>
          <w:sz w:val="28"/>
          <w:szCs w:val="28"/>
          <w:shd w:val="clear" w:color="auto" w:fill="FFFFFF"/>
          <w:lang w:val="uk-UA"/>
        </w:rPr>
        <w:t>Економіка та суспільство</w:t>
      </w:r>
      <w:r w:rsidRPr="00C60C26">
        <w:rPr>
          <w:color w:val="000000" w:themeColor="text1"/>
          <w:sz w:val="28"/>
          <w:szCs w:val="28"/>
          <w:shd w:val="clear" w:color="auto" w:fill="FFFFFF"/>
          <w:lang w:val="uk-UA"/>
        </w:rPr>
        <w:t>. 2025. № 71. URL: </w:t>
      </w:r>
      <w:hyperlink r:id="rId14" w:tgtFrame="_blank" w:history="1">
        <w:r w:rsidRPr="00C60C26">
          <w:rPr>
            <w:rStyle w:val="Hyperlink"/>
            <w:color w:val="000000" w:themeColor="text1"/>
            <w:sz w:val="28"/>
            <w:szCs w:val="28"/>
            <w:shd w:val="clear" w:color="auto" w:fill="FFFFFF"/>
            <w:lang w:val="uk-UA"/>
          </w:rPr>
          <w:t>https://doi.org/10.32782/2524-0072/2025-71-152</w:t>
        </w:r>
      </w:hyperlink>
      <w:r w:rsidR="004372E5" w:rsidRPr="00C60C26">
        <w:rPr>
          <w:color w:val="000000" w:themeColor="text1"/>
          <w:sz w:val="28"/>
          <w:szCs w:val="28"/>
          <w:shd w:val="clear" w:color="auto" w:fill="FFFFFF"/>
          <w:lang w:val="uk-UA"/>
        </w:rPr>
        <w:t xml:space="preserve"> </w:t>
      </w:r>
      <w:r w:rsidRPr="00C60C26">
        <w:rPr>
          <w:color w:val="000000" w:themeColor="text1"/>
          <w:sz w:val="28"/>
          <w:szCs w:val="28"/>
          <w:shd w:val="clear" w:color="auto" w:fill="FFFFFF"/>
          <w:lang w:val="uk-UA"/>
        </w:rPr>
        <w:t>(дата звернення: 30.03.2025).</w:t>
      </w:r>
    </w:p>
    <w:p w14:paraId="5B5E9F86"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Архипова Т. Ідеологія управління репутацією університету в умовах інформаційної турбулентності. </w:t>
      </w:r>
      <w:r w:rsidRPr="00C60C26">
        <w:rPr>
          <w:i/>
          <w:iCs/>
          <w:sz w:val="28"/>
          <w:szCs w:val="28"/>
          <w:lang w:val="uk-UA"/>
        </w:rPr>
        <w:t>Стратегія економічного розвитку України</w:t>
      </w:r>
      <w:r w:rsidRPr="00C60C26">
        <w:rPr>
          <w:sz w:val="28"/>
          <w:szCs w:val="28"/>
          <w:lang w:val="uk-UA"/>
        </w:rPr>
        <w:t>. 2019. С. 126–134. URL: </w:t>
      </w:r>
      <w:hyperlink r:id="rId15" w:tgtFrame="_blank" w:history="1">
        <w:r w:rsidRPr="00C60C26">
          <w:rPr>
            <w:rStyle w:val="Hyperlink"/>
            <w:sz w:val="28"/>
            <w:szCs w:val="28"/>
            <w:lang w:val="uk-UA"/>
          </w:rPr>
          <w:t>https://ir.kneu.edu.ua/server/api/core/bitstreams/7271fa84-99ca-4ff0-9074-0a80dc876cef/content</w:t>
        </w:r>
      </w:hyperlink>
      <w:r w:rsidRPr="00C60C26">
        <w:rPr>
          <w:sz w:val="28"/>
          <w:szCs w:val="28"/>
          <w:lang w:val="uk-UA"/>
        </w:rPr>
        <w:t>(дата звернення: 29.03.2024).</w:t>
      </w:r>
    </w:p>
    <w:p w14:paraId="581AAD3F" w14:textId="0AFDBB77" w:rsidR="00E1293A" w:rsidRPr="00C60C26" w:rsidRDefault="00E1293A" w:rsidP="00E1293A">
      <w:pPr>
        <w:pStyle w:val="ListParagraph"/>
        <w:numPr>
          <w:ilvl w:val="0"/>
          <w:numId w:val="2"/>
        </w:numPr>
        <w:spacing w:after="160" w:line="360" w:lineRule="auto"/>
        <w:ind w:left="153"/>
        <w:jc w:val="both"/>
        <w:rPr>
          <w:sz w:val="28"/>
          <w:szCs w:val="28"/>
          <w:lang w:val="uk-UA"/>
        </w:rPr>
      </w:pPr>
      <w:r w:rsidRPr="00C60C26">
        <w:rPr>
          <w:sz w:val="28"/>
          <w:szCs w:val="28"/>
          <w:lang w:val="uk-UA"/>
        </w:rPr>
        <w:t>Волохова Г. Л. Оцінка впливу корпоративної репутації на конкурентоспроможність підприємства. </w:t>
      </w:r>
      <w:r w:rsidRPr="00D34806">
        <w:rPr>
          <w:i/>
          <w:iCs/>
          <w:sz w:val="28"/>
          <w:szCs w:val="28"/>
          <w:lang w:val="uk-UA"/>
        </w:rPr>
        <w:t>Економічний простір</w:t>
      </w:r>
      <w:r w:rsidRPr="00C60C26">
        <w:rPr>
          <w:sz w:val="28"/>
          <w:szCs w:val="28"/>
          <w:lang w:val="uk-UA"/>
        </w:rPr>
        <w:t xml:space="preserve">. 2021. Т. 168. С. 49–54. URL: </w:t>
      </w:r>
      <w:hyperlink r:id="rId16" w:history="1">
        <w:r w:rsidR="004372E5" w:rsidRPr="00C60C26">
          <w:rPr>
            <w:rStyle w:val="Hyperlink"/>
            <w:sz w:val="28"/>
            <w:szCs w:val="28"/>
            <w:lang w:val="uk-UA"/>
          </w:rPr>
          <w:t>https://doi.org/10.32782/2224-6282/168-8</w:t>
        </w:r>
      </w:hyperlink>
      <w:r w:rsidR="004372E5" w:rsidRPr="00C60C26">
        <w:rPr>
          <w:sz w:val="28"/>
          <w:szCs w:val="28"/>
          <w:lang w:val="uk-UA"/>
        </w:rPr>
        <w:t xml:space="preserve"> </w:t>
      </w:r>
      <w:r w:rsidRPr="00C60C26">
        <w:rPr>
          <w:sz w:val="28"/>
          <w:szCs w:val="28"/>
          <w:lang w:val="uk-UA"/>
        </w:rPr>
        <w:t xml:space="preserve"> (дата звернення: 21.11.2024).</w:t>
      </w:r>
    </w:p>
    <w:p w14:paraId="1275345D" w14:textId="7AEB64F3"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Данкеєва О. В., Закревська Л. О. Фактори впливу на ефективність антикризових PR-кампаній </w:t>
      </w:r>
      <w:r w:rsidRPr="004B0194">
        <w:rPr>
          <w:i/>
          <w:iCs/>
          <w:sz w:val="28"/>
          <w:szCs w:val="28"/>
          <w:lang w:val="uk-UA"/>
        </w:rPr>
        <w:t>Path of Science</w:t>
      </w:r>
      <w:r w:rsidRPr="00C60C26">
        <w:rPr>
          <w:sz w:val="28"/>
          <w:szCs w:val="28"/>
          <w:lang w:val="uk-UA"/>
        </w:rPr>
        <w:t xml:space="preserve">. 2020. Т. 6, № 11. </w:t>
      </w:r>
      <w:r w:rsidR="004B0194" w:rsidRPr="00C60C26">
        <w:rPr>
          <w:sz w:val="28"/>
          <w:szCs w:val="28"/>
          <w:lang w:val="uk-UA"/>
        </w:rPr>
        <w:t>с</w:t>
      </w:r>
      <w:r w:rsidRPr="00C60C26">
        <w:rPr>
          <w:sz w:val="28"/>
          <w:szCs w:val="28"/>
          <w:lang w:val="uk-UA"/>
        </w:rPr>
        <w:t>. 4001–4007. DOI: 10.22178/pos.60-6.</w:t>
      </w:r>
      <w:r w:rsidR="004372E5" w:rsidRPr="00C60C26">
        <w:rPr>
          <w:sz w:val="28"/>
          <w:szCs w:val="28"/>
          <w:lang w:val="uk-UA"/>
        </w:rPr>
        <w:t xml:space="preserve"> </w:t>
      </w:r>
    </w:p>
    <w:p w14:paraId="35668B88" w14:textId="36A4459C" w:rsidR="00E1293A" w:rsidRPr="00C60C26" w:rsidRDefault="00E1293A" w:rsidP="00E1293A">
      <w:pPr>
        <w:pStyle w:val="ListParagraph"/>
        <w:numPr>
          <w:ilvl w:val="0"/>
          <w:numId w:val="2"/>
        </w:numPr>
        <w:spacing w:line="360" w:lineRule="auto"/>
        <w:ind w:left="153"/>
        <w:jc w:val="both"/>
        <w:rPr>
          <w:sz w:val="28"/>
          <w:szCs w:val="28"/>
          <w:lang w:val="uk-UA"/>
        </w:rPr>
      </w:pPr>
      <w:r w:rsidRPr="00C60C26">
        <w:rPr>
          <w:b/>
          <w:bCs/>
          <w:sz w:val="28"/>
          <w:szCs w:val="28"/>
          <w:lang w:val="uk-UA"/>
        </w:rPr>
        <w:t xml:space="preserve"> </w:t>
      </w:r>
      <w:r w:rsidRPr="00C60C26">
        <w:rPr>
          <w:sz w:val="28"/>
          <w:szCs w:val="28"/>
          <w:lang w:val="uk-UA"/>
        </w:rPr>
        <w:t xml:space="preserve">Дерев'янко О. Г. Логіка формування системи репутаційного менеджменту підприємств. </w:t>
      </w:r>
      <w:r w:rsidRPr="00C60C26">
        <w:rPr>
          <w:i/>
          <w:iCs/>
          <w:sz w:val="28"/>
          <w:szCs w:val="28"/>
          <w:lang w:val="uk-UA"/>
        </w:rPr>
        <w:t>Стратегія економічного розвитку України</w:t>
      </w:r>
      <w:r w:rsidRPr="00C60C26">
        <w:rPr>
          <w:sz w:val="28"/>
          <w:szCs w:val="28"/>
          <w:lang w:val="uk-UA"/>
        </w:rPr>
        <w:t xml:space="preserve">. 2017. № 41. С. 5–14. URL: </w:t>
      </w:r>
      <w:hyperlink r:id="rId17" w:history="1">
        <w:r w:rsidR="004372E5" w:rsidRPr="00C60C26">
          <w:rPr>
            <w:rStyle w:val="Hyperlink"/>
            <w:sz w:val="28"/>
            <w:szCs w:val="28"/>
            <w:lang w:val="uk-UA"/>
          </w:rPr>
          <w:t>http://nbuv.gov.ua/UJRN/seru_2017_41_3</w:t>
        </w:r>
      </w:hyperlink>
      <w:r w:rsidR="004372E5" w:rsidRPr="00C60C26">
        <w:rPr>
          <w:sz w:val="28"/>
          <w:szCs w:val="28"/>
          <w:lang w:val="uk-UA"/>
        </w:rPr>
        <w:t xml:space="preserve"> </w:t>
      </w:r>
      <w:r w:rsidRPr="00C60C26">
        <w:rPr>
          <w:sz w:val="28"/>
          <w:szCs w:val="28"/>
          <w:lang w:val="uk-UA"/>
        </w:rPr>
        <w:t xml:space="preserve"> (дата звернення: 10.03.2025).</w:t>
      </w:r>
    </w:p>
    <w:p w14:paraId="3A03BFA4"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Дерев’янко О. Г. Механізми впливу репутаційного менеджменту на бізнес-результати. </w:t>
      </w:r>
      <w:r w:rsidRPr="00C60C26">
        <w:rPr>
          <w:i/>
          <w:iCs/>
          <w:sz w:val="28"/>
          <w:szCs w:val="28"/>
          <w:lang w:val="uk-UA"/>
        </w:rPr>
        <w:t>Стратегія економічного розвитку України</w:t>
      </w:r>
      <w:r w:rsidRPr="00C60C26">
        <w:rPr>
          <w:sz w:val="28"/>
          <w:szCs w:val="28"/>
          <w:lang w:val="uk-UA"/>
        </w:rPr>
        <w:t>. 2018. № 42. С. 5–18. URL: </w:t>
      </w:r>
      <w:hyperlink r:id="rId18" w:tgtFrame="_blank" w:history="1">
        <w:r w:rsidRPr="00C60C26">
          <w:rPr>
            <w:rStyle w:val="Hyperlink"/>
            <w:sz w:val="28"/>
            <w:szCs w:val="28"/>
            <w:lang w:val="uk-UA"/>
          </w:rPr>
          <w:t>http://nbuv.gov.ua/UJRN/seru_2018_42_3</w:t>
        </w:r>
      </w:hyperlink>
      <w:r w:rsidRPr="00C60C26">
        <w:rPr>
          <w:sz w:val="28"/>
          <w:szCs w:val="28"/>
          <w:lang w:val="uk-UA"/>
        </w:rPr>
        <w:t>(дата звернення: 12.03.2024).</w:t>
      </w:r>
    </w:p>
    <w:p w14:paraId="3CDBCB3F" w14:textId="32467BB6" w:rsidR="00E1293A" w:rsidRPr="00C60C26" w:rsidRDefault="00E1293A" w:rsidP="00E1293A">
      <w:pPr>
        <w:pStyle w:val="ListParagraph"/>
        <w:numPr>
          <w:ilvl w:val="0"/>
          <w:numId w:val="2"/>
        </w:numPr>
        <w:spacing w:line="360" w:lineRule="auto"/>
        <w:ind w:left="153"/>
        <w:jc w:val="both"/>
        <w:rPr>
          <w:color w:val="343A40"/>
          <w:sz w:val="28"/>
          <w:szCs w:val="28"/>
          <w:shd w:val="clear" w:color="auto" w:fill="FFFFFF"/>
          <w:lang w:val="uk-UA"/>
        </w:rPr>
      </w:pPr>
      <w:r w:rsidRPr="00C60C26">
        <w:rPr>
          <w:color w:val="343A40"/>
          <w:sz w:val="28"/>
          <w:szCs w:val="28"/>
          <w:shd w:val="clear" w:color="auto" w:fill="FFFFFF"/>
          <w:lang w:val="uk-UA"/>
        </w:rPr>
        <w:t xml:space="preserve"> </w:t>
      </w:r>
      <w:r w:rsidRPr="00C60C26">
        <w:rPr>
          <w:color w:val="000000" w:themeColor="text1"/>
          <w:sz w:val="28"/>
          <w:szCs w:val="28"/>
          <w:shd w:val="clear" w:color="auto" w:fill="FFFFFF"/>
          <w:lang w:val="uk-UA"/>
        </w:rPr>
        <w:t xml:space="preserve">Дерев’янко О. Г. Сучасні підходи до управління репутацією підприємств. </w:t>
      </w:r>
      <w:r w:rsidRPr="00C60C26">
        <w:rPr>
          <w:i/>
          <w:iCs/>
          <w:color w:val="000000" w:themeColor="text1"/>
          <w:sz w:val="28"/>
          <w:szCs w:val="28"/>
          <w:shd w:val="clear" w:color="auto" w:fill="FFFFFF"/>
          <w:lang w:val="uk-UA"/>
        </w:rPr>
        <w:t>Економіка підприємства: теорія та практика</w:t>
      </w:r>
      <w:r w:rsidRPr="00C60C26">
        <w:rPr>
          <w:color w:val="000000" w:themeColor="text1"/>
          <w:sz w:val="28"/>
          <w:szCs w:val="28"/>
          <w:shd w:val="clear" w:color="auto" w:fill="FFFFFF"/>
          <w:lang w:val="uk-UA"/>
        </w:rPr>
        <w:t xml:space="preserve"> : зб. матеріалів IV Міжнар. наук.-практ. конф., 12 жовт. 2012 р. за ред. Г. О. Швиданенка [та ін.].  Київ : КНЕУ, 2012.  С. 244–246.</w:t>
      </w:r>
    </w:p>
    <w:p w14:paraId="57111377" w14:textId="0B037CDB" w:rsidR="00E1293A" w:rsidRPr="00C60C26" w:rsidRDefault="00E1293A" w:rsidP="00E1293A">
      <w:pPr>
        <w:pStyle w:val="ListParagraph"/>
        <w:numPr>
          <w:ilvl w:val="0"/>
          <w:numId w:val="2"/>
        </w:numPr>
        <w:spacing w:line="360" w:lineRule="auto"/>
        <w:ind w:left="153"/>
        <w:jc w:val="both"/>
        <w:rPr>
          <w:sz w:val="28"/>
          <w:szCs w:val="28"/>
          <w:lang w:val="uk-UA"/>
        </w:rPr>
      </w:pPr>
      <w:r w:rsidRPr="00C60C26">
        <w:rPr>
          <w:color w:val="000000"/>
          <w:sz w:val="28"/>
          <w:szCs w:val="28"/>
          <w:lang w:val="uk-UA"/>
        </w:rPr>
        <w:t xml:space="preserve">Дерев’янко О. Інструменти формування репутації підприємства для різних стейкхолдерських аудиторій: PR, IR та GR </w:t>
      </w:r>
      <w:r w:rsidRPr="00C60C26">
        <w:rPr>
          <w:i/>
          <w:iCs/>
          <w:color w:val="000000"/>
          <w:sz w:val="28"/>
          <w:szCs w:val="28"/>
          <w:lang w:val="uk-UA"/>
        </w:rPr>
        <w:t xml:space="preserve">Наукові праці Національного </w:t>
      </w:r>
      <w:r w:rsidRPr="00C60C26">
        <w:rPr>
          <w:i/>
          <w:iCs/>
          <w:color w:val="000000"/>
          <w:sz w:val="28"/>
          <w:szCs w:val="28"/>
          <w:lang w:val="uk-UA"/>
        </w:rPr>
        <w:lastRenderedPageBreak/>
        <w:t>університету харчових технологій</w:t>
      </w:r>
      <w:r w:rsidRPr="00C60C26">
        <w:rPr>
          <w:color w:val="000000"/>
          <w:sz w:val="28"/>
          <w:szCs w:val="28"/>
          <w:lang w:val="uk-UA"/>
        </w:rPr>
        <w:t>. 2019.</w:t>
      </w:r>
      <w:r w:rsidR="004B0194">
        <w:rPr>
          <w:color w:val="000000"/>
          <w:sz w:val="28"/>
          <w:szCs w:val="28"/>
          <w:lang w:val="uk-UA"/>
        </w:rPr>
        <w:t xml:space="preserve"> </w:t>
      </w:r>
      <w:r w:rsidRPr="00C60C26">
        <w:rPr>
          <w:color w:val="000000"/>
          <w:sz w:val="28"/>
          <w:szCs w:val="28"/>
          <w:lang w:val="uk-UA"/>
        </w:rPr>
        <w:t>Т. 25, № 3.</w:t>
      </w:r>
      <w:r w:rsidR="004B0194">
        <w:rPr>
          <w:color w:val="000000"/>
          <w:sz w:val="28"/>
          <w:szCs w:val="28"/>
          <w:lang w:val="uk-UA"/>
        </w:rPr>
        <w:t xml:space="preserve"> </w:t>
      </w:r>
      <w:r w:rsidRPr="00C60C26">
        <w:rPr>
          <w:color w:val="000000"/>
          <w:sz w:val="28"/>
          <w:szCs w:val="28"/>
          <w:lang w:val="uk-UA"/>
        </w:rPr>
        <w:t>С. 68-80.</w:t>
      </w:r>
      <w:r w:rsidR="004B0194">
        <w:rPr>
          <w:color w:val="000000"/>
          <w:sz w:val="28"/>
          <w:szCs w:val="28"/>
          <w:lang w:val="uk-UA"/>
        </w:rPr>
        <w:t xml:space="preserve"> </w:t>
      </w:r>
      <w:r w:rsidRPr="00C60C26">
        <w:rPr>
          <w:color w:val="000000"/>
          <w:sz w:val="28"/>
          <w:szCs w:val="28"/>
          <w:lang w:val="uk-UA"/>
        </w:rPr>
        <w:t xml:space="preserve">URL: </w:t>
      </w:r>
      <w:hyperlink r:id="rId19" w:history="1">
        <w:r w:rsidRPr="00C60C26">
          <w:rPr>
            <w:rStyle w:val="Hyperlink"/>
            <w:sz w:val="28"/>
            <w:szCs w:val="28"/>
            <w:lang w:val="uk-UA"/>
          </w:rPr>
          <w:t>http://nbuv.gov.ua/UJRN/Npnukht_2019_25_3_10</w:t>
        </w:r>
      </w:hyperlink>
      <w:r w:rsidRPr="00C60C26">
        <w:rPr>
          <w:color w:val="000000"/>
          <w:sz w:val="28"/>
          <w:szCs w:val="28"/>
          <w:lang w:val="uk-UA"/>
        </w:rPr>
        <w:t xml:space="preserve">) </w:t>
      </w:r>
      <w:r w:rsidRPr="00C60C26">
        <w:rPr>
          <w:sz w:val="28"/>
          <w:szCs w:val="28"/>
          <w:lang w:val="uk-UA"/>
        </w:rPr>
        <w:t>(дата звернення: 12.03.2024).</w:t>
      </w:r>
    </w:p>
    <w:p w14:paraId="4524A56E"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Дєєва Н. Е., Грабчак В. І. Управління репутацією підприємства: основні фактори впливу на формування та підвищення. </w:t>
      </w:r>
      <w:r w:rsidRPr="00C60C26">
        <w:rPr>
          <w:i/>
          <w:iCs/>
          <w:sz w:val="28"/>
          <w:szCs w:val="28"/>
          <w:lang w:val="uk-UA"/>
        </w:rPr>
        <w:t>Молодий вчений</w:t>
      </w:r>
      <w:r w:rsidRPr="00C60C26">
        <w:rPr>
          <w:sz w:val="28"/>
          <w:szCs w:val="28"/>
          <w:lang w:val="uk-UA"/>
        </w:rPr>
        <w:t>. 2016. Т. 5, № 32. С. 48–52. URL: </w:t>
      </w:r>
      <w:hyperlink r:id="rId20" w:tgtFrame="_blank" w:history="1">
        <w:r w:rsidRPr="00C60C26">
          <w:rPr>
            <w:rStyle w:val="Hyperlink"/>
            <w:sz w:val="28"/>
            <w:szCs w:val="28"/>
            <w:lang w:val="uk-UA"/>
          </w:rPr>
          <w:t>http://nbuv.gov.ua/UJRN/molv_2016_5_15</w:t>
        </w:r>
      </w:hyperlink>
      <w:r w:rsidRPr="00C60C26">
        <w:rPr>
          <w:sz w:val="28"/>
          <w:szCs w:val="28"/>
          <w:lang w:val="uk-UA"/>
        </w:rPr>
        <w:t>(дата звернення: 10.03.2025).</w:t>
      </w:r>
    </w:p>
    <w:p w14:paraId="29EB47B3" w14:textId="14C7EB02"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Завербний, А., &amp; Ломага, Ю. (2020). Проблеми та перспективи формування репутаційного менеджменту українськими підприємствами і організаціями з метою підвищення їх конкуренції. </w:t>
      </w:r>
      <w:r w:rsidR="00D34806">
        <w:rPr>
          <w:sz w:val="28"/>
          <w:szCs w:val="28"/>
          <w:lang w:val="uk-UA"/>
        </w:rPr>
        <w:t xml:space="preserve"> </w:t>
      </w:r>
      <w:r w:rsidRPr="00C60C26">
        <w:rPr>
          <w:i/>
          <w:iCs/>
          <w:sz w:val="28"/>
          <w:szCs w:val="28"/>
          <w:lang w:val="uk-UA"/>
        </w:rPr>
        <w:t>Економіка та суспільство</w:t>
      </w:r>
      <w:r w:rsidRPr="00C60C26">
        <w:rPr>
          <w:sz w:val="28"/>
          <w:szCs w:val="28"/>
          <w:lang w:val="uk-UA"/>
        </w:rPr>
        <w:t xml:space="preserve">, (22). </w:t>
      </w:r>
      <w:hyperlink r:id="rId21" w:history="1">
        <w:r w:rsidRPr="00C60C26">
          <w:rPr>
            <w:rStyle w:val="Hyperlink"/>
            <w:sz w:val="28"/>
            <w:szCs w:val="28"/>
            <w:lang w:val="uk-UA"/>
          </w:rPr>
          <w:t>https://doi.org/10.32782/2524-0072/2020-22-34</w:t>
        </w:r>
      </w:hyperlink>
      <w:r w:rsidRPr="00C60C26">
        <w:rPr>
          <w:lang w:val="uk-UA"/>
        </w:rPr>
        <w:t xml:space="preserve"> </w:t>
      </w:r>
      <w:r w:rsidRPr="00C60C26">
        <w:rPr>
          <w:sz w:val="28"/>
          <w:szCs w:val="28"/>
          <w:lang w:val="uk-UA"/>
        </w:rPr>
        <w:t>(дата звернення: 20.04.2025).</w:t>
      </w:r>
    </w:p>
    <w:p w14:paraId="422A7698"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Золотаревич І. А. Сучасні тенденції розвитку репутаційного менеджменту та комунікаційних технологій. </w:t>
      </w:r>
      <w:r w:rsidRPr="00C60C26">
        <w:rPr>
          <w:i/>
          <w:iCs/>
          <w:sz w:val="28"/>
          <w:szCs w:val="28"/>
          <w:lang w:val="uk-UA"/>
        </w:rPr>
        <w:t>Вчені записки Університету “КРОК”</w:t>
      </w:r>
      <w:r w:rsidRPr="00C60C26">
        <w:rPr>
          <w:sz w:val="28"/>
          <w:szCs w:val="28"/>
          <w:lang w:val="uk-UA"/>
        </w:rPr>
        <w:t>. 2019. № 2 (50). С. 18–33. URL: </w:t>
      </w:r>
      <w:hyperlink r:id="rId22" w:tgtFrame="_blank" w:history="1">
        <w:r w:rsidRPr="00C60C26">
          <w:rPr>
            <w:rStyle w:val="Hyperlink"/>
            <w:sz w:val="28"/>
            <w:szCs w:val="28"/>
            <w:lang w:val="uk-UA"/>
          </w:rPr>
          <w:t>https://doi.org/10.31732/2663-2209-2018-50-18-33</w:t>
        </w:r>
      </w:hyperlink>
      <w:r w:rsidRPr="00C60C26">
        <w:rPr>
          <w:sz w:val="28"/>
          <w:szCs w:val="28"/>
          <w:lang w:val="uk-UA"/>
        </w:rPr>
        <w:t>.</w:t>
      </w:r>
    </w:p>
    <w:p w14:paraId="72147384"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Київський столичний університет імені Бориса Грінченка. </w:t>
      </w:r>
      <w:r w:rsidRPr="00C60C26">
        <w:rPr>
          <w:i/>
          <w:iCs/>
          <w:sz w:val="28"/>
          <w:szCs w:val="28"/>
          <w:lang w:val="uk-UA"/>
        </w:rPr>
        <w:t>Київський столичний університет імені Бориса Грінченка</w:t>
      </w:r>
      <w:r w:rsidRPr="00C60C26">
        <w:rPr>
          <w:sz w:val="28"/>
          <w:szCs w:val="28"/>
          <w:lang w:val="uk-UA"/>
        </w:rPr>
        <w:t>. URL: </w:t>
      </w:r>
      <w:hyperlink r:id="rId23" w:tgtFrame="_blank" w:history="1">
        <w:r w:rsidRPr="00C60C26">
          <w:rPr>
            <w:rStyle w:val="Hyperlink"/>
            <w:sz w:val="28"/>
            <w:szCs w:val="28"/>
            <w:lang w:val="uk-UA"/>
          </w:rPr>
          <w:t>https://kubg.edu.ua/</w:t>
        </w:r>
      </w:hyperlink>
      <w:r w:rsidRPr="00C60C26">
        <w:rPr>
          <w:sz w:val="28"/>
          <w:szCs w:val="28"/>
          <w:lang w:val="uk-UA"/>
        </w:rPr>
        <w:t>(дата звернення: 22.05.2025).</w:t>
      </w:r>
    </w:p>
    <w:p w14:paraId="15A0880A"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Київський університет імені Бориса Грінченка. Інститути та факультети </w:t>
      </w:r>
      <w:hyperlink r:id="rId24" w:history="1">
        <w:r w:rsidRPr="00C60C26">
          <w:rPr>
            <w:rStyle w:val="Hyperlink"/>
            <w:sz w:val="28"/>
            <w:szCs w:val="28"/>
            <w:lang w:val="uk-UA"/>
          </w:rPr>
          <w:t>URL:https://kubg.edu.ua/struktura2/instytuty-ta-fakultety.html</w:t>
        </w:r>
      </w:hyperlink>
      <w:r w:rsidRPr="00C60C26">
        <w:rPr>
          <w:sz w:val="28"/>
          <w:szCs w:val="28"/>
          <w:lang w:val="uk-UA"/>
        </w:rPr>
        <w:t xml:space="preserve">  (дата звернення: 20.04.2025).</w:t>
      </w:r>
    </w:p>
    <w:p w14:paraId="4A8FAF7D" w14:textId="2D1770B6"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Кривда О. В. Джерела та детермінанти репутаційного ризику сучасного підприємства. </w:t>
      </w:r>
      <w:r w:rsidRPr="00C60C26">
        <w:rPr>
          <w:i/>
          <w:iCs/>
          <w:sz w:val="28"/>
          <w:szCs w:val="28"/>
          <w:lang w:val="uk-UA"/>
        </w:rPr>
        <w:t>ResearchGate</w:t>
      </w:r>
      <w:r w:rsidRPr="00C60C26">
        <w:rPr>
          <w:sz w:val="28"/>
          <w:szCs w:val="28"/>
          <w:lang w:val="uk-UA"/>
        </w:rPr>
        <w:t xml:space="preserve">. 2021. </w:t>
      </w:r>
      <w:r w:rsidRPr="00C60C26">
        <w:rPr>
          <w:color w:val="000000" w:themeColor="text1"/>
          <w:sz w:val="28"/>
          <w:szCs w:val="28"/>
          <w:shd w:val="clear" w:color="auto" w:fill="FFFFFF"/>
          <w:lang w:val="uk-UA"/>
        </w:rPr>
        <w:t>URL: </w:t>
      </w:r>
      <w:hyperlink r:id="rId25" w:history="1">
        <w:r w:rsidR="004372E5" w:rsidRPr="00C60C26">
          <w:rPr>
            <w:rStyle w:val="Hyperlink"/>
            <w:sz w:val="28"/>
            <w:szCs w:val="28"/>
            <w:lang w:val="uk-UA"/>
          </w:rPr>
          <w:t>https://www.researchgate.net/publication/337301856</w:t>
        </w:r>
      </w:hyperlink>
      <w:r w:rsidR="004372E5" w:rsidRPr="00C60C26">
        <w:rPr>
          <w:sz w:val="28"/>
          <w:szCs w:val="28"/>
          <w:lang w:val="uk-UA"/>
        </w:rPr>
        <w:t xml:space="preserve"> </w:t>
      </w:r>
      <w:r w:rsidRPr="00C60C26">
        <w:rPr>
          <w:sz w:val="28"/>
          <w:szCs w:val="28"/>
          <w:lang w:val="uk-UA"/>
        </w:rPr>
        <w:t xml:space="preserve"> (дата звернення: 10.04.2024).</w:t>
      </w:r>
    </w:p>
    <w:p w14:paraId="054C2FAC"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Кубко В. Корпоративна культура як об’єднальна основа вищих навчальних закладів. </w:t>
      </w:r>
      <w:r w:rsidRPr="00C60C26">
        <w:rPr>
          <w:i/>
          <w:iCs/>
          <w:sz w:val="28"/>
          <w:szCs w:val="28"/>
          <w:lang w:val="uk-UA"/>
        </w:rPr>
        <w:t>Вісник Книжкової палати</w:t>
      </w:r>
      <w:r w:rsidRPr="00C60C26">
        <w:rPr>
          <w:sz w:val="28"/>
          <w:szCs w:val="28"/>
          <w:lang w:val="uk-UA"/>
        </w:rPr>
        <w:t xml:space="preserve">. 2011. № 11. С. 43–46. URL: </w:t>
      </w:r>
      <w:hyperlink r:id="rId26" w:history="1">
        <w:r w:rsidRPr="00C60C26">
          <w:rPr>
            <w:rStyle w:val="Hyperlink"/>
            <w:sz w:val="28"/>
            <w:szCs w:val="28"/>
            <w:lang w:val="uk-UA"/>
          </w:rPr>
          <w:t>http://nbuv.gov.ua/UJRN/vkp_2011_11_16</w:t>
        </w:r>
      </w:hyperlink>
      <w:r w:rsidRPr="00C60C26">
        <w:rPr>
          <w:sz w:val="28"/>
          <w:szCs w:val="28"/>
          <w:lang w:val="uk-UA"/>
        </w:rPr>
        <w:t xml:space="preserve">  (дата звернення: 30.10.2024).</w:t>
      </w:r>
    </w:p>
    <w:p w14:paraId="56CD841E"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Озарко К. Роль репутаційного менеджменту в розвитку підприємств: проблеми та перспективи у трансформаційних періодах. </w:t>
      </w:r>
      <w:r w:rsidRPr="00C60C26">
        <w:rPr>
          <w:i/>
          <w:iCs/>
          <w:sz w:val="28"/>
          <w:szCs w:val="28"/>
          <w:lang w:val="uk-UA"/>
        </w:rPr>
        <w:t>Економіка та суспільство</w:t>
      </w:r>
      <w:r w:rsidRPr="00C60C26">
        <w:rPr>
          <w:sz w:val="28"/>
          <w:szCs w:val="28"/>
          <w:lang w:val="uk-UA"/>
        </w:rPr>
        <w:t>. 2022. № 42. URL: </w:t>
      </w:r>
      <w:hyperlink r:id="rId27" w:tgtFrame="_blank" w:history="1">
        <w:r w:rsidRPr="00C60C26">
          <w:rPr>
            <w:rStyle w:val="Hyperlink"/>
            <w:sz w:val="28"/>
            <w:szCs w:val="28"/>
            <w:lang w:val="uk-UA"/>
          </w:rPr>
          <w:t>https://doi.org/10.32782/2524-0072/2022-42-20</w:t>
        </w:r>
      </w:hyperlink>
      <w:r w:rsidRPr="00C60C26">
        <w:rPr>
          <w:sz w:val="28"/>
          <w:szCs w:val="28"/>
          <w:lang w:val="uk-UA"/>
        </w:rPr>
        <w:t>(дата звернення: 26.03.2025).</w:t>
      </w:r>
    </w:p>
    <w:p w14:paraId="25525A4D" w14:textId="7A9DDA2D"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Панченко Ж. Концепт репутації у сучасних міжнародних відносинах: особливості становлення </w:t>
      </w:r>
      <w:r w:rsidRPr="00C60C26">
        <w:rPr>
          <w:i/>
          <w:iCs/>
          <w:sz w:val="28"/>
          <w:szCs w:val="28"/>
          <w:lang w:val="uk-UA"/>
        </w:rPr>
        <w:t xml:space="preserve">Вісник Київського національного університету імені Тараса Шевченка. </w:t>
      </w:r>
      <w:r w:rsidRPr="00C60C26">
        <w:rPr>
          <w:i/>
          <w:iCs/>
          <w:sz w:val="28"/>
          <w:szCs w:val="28"/>
          <w:lang w:val="uk-UA"/>
        </w:rPr>
        <w:lastRenderedPageBreak/>
        <w:t>Міжнародні відносини</w:t>
      </w:r>
      <w:r w:rsidRPr="00C60C26">
        <w:rPr>
          <w:sz w:val="28"/>
          <w:szCs w:val="28"/>
          <w:lang w:val="uk-UA"/>
        </w:rPr>
        <w:t>. 2014. №1(42).</w:t>
      </w:r>
      <w:r w:rsidR="00D34806">
        <w:rPr>
          <w:sz w:val="28"/>
          <w:szCs w:val="28"/>
          <w:lang w:val="uk-UA"/>
        </w:rPr>
        <w:t xml:space="preserve"> </w:t>
      </w:r>
      <w:r w:rsidRPr="00C60C26">
        <w:rPr>
          <w:sz w:val="28"/>
          <w:szCs w:val="28"/>
          <w:lang w:val="uk-UA"/>
        </w:rPr>
        <w:t>С.</w:t>
      </w:r>
      <w:r w:rsidR="00D34806">
        <w:rPr>
          <w:sz w:val="28"/>
          <w:szCs w:val="28"/>
          <w:lang w:val="uk-UA"/>
        </w:rPr>
        <w:t xml:space="preserve"> </w:t>
      </w:r>
      <w:r w:rsidRPr="00C60C26">
        <w:rPr>
          <w:sz w:val="28"/>
          <w:szCs w:val="28"/>
          <w:lang w:val="uk-UA"/>
        </w:rPr>
        <w:t xml:space="preserve">27–32. URL: </w:t>
      </w:r>
      <w:hyperlink r:id="rId28" w:history="1">
        <w:r w:rsidR="004372E5" w:rsidRPr="00C60C26">
          <w:rPr>
            <w:rStyle w:val="Hyperlink"/>
            <w:sz w:val="28"/>
            <w:szCs w:val="28"/>
            <w:lang w:val="uk-UA"/>
          </w:rPr>
          <w:t>http://www.irbis-nbuv.gov.ua/cgi-bin/irbis_nbuv/cgiirbis_64.exe</w:t>
        </w:r>
      </w:hyperlink>
      <w:r w:rsidR="004372E5" w:rsidRPr="00C60C26">
        <w:rPr>
          <w:sz w:val="28"/>
          <w:szCs w:val="28"/>
          <w:lang w:val="uk-UA"/>
        </w:rPr>
        <w:t xml:space="preserve"> </w:t>
      </w:r>
    </w:p>
    <w:p w14:paraId="635F08EC"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Про судову практику у справах про захист гідності та честі фізичної особи, а також ділової репутації фізичної та юридичної особи : </w:t>
      </w:r>
      <w:r w:rsidRPr="00D34806">
        <w:rPr>
          <w:i/>
          <w:iCs/>
          <w:sz w:val="28"/>
          <w:szCs w:val="28"/>
          <w:lang w:val="uk-UA"/>
        </w:rPr>
        <w:t>Постанова Пленуму Верховного Суду України</w:t>
      </w:r>
      <w:r w:rsidRPr="00C60C26">
        <w:rPr>
          <w:sz w:val="28"/>
          <w:szCs w:val="28"/>
          <w:lang w:val="uk-UA"/>
        </w:rPr>
        <w:t xml:space="preserve">. URL: </w:t>
      </w:r>
      <w:hyperlink r:id="rId29" w:history="1">
        <w:r w:rsidRPr="00C60C26">
          <w:rPr>
            <w:rStyle w:val="Hyperlink"/>
            <w:sz w:val="28"/>
            <w:szCs w:val="28"/>
            <w:lang w:val="uk-UA"/>
          </w:rPr>
          <w:t>https://zakon.rada.gov.ua/laws/show/v_001700-09</w:t>
        </w:r>
      </w:hyperlink>
      <w:r w:rsidRPr="00C60C26">
        <w:rPr>
          <w:sz w:val="28"/>
          <w:szCs w:val="28"/>
          <w:lang w:val="uk-UA"/>
        </w:rPr>
        <w:t xml:space="preserve"> </w:t>
      </w:r>
    </w:p>
    <w:p w14:paraId="4FE6347A"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Про Університет – </w:t>
      </w:r>
      <w:r w:rsidRPr="00D34806">
        <w:rPr>
          <w:i/>
          <w:iCs/>
          <w:sz w:val="28"/>
          <w:szCs w:val="28"/>
          <w:lang w:val="uk-UA"/>
        </w:rPr>
        <w:t>Київський університет імені Бориса Грінченка</w:t>
      </w:r>
      <w:r w:rsidRPr="00C60C26">
        <w:rPr>
          <w:sz w:val="28"/>
          <w:szCs w:val="28"/>
          <w:lang w:val="uk-UA"/>
        </w:rPr>
        <w:t xml:space="preserve"> </w:t>
      </w:r>
      <w:hyperlink r:id="rId30" w:history="1">
        <w:r w:rsidRPr="00C60C26">
          <w:rPr>
            <w:rStyle w:val="Hyperlink"/>
            <w:sz w:val="28"/>
            <w:szCs w:val="28"/>
            <w:lang w:val="uk-UA"/>
          </w:rPr>
          <w:t>URL:https://kubg.edu.ua/prouniversitet.html</w:t>
        </w:r>
      </w:hyperlink>
      <w:r w:rsidRPr="00C60C26">
        <w:rPr>
          <w:sz w:val="28"/>
          <w:szCs w:val="28"/>
          <w:lang w:val="uk-UA"/>
        </w:rPr>
        <w:t xml:space="preserve">  (дата звернення: 20.04.2025).</w:t>
      </w:r>
    </w:p>
    <w:p w14:paraId="4D7817FE" w14:textId="774EE4EC" w:rsidR="00E1293A" w:rsidRPr="00C60C26" w:rsidRDefault="00E1293A" w:rsidP="00E1293A">
      <w:pPr>
        <w:pStyle w:val="ListParagraph"/>
        <w:numPr>
          <w:ilvl w:val="0"/>
          <w:numId w:val="2"/>
        </w:numPr>
        <w:spacing w:after="160" w:line="360" w:lineRule="auto"/>
        <w:ind w:left="153"/>
        <w:jc w:val="both"/>
        <w:rPr>
          <w:sz w:val="28"/>
          <w:szCs w:val="28"/>
          <w:lang w:val="uk-UA"/>
        </w:rPr>
      </w:pPr>
      <w:r w:rsidRPr="00C60C26">
        <w:rPr>
          <w:sz w:val="28"/>
          <w:szCs w:val="28"/>
          <w:lang w:val="uk-UA"/>
        </w:rPr>
        <w:t xml:space="preserve">Пушак Я. Я., Завербний А. С. Корпоративна репутація як ключовий вектор підвищення рівня економічної безпеки. </w:t>
      </w:r>
      <w:r w:rsidRPr="00C60C26">
        <w:rPr>
          <w:i/>
          <w:iCs/>
          <w:sz w:val="28"/>
          <w:szCs w:val="28"/>
          <w:lang w:val="uk-UA"/>
        </w:rPr>
        <w:t>Соціально-правові студії.</w:t>
      </w:r>
      <w:r w:rsidRPr="00C60C26">
        <w:rPr>
          <w:sz w:val="28"/>
          <w:szCs w:val="28"/>
          <w:lang w:val="uk-UA"/>
        </w:rPr>
        <w:t xml:space="preserve"> 2020. Т. 3, Вип. 2 (8). С. 130–136.</w:t>
      </w:r>
      <w:r w:rsidRPr="00C60C26">
        <w:rPr>
          <w:rFonts w:eastAsiaTheme="majorEastAsia"/>
          <w:sz w:val="28"/>
          <w:szCs w:val="28"/>
          <w:lang w:val="uk-UA"/>
        </w:rPr>
        <w:t xml:space="preserve">URL: </w:t>
      </w:r>
      <w:hyperlink r:id="rId31" w:history="1">
        <w:r w:rsidR="004372E5" w:rsidRPr="00C60C26">
          <w:rPr>
            <w:rStyle w:val="Hyperlink"/>
            <w:sz w:val="28"/>
            <w:szCs w:val="28"/>
            <w:lang w:val="uk-UA"/>
          </w:rPr>
          <w:t>https://dspace.lvduvs.edu.ua/handle/1234567890/3179</w:t>
        </w:r>
      </w:hyperlink>
      <w:r w:rsidR="004372E5" w:rsidRPr="00C60C26">
        <w:rPr>
          <w:sz w:val="28"/>
          <w:szCs w:val="28"/>
          <w:lang w:val="uk-UA"/>
        </w:rPr>
        <w:t xml:space="preserve"> </w:t>
      </w:r>
      <w:r w:rsidRPr="00C60C26">
        <w:rPr>
          <w:sz w:val="28"/>
          <w:szCs w:val="28"/>
          <w:lang w:val="uk-UA"/>
        </w:rPr>
        <w:t xml:space="preserve"> </w:t>
      </w:r>
      <w:r w:rsidRPr="00C60C26">
        <w:rPr>
          <w:rFonts w:eastAsiaTheme="majorEastAsia"/>
          <w:sz w:val="28"/>
          <w:szCs w:val="28"/>
          <w:lang w:val="uk-UA"/>
        </w:rPr>
        <w:t>(дата</w:t>
      </w:r>
      <w:r w:rsidRPr="00C60C26">
        <w:rPr>
          <w:sz w:val="28"/>
          <w:szCs w:val="28"/>
          <w:lang w:val="uk-UA"/>
        </w:rPr>
        <w:t xml:space="preserve"> звернення: 30.10.2024).</w:t>
      </w:r>
    </w:p>
    <w:p w14:paraId="133D45CA" w14:textId="77777777" w:rsidR="00E1293A" w:rsidRPr="00C60C26" w:rsidRDefault="00E1293A" w:rsidP="00E1293A">
      <w:pPr>
        <w:pStyle w:val="ListParagraph"/>
        <w:numPr>
          <w:ilvl w:val="0"/>
          <w:numId w:val="2"/>
        </w:numPr>
        <w:spacing w:after="160" w:line="360" w:lineRule="auto"/>
        <w:ind w:left="153"/>
        <w:jc w:val="both"/>
        <w:rPr>
          <w:sz w:val="28"/>
          <w:szCs w:val="28"/>
          <w:lang w:val="uk-UA"/>
        </w:rPr>
      </w:pPr>
      <w:r w:rsidRPr="00C60C26">
        <w:rPr>
          <w:color w:val="000000"/>
          <w:sz w:val="28"/>
          <w:szCs w:val="28"/>
          <w:lang w:val="uk-UA"/>
        </w:rPr>
        <w:t xml:space="preserve"> Рейтинг українських університетів за показниками Scopus 2025 року. </w:t>
      </w:r>
      <w:r w:rsidRPr="00C60C26">
        <w:rPr>
          <w:i/>
          <w:iCs/>
          <w:color w:val="000000"/>
          <w:sz w:val="28"/>
          <w:szCs w:val="28"/>
          <w:lang w:val="uk-UA"/>
        </w:rPr>
        <w:t>Osvita.ua.</w:t>
      </w:r>
      <w:r w:rsidRPr="00C60C26">
        <w:rPr>
          <w:color w:val="000000"/>
          <w:sz w:val="28"/>
          <w:szCs w:val="28"/>
          <w:lang w:val="uk-UA"/>
        </w:rPr>
        <w:t xml:space="preserve"> URL: </w:t>
      </w:r>
      <w:hyperlink r:id="rId32" w:history="1">
        <w:r w:rsidRPr="00C60C26">
          <w:rPr>
            <w:rStyle w:val="Hyperlink"/>
            <w:sz w:val="28"/>
            <w:szCs w:val="28"/>
            <w:lang w:val="uk-UA"/>
          </w:rPr>
          <w:t>https://osvita.ua/vnz/rating/94650/</w:t>
        </w:r>
      </w:hyperlink>
      <w:r w:rsidRPr="00C60C26">
        <w:rPr>
          <w:color w:val="000000"/>
          <w:sz w:val="28"/>
          <w:szCs w:val="28"/>
          <w:lang w:val="uk-UA"/>
        </w:rPr>
        <w:t xml:space="preserve">  (дата звернення: 25.04.2025).</w:t>
      </w:r>
    </w:p>
    <w:p w14:paraId="30AB1A0B" w14:textId="77777777" w:rsidR="00E1293A" w:rsidRPr="00C60C26" w:rsidRDefault="00E1293A" w:rsidP="00E1293A">
      <w:pPr>
        <w:pStyle w:val="ListParagraph"/>
        <w:numPr>
          <w:ilvl w:val="0"/>
          <w:numId w:val="2"/>
        </w:numPr>
        <w:spacing w:line="360" w:lineRule="auto"/>
        <w:ind w:left="153"/>
        <w:jc w:val="both"/>
        <w:rPr>
          <w:sz w:val="28"/>
          <w:szCs w:val="28"/>
          <w:lang w:val="uk-UA"/>
        </w:rPr>
      </w:pPr>
      <w:hyperlink r:id="rId33" w:history="1"/>
      <w:r w:rsidRPr="00C60C26">
        <w:rPr>
          <w:lang w:val="uk-UA"/>
        </w:rPr>
        <w:t xml:space="preserve"> </w:t>
      </w:r>
      <w:r w:rsidRPr="00C60C26">
        <w:rPr>
          <w:sz w:val="28"/>
          <w:szCs w:val="28"/>
          <w:lang w:val="uk-UA"/>
        </w:rPr>
        <w:t>Репутаційні активісти національний рейтинг якості управління корпоративною репутацією. </w:t>
      </w:r>
      <w:r w:rsidRPr="00C60C26">
        <w:rPr>
          <w:i/>
          <w:iCs/>
          <w:sz w:val="28"/>
          <w:szCs w:val="28"/>
          <w:lang w:val="uk-UA"/>
        </w:rPr>
        <w:t>https://repactiv.com.ua</w:t>
      </w:r>
      <w:r w:rsidRPr="00C60C26">
        <w:rPr>
          <w:sz w:val="28"/>
          <w:szCs w:val="28"/>
          <w:lang w:val="uk-UA"/>
        </w:rPr>
        <w:t xml:space="preserve">. URL: </w:t>
      </w:r>
      <w:hyperlink r:id="rId34" w:history="1">
        <w:r w:rsidRPr="00C60C26">
          <w:rPr>
            <w:rStyle w:val="Hyperlink"/>
            <w:sz w:val="28"/>
            <w:szCs w:val="28"/>
            <w:lang w:val="uk-UA"/>
          </w:rPr>
          <w:t>https://repactiv.com.ua</w:t>
        </w:r>
      </w:hyperlink>
      <w:r w:rsidRPr="00C60C26">
        <w:rPr>
          <w:sz w:val="28"/>
          <w:szCs w:val="28"/>
          <w:lang w:val="uk-UA"/>
        </w:rPr>
        <w:t xml:space="preserve">  (дата звернення: 20.04.2025).</w:t>
      </w:r>
    </w:p>
    <w:p w14:paraId="2F12F2A9"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Статут Київського столичного університету імені Бориса Грінченка. 2022. с.33 </w:t>
      </w:r>
      <w:hyperlink r:id="rId35" w:history="1">
        <w:r w:rsidRPr="00C60C26">
          <w:rPr>
            <w:rStyle w:val="Hyperlink"/>
            <w:sz w:val="28"/>
            <w:szCs w:val="28"/>
            <w:lang w:val="uk-UA"/>
          </w:rPr>
          <w:t>URL:https://kubg.edu.ua/images/stories/Departaments/vdd/documenty_grinchenko_university/rozdil_1/Statut_Universytetu.pdf</w:t>
        </w:r>
      </w:hyperlink>
      <w:r w:rsidRPr="00C60C26">
        <w:rPr>
          <w:sz w:val="28"/>
          <w:szCs w:val="28"/>
          <w:lang w:val="uk-UA"/>
        </w:rPr>
        <w:t xml:space="preserve"> (дата звернення: 20.04.2025).</w:t>
      </w:r>
    </w:p>
    <w:p w14:paraId="04F40EFF"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Стратегія розвитку Київського столичного університету імені Бориса Грінченка на 2023–2027 роки. 2023. 17 с. URL: </w:t>
      </w:r>
      <w:hyperlink r:id="rId36" w:tgtFrame="_blank" w:history="1">
        <w:r w:rsidRPr="00C60C26">
          <w:rPr>
            <w:rStyle w:val="Hyperlink"/>
            <w:sz w:val="28"/>
            <w:szCs w:val="28"/>
            <w:lang w:val="uk-UA"/>
          </w:rPr>
          <w:t>https://kubg.edu.ua/prouniversitet/vizytivka/stratehiia-rozvytku-kyivskoho-stolychnoho-universytetu-imeni-borysa-hrinchenka-na-2023-2027-rr.html</w:t>
        </w:r>
      </w:hyperlink>
      <w:r w:rsidRPr="00C60C26">
        <w:rPr>
          <w:sz w:val="28"/>
          <w:szCs w:val="28"/>
          <w:lang w:val="uk-UA"/>
        </w:rPr>
        <w:t>(дата звернення: 18.03.2025).</w:t>
      </w:r>
    </w:p>
    <w:p w14:paraId="21EFF8B2"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Товма, О.А. Концептуальні засади управління діловою репутацією підприємства. </w:t>
      </w:r>
      <w:r w:rsidRPr="00C60C26">
        <w:rPr>
          <w:i/>
          <w:iCs/>
          <w:sz w:val="28"/>
          <w:szCs w:val="28"/>
          <w:lang w:val="uk-UA"/>
        </w:rPr>
        <w:t>Економічна стратегія і перспективи розвитку сфери торгівлі та послуг</w:t>
      </w:r>
      <w:r w:rsidRPr="00C60C26">
        <w:rPr>
          <w:sz w:val="28"/>
          <w:szCs w:val="28"/>
          <w:lang w:val="uk-UA"/>
        </w:rPr>
        <w:t>, 2012, 1 (1): 393-401.</w:t>
      </w:r>
    </w:p>
    <w:p w14:paraId="0E249703"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Управління репутацією в пошукових системах (SERM). URL: </w:t>
      </w:r>
      <w:hyperlink r:id="rId37" w:tgtFrame="_blank" w:history="1">
        <w:r w:rsidRPr="00C60C26">
          <w:rPr>
            <w:rStyle w:val="Hyperlink"/>
            <w:sz w:val="28"/>
            <w:szCs w:val="28"/>
            <w:lang w:val="uk-UA"/>
          </w:rPr>
          <w:t>https://reputation.house/serm</w:t>
        </w:r>
      </w:hyperlink>
      <w:r w:rsidRPr="00C60C26">
        <w:rPr>
          <w:sz w:val="28"/>
          <w:szCs w:val="28"/>
          <w:lang w:val="uk-UA"/>
        </w:rPr>
        <w:t>.</w:t>
      </w:r>
    </w:p>
    <w:p w14:paraId="2CC21978" w14:textId="3011750B"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lastRenderedPageBreak/>
        <w:t xml:space="preserve">Фурман І. В., Гонтарук Я. В., Пронько Л. М. Перспективні напрями розвитку корпоративної етики підприємств </w:t>
      </w:r>
      <w:r w:rsidRPr="00C60C26">
        <w:rPr>
          <w:i/>
          <w:iCs/>
          <w:sz w:val="28"/>
          <w:szCs w:val="28"/>
          <w:lang w:val="uk-UA"/>
        </w:rPr>
        <w:t>Економіка та суспільство.</w:t>
      </w:r>
      <w:r w:rsidRPr="00C60C26">
        <w:rPr>
          <w:sz w:val="28"/>
          <w:szCs w:val="28"/>
          <w:lang w:val="uk-UA"/>
        </w:rPr>
        <w:t xml:space="preserve"> 2024. Вип. 70. С. 329–336. DOI: https://doi.org/10.32782/2524-0072/2024-70-48</w:t>
      </w:r>
    </w:p>
    <w:p w14:paraId="2D57E018" w14:textId="2C9EDF86"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Чирва, Ю. Ю., Завербний, А. С. (2022). «Особливості формування системи репутаційного менеджменту в умовах розвитку інтернет-технологій». </w:t>
      </w:r>
      <w:r w:rsidRPr="00C60C26">
        <w:rPr>
          <w:i/>
          <w:iCs/>
          <w:sz w:val="28"/>
          <w:szCs w:val="28"/>
          <w:lang w:val="uk-UA"/>
        </w:rPr>
        <w:t>Менеджмент та підприємництво в Україні: етапи становлення та проблеми розвитку</w:t>
      </w:r>
      <w:r w:rsidRPr="00C60C26">
        <w:rPr>
          <w:sz w:val="28"/>
          <w:szCs w:val="28"/>
          <w:lang w:val="uk-UA"/>
        </w:rPr>
        <w:t xml:space="preserve">, №2(8), </w:t>
      </w:r>
      <w:r w:rsidR="004B0194">
        <w:rPr>
          <w:sz w:val="28"/>
          <w:szCs w:val="28"/>
          <w:lang w:val="uk-UA"/>
        </w:rPr>
        <w:t xml:space="preserve">с. </w:t>
      </w:r>
      <w:r w:rsidRPr="00C60C26">
        <w:rPr>
          <w:sz w:val="28"/>
          <w:szCs w:val="28"/>
          <w:lang w:val="uk-UA"/>
        </w:rPr>
        <w:t>119–127.</w:t>
      </w:r>
    </w:p>
    <w:p w14:paraId="1F3CC7D8"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Bourne Gastezzi, C. E., Fernández Rodríguez, M. M., &amp; Castillo, A. (2024). Theoretical foundations on Customer Experience (customer experience, NPS, CSAT, CES, Service Balcony, Journey Map). </w:t>
      </w:r>
      <w:r w:rsidRPr="00D34806">
        <w:rPr>
          <w:i/>
          <w:iCs/>
          <w:sz w:val="28"/>
          <w:szCs w:val="28"/>
          <w:lang w:val="uk-UA"/>
        </w:rPr>
        <w:t>Journal of Business and Entrepreneurial Studie</w:t>
      </w:r>
      <w:r w:rsidRPr="00C60C26">
        <w:rPr>
          <w:sz w:val="28"/>
          <w:szCs w:val="28"/>
          <w:lang w:val="uk-UA"/>
        </w:rPr>
        <w:t>, 8(2). https://doi.org/10.37956/jbes.v8i2.364</w:t>
      </w:r>
    </w:p>
    <w:p w14:paraId="79CB7C1D" w14:textId="72727C8B" w:rsidR="00E1293A" w:rsidRPr="00C60C26" w:rsidRDefault="00E1293A" w:rsidP="00E1293A">
      <w:pPr>
        <w:pStyle w:val="ListParagraph"/>
        <w:numPr>
          <w:ilvl w:val="0"/>
          <w:numId w:val="2"/>
        </w:numPr>
        <w:spacing w:line="360" w:lineRule="auto"/>
        <w:ind w:left="153"/>
        <w:jc w:val="both"/>
        <w:rPr>
          <w:sz w:val="28"/>
          <w:szCs w:val="28"/>
          <w:lang w:val="uk-UA"/>
        </w:rPr>
      </w:pPr>
      <w:r w:rsidRPr="00C60C26">
        <w:rPr>
          <w:color w:val="000000"/>
          <w:sz w:val="28"/>
          <w:szCs w:val="28"/>
          <w:lang w:val="uk-UA"/>
        </w:rPr>
        <w:t>Campbell K. How to measure reputation: Reputation Quotient explained.</w:t>
      </w:r>
      <w:r w:rsidRPr="00C60C26">
        <w:rPr>
          <w:rStyle w:val="apple-converted-space"/>
          <w:rFonts w:eastAsiaTheme="majorEastAsia"/>
          <w:color w:val="000000"/>
          <w:sz w:val="28"/>
          <w:szCs w:val="28"/>
          <w:lang w:val="uk-UA"/>
        </w:rPr>
        <w:t> </w:t>
      </w:r>
      <w:hyperlink r:id="rId38" w:history="1">
        <w:r w:rsidR="004372E5" w:rsidRPr="00C60C26">
          <w:rPr>
            <w:rStyle w:val="Hyperlink"/>
            <w:i/>
            <w:iCs/>
            <w:sz w:val="28"/>
            <w:szCs w:val="28"/>
            <w:lang w:val="uk-UA"/>
          </w:rPr>
          <w:t>Https://blog.reputationx.com</w:t>
        </w:r>
      </w:hyperlink>
      <w:r w:rsidRPr="00C60C26">
        <w:rPr>
          <w:color w:val="000000"/>
          <w:sz w:val="28"/>
          <w:szCs w:val="28"/>
          <w:lang w:val="uk-UA"/>
        </w:rPr>
        <w:t>.</w:t>
      </w:r>
      <w:r w:rsidR="004372E5" w:rsidRPr="00C60C26">
        <w:rPr>
          <w:color w:val="000000"/>
          <w:sz w:val="28"/>
          <w:szCs w:val="28"/>
          <w:lang w:val="uk-UA"/>
        </w:rPr>
        <w:t xml:space="preserve"> </w:t>
      </w:r>
      <w:r w:rsidRPr="00C60C26">
        <w:rPr>
          <w:color w:val="000000"/>
          <w:sz w:val="28"/>
          <w:szCs w:val="28"/>
          <w:lang w:val="uk-UA"/>
        </w:rPr>
        <w:t xml:space="preserve"> 10.04.2024. URL: https://blog.reputationx.com/reputation-quotient (дата звернення: 15.04.2025).</w:t>
      </w:r>
      <w:r w:rsidRPr="00C60C26">
        <w:rPr>
          <w:sz w:val="28"/>
          <w:szCs w:val="28"/>
          <w:lang w:val="uk-UA"/>
        </w:rPr>
        <w:t xml:space="preserve"> </w:t>
      </w:r>
    </w:p>
    <w:p w14:paraId="0E654BCA" w14:textId="77777777" w:rsidR="00E1293A" w:rsidRPr="008C4668" w:rsidRDefault="00E1293A" w:rsidP="00E1293A">
      <w:pPr>
        <w:pStyle w:val="ListParagraph"/>
        <w:numPr>
          <w:ilvl w:val="0"/>
          <w:numId w:val="2"/>
        </w:numPr>
        <w:spacing w:after="160" w:line="360" w:lineRule="auto"/>
        <w:ind w:left="153"/>
        <w:jc w:val="both"/>
        <w:rPr>
          <w:sz w:val="28"/>
          <w:szCs w:val="28"/>
          <w:lang w:val="uk-UA"/>
        </w:rPr>
      </w:pPr>
      <w:r w:rsidRPr="008C4668">
        <w:rPr>
          <w:sz w:val="28"/>
          <w:szCs w:val="28"/>
          <w:lang w:val="uk-UA"/>
        </w:rPr>
        <w:t>Dowling G. Creating Corporate Reputations: Identity, Image, and Performance. Oxford : Oxford University Press, 2001. 320 с.</w:t>
      </w:r>
    </w:p>
    <w:p w14:paraId="5F194365" w14:textId="77777777" w:rsidR="00E1293A" w:rsidRPr="00C60C26" w:rsidRDefault="00E1293A" w:rsidP="00E1293A">
      <w:pPr>
        <w:pStyle w:val="ListParagraph"/>
        <w:numPr>
          <w:ilvl w:val="0"/>
          <w:numId w:val="2"/>
        </w:numPr>
        <w:spacing w:after="160" w:line="360" w:lineRule="auto"/>
        <w:ind w:left="153"/>
        <w:jc w:val="both"/>
        <w:rPr>
          <w:sz w:val="28"/>
          <w:szCs w:val="28"/>
          <w:lang w:val="uk-UA"/>
        </w:rPr>
      </w:pPr>
      <w:r w:rsidRPr="00C60C26">
        <w:rPr>
          <w:sz w:val="28"/>
          <w:szCs w:val="28"/>
          <w:lang w:val="uk-UA"/>
        </w:rPr>
        <w:t xml:space="preserve"> Fombrun Ch., van Riel C. </w:t>
      </w:r>
      <w:r w:rsidRPr="00C60C26">
        <w:rPr>
          <w:i/>
          <w:iCs/>
          <w:sz w:val="28"/>
          <w:szCs w:val="28"/>
          <w:lang w:val="uk-UA"/>
        </w:rPr>
        <w:t>Managing your company’s most valuable asset: its reputation</w:t>
      </w:r>
      <w:r w:rsidRPr="00C60C26">
        <w:rPr>
          <w:sz w:val="28"/>
          <w:szCs w:val="28"/>
          <w:lang w:val="uk-UA"/>
        </w:rPr>
        <w:t>. Critical EYE Publications, September–October 2004.</w:t>
      </w:r>
    </w:p>
    <w:p w14:paraId="673B70AD"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Fortune 500 List. </w:t>
      </w:r>
      <w:r w:rsidRPr="00C60C26">
        <w:rPr>
          <w:i/>
          <w:iCs/>
          <w:sz w:val="28"/>
          <w:szCs w:val="28"/>
          <w:lang w:val="uk-UA"/>
        </w:rPr>
        <w:t>The Fortune</w:t>
      </w:r>
      <w:r w:rsidRPr="00C60C26">
        <w:rPr>
          <w:sz w:val="28"/>
          <w:szCs w:val="28"/>
          <w:lang w:val="uk-UA"/>
        </w:rPr>
        <w:t>. URL: https://fortune.com/fortune500/. (дата звернення: 14.04.2025).</w:t>
      </w:r>
    </w:p>
    <w:p w14:paraId="157D4AD2" w14:textId="77777777" w:rsidR="004B0194" w:rsidRDefault="00E1293A" w:rsidP="004B0194">
      <w:pPr>
        <w:pStyle w:val="ListParagraph"/>
        <w:numPr>
          <w:ilvl w:val="0"/>
          <w:numId w:val="2"/>
        </w:numPr>
        <w:spacing w:line="360" w:lineRule="auto"/>
        <w:ind w:left="153"/>
        <w:jc w:val="both"/>
        <w:rPr>
          <w:sz w:val="28"/>
          <w:szCs w:val="28"/>
          <w:lang w:val="uk-UA"/>
        </w:rPr>
      </w:pPr>
      <w:r w:rsidRPr="00C60C26">
        <w:rPr>
          <w:sz w:val="28"/>
          <w:szCs w:val="28"/>
          <w:lang w:val="uk-UA"/>
        </w:rPr>
        <w:t xml:space="preserve"> Gardberg N., Fombrun C. The Global Reputation Quotient Project: First Steps Towards a Cross-Nationally Valid Measure of Corporate Reputation. </w:t>
      </w:r>
      <w:r w:rsidRPr="00C60C26">
        <w:rPr>
          <w:i/>
          <w:iCs/>
          <w:sz w:val="28"/>
          <w:szCs w:val="28"/>
          <w:lang w:val="uk-UA"/>
        </w:rPr>
        <w:t>Corporate Reputation Review</w:t>
      </w:r>
      <w:r w:rsidRPr="00C60C26">
        <w:rPr>
          <w:sz w:val="28"/>
          <w:szCs w:val="28"/>
          <w:lang w:val="uk-UA"/>
        </w:rPr>
        <w:t>. 2002. Vol. 4. P. 303–307. DOI: 10.1057/palgrave.crr.1540151.</w:t>
      </w:r>
    </w:p>
    <w:p w14:paraId="3B8B7220" w14:textId="02AC0886" w:rsidR="00E1293A" w:rsidRPr="004B0194" w:rsidRDefault="004B0194" w:rsidP="004B0194">
      <w:pPr>
        <w:pStyle w:val="ListParagraph"/>
        <w:numPr>
          <w:ilvl w:val="0"/>
          <w:numId w:val="2"/>
        </w:numPr>
        <w:spacing w:line="360" w:lineRule="auto"/>
        <w:ind w:left="153"/>
        <w:jc w:val="both"/>
        <w:rPr>
          <w:sz w:val="28"/>
          <w:szCs w:val="28"/>
          <w:lang w:val="uk-UA"/>
        </w:rPr>
      </w:pPr>
      <w:r>
        <w:rPr>
          <w:sz w:val="28"/>
          <w:szCs w:val="28"/>
          <w:lang w:val="uk-UA"/>
        </w:rPr>
        <w:t xml:space="preserve"> </w:t>
      </w:r>
      <w:r w:rsidR="00E1293A" w:rsidRPr="004B0194">
        <w:rPr>
          <w:sz w:val="28"/>
          <w:szCs w:val="28"/>
          <w:lang w:val="uk-UA"/>
        </w:rPr>
        <w:t>ISO - ISO 26000 – Social responsibility. </w:t>
      </w:r>
      <w:r w:rsidR="00E1293A" w:rsidRPr="004B0194">
        <w:rPr>
          <w:i/>
          <w:iCs/>
          <w:sz w:val="28"/>
          <w:szCs w:val="28"/>
          <w:lang w:val="uk-UA"/>
        </w:rPr>
        <w:t>ISO</w:t>
      </w:r>
      <w:r w:rsidR="00E1293A" w:rsidRPr="004B0194">
        <w:rPr>
          <w:sz w:val="28"/>
          <w:szCs w:val="28"/>
          <w:lang w:val="uk-UA"/>
        </w:rPr>
        <w:t>. URL: </w:t>
      </w:r>
      <w:hyperlink r:id="rId39" w:tgtFrame="_blank" w:history="1">
        <w:r w:rsidR="00E1293A" w:rsidRPr="004B0194">
          <w:rPr>
            <w:rStyle w:val="Hyperlink"/>
            <w:sz w:val="28"/>
            <w:szCs w:val="28"/>
            <w:lang w:val="uk-UA"/>
          </w:rPr>
          <w:t>https://www.iso.org/iso-26000-social-responsibility.html</w:t>
        </w:r>
      </w:hyperlink>
      <w:r w:rsidR="00E1293A" w:rsidRPr="004B0194">
        <w:rPr>
          <w:sz w:val="28"/>
          <w:szCs w:val="28"/>
          <w:lang w:val="uk-UA"/>
        </w:rPr>
        <w:t>(date of access: 23.03.2025).</w:t>
      </w:r>
    </w:p>
    <w:p w14:paraId="6FA5FC21"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 xml:space="preserve"> Li, ZhengMin, Research on Brand Image Evaluation Method Based on Consumer Sentiment Analysis, </w:t>
      </w:r>
      <w:r w:rsidRPr="00C60C26">
        <w:rPr>
          <w:i/>
          <w:iCs/>
          <w:sz w:val="28"/>
          <w:szCs w:val="28"/>
          <w:lang w:val="uk-UA"/>
        </w:rPr>
        <w:t>Computational Intelligence and Neuroscience</w:t>
      </w:r>
      <w:r w:rsidRPr="00C60C26">
        <w:rPr>
          <w:sz w:val="28"/>
          <w:szCs w:val="28"/>
          <w:lang w:val="uk-UA"/>
        </w:rPr>
        <w:t>,  2022, 2647515, 8 pages,  2022. </w:t>
      </w:r>
      <w:hyperlink r:id="rId40" w:history="1">
        <w:r w:rsidRPr="00C60C26">
          <w:rPr>
            <w:rStyle w:val="Hyperlink"/>
            <w:sz w:val="28"/>
            <w:szCs w:val="28"/>
            <w:lang w:val="uk-UA"/>
          </w:rPr>
          <w:t>https://doi.org/10.1155/2022/2647515</w:t>
        </w:r>
      </w:hyperlink>
    </w:p>
    <w:p w14:paraId="4DC67B45"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lastRenderedPageBreak/>
        <w:t xml:space="preserve">QS Quacquarelli Symonds. QS World University Rankings 2024. Methodology. URL: </w:t>
      </w:r>
      <w:hyperlink r:id="rId41" w:history="1">
        <w:r w:rsidRPr="00C60C26">
          <w:rPr>
            <w:rStyle w:val="Hyperlink"/>
            <w:sz w:val="28"/>
            <w:szCs w:val="28"/>
            <w:lang w:val="uk-UA"/>
          </w:rPr>
          <w:t>https://www.topuniversities.com/qs-world-university-rankings/methodology</w:t>
        </w:r>
      </w:hyperlink>
      <w:r w:rsidRPr="00C60C26">
        <w:rPr>
          <w:sz w:val="28"/>
          <w:szCs w:val="28"/>
          <w:lang w:val="uk-UA"/>
        </w:rPr>
        <w:t xml:space="preserve">  (дата звернення: 12.04.2025)</w:t>
      </w:r>
    </w:p>
    <w:p w14:paraId="5273D484" w14:textId="77777777" w:rsidR="00E1293A" w:rsidRPr="00C60C26" w:rsidRDefault="00E1293A" w:rsidP="00E1293A">
      <w:pPr>
        <w:pStyle w:val="ListParagraph"/>
        <w:numPr>
          <w:ilvl w:val="0"/>
          <w:numId w:val="2"/>
        </w:numPr>
        <w:spacing w:line="360" w:lineRule="auto"/>
        <w:ind w:left="153"/>
        <w:jc w:val="both"/>
        <w:rPr>
          <w:sz w:val="28"/>
          <w:szCs w:val="28"/>
          <w:lang w:val="uk-UA"/>
        </w:rPr>
      </w:pPr>
      <w:r w:rsidRPr="00C60C26">
        <w:rPr>
          <w:sz w:val="28"/>
          <w:szCs w:val="28"/>
          <w:lang w:val="uk-UA"/>
        </w:rPr>
        <w:t>Raja EDO. Building student loyalty in higher education: the role of corporate reputation. F1000Res. 2023 Dec 18;12:1102. doi: 10.12688/f1000research.129077.2. PMID: 38093825; PMCID: PMC10716606.</w:t>
      </w:r>
    </w:p>
    <w:p w14:paraId="408297A8" w14:textId="6AD67312" w:rsidR="00B65133" w:rsidRPr="00C60C26" w:rsidRDefault="00E1293A" w:rsidP="006431F6">
      <w:pPr>
        <w:pStyle w:val="ListParagraph"/>
        <w:numPr>
          <w:ilvl w:val="0"/>
          <w:numId w:val="2"/>
        </w:numPr>
        <w:spacing w:line="360" w:lineRule="auto"/>
        <w:ind w:left="153"/>
        <w:jc w:val="both"/>
        <w:rPr>
          <w:sz w:val="28"/>
          <w:szCs w:val="28"/>
          <w:lang w:val="uk-UA"/>
        </w:rPr>
      </w:pPr>
      <w:r w:rsidRPr="00C60C26">
        <w:rPr>
          <w:sz w:val="28"/>
          <w:szCs w:val="28"/>
          <w:lang w:val="uk-UA"/>
        </w:rPr>
        <w:t xml:space="preserve"> </w:t>
      </w:r>
      <w:r w:rsidRPr="00C60C26">
        <w:rPr>
          <w:color w:val="000000"/>
          <w:sz w:val="28"/>
          <w:szCs w:val="28"/>
          <w:lang w:val="uk-UA"/>
        </w:rPr>
        <w:t xml:space="preserve">Rating </w:t>
      </w:r>
      <w:r w:rsidR="00B65133" w:rsidRPr="00C60C26">
        <w:rPr>
          <w:color w:val="000000"/>
          <w:sz w:val="28"/>
          <w:szCs w:val="28"/>
          <w:lang w:val="uk-UA"/>
        </w:rPr>
        <w:t>Borys Grinchenko Kyiv Metropolitan University. </w:t>
      </w:r>
      <w:r w:rsidR="00B65133" w:rsidRPr="00C60C26">
        <w:rPr>
          <w:i/>
          <w:iCs/>
          <w:color w:val="000000"/>
          <w:sz w:val="28"/>
          <w:szCs w:val="28"/>
          <w:lang w:val="uk-UA"/>
        </w:rPr>
        <w:t>UniRank</w:t>
      </w:r>
      <w:r w:rsidR="00B65133" w:rsidRPr="00C60C26">
        <w:rPr>
          <w:color w:val="000000"/>
          <w:sz w:val="28"/>
          <w:szCs w:val="28"/>
          <w:lang w:val="uk-UA"/>
        </w:rPr>
        <w:t xml:space="preserve">. URL: </w:t>
      </w:r>
      <w:hyperlink r:id="rId42" w:history="1">
        <w:r w:rsidR="004372E5" w:rsidRPr="00C60C26">
          <w:rPr>
            <w:rStyle w:val="Hyperlink"/>
            <w:sz w:val="28"/>
            <w:szCs w:val="28"/>
            <w:lang w:val="uk-UA"/>
          </w:rPr>
          <w:t>https://www.unirank.org/ua/uni/borys-grinchenko-kyiv-metropolitan-university/#google_vignette</w:t>
        </w:r>
      </w:hyperlink>
      <w:r w:rsidR="004372E5" w:rsidRPr="00C60C26">
        <w:rPr>
          <w:color w:val="000000"/>
          <w:sz w:val="28"/>
          <w:szCs w:val="28"/>
          <w:lang w:val="uk-UA"/>
        </w:rPr>
        <w:t xml:space="preserve"> </w:t>
      </w:r>
    </w:p>
    <w:p w14:paraId="3B66C2A6" w14:textId="64A15DD5" w:rsidR="00E1293A" w:rsidRPr="00C60C26" w:rsidRDefault="00E1293A" w:rsidP="006431F6">
      <w:pPr>
        <w:pStyle w:val="ListParagraph"/>
        <w:numPr>
          <w:ilvl w:val="0"/>
          <w:numId w:val="2"/>
        </w:numPr>
        <w:spacing w:line="360" w:lineRule="auto"/>
        <w:ind w:left="153"/>
        <w:jc w:val="both"/>
        <w:rPr>
          <w:sz w:val="28"/>
          <w:szCs w:val="28"/>
          <w:lang w:val="uk-UA"/>
        </w:rPr>
      </w:pPr>
      <w:r w:rsidRPr="00C60C26">
        <w:rPr>
          <w:sz w:val="28"/>
          <w:szCs w:val="28"/>
          <w:lang w:val="uk-UA"/>
        </w:rPr>
        <w:t>The ESG Advantage: ESG Scores in the 2024 Global RepTrak 100 report. </w:t>
      </w:r>
      <w:hyperlink r:id="rId43" w:history="1">
        <w:r w:rsidR="004372E5" w:rsidRPr="00C60C26">
          <w:rPr>
            <w:rStyle w:val="Hyperlink"/>
            <w:i/>
            <w:iCs/>
            <w:sz w:val="28"/>
            <w:szCs w:val="28"/>
            <w:lang w:val="uk-UA"/>
          </w:rPr>
          <w:t>Https://www.reptrak.com</w:t>
        </w:r>
      </w:hyperlink>
      <w:r w:rsidRPr="00C60C26">
        <w:rPr>
          <w:sz w:val="28"/>
          <w:szCs w:val="28"/>
          <w:lang w:val="uk-UA"/>
        </w:rPr>
        <w:t>.</w:t>
      </w:r>
      <w:r w:rsidR="004372E5" w:rsidRPr="00C60C26">
        <w:rPr>
          <w:sz w:val="28"/>
          <w:szCs w:val="28"/>
          <w:lang w:val="uk-UA"/>
        </w:rPr>
        <w:t xml:space="preserve"> </w:t>
      </w:r>
      <w:r w:rsidRPr="00C60C26">
        <w:rPr>
          <w:sz w:val="28"/>
          <w:szCs w:val="28"/>
          <w:lang w:val="uk-UA"/>
        </w:rPr>
        <w:t xml:space="preserve"> 23.05.2024. URL: </w:t>
      </w:r>
      <w:hyperlink r:id="rId44" w:history="1">
        <w:r w:rsidR="004372E5" w:rsidRPr="00C60C26">
          <w:rPr>
            <w:rStyle w:val="Hyperlink"/>
            <w:sz w:val="28"/>
            <w:szCs w:val="28"/>
            <w:lang w:val="uk-UA"/>
          </w:rPr>
          <w:t>https://www.reptrak.com/blog/esg-scores-2024-global-reptrak</w:t>
        </w:r>
      </w:hyperlink>
      <w:r w:rsidR="004372E5" w:rsidRPr="00C60C26">
        <w:rPr>
          <w:sz w:val="28"/>
          <w:szCs w:val="28"/>
          <w:lang w:val="uk-UA"/>
        </w:rPr>
        <w:t xml:space="preserve"> </w:t>
      </w:r>
      <w:r w:rsidRPr="00C60C26">
        <w:rPr>
          <w:sz w:val="28"/>
          <w:szCs w:val="28"/>
          <w:lang w:val="uk-UA"/>
        </w:rPr>
        <w:t xml:space="preserve"> (дата звернення: 19.04.2025).</w:t>
      </w:r>
    </w:p>
    <w:p w14:paraId="3FD887A9" w14:textId="41D21A5D" w:rsidR="00B31B76" w:rsidRDefault="00E1293A" w:rsidP="007E642F">
      <w:pPr>
        <w:pStyle w:val="ListParagraph"/>
        <w:numPr>
          <w:ilvl w:val="0"/>
          <w:numId w:val="2"/>
        </w:numPr>
        <w:spacing w:line="360" w:lineRule="auto"/>
        <w:ind w:left="153"/>
        <w:jc w:val="both"/>
        <w:rPr>
          <w:sz w:val="28"/>
          <w:szCs w:val="28"/>
          <w:lang w:val="uk-UA"/>
        </w:rPr>
      </w:pPr>
      <w:r w:rsidRPr="00C60C26">
        <w:rPr>
          <w:sz w:val="28"/>
          <w:szCs w:val="28"/>
          <w:lang w:val="uk-UA"/>
        </w:rPr>
        <w:t xml:space="preserve"> Zinchenko A., Naumov V. The Impact Of The Corporate Social Responsibility On The Reputation Of Companies. </w:t>
      </w:r>
      <w:r w:rsidRPr="00C60C26">
        <w:rPr>
          <w:i/>
          <w:iCs/>
          <w:sz w:val="28"/>
          <w:szCs w:val="28"/>
          <w:lang w:val="uk-UA"/>
        </w:rPr>
        <w:t>Strategies for Entrepreneurship for Sustainable Development of Small and Medium-Sized Innovative Entrepreneurship</w:t>
      </w:r>
      <w:r w:rsidRPr="00C60C26">
        <w:rPr>
          <w:sz w:val="28"/>
          <w:szCs w:val="28"/>
          <w:lang w:val="uk-UA"/>
        </w:rPr>
        <w:t xml:space="preserve"> за ред. A. Zinchenko, V. Naumov. Рига : Baltic International Academy, 2019. С. 79–86. URL: </w:t>
      </w:r>
      <w:hyperlink r:id="rId45" w:history="1">
        <w:r w:rsidRPr="00C60C26">
          <w:rPr>
            <w:rStyle w:val="Hyperlink"/>
            <w:sz w:val="28"/>
            <w:szCs w:val="28"/>
            <w:lang w:val="uk-UA"/>
          </w:rPr>
          <w:t>https://ekmair.ukma.edu.ua/handle/123456789/17333</w:t>
        </w:r>
      </w:hyperlink>
      <w:r w:rsidRPr="00C60C26">
        <w:rPr>
          <w:sz w:val="28"/>
          <w:szCs w:val="28"/>
          <w:lang w:val="uk-UA"/>
        </w:rPr>
        <w:t>(дата звернення: 12.03.2024).</w:t>
      </w:r>
    </w:p>
    <w:p w14:paraId="7707890A" w14:textId="77777777" w:rsidR="001A7F69" w:rsidRDefault="001A7F69" w:rsidP="001A7F69">
      <w:pPr>
        <w:spacing w:line="360" w:lineRule="auto"/>
        <w:jc w:val="both"/>
        <w:rPr>
          <w:sz w:val="28"/>
          <w:szCs w:val="28"/>
          <w:lang w:val="uk-UA"/>
        </w:rPr>
      </w:pPr>
    </w:p>
    <w:p w14:paraId="1C7E0052" w14:textId="77777777" w:rsidR="001A7F69" w:rsidRDefault="001A7F69" w:rsidP="001A7F69">
      <w:pPr>
        <w:spacing w:line="360" w:lineRule="auto"/>
        <w:jc w:val="both"/>
        <w:rPr>
          <w:sz w:val="28"/>
          <w:szCs w:val="28"/>
          <w:lang w:val="uk-UA"/>
        </w:rPr>
      </w:pPr>
    </w:p>
    <w:p w14:paraId="551F771A" w14:textId="77777777" w:rsidR="004B0194" w:rsidRDefault="004B0194" w:rsidP="001A7F69">
      <w:pPr>
        <w:spacing w:line="360" w:lineRule="auto"/>
        <w:jc w:val="both"/>
        <w:rPr>
          <w:sz w:val="28"/>
          <w:szCs w:val="28"/>
          <w:lang w:val="uk-UA"/>
        </w:rPr>
      </w:pPr>
    </w:p>
    <w:p w14:paraId="46CBAC0B" w14:textId="77777777" w:rsidR="004B0194" w:rsidRDefault="004B0194" w:rsidP="001A7F69">
      <w:pPr>
        <w:spacing w:line="360" w:lineRule="auto"/>
        <w:jc w:val="both"/>
        <w:rPr>
          <w:sz w:val="28"/>
          <w:szCs w:val="28"/>
          <w:lang w:val="uk-UA"/>
        </w:rPr>
      </w:pPr>
    </w:p>
    <w:p w14:paraId="5F75E3CC" w14:textId="77777777" w:rsidR="004B0194" w:rsidRDefault="004B0194" w:rsidP="001A7F69">
      <w:pPr>
        <w:spacing w:line="360" w:lineRule="auto"/>
        <w:jc w:val="both"/>
        <w:rPr>
          <w:sz w:val="28"/>
          <w:szCs w:val="28"/>
          <w:lang w:val="uk-UA"/>
        </w:rPr>
      </w:pPr>
    </w:p>
    <w:p w14:paraId="49E1BDB1" w14:textId="77777777" w:rsidR="004B0194" w:rsidRDefault="004B0194" w:rsidP="001A7F69">
      <w:pPr>
        <w:spacing w:line="360" w:lineRule="auto"/>
        <w:jc w:val="both"/>
        <w:rPr>
          <w:sz w:val="28"/>
          <w:szCs w:val="28"/>
          <w:lang w:val="uk-UA"/>
        </w:rPr>
      </w:pPr>
    </w:p>
    <w:p w14:paraId="7FE4CA8C" w14:textId="77777777" w:rsidR="004B0194" w:rsidRDefault="004B0194" w:rsidP="001A7F69">
      <w:pPr>
        <w:spacing w:line="360" w:lineRule="auto"/>
        <w:jc w:val="both"/>
        <w:rPr>
          <w:sz w:val="28"/>
          <w:szCs w:val="28"/>
          <w:lang w:val="uk-UA"/>
        </w:rPr>
      </w:pPr>
    </w:p>
    <w:p w14:paraId="09B91438" w14:textId="77777777" w:rsidR="004B0194" w:rsidRDefault="004B0194" w:rsidP="001A7F69">
      <w:pPr>
        <w:spacing w:line="360" w:lineRule="auto"/>
        <w:jc w:val="both"/>
        <w:rPr>
          <w:sz w:val="28"/>
          <w:szCs w:val="28"/>
          <w:lang w:val="uk-UA"/>
        </w:rPr>
      </w:pPr>
    </w:p>
    <w:p w14:paraId="483157FC" w14:textId="77777777" w:rsidR="004B0194" w:rsidRDefault="004B0194" w:rsidP="001A7F69">
      <w:pPr>
        <w:spacing w:line="360" w:lineRule="auto"/>
        <w:jc w:val="both"/>
        <w:rPr>
          <w:sz w:val="28"/>
          <w:szCs w:val="28"/>
          <w:lang w:val="uk-UA"/>
        </w:rPr>
      </w:pPr>
    </w:p>
    <w:p w14:paraId="2FD35C00" w14:textId="77777777" w:rsidR="00D34806" w:rsidRDefault="00D34806" w:rsidP="001A7F69">
      <w:pPr>
        <w:spacing w:line="360" w:lineRule="auto"/>
        <w:jc w:val="both"/>
        <w:rPr>
          <w:sz w:val="28"/>
          <w:szCs w:val="28"/>
          <w:lang w:val="uk-UA"/>
        </w:rPr>
      </w:pPr>
    </w:p>
    <w:p w14:paraId="108036B7" w14:textId="77777777" w:rsidR="00D34806" w:rsidRDefault="00D34806" w:rsidP="001A7F69">
      <w:pPr>
        <w:spacing w:line="360" w:lineRule="auto"/>
        <w:jc w:val="both"/>
        <w:rPr>
          <w:sz w:val="28"/>
          <w:szCs w:val="28"/>
          <w:lang w:val="uk-UA"/>
        </w:rPr>
      </w:pPr>
    </w:p>
    <w:p w14:paraId="794244F2" w14:textId="77777777" w:rsidR="001A7F69" w:rsidRDefault="001A7F69" w:rsidP="001A7F69">
      <w:pPr>
        <w:pStyle w:val="a"/>
      </w:pPr>
      <w:bookmarkStart w:id="25" w:name="_Toc199707234"/>
      <w:r w:rsidRPr="004D7958">
        <w:lastRenderedPageBreak/>
        <w:t>ДОДАТКИ</w:t>
      </w:r>
      <w:bookmarkEnd w:id="25"/>
      <w:r w:rsidRPr="004D7958">
        <w:t xml:space="preserve"> </w:t>
      </w:r>
    </w:p>
    <w:p w14:paraId="3EE23AB2" w14:textId="28B96A7F" w:rsidR="004B0194" w:rsidRDefault="004B0194" w:rsidP="00D34806">
      <w:pPr>
        <w:jc w:val="right"/>
        <w:rPr>
          <w:b/>
          <w:bCs/>
          <w:lang w:val="uk-UA"/>
        </w:rPr>
      </w:pPr>
      <w:r w:rsidRPr="00D34806">
        <w:rPr>
          <w:b/>
          <w:bCs/>
        </w:rPr>
        <w:t>ДОДАТОК А</w:t>
      </w:r>
    </w:p>
    <w:p w14:paraId="22513306" w14:textId="77777777" w:rsidR="00D34806" w:rsidRPr="00D34806" w:rsidRDefault="00D34806" w:rsidP="00D34806">
      <w:pPr>
        <w:jc w:val="right"/>
        <w:rPr>
          <w:b/>
          <w:bCs/>
          <w:lang w:val="uk-UA"/>
        </w:rPr>
      </w:pPr>
    </w:p>
    <w:p w14:paraId="7E5BE2C2" w14:textId="2E175CC1" w:rsidR="001A7F69" w:rsidRPr="006D2A05" w:rsidRDefault="004B0194" w:rsidP="001A7F69">
      <w:pPr>
        <w:pStyle w:val="Heading4"/>
        <w:jc w:val="center"/>
        <w:rPr>
          <w:b/>
          <w:bCs/>
          <w:i w:val="0"/>
          <w:iCs w:val="0"/>
          <w:color w:val="000000"/>
          <w:sz w:val="28"/>
          <w:szCs w:val="28"/>
          <w:lang w:val="uk-UA"/>
        </w:rPr>
      </w:pPr>
      <w:r w:rsidRPr="004B0194">
        <w:rPr>
          <w:b/>
          <w:bCs/>
          <w:i w:val="0"/>
          <w:iCs w:val="0"/>
          <w:color w:val="000000"/>
          <w:sz w:val="28"/>
          <w:szCs w:val="28"/>
          <w:lang w:val="uk-UA"/>
        </w:rPr>
        <w:t>Табл. А.1</w:t>
      </w:r>
      <w:r w:rsidR="001A7F69">
        <w:rPr>
          <w:b/>
          <w:bCs/>
          <w:i w:val="0"/>
          <w:iCs w:val="0"/>
          <w:color w:val="000000"/>
          <w:sz w:val="28"/>
          <w:szCs w:val="28"/>
          <w:lang w:val="uk-UA"/>
        </w:rPr>
        <w:t xml:space="preserve">. </w:t>
      </w:r>
      <w:r w:rsidR="001A7F69" w:rsidRPr="006D2A05">
        <w:rPr>
          <w:b/>
          <w:bCs/>
          <w:i w:val="0"/>
          <w:iCs w:val="0"/>
          <w:color w:val="000000"/>
          <w:sz w:val="28"/>
          <w:szCs w:val="28"/>
          <w:lang w:val="uk-UA"/>
        </w:rPr>
        <w:t xml:space="preserve">SWOT-аналіз системи управління корпоративною репутацією </w:t>
      </w:r>
    </w:p>
    <w:tbl>
      <w:tblPr>
        <w:tblStyle w:val="TableGrid"/>
        <w:tblW w:w="10206" w:type="dxa"/>
        <w:tblLook w:val="04A0" w:firstRow="1" w:lastRow="0" w:firstColumn="1" w:lastColumn="0" w:noHBand="0" w:noVBand="1"/>
      </w:tblPr>
      <w:tblGrid>
        <w:gridCol w:w="1949"/>
        <w:gridCol w:w="2424"/>
        <w:gridCol w:w="2711"/>
        <w:gridCol w:w="3122"/>
      </w:tblGrid>
      <w:tr w:rsidR="001A7F69" w:rsidRPr="002C6ED8" w14:paraId="0E8E84A6" w14:textId="77777777" w:rsidTr="00D1273B">
        <w:tc>
          <w:tcPr>
            <w:tcW w:w="1949" w:type="dxa"/>
            <w:hideMark/>
          </w:tcPr>
          <w:p w14:paraId="26172D6E" w14:textId="77777777" w:rsidR="001A7F69" w:rsidRPr="002C6ED8" w:rsidRDefault="001A7F69" w:rsidP="00D1273B">
            <w:pPr>
              <w:jc w:val="both"/>
              <w:rPr>
                <w:color w:val="000000"/>
                <w:lang w:val="uk-UA"/>
              </w:rPr>
            </w:pPr>
            <w:r w:rsidRPr="002C6ED8">
              <w:rPr>
                <w:rStyle w:val="Strong"/>
                <w:rFonts w:eastAsiaTheme="majorEastAsia"/>
                <w:b w:val="0"/>
                <w:bCs w:val="0"/>
                <w:color w:val="000000"/>
                <w:lang w:val="uk-UA"/>
              </w:rPr>
              <w:t>Strengths (Сильні сторони)</w:t>
            </w:r>
          </w:p>
        </w:tc>
        <w:tc>
          <w:tcPr>
            <w:tcW w:w="0" w:type="auto"/>
            <w:hideMark/>
          </w:tcPr>
          <w:p w14:paraId="62369FAA" w14:textId="77777777" w:rsidR="001A7F69" w:rsidRPr="002C6ED8" w:rsidRDefault="001A7F69" w:rsidP="00D1273B">
            <w:pPr>
              <w:jc w:val="both"/>
              <w:rPr>
                <w:color w:val="000000"/>
                <w:lang w:val="uk-UA"/>
              </w:rPr>
            </w:pPr>
            <w:r w:rsidRPr="002C6ED8">
              <w:rPr>
                <w:rStyle w:val="Strong"/>
                <w:rFonts w:eastAsiaTheme="majorEastAsia"/>
                <w:b w:val="0"/>
                <w:bCs w:val="0"/>
                <w:color w:val="000000"/>
                <w:lang w:val="uk-UA"/>
              </w:rPr>
              <w:t>Weaknesses (Слабкі сторони)</w:t>
            </w:r>
          </w:p>
        </w:tc>
        <w:tc>
          <w:tcPr>
            <w:tcW w:w="0" w:type="auto"/>
            <w:hideMark/>
          </w:tcPr>
          <w:p w14:paraId="64981A44" w14:textId="77777777" w:rsidR="001A7F69" w:rsidRPr="002C6ED8" w:rsidRDefault="001A7F69" w:rsidP="00D1273B">
            <w:pPr>
              <w:jc w:val="both"/>
              <w:rPr>
                <w:color w:val="000000"/>
                <w:lang w:val="uk-UA"/>
              </w:rPr>
            </w:pPr>
            <w:r w:rsidRPr="002C6ED8">
              <w:rPr>
                <w:rStyle w:val="Strong"/>
                <w:rFonts w:eastAsiaTheme="majorEastAsia"/>
                <w:b w:val="0"/>
                <w:bCs w:val="0"/>
                <w:color w:val="000000"/>
                <w:lang w:val="uk-UA"/>
              </w:rPr>
              <w:t>Opportunities (Можливості)</w:t>
            </w:r>
          </w:p>
        </w:tc>
        <w:tc>
          <w:tcPr>
            <w:tcW w:w="3122" w:type="dxa"/>
            <w:hideMark/>
          </w:tcPr>
          <w:p w14:paraId="3A3496EB" w14:textId="77777777" w:rsidR="001A7F69" w:rsidRPr="002C6ED8" w:rsidRDefault="001A7F69" w:rsidP="00D1273B">
            <w:pPr>
              <w:jc w:val="both"/>
              <w:rPr>
                <w:color w:val="000000"/>
                <w:lang w:val="uk-UA"/>
              </w:rPr>
            </w:pPr>
            <w:r w:rsidRPr="002C6ED8">
              <w:rPr>
                <w:rStyle w:val="Strong"/>
                <w:rFonts w:eastAsiaTheme="majorEastAsia"/>
                <w:b w:val="0"/>
                <w:bCs w:val="0"/>
                <w:color w:val="000000"/>
                <w:lang w:val="uk-UA"/>
              </w:rPr>
              <w:t>Threats (Загрози)</w:t>
            </w:r>
          </w:p>
        </w:tc>
      </w:tr>
      <w:tr w:rsidR="001A7F69" w:rsidRPr="002C6ED8" w14:paraId="34E35831" w14:textId="77777777" w:rsidTr="00D1273B">
        <w:tc>
          <w:tcPr>
            <w:tcW w:w="1949" w:type="dxa"/>
            <w:hideMark/>
          </w:tcPr>
          <w:p w14:paraId="0C838E87" w14:textId="77777777" w:rsidR="001A7F69" w:rsidRPr="002C6ED8" w:rsidRDefault="001A7F69" w:rsidP="00D1273B">
            <w:pPr>
              <w:jc w:val="both"/>
              <w:rPr>
                <w:color w:val="000000"/>
                <w:lang w:val="uk-UA"/>
              </w:rPr>
            </w:pPr>
            <w:r w:rsidRPr="002C6ED8">
              <w:rPr>
                <w:color w:val="000000"/>
                <w:lang w:val="uk-UA"/>
              </w:rPr>
              <w:t>Чітко сформульована місія та стратегічні пріоритети (якість, партнерство, імідж) з публічною демонстрацією місії на сайті</w:t>
            </w:r>
          </w:p>
        </w:tc>
        <w:tc>
          <w:tcPr>
            <w:tcW w:w="0" w:type="auto"/>
            <w:hideMark/>
          </w:tcPr>
          <w:p w14:paraId="2DFF89B1" w14:textId="77777777" w:rsidR="001A7F69" w:rsidRPr="002C6ED8" w:rsidRDefault="001A7F69" w:rsidP="00D1273B">
            <w:pPr>
              <w:jc w:val="both"/>
              <w:rPr>
                <w:color w:val="000000"/>
                <w:lang w:val="uk-UA"/>
              </w:rPr>
            </w:pPr>
            <w:r w:rsidRPr="002C6ED8">
              <w:rPr>
                <w:color w:val="000000"/>
                <w:lang w:val="uk-UA"/>
              </w:rPr>
              <w:t>Недостатня інтеграція місії у щоденні операційні процеси факультетів</w:t>
            </w:r>
          </w:p>
        </w:tc>
        <w:tc>
          <w:tcPr>
            <w:tcW w:w="0" w:type="auto"/>
            <w:hideMark/>
          </w:tcPr>
          <w:p w14:paraId="3F520B11" w14:textId="77777777" w:rsidR="001A7F69" w:rsidRPr="002C6ED8" w:rsidRDefault="001A7F69" w:rsidP="00D1273B">
            <w:pPr>
              <w:jc w:val="both"/>
              <w:rPr>
                <w:color w:val="000000"/>
                <w:lang w:val="uk-UA"/>
              </w:rPr>
            </w:pPr>
            <w:r w:rsidRPr="002C6ED8">
              <w:rPr>
                <w:color w:val="000000"/>
                <w:lang w:val="uk-UA"/>
              </w:rPr>
              <w:t>Проведення регулярних кампаній із поширення місії та цінностей серед стейкхолдерів</w:t>
            </w:r>
          </w:p>
        </w:tc>
        <w:tc>
          <w:tcPr>
            <w:tcW w:w="3122" w:type="dxa"/>
            <w:hideMark/>
          </w:tcPr>
          <w:p w14:paraId="497F54C1" w14:textId="77777777" w:rsidR="001A7F69" w:rsidRPr="002C6ED8" w:rsidRDefault="001A7F69" w:rsidP="00D1273B">
            <w:pPr>
              <w:jc w:val="both"/>
              <w:rPr>
                <w:color w:val="000000"/>
                <w:lang w:val="uk-UA"/>
              </w:rPr>
            </w:pPr>
            <w:r w:rsidRPr="002C6ED8">
              <w:rPr>
                <w:color w:val="000000"/>
                <w:lang w:val="uk-UA"/>
              </w:rPr>
              <w:t>Втрата довіри внаслідок невиконання стратегічних цілей або зміни керівництва</w:t>
            </w:r>
          </w:p>
        </w:tc>
      </w:tr>
      <w:tr w:rsidR="001A7F69" w:rsidRPr="002C6ED8" w14:paraId="31D4441F" w14:textId="77777777" w:rsidTr="00D1273B">
        <w:tc>
          <w:tcPr>
            <w:tcW w:w="1949" w:type="dxa"/>
            <w:hideMark/>
          </w:tcPr>
          <w:p w14:paraId="10BB0EBE" w14:textId="77777777" w:rsidR="001A7F69" w:rsidRPr="002C6ED8" w:rsidRDefault="001A7F69" w:rsidP="00D1273B">
            <w:pPr>
              <w:jc w:val="both"/>
              <w:rPr>
                <w:color w:val="000000"/>
                <w:lang w:val="uk-UA"/>
              </w:rPr>
            </w:pPr>
            <w:r w:rsidRPr="002C6ED8">
              <w:rPr>
                <w:color w:val="000000"/>
                <w:lang w:val="uk-UA"/>
              </w:rPr>
              <w:t>Брендбук із єдиними візуальними стандартами, активна айдентика в соцмережах (Facebook 10 000+, Instagram 7 000+)</w:t>
            </w:r>
          </w:p>
        </w:tc>
        <w:tc>
          <w:tcPr>
            <w:tcW w:w="0" w:type="auto"/>
            <w:hideMark/>
          </w:tcPr>
          <w:p w14:paraId="733158AD" w14:textId="77777777" w:rsidR="001A7F69" w:rsidRPr="002C6ED8" w:rsidRDefault="001A7F69" w:rsidP="00D1273B">
            <w:pPr>
              <w:jc w:val="both"/>
              <w:rPr>
                <w:color w:val="000000"/>
                <w:lang w:val="uk-UA"/>
              </w:rPr>
            </w:pPr>
            <w:r w:rsidRPr="002C6ED8">
              <w:rPr>
                <w:color w:val="000000"/>
                <w:lang w:val="uk-UA"/>
              </w:rPr>
              <w:t>Розбіжності у дотриманні бренд-стандартів на рівні окремих підрозділів</w:t>
            </w:r>
          </w:p>
        </w:tc>
        <w:tc>
          <w:tcPr>
            <w:tcW w:w="0" w:type="auto"/>
            <w:hideMark/>
          </w:tcPr>
          <w:p w14:paraId="4723D3E4" w14:textId="77777777" w:rsidR="001A7F69" w:rsidRPr="002C6ED8" w:rsidRDefault="001A7F69" w:rsidP="00D1273B">
            <w:pPr>
              <w:jc w:val="both"/>
              <w:rPr>
                <w:color w:val="000000"/>
                <w:lang w:val="uk-UA"/>
              </w:rPr>
            </w:pPr>
            <w:r w:rsidRPr="002C6ED8">
              <w:rPr>
                <w:color w:val="000000"/>
                <w:lang w:val="uk-UA"/>
              </w:rPr>
              <w:t>Оновлення та уніфікація візуальних матеріалів, запуск бренд-платформи для працівників та студентів</w:t>
            </w:r>
          </w:p>
        </w:tc>
        <w:tc>
          <w:tcPr>
            <w:tcW w:w="3122" w:type="dxa"/>
            <w:hideMark/>
          </w:tcPr>
          <w:p w14:paraId="4484B303" w14:textId="77777777" w:rsidR="001A7F69" w:rsidRPr="002C6ED8" w:rsidRDefault="001A7F69" w:rsidP="00D1273B">
            <w:pPr>
              <w:jc w:val="both"/>
              <w:rPr>
                <w:color w:val="000000"/>
                <w:lang w:val="uk-UA"/>
              </w:rPr>
            </w:pPr>
            <w:r w:rsidRPr="002C6ED8">
              <w:rPr>
                <w:color w:val="000000"/>
                <w:lang w:val="uk-UA"/>
              </w:rPr>
              <w:t>Застаріння візуальних комунікацій без своєчасного редизайну або зниження впізнаваності на фоні конкурентів</w:t>
            </w:r>
          </w:p>
        </w:tc>
      </w:tr>
      <w:tr w:rsidR="001A7F69" w:rsidRPr="002C6ED8" w14:paraId="3A0B4B15" w14:textId="77777777" w:rsidTr="00D1273B">
        <w:tc>
          <w:tcPr>
            <w:tcW w:w="1949" w:type="dxa"/>
            <w:hideMark/>
          </w:tcPr>
          <w:p w14:paraId="37461E6C" w14:textId="77777777" w:rsidR="001A7F69" w:rsidRPr="002C6ED8" w:rsidRDefault="001A7F69" w:rsidP="00D1273B">
            <w:pPr>
              <w:jc w:val="both"/>
              <w:rPr>
                <w:color w:val="000000"/>
                <w:lang w:val="uk-UA"/>
              </w:rPr>
            </w:pPr>
            <w:r w:rsidRPr="002C6ED8">
              <w:rPr>
                <w:color w:val="000000"/>
                <w:lang w:val="uk-UA"/>
              </w:rPr>
              <w:t>Розвинена система зворотного зв’язку: щосеместрове анкетування «Викладач очима студентів», внутрішні моніторинги, студентський офіс</w:t>
            </w:r>
          </w:p>
        </w:tc>
        <w:tc>
          <w:tcPr>
            <w:tcW w:w="0" w:type="auto"/>
            <w:hideMark/>
          </w:tcPr>
          <w:p w14:paraId="1809E1D0" w14:textId="77777777" w:rsidR="001A7F69" w:rsidRPr="002C6ED8" w:rsidRDefault="001A7F69" w:rsidP="00D1273B">
            <w:pPr>
              <w:jc w:val="both"/>
              <w:rPr>
                <w:color w:val="000000"/>
                <w:lang w:val="uk-UA"/>
              </w:rPr>
            </w:pPr>
            <w:r w:rsidRPr="002C6ED8">
              <w:rPr>
                <w:color w:val="000000"/>
                <w:lang w:val="uk-UA"/>
              </w:rPr>
              <w:t>Затримки у збиранні й обробці зворотного зв’язку; низька мотивація до участі у додаткових опитуваннях</w:t>
            </w:r>
          </w:p>
        </w:tc>
        <w:tc>
          <w:tcPr>
            <w:tcW w:w="0" w:type="auto"/>
            <w:hideMark/>
          </w:tcPr>
          <w:p w14:paraId="4E28B477" w14:textId="77777777" w:rsidR="001A7F69" w:rsidRPr="002C6ED8" w:rsidRDefault="001A7F69" w:rsidP="00D1273B">
            <w:pPr>
              <w:jc w:val="both"/>
              <w:rPr>
                <w:color w:val="000000"/>
                <w:lang w:val="uk-UA"/>
              </w:rPr>
            </w:pPr>
            <w:r w:rsidRPr="002C6ED8">
              <w:rPr>
                <w:color w:val="000000"/>
                <w:lang w:val="uk-UA"/>
              </w:rPr>
              <w:t>Автоматизація опитувань через електронний кабінет, гейміфікація участі, впровадження чат-ботів у месенджерах для миттєвого фідбеку</w:t>
            </w:r>
          </w:p>
        </w:tc>
        <w:tc>
          <w:tcPr>
            <w:tcW w:w="3122" w:type="dxa"/>
            <w:hideMark/>
          </w:tcPr>
          <w:p w14:paraId="0AA01326" w14:textId="77777777" w:rsidR="001A7F69" w:rsidRPr="002C6ED8" w:rsidRDefault="001A7F69" w:rsidP="00D1273B">
            <w:pPr>
              <w:jc w:val="both"/>
              <w:rPr>
                <w:color w:val="000000"/>
                <w:lang w:val="uk-UA"/>
              </w:rPr>
            </w:pPr>
            <w:r w:rsidRPr="002C6ED8">
              <w:rPr>
                <w:color w:val="000000"/>
                <w:lang w:val="uk-UA"/>
              </w:rPr>
              <w:t>Перенасиченість студентів опитуваннями, втома від запитів про зворотний зв’язок, що може знизити якість даних</w:t>
            </w:r>
          </w:p>
        </w:tc>
      </w:tr>
      <w:tr w:rsidR="001A7F69" w:rsidRPr="002C6ED8" w14:paraId="00624529" w14:textId="77777777" w:rsidTr="00D1273B">
        <w:tc>
          <w:tcPr>
            <w:tcW w:w="1949" w:type="dxa"/>
            <w:hideMark/>
          </w:tcPr>
          <w:p w14:paraId="5E4C39E5" w14:textId="77777777" w:rsidR="001A7F69" w:rsidRPr="002C6ED8" w:rsidRDefault="001A7F69" w:rsidP="00D1273B">
            <w:pPr>
              <w:jc w:val="both"/>
              <w:rPr>
                <w:color w:val="000000"/>
                <w:lang w:val="uk-UA"/>
              </w:rPr>
            </w:pPr>
            <w:r w:rsidRPr="002C6ED8">
              <w:rPr>
                <w:color w:val="000000"/>
                <w:lang w:val="uk-UA"/>
              </w:rPr>
              <w:t>Міцні внутрішні комунікації та академічна доброчесність: Кодекс культури, 0 випадків скасування дипломів (2023)</w:t>
            </w:r>
          </w:p>
        </w:tc>
        <w:tc>
          <w:tcPr>
            <w:tcW w:w="0" w:type="auto"/>
            <w:hideMark/>
          </w:tcPr>
          <w:p w14:paraId="2D55FB28" w14:textId="77777777" w:rsidR="001A7F69" w:rsidRPr="002C6ED8" w:rsidRDefault="001A7F69" w:rsidP="00D1273B">
            <w:pPr>
              <w:jc w:val="both"/>
              <w:rPr>
                <w:color w:val="000000"/>
                <w:lang w:val="uk-UA"/>
              </w:rPr>
            </w:pPr>
            <w:r w:rsidRPr="002C6ED8">
              <w:rPr>
                <w:color w:val="000000"/>
                <w:lang w:val="uk-UA"/>
              </w:rPr>
              <w:t>Обмежена зовнішня комунікація етичних стандартів; потреба в масштабних навчаннях для персоналу щодо кодексу культури</w:t>
            </w:r>
          </w:p>
        </w:tc>
        <w:tc>
          <w:tcPr>
            <w:tcW w:w="0" w:type="auto"/>
            <w:hideMark/>
          </w:tcPr>
          <w:p w14:paraId="5690F5C3" w14:textId="77777777" w:rsidR="001A7F69" w:rsidRPr="002C6ED8" w:rsidRDefault="001A7F69" w:rsidP="00D1273B">
            <w:pPr>
              <w:jc w:val="both"/>
              <w:rPr>
                <w:color w:val="000000"/>
                <w:lang w:val="uk-UA"/>
              </w:rPr>
            </w:pPr>
            <w:r w:rsidRPr="002C6ED8">
              <w:rPr>
                <w:color w:val="000000"/>
                <w:lang w:val="uk-UA"/>
              </w:rPr>
              <w:t>Поширення історій успіху академічної доброчесності, інтеграція курсу етики у програми підвищення кваліфікації</w:t>
            </w:r>
          </w:p>
        </w:tc>
        <w:tc>
          <w:tcPr>
            <w:tcW w:w="3122" w:type="dxa"/>
            <w:hideMark/>
          </w:tcPr>
          <w:p w14:paraId="12311794" w14:textId="77777777" w:rsidR="001A7F69" w:rsidRPr="002C6ED8" w:rsidRDefault="001A7F69" w:rsidP="00D1273B">
            <w:pPr>
              <w:jc w:val="both"/>
              <w:rPr>
                <w:color w:val="000000"/>
                <w:lang w:val="uk-UA"/>
              </w:rPr>
            </w:pPr>
            <w:r w:rsidRPr="002C6ED8">
              <w:rPr>
                <w:color w:val="000000"/>
                <w:lang w:val="uk-UA"/>
              </w:rPr>
              <w:t>Ризик порушення кодексу окремими співробітниками без належного реагування, що може завдати шкоди репутації</w:t>
            </w:r>
          </w:p>
        </w:tc>
      </w:tr>
    </w:tbl>
    <w:p w14:paraId="402F7ED8" w14:textId="77777777" w:rsidR="00D34806" w:rsidRDefault="00D34806" w:rsidP="00D34806">
      <w:pPr>
        <w:pStyle w:val="a"/>
        <w:ind w:left="720"/>
        <w:jc w:val="right"/>
      </w:pPr>
      <w:bookmarkStart w:id="26" w:name="_Toc199707235"/>
      <w:r w:rsidRPr="004372E5">
        <w:lastRenderedPageBreak/>
        <w:t>Кінець таблиці</w:t>
      </w:r>
      <w:r>
        <w:t xml:space="preserve"> Додаток А</w:t>
      </w:r>
      <w:bookmarkEnd w:id="26"/>
    </w:p>
    <w:p w14:paraId="5503F8CE" w14:textId="77777777" w:rsidR="001A7F69" w:rsidRPr="002C6ED8" w:rsidRDefault="001A7F69" w:rsidP="001A7F69">
      <w:pPr>
        <w:jc w:val="both"/>
        <w:rPr>
          <w:color w:val="222222"/>
          <w:sz w:val="28"/>
          <w:szCs w:val="28"/>
          <w:lang w:val="uk-UA"/>
        </w:rPr>
      </w:pPr>
    </w:p>
    <w:tbl>
      <w:tblPr>
        <w:tblStyle w:val="TableGrid"/>
        <w:tblpPr w:leftFromText="180" w:rightFromText="180" w:tblpY="464"/>
        <w:tblW w:w="10206" w:type="dxa"/>
        <w:tblLook w:val="04A0" w:firstRow="1" w:lastRow="0" w:firstColumn="1" w:lastColumn="0" w:noHBand="0" w:noVBand="1"/>
      </w:tblPr>
      <w:tblGrid>
        <w:gridCol w:w="1949"/>
        <w:gridCol w:w="2571"/>
        <w:gridCol w:w="2564"/>
        <w:gridCol w:w="3122"/>
      </w:tblGrid>
      <w:tr w:rsidR="001A7F69" w:rsidRPr="002C6ED8" w14:paraId="6A74C39C" w14:textId="77777777" w:rsidTr="00D1273B">
        <w:tc>
          <w:tcPr>
            <w:tcW w:w="1949" w:type="dxa"/>
            <w:hideMark/>
          </w:tcPr>
          <w:p w14:paraId="146CD88C" w14:textId="77777777" w:rsidR="001A7F69" w:rsidRPr="002C6ED8" w:rsidRDefault="001A7F69" w:rsidP="00D1273B">
            <w:pPr>
              <w:jc w:val="both"/>
              <w:rPr>
                <w:color w:val="000000"/>
                <w:lang w:val="uk-UA"/>
              </w:rPr>
            </w:pPr>
            <w:r w:rsidRPr="002C6ED8">
              <w:rPr>
                <w:color w:val="000000"/>
                <w:lang w:val="uk-UA"/>
              </w:rPr>
              <w:t>Активна присутність у кризових комунікаціях: дистанційне навчання та алгоритми дій під час повітряних тривог</w:t>
            </w:r>
          </w:p>
        </w:tc>
        <w:tc>
          <w:tcPr>
            <w:tcW w:w="0" w:type="auto"/>
            <w:hideMark/>
          </w:tcPr>
          <w:p w14:paraId="2EBC2F54" w14:textId="77777777" w:rsidR="001A7F69" w:rsidRPr="002C6ED8" w:rsidRDefault="001A7F69" w:rsidP="00D1273B">
            <w:pPr>
              <w:jc w:val="both"/>
              <w:rPr>
                <w:color w:val="000000"/>
                <w:lang w:val="uk-UA"/>
              </w:rPr>
            </w:pPr>
            <w:r w:rsidRPr="002C6ED8">
              <w:rPr>
                <w:color w:val="000000"/>
                <w:lang w:val="uk-UA"/>
              </w:rPr>
              <w:t>Відсутність формалізованого антикризового плану; розрізнені дії від різних підрозділів</w:t>
            </w:r>
          </w:p>
        </w:tc>
        <w:tc>
          <w:tcPr>
            <w:tcW w:w="0" w:type="auto"/>
            <w:hideMark/>
          </w:tcPr>
          <w:p w14:paraId="04707366" w14:textId="77777777" w:rsidR="001A7F69" w:rsidRPr="002C6ED8" w:rsidRDefault="001A7F69" w:rsidP="00D1273B">
            <w:pPr>
              <w:jc w:val="both"/>
              <w:rPr>
                <w:color w:val="000000"/>
                <w:lang w:val="uk-UA"/>
              </w:rPr>
            </w:pPr>
            <w:r w:rsidRPr="002C6ED8">
              <w:rPr>
                <w:color w:val="000000"/>
                <w:lang w:val="uk-UA"/>
              </w:rPr>
              <w:t>Розробка та впровадження єдиного антикризового плану з ролями, алгоритмами дій і регулярними тренінгами</w:t>
            </w:r>
          </w:p>
        </w:tc>
        <w:tc>
          <w:tcPr>
            <w:tcW w:w="3122" w:type="dxa"/>
            <w:hideMark/>
          </w:tcPr>
          <w:p w14:paraId="6907C746" w14:textId="77777777" w:rsidR="001A7F69" w:rsidRPr="002C6ED8" w:rsidRDefault="001A7F69" w:rsidP="00D1273B">
            <w:pPr>
              <w:jc w:val="both"/>
              <w:rPr>
                <w:color w:val="000000"/>
                <w:lang w:val="uk-UA"/>
              </w:rPr>
            </w:pPr>
            <w:r w:rsidRPr="002C6ED8">
              <w:rPr>
                <w:color w:val="000000"/>
                <w:lang w:val="uk-UA"/>
              </w:rPr>
              <w:t>Злочинні кібератаки або дезінформаційні кампанії в умовах криз можуть підірвати довіру до офіційної інформації</w:t>
            </w:r>
          </w:p>
        </w:tc>
      </w:tr>
      <w:tr w:rsidR="001A7F69" w:rsidRPr="002C6ED8" w14:paraId="3C292840" w14:textId="77777777" w:rsidTr="00D1273B">
        <w:tc>
          <w:tcPr>
            <w:tcW w:w="1949" w:type="dxa"/>
            <w:hideMark/>
          </w:tcPr>
          <w:p w14:paraId="1C812931" w14:textId="77777777" w:rsidR="001A7F69" w:rsidRPr="002C6ED8" w:rsidRDefault="001A7F69" w:rsidP="00D1273B">
            <w:pPr>
              <w:jc w:val="both"/>
              <w:rPr>
                <w:color w:val="000000"/>
                <w:lang w:val="uk-UA"/>
              </w:rPr>
            </w:pPr>
            <w:r w:rsidRPr="002C6ED8">
              <w:rPr>
                <w:color w:val="000000"/>
                <w:lang w:val="uk-UA"/>
              </w:rPr>
              <w:t>Висока соціальна активність: проєкт «З Києвом і для Києва», волонтерство, підтримка Цілей ООН (12 кейсів у 2023)</w:t>
            </w:r>
          </w:p>
        </w:tc>
        <w:tc>
          <w:tcPr>
            <w:tcW w:w="0" w:type="auto"/>
            <w:hideMark/>
          </w:tcPr>
          <w:p w14:paraId="2215F766" w14:textId="77777777" w:rsidR="001A7F69" w:rsidRPr="002C6ED8" w:rsidRDefault="001A7F69" w:rsidP="00D1273B">
            <w:pPr>
              <w:jc w:val="both"/>
              <w:rPr>
                <w:color w:val="000000"/>
                <w:lang w:val="uk-UA"/>
              </w:rPr>
            </w:pPr>
            <w:r w:rsidRPr="002C6ED8">
              <w:rPr>
                <w:color w:val="000000"/>
                <w:lang w:val="uk-UA"/>
              </w:rPr>
              <w:t>Нерегулярний моніторинг і висвітлення соціальних ініціатив у ЗМІ; залежність від волонтерського ентузіазму</w:t>
            </w:r>
          </w:p>
        </w:tc>
        <w:tc>
          <w:tcPr>
            <w:tcW w:w="0" w:type="auto"/>
            <w:hideMark/>
          </w:tcPr>
          <w:p w14:paraId="3FC0B92E" w14:textId="77777777" w:rsidR="001A7F69" w:rsidRPr="002C6ED8" w:rsidRDefault="001A7F69" w:rsidP="00D1273B">
            <w:pPr>
              <w:jc w:val="both"/>
              <w:rPr>
                <w:color w:val="000000"/>
                <w:lang w:val="uk-UA"/>
              </w:rPr>
            </w:pPr>
            <w:r w:rsidRPr="002C6ED8">
              <w:rPr>
                <w:color w:val="000000"/>
                <w:lang w:val="uk-UA"/>
              </w:rPr>
              <w:t>Створення Центру соціальних ініціатив, розширення партнерств із НУО і бізнесом у рамках CSR</w:t>
            </w:r>
          </w:p>
        </w:tc>
        <w:tc>
          <w:tcPr>
            <w:tcW w:w="3122" w:type="dxa"/>
            <w:hideMark/>
          </w:tcPr>
          <w:p w14:paraId="5F8CEB3B" w14:textId="77777777" w:rsidR="001A7F69" w:rsidRPr="002C6ED8" w:rsidRDefault="001A7F69" w:rsidP="00D1273B">
            <w:pPr>
              <w:jc w:val="both"/>
              <w:rPr>
                <w:color w:val="000000"/>
                <w:lang w:val="uk-UA"/>
              </w:rPr>
            </w:pPr>
            <w:r w:rsidRPr="002C6ED8">
              <w:rPr>
                <w:color w:val="000000"/>
                <w:lang w:val="uk-UA"/>
              </w:rPr>
              <w:t>Скорочення ресурсів для волонтерських проєктів, «волонтерська втома» серед студентів і співробітників</w:t>
            </w:r>
          </w:p>
        </w:tc>
      </w:tr>
      <w:tr w:rsidR="001A7F69" w:rsidRPr="002C6ED8" w14:paraId="0CBB0FE0" w14:textId="77777777" w:rsidTr="00D1273B">
        <w:tc>
          <w:tcPr>
            <w:tcW w:w="1949" w:type="dxa"/>
            <w:hideMark/>
          </w:tcPr>
          <w:p w14:paraId="11F9F5B8" w14:textId="77777777" w:rsidR="001A7F69" w:rsidRPr="002C6ED8" w:rsidRDefault="001A7F69" w:rsidP="00D1273B">
            <w:pPr>
              <w:jc w:val="both"/>
              <w:rPr>
                <w:color w:val="000000"/>
                <w:lang w:val="uk-UA"/>
              </w:rPr>
            </w:pPr>
            <w:r w:rsidRPr="002C6ED8">
              <w:rPr>
                <w:color w:val="000000"/>
                <w:lang w:val="uk-UA"/>
              </w:rPr>
              <w:t>Сильний кадровий потенціал: 743 НПП, з них 116 докторів, 297 кандидатів наук</w:t>
            </w:r>
          </w:p>
        </w:tc>
        <w:tc>
          <w:tcPr>
            <w:tcW w:w="0" w:type="auto"/>
            <w:hideMark/>
          </w:tcPr>
          <w:p w14:paraId="3D545ED9" w14:textId="77777777" w:rsidR="001A7F69" w:rsidRPr="002C6ED8" w:rsidRDefault="001A7F69" w:rsidP="00D1273B">
            <w:pPr>
              <w:jc w:val="both"/>
              <w:rPr>
                <w:color w:val="000000"/>
                <w:lang w:val="uk-UA"/>
              </w:rPr>
            </w:pPr>
            <w:r w:rsidRPr="002C6ED8">
              <w:rPr>
                <w:color w:val="000000"/>
                <w:lang w:val="uk-UA"/>
              </w:rPr>
              <w:t>Ризик відтоку кадрів у кризові періоди через бюджетні обмеження або привабливість зарубіжних програм</w:t>
            </w:r>
          </w:p>
        </w:tc>
        <w:tc>
          <w:tcPr>
            <w:tcW w:w="0" w:type="auto"/>
            <w:hideMark/>
          </w:tcPr>
          <w:p w14:paraId="68C77DDA" w14:textId="77777777" w:rsidR="001A7F69" w:rsidRPr="002C6ED8" w:rsidRDefault="001A7F69" w:rsidP="00D1273B">
            <w:pPr>
              <w:jc w:val="both"/>
              <w:rPr>
                <w:color w:val="000000"/>
                <w:lang w:val="uk-UA"/>
              </w:rPr>
            </w:pPr>
            <w:r w:rsidRPr="002C6ED8">
              <w:rPr>
                <w:color w:val="000000"/>
                <w:lang w:val="uk-UA"/>
              </w:rPr>
              <w:t>Запровадження програм менторингу, конкурсний відбір та система грантів для наукових розробок</w:t>
            </w:r>
          </w:p>
        </w:tc>
        <w:tc>
          <w:tcPr>
            <w:tcW w:w="3122" w:type="dxa"/>
            <w:hideMark/>
          </w:tcPr>
          <w:p w14:paraId="4833F7ED" w14:textId="77777777" w:rsidR="001A7F69" w:rsidRPr="002C6ED8" w:rsidRDefault="001A7F69" w:rsidP="00D1273B">
            <w:pPr>
              <w:jc w:val="both"/>
              <w:rPr>
                <w:color w:val="000000"/>
                <w:lang w:val="uk-UA"/>
              </w:rPr>
            </w:pPr>
            <w:r w:rsidRPr="002C6ED8">
              <w:rPr>
                <w:color w:val="000000"/>
                <w:lang w:val="uk-UA"/>
              </w:rPr>
              <w:t>Конкурентний ринок академічних кадрів, обмежений бюджет може ускладнити утримання найкращих викладачів</w:t>
            </w:r>
          </w:p>
        </w:tc>
      </w:tr>
      <w:tr w:rsidR="001A7F69" w:rsidRPr="002C6ED8" w14:paraId="37ACAB84" w14:textId="77777777" w:rsidTr="00D1273B">
        <w:tc>
          <w:tcPr>
            <w:tcW w:w="1949" w:type="dxa"/>
            <w:hideMark/>
          </w:tcPr>
          <w:p w14:paraId="7F5CB081" w14:textId="77777777" w:rsidR="001A7F69" w:rsidRPr="002C6ED8" w:rsidRDefault="001A7F69" w:rsidP="00D1273B">
            <w:pPr>
              <w:jc w:val="both"/>
              <w:rPr>
                <w:color w:val="000000"/>
                <w:lang w:val="uk-UA"/>
              </w:rPr>
            </w:pPr>
            <w:r w:rsidRPr="002C6ED8">
              <w:rPr>
                <w:color w:val="000000"/>
                <w:lang w:val="uk-UA"/>
              </w:rPr>
              <w:t>Цифрова інфраструктура: Digital Campus, Moodle, Zoom, SMART-аудиторії</w:t>
            </w:r>
          </w:p>
        </w:tc>
        <w:tc>
          <w:tcPr>
            <w:tcW w:w="0" w:type="auto"/>
            <w:hideMark/>
          </w:tcPr>
          <w:p w14:paraId="21EC448B" w14:textId="77777777" w:rsidR="001A7F69" w:rsidRPr="002C6ED8" w:rsidRDefault="001A7F69" w:rsidP="00D1273B">
            <w:pPr>
              <w:jc w:val="both"/>
              <w:rPr>
                <w:color w:val="000000"/>
                <w:lang w:val="uk-UA"/>
              </w:rPr>
            </w:pPr>
            <w:r w:rsidRPr="002C6ED8">
              <w:rPr>
                <w:color w:val="000000"/>
                <w:lang w:val="uk-UA"/>
              </w:rPr>
              <w:t>Неоднорідність доступності цифрових сервісів у різних корпусах; потреба в частому оновленні ІТ-інфраструктури</w:t>
            </w:r>
          </w:p>
        </w:tc>
        <w:tc>
          <w:tcPr>
            <w:tcW w:w="0" w:type="auto"/>
            <w:hideMark/>
          </w:tcPr>
          <w:p w14:paraId="000E4FC2" w14:textId="77777777" w:rsidR="001A7F69" w:rsidRPr="002C6ED8" w:rsidRDefault="001A7F69" w:rsidP="00D1273B">
            <w:pPr>
              <w:jc w:val="both"/>
              <w:rPr>
                <w:color w:val="000000"/>
                <w:lang w:val="uk-UA"/>
              </w:rPr>
            </w:pPr>
            <w:r w:rsidRPr="002C6ED8">
              <w:rPr>
                <w:color w:val="000000"/>
                <w:lang w:val="uk-UA"/>
              </w:rPr>
              <w:t>Співпраця з ІТ-компаніями для впровадження інноваційних рішень, розвиток мобільних додатків для студентів</w:t>
            </w:r>
          </w:p>
        </w:tc>
        <w:tc>
          <w:tcPr>
            <w:tcW w:w="3122" w:type="dxa"/>
            <w:hideMark/>
          </w:tcPr>
          <w:p w14:paraId="40166EFD" w14:textId="77777777" w:rsidR="001A7F69" w:rsidRPr="002C6ED8" w:rsidRDefault="001A7F69" w:rsidP="00D1273B">
            <w:pPr>
              <w:jc w:val="both"/>
              <w:rPr>
                <w:color w:val="000000"/>
                <w:lang w:val="uk-UA"/>
              </w:rPr>
            </w:pPr>
            <w:r w:rsidRPr="002C6ED8">
              <w:rPr>
                <w:color w:val="000000"/>
                <w:lang w:val="uk-UA"/>
              </w:rPr>
              <w:t>Швидке технологічне старіння платформ; загрози кібербезпеки та витік персональних даних при неякісному захисті</w:t>
            </w:r>
          </w:p>
        </w:tc>
      </w:tr>
      <w:tr w:rsidR="001A7F69" w:rsidRPr="002C6ED8" w14:paraId="29E6CA95" w14:textId="77777777" w:rsidTr="00D1273B">
        <w:tc>
          <w:tcPr>
            <w:tcW w:w="1949" w:type="dxa"/>
            <w:hideMark/>
          </w:tcPr>
          <w:p w14:paraId="763CB2A1" w14:textId="77777777" w:rsidR="001A7F69" w:rsidRPr="002C6ED8" w:rsidRDefault="001A7F69" w:rsidP="00D1273B">
            <w:pPr>
              <w:jc w:val="both"/>
              <w:rPr>
                <w:color w:val="000000"/>
                <w:lang w:val="uk-UA"/>
              </w:rPr>
            </w:pPr>
            <w:r w:rsidRPr="002C6ED8">
              <w:rPr>
                <w:color w:val="000000"/>
                <w:lang w:val="uk-UA"/>
              </w:rPr>
              <w:t>Репутаційні показники: 45 місце в Освіта.ua, 11 в UniRank, 1 в SCImago серед 49 ЗВО</w:t>
            </w:r>
          </w:p>
        </w:tc>
        <w:tc>
          <w:tcPr>
            <w:tcW w:w="0" w:type="auto"/>
            <w:hideMark/>
          </w:tcPr>
          <w:p w14:paraId="119DB5DD" w14:textId="77777777" w:rsidR="001A7F69" w:rsidRPr="002C6ED8" w:rsidRDefault="001A7F69" w:rsidP="00D1273B">
            <w:pPr>
              <w:jc w:val="both"/>
              <w:rPr>
                <w:color w:val="000000"/>
                <w:lang w:val="uk-UA"/>
              </w:rPr>
            </w:pPr>
            <w:r w:rsidRPr="002C6ED8">
              <w:rPr>
                <w:color w:val="000000"/>
                <w:lang w:val="uk-UA"/>
              </w:rPr>
              <w:t>Залежність від зовнішніх рейтингів, які часом змінюють методологію, що може призводити до коливань позицій</w:t>
            </w:r>
          </w:p>
        </w:tc>
        <w:tc>
          <w:tcPr>
            <w:tcW w:w="0" w:type="auto"/>
            <w:hideMark/>
          </w:tcPr>
          <w:p w14:paraId="6A569DFF" w14:textId="77777777" w:rsidR="001A7F69" w:rsidRPr="002C6ED8" w:rsidRDefault="001A7F69" w:rsidP="00D1273B">
            <w:pPr>
              <w:jc w:val="both"/>
              <w:rPr>
                <w:color w:val="000000"/>
                <w:lang w:val="uk-UA"/>
              </w:rPr>
            </w:pPr>
            <w:r w:rsidRPr="002C6ED8">
              <w:rPr>
                <w:color w:val="000000"/>
                <w:lang w:val="uk-UA"/>
              </w:rPr>
              <w:t>Активне використання успіхів у рейтингах у маркетингових кампаніях, участь у нових міжнародних рейтингах із публікацією результатів</w:t>
            </w:r>
          </w:p>
        </w:tc>
        <w:tc>
          <w:tcPr>
            <w:tcW w:w="3122" w:type="dxa"/>
            <w:hideMark/>
          </w:tcPr>
          <w:p w14:paraId="17F8411E" w14:textId="77777777" w:rsidR="001A7F69" w:rsidRPr="002C6ED8" w:rsidRDefault="001A7F69" w:rsidP="00D1273B">
            <w:pPr>
              <w:jc w:val="both"/>
              <w:rPr>
                <w:color w:val="000000"/>
                <w:lang w:val="uk-UA"/>
              </w:rPr>
            </w:pPr>
            <w:r w:rsidRPr="002C6ED8">
              <w:rPr>
                <w:color w:val="000000"/>
                <w:lang w:val="uk-UA"/>
              </w:rPr>
              <w:t>Погіршення економічної чи безпекової ситуації може вплинути на фінансування та, як наслідок, на позиції у рейтингах</w:t>
            </w:r>
          </w:p>
        </w:tc>
      </w:tr>
    </w:tbl>
    <w:p w14:paraId="0DEBE846" w14:textId="2A2CC63F" w:rsidR="001A7F69" w:rsidRPr="001A7F69" w:rsidRDefault="001A7F69" w:rsidP="001A7F69">
      <w:pPr>
        <w:spacing w:line="360" w:lineRule="auto"/>
        <w:jc w:val="both"/>
        <w:rPr>
          <w:sz w:val="28"/>
          <w:szCs w:val="28"/>
          <w:lang w:val="uk-UA"/>
        </w:rPr>
      </w:pPr>
      <w:r>
        <w:t xml:space="preserve">                                                                                               </w:t>
      </w:r>
      <w:r>
        <w:tab/>
      </w:r>
      <w:r>
        <w:tab/>
      </w:r>
      <w:r>
        <w:tab/>
      </w:r>
      <w:r>
        <w:tab/>
      </w:r>
    </w:p>
    <w:sectPr w:rsidR="001A7F69" w:rsidRPr="001A7F69" w:rsidSect="007E642F">
      <w:headerReference w:type="even" r:id="rId46"/>
      <w:headerReference w:type="default" r:id="rId47"/>
      <w:footerReference w:type="even" r:id="rId48"/>
      <w:footerReference w:type="default" r:id="rId4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DE3C" w14:textId="77777777" w:rsidR="00167F87" w:rsidRDefault="00167F87" w:rsidP="001E36A5">
      <w:r>
        <w:separator/>
      </w:r>
    </w:p>
  </w:endnote>
  <w:endnote w:type="continuationSeparator" w:id="0">
    <w:p w14:paraId="78179CB1" w14:textId="77777777" w:rsidR="00167F87" w:rsidRDefault="00167F87" w:rsidP="001E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81350"/>
      <w:docPartObj>
        <w:docPartGallery w:val="Page Numbers (Bottom of Page)"/>
        <w:docPartUnique/>
      </w:docPartObj>
    </w:sdtPr>
    <w:sdtContent>
      <w:p w14:paraId="1117FE83" w14:textId="6710899D" w:rsidR="00075C6E" w:rsidRDefault="00075C6E" w:rsidP="004310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90D3BF" w14:textId="77777777" w:rsidR="00075C6E" w:rsidRDefault="00075C6E" w:rsidP="00075C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93DF" w14:textId="77777777" w:rsidR="00075C6E" w:rsidRDefault="00075C6E" w:rsidP="00075C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4A5A" w14:textId="77777777" w:rsidR="00167F87" w:rsidRDefault="00167F87" w:rsidP="001E36A5">
      <w:r>
        <w:separator/>
      </w:r>
    </w:p>
  </w:footnote>
  <w:footnote w:type="continuationSeparator" w:id="0">
    <w:p w14:paraId="0E2185E1" w14:textId="77777777" w:rsidR="00167F87" w:rsidRDefault="00167F87" w:rsidP="001E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011136"/>
      <w:docPartObj>
        <w:docPartGallery w:val="Page Numbers (Top of Page)"/>
        <w:docPartUnique/>
      </w:docPartObj>
    </w:sdtPr>
    <w:sdtContent>
      <w:p w14:paraId="571F999C" w14:textId="39FA4E27" w:rsidR="00075C6E" w:rsidRDefault="00075C6E" w:rsidP="008C55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80C558" w14:textId="77777777" w:rsidR="00075C6E" w:rsidRDefault="00075C6E" w:rsidP="00075C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2071745"/>
      <w:docPartObj>
        <w:docPartGallery w:val="Page Numbers (Top of Page)"/>
        <w:docPartUnique/>
      </w:docPartObj>
    </w:sdtPr>
    <w:sdtContent>
      <w:p w14:paraId="400ABA39" w14:textId="724FDE04" w:rsidR="008C5500" w:rsidRDefault="008C5500" w:rsidP="00C30F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F3CA432" w14:textId="77777777" w:rsidR="00075C6E" w:rsidRDefault="00075C6E" w:rsidP="00075C6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A70"/>
    <w:multiLevelType w:val="multilevel"/>
    <w:tmpl w:val="678E2C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F1CD6"/>
    <w:multiLevelType w:val="multilevel"/>
    <w:tmpl w:val="F844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A32D9"/>
    <w:multiLevelType w:val="hybridMultilevel"/>
    <w:tmpl w:val="EB18A4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07277D4"/>
    <w:multiLevelType w:val="multilevel"/>
    <w:tmpl w:val="AD702A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922DB"/>
    <w:multiLevelType w:val="multilevel"/>
    <w:tmpl w:val="D74621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22720F"/>
    <w:multiLevelType w:val="hybridMultilevel"/>
    <w:tmpl w:val="12F24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A2608C"/>
    <w:multiLevelType w:val="multilevel"/>
    <w:tmpl w:val="61BCDE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645D"/>
    <w:multiLevelType w:val="hybridMultilevel"/>
    <w:tmpl w:val="3D44A2A8"/>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8" w15:restartNumberingAfterBreak="0">
    <w:nsid w:val="3396397F"/>
    <w:multiLevelType w:val="hybridMultilevel"/>
    <w:tmpl w:val="23DACB42"/>
    <w:lvl w:ilvl="0" w:tplc="08090001">
      <w:start w:val="1"/>
      <w:numFmt w:val="bullet"/>
      <w:lvlText w:val=""/>
      <w:lvlJc w:val="left"/>
      <w:pPr>
        <w:ind w:left="360" w:hanging="360"/>
      </w:pPr>
      <w:rPr>
        <w:rFonts w:ascii="Symbol" w:hAnsi="Symbol" w:hint="default"/>
      </w:rPr>
    </w:lvl>
    <w:lvl w:ilvl="1" w:tplc="FC04E788">
      <w:start w:val="21"/>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646AEF"/>
    <w:multiLevelType w:val="hybridMultilevel"/>
    <w:tmpl w:val="2284AA7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FFC4610"/>
    <w:multiLevelType w:val="hybridMultilevel"/>
    <w:tmpl w:val="5156D66E"/>
    <w:lvl w:ilvl="0" w:tplc="3E5247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6238AF"/>
    <w:multiLevelType w:val="multilevel"/>
    <w:tmpl w:val="B4A837C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C556AA"/>
    <w:multiLevelType w:val="hybridMultilevel"/>
    <w:tmpl w:val="13D09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802C5C"/>
    <w:multiLevelType w:val="multilevel"/>
    <w:tmpl w:val="ED8CC2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C32C8"/>
    <w:multiLevelType w:val="hybridMultilevel"/>
    <w:tmpl w:val="9B685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B25EAE"/>
    <w:multiLevelType w:val="multilevel"/>
    <w:tmpl w:val="2D52F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276C7D"/>
    <w:multiLevelType w:val="multilevel"/>
    <w:tmpl w:val="A782A54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926A58"/>
    <w:multiLevelType w:val="multilevel"/>
    <w:tmpl w:val="14183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223E9"/>
    <w:multiLevelType w:val="multilevel"/>
    <w:tmpl w:val="6D26E1F0"/>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05962585">
    <w:abstractNumId w:val="18"/>
  </w:num>
  <w:num w:numId="2" w16cid:durableId="1830512128">
    <w:abstractNumId w:val="10"/>
  </w:num>
  <w:num w:numId="3" w16cid:durableId="814949339">
    <w:abstractNumId w:val="8"/>
  </w:num>
  <w:num w:numId="4" w16cid:durableId="17703702">
    <w:abstractNumId w:val="5"/>
  </w:num>
  <w:num w:numId="5" w16cid:durableId="60252937">
    <w:abstractNumId w:val="2"/>
  </w:num>
  <w:num w:numId="6" w16cid:durableId="691030676">
    <w:abstractNumId w:val="14"/>
  </w:num>
  <w:num w:numId="7" w16cid:durableId="1477798272">
    <w:abstractNumId w:val="1"/>
  </w:num>
  <w:num w:numId="8" w16cid:durableId="1409302982">
    <w:abstractNumId w:val="11"/>
  </w:num>
  <w:num w:numId="9" w16cid:durableId="2034724163">
    <w:abstractNumId w:val="12"/>
  </w:num>
  <w:num w:numId="10" w16cid:durableId="873884369">
    <w:abstractNumId w:val="9"/>
  </w:num>
  <w:num w:numId="11" w16cid:durableId="186142426">
    <w:abstractNumId w:val="15"/>
  </w:num>
  <w:num w:numId="12" w16cid:durableId="1058941954">
    <w:abstractNumId w:val="17"/>
  </w:num>
  <w:num w:numId="13" w16cid:durableId="1609969154">
    <w:abstractNumId w:val="0"/>
  </w:num>
  <w:num w:numId="14" w16cid:durableId="1434665954">
    <w:abstractNumId w:val="4"/>
  </w:num>
  <w:num w:numId="15" w16cid:durableId="1651401193">
    <w:abstractNumId w:val="6"/>
  </w:num>
  <w:num w:numId="16" w16cid:durableId="27486593">
    <w:abstractNumId w:val="13"/>
  </w:num>
  <w:num w:numId="17" w16cid:durableId="375005894">
    <w:abstractNumId w:val="3"/>
  </w:num>
  <w:num w:numId="18" w16cid:durableId="116527462">
    <w:abstractNumId w:val="16"/>
  </w:num>
  <w:num w:numId="19" w16cid:durableId="61401985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78"/>
    <w:rsid w:val="00040A56"/>
    <w:rsid w:val="00041248"/>
    <w:rsid w:val="00042AE0"/>
    <w:rsid w:val="0005112B"/>
    <w:rsid w:val="0005697C"/>
    <w:rsid w:val="000734FC"/>
    <w:rsid w:val="00075C6E"/>
    <w:rsid w:val="00085711"/>
    <w:rsid w:val="00087366"/>
    <w:rsid w:val="00097FE9"/>
    <w:rsid w:val="000A45E7"/>
    <w:rsid w:val="000A4948"/>
    <w:rsid w:val="000A6B06"/>
    <w:rsid w:val="000B3937"/>
    <w:rsid w:val="000C5C7C"/>
    <w:rsid w:val="000C66F1"/>
    <w:rsid w:val="000C7228"/>
    <w:rsid w:val="000D5627"/>
    <w:rsid w:val="000E7AFD"/>
    <w:rsid w:val="00103E73"/>
    <w:rsid w:val="001049AD"/>
    <w:rsid w:val="00122BC5"/>
    <w:rsid w:val="0013339B"/>
    <w:rsid w:val="001337F9"/>
    <w:rsid w:val="00137135"/>
    <w:rsid w:val="001479C0"/>
    <w:rsid w:val="00153051"/>
    <w:rsid w:val="00167F87"/>
    <w:rsid w:val="00190E99"/>
    <w:rsid w:val="001A2AC4"/>
    <w:rsid w:val="001A7F69"/>
    <w:rsid w:val="001B345E"/>
    <w:rsid w:val="001B607F"/>
    <w:rsid w:val="001B67FB"/>
    <w:rsid w:val="001C4E46"/>
    <w:rsid w:val="001C5197"/>
    <w:rsid w:val="001D4F65"/>
    <w:rsid w:val="001D6BF8"/>
    <w:rsid w:val="001E0AED"/>
    <w:rsid w:val="001E36A5"/>
    <w:rsid w:val="001E78F0"/>
    <w:rsid w:val="001F3F17"/>
    <w:rsid w:val="0020034D"/>
    <w:rsid w:val="00207F38"/>
    <w:rsid w:val="00214C1A"/>
    <w:rsid w:val="002156F8"/>
    <w:rsid w:val="00226009"/>
    <w:rsid w:val="00230F03"/>
    <w:rsid w:val="00244542"/>
    <w:rsid w:val="002478AC"/>
    <w:rsid w:val="00252BB6"/>
    <w:rsid w:val="002549C9"/>
    <w:rsid w:val="0025603C"/>
    <w:rsid w:val="00264523"/>
    <w:rsid w:val="002652FD"/>
    <w:rsid w:val="00271B51"/>
    <w:rsid w:val="00275646"/>
    <w:rsid w:val="00277711"/>
    <w:rsid w:val="0029165C"/>
    <w:rsid w:val="0029777E"/>
    <w:rsid w:val="002A4F1C"/>
    <w:rsid w:val="002C6ED8"/>
    <w:rsid w:val="002E0C4C"/>
    <w:rsid w:val="002E1345"/>
    <w:rsid w:val="002E3C1D"/>
    <w:rsid w:val="002F08EA"/>
    <w:rsid w:val="002F3B7E"/>
    <w:rsid w:val="0030167B"/>
    <w:rsid w:val="00302DB8"/>
    <w:rsid w:val="00307490"/>
    <w:rsid w:val="00307882"/>
    <w:rsid w:val="00312EFE"/>
    <w:rsid w:val="003351D1"/>
    <w:rsid w:val="00341B29"/>
    <w:rsid w:val="00344332"/>
    <w:rsid w:val="003539D3"/>
    <w:rsid w:val="003666FE"/>
    <w:rsid w:val="00372A61"/>
    <w:rsid w:val="00372DB3"/>
    <w:rsid w:val="00385615"/>
    <w:rsid w:val="0039041A"/>
    <w:rsid w:val="003A268B"/>
    <w:rsid w:val="003A61A9"/>
    <w:rsid w:val="003D37F0"/>
    <w:rsid w:val="003E0216"/>
    <w:rsid w:val="003E68CE"/>
    <w:rsid w:val="003E6C13"/>
    <w:rsid w:val="00402112"/>
    <w:rsid w:val="004031E5"/>
    <w:rsid w:val="00414433"/>
    <w:rsid w:val="0041730C"/>
    <w:rsid w:val="0042600B"/>
    <w:rsid w:val="004310BE"/>
    <w:rsid w:val="0043338C"/>
    <w:rsid w:val="00434082"/>
    <w:rsid w:val="004372E5"/>
    <w:rsid w:val="00442B5E"/>
    <w:rsid w:val="00443193"/>
    <w:rsid w:val="00455F11"/>
    <w:rsid w:val="00457A9C"/>
    <w:rsid w:val="00462EBD"/>
    <w:rsid w:val="00472A3F"/>
    <w:rsid w:val="004744D9"/>
    <w:rsid w:val="00483631"/>
    <w:rsid w:val="00483F48"/>
    <w:rsid w:val="004870F9"/>
    <w:rsid w:val="00492BA4"/>
    <w:rsid w:val="004A0D99"/>
    <w:rsid w:val="004B0194"/>
    <w:rsid w:val="004C32A6"/>
    <w:rsid w:val="004D0240"/>
    <w:rsid w:val="004D7958"/>
    <w:rsid w:val="004E21C4"/>
    <w:rsid w:val="004E4186"/>
    <w:rsid w:val="004E5A71"/>
    <w:rsid w:val="004F6A33"/>
    <w:rsid w:val="004F6CAE"/>
    <w:rsid w:val="00507EF2"/>
    <w:rsid w:val="005441B6"/>
    <w:rsid w:val="00553C10"/>
    <w:rsid w:val="00560208"/>
    <w:rsid w:val="0056091A"/>
    <w:rsid w:val="00566725"/>
    <w:rsid w:val="00580FF0"/>
    <w:rsid w:val="005855A7"/>
    <w:rsid w:val="0058582A"/>
    <w:rsid w:val="005C1654"/>
    <w:rsid w:val="005D122D"/>
    <w:rsid w:val="005E4E69"/>
    <w:rsid w:val="005E7D14"/>
    <w:rsid w:val="00607050"/>
    <w:rsid w:val="00611F2A"/>
    <w:rsid w:val="00632F41"/>
    <w:rsid w:val="00643BB9"/>
    <w:rsid w:val="00675FF2"/>
    <w:rsid w:val="00680A6F"/>
    <w:rsid w:val="006946DC"/>
    <w:rsid w:val="006A0AB9"/>
    <w:rsid w:val="006A64B1"/>
    <w:rsid w:val="006A770A"/>
    <w:rsid w:val="006B5305"/>
    <w:rsid w:val="006C73E1"/>
    <w:rsid w:val="006D2A05"/>
    <w:rsid w:val="006D516E"/>
    <w:rsid w:val="006E3574"/>
    <w:rsid w:val="006E6941"/>
    <w:rsid w:val="00716AB7"/>
    <w:rsid w:val="00720BF3"/>
    <w:rsid w:val="00726682"/>
    <w:rsid w:val="00734D14"/>
    <w:rsid w:val="00747E1B"/>
    <w:rsid w:val="00755619"/>
    <w:rsid w:val="00765C34"/>
    <w:rsid w:val="007761AE"/>
    <w:rsid w:val="00782202"/>
    <w:rsid w:val="007A078F"/>
    <w:rsid w:val="007A162B"/>
    <w:rsid w:val="007A5130"/>
    <w:rsid w:val="007A6BB8"/>
    <w:rsid w:val="007D4E31"/>
    <w:rsid w:val="007E05A2"/>
    <w:rsid w:val="007E3E28"/>
    <w:rsid w:val="007E63AA"/>
    <w:rsid w:val="007E642F"/>
    <w:rsid w:val="007F0DCC"/>
    <w:rsid w:val="0081037D"/>
    <w:rsid w:val="008177DF"/>
    <w:rsid w:val="00820CB7"/>
    <w:rsid w:val="00826C3A"/>
    <w:rsid w:val="008273AF"/>
    <w:rsid w:val="00836412"/>
    <w:rsid w:val="00845E18"/>
    <w:rsid w:val="00864FBA"/>
    <w:rsid w:val="00886274"/>
    <w:rsid w:val="008971F2"/>
    <w:rsid w:val="008A36FB"/>
    <w:rsid w:val="008B2859"/>
    <w:rsid w:val="008C4668"/>
    <w:rsid w:val="008C5500"/>
    <w:rsid w:val="008E0926"/>
    <w:rsid w:val="008E6B14"/>
    <w:rsid w:val="008F00A8"/>
    <w:rsid w:val="008F5CAF"/>
    <w:rsid w:val="00901616"/>
    <w:rsid w:val="00916E62"/>
    <w:rsid w:val="00920704"/>
    <w:rsid w:val="00932043"/>
    <w:rsid w:val="00932649"/>
    <w:rsid w:val="009425CD"/>
    <w:rsid w:val="0094393B"/>
    <w:rsid w:val="00951CBC"/>
    <w:rsid w:val="00962B69"/>
    <w:rsid w:val="0098268B"/>
    <w:rsid w:val="009904A7"/>
    <w:rsid w:val="00990AC1"/>
    <w:rsid w:val="00991F2D"/>
    <w:rsid w:val="00995A6A"/>
    <w:rsid w:val="009A7B3B"/>
    <w:rsid w:val="009B2B42"/>
    <w:rsid w:val="009C1078"/>
    <w:rsid w:val="009E7C51"/>
    <w:rsid w:val="00A04413"/>
    <w:rsid w:val="00A15398"/>
    <w:rsid w:val="00A23981"/>
    <w:rsid w:val="00A25FD7"/>
    <w:rsid w:val="00A51763"/>
    <w:rsid w:val="00A731DB"/>
    <w:rsid w:val="00A862DB"/>
    <w:rsid w:val="00A97BAD"/>
    <w:rsid w:val="00AA4111"/>
    <w:rsid w:val="00AA5281"/>
    <w:rsid w:val="00AB776B"/>
    <w:rsid w:val="00AD507D"/>
    <w:rsid w:val="00AE148A"/>
    <w:rsid w:val="00AE64C0"/>
    <w:rsid w:val="00AF05ED"/>
    <w:rsid w:val="00AF72F7"/>
    <w:rsid w:val="00B31B76"/>
    <w:rsid w:val="00B43529"/>
    <w:rsid w:val="00B638D4"/>
    <w:rsid w:val="00B65133"/>
    <w:rsid w:val="00B80810"/>
    <w:rsid w:val="00BA6B92"/>
    <w:rsid w:val="00BA6BC7"/>
    <w:rsid w:val="00BA78C5"/>
    <w:rsid w:val="00BC07A0"/>
    <w:rsid w:val="00BC0A68"/>
    <w:rsid w:val="00BD5702"/>
    <w:rsid w:val="00C00F67"/>
    <w:rsid w:val="00C10BE0"/>
    <w:rsid w:val="00C128B4"/>
    <w:rsid w:val="00C131E9"/>
    <w:rsid w:val="00C244EE"/>
    <w:rsid w:val="00C31282"/>
    <w:rsid w:val="00C32E32"/>
    <w:rsid w:val="00C4322D"/>
    <w:rsid w:val="00C448DA"/>
    <w:rsid w:val="00C449D1"/>
    <w:rsid w:val="00C57591"/>
    <w:rsid w:val="00C60C26"/>
    <w:rsid w:val="00C6149A"/>
    <w:rsid w:val="00C656F3"/>
    <w:rsid w:val="00C6758C"/>
    <w:rsid w:val="00C75435"/>
    <w:rsid w:val="00C83221"/>
    <w:rsid w:val="00C86861"/>
    <w:rsid w:val="00C92430"/>
    <w:rsid w:val="00C927A8"/>
    <w:rsid w:val="00C95B60"/>
    <w:rsid w:val="00C97297"/>
    <w:rsid w:val="00CA06D5"/>
    <w:rsid w:val="00CA1B2A"/>
    <w:rsid w:val="00CB1F31"/>
    <w:rsid w:val="00CC5C12"/>
    <w:rsid w:val="00CC6AEA"/>
    <w:rsid w:val="00CE3F26"/>
    <w:rsid w:val="00D023A3"/>
    <w:rsid w:val="00D024F7"/>
    <w:rsid w:val="00D03CDC"/>
    <w:rsid w:val="00D166BB"/>
    <w:rsid w:val="00D22BB3"/>
    <w:rsid w:val="00D22E9F"/>
    <w:rsid w:val="00D34806"/>
    <w:rsid w:val="00D35354"/>
    <w:rsid w:val="00D36835"/>
    <w:rsid w:val="00D522D9"/>
    <w:rsid w:val="00D5442B"/>
    <w:rsid w:val="00D57F0E"/>
    <w:rsid w:val="00D909E5"/>
    <w:rsid w:val="00D91673"/>
    <w:rsid w:val="00D935AA"/>
    <w:rsid w:val="00DA3921"/>
    <w:rsid w:val="00DA6B99"/>
    <w:rsid w:val="00DC13BF"/>
    <w:rsid w:val="00DC1F3A"/>
    <w:rsid w:val="00DC2891"/>
    <w:rsid w:val="00DD1605"/>
    <w:rsid w:val="00DE761B"/>
    <w:rsid w:val="00DF0888"/>
    <w:rsid w:val="00DF34CD"/>
    <w:rsid w:val="00DF6A90"/>
    <w:rsid w:val="00E0553D"/>
    <w:rsid w:val="00E1293A"/>
    <w:rsid w:val="00E13234"/>
    <w:rsid w:val="00E20B4F"/>
    <w:rsid w:val="00E2137A"/>
    <w:rsid w:val="00E31E90"/>
    <w:rsid w:val="00E61084"/>
    <w:rsid w:val="00E8194F"/>
    <w:rsid w:val="00E839F3"/>
    <w:rsid w:val="00E86357"/>
    <w:rsid w:val="00EA4248"/>
    <w:rsid w:val="00EB7421"/>
    <w:rsid w:val="00EC6515"/>
    <w:rsid w:val="00EC721C"/>
    <w:rsid w:val="00ED6C63"/>
    <w:rsid w:val="00EE4AA3"/>
    <w:rsid w:val="00F1036E"/>
    <w:rsid w:val="00F23781"/>
    <w:rsid w:val="00F3124F"/>
    <w:rsid w:val="00F32364"/>
    <w:rsid w:val="00F35356"/>
    <w:rsid w:val="00F36E6A"/>
    <w:rsid w:val="00F37CFA"/>
    <w:rsid w:val="00F37E04"/>
    <w:rsid w:val="00F42491"/>
    <w:rsid w:val="00F440FC"/>
    <w:rsid w:val="00F7337E"/>
    <w:rsid w:val="00F75729"/>
    <w:rsid w:val="00F822F8"/>
    <w:rsid w:val="00F958F7"/>
    <w:rsid w:val="00FA0905"/>
    <w:rsid w:val="00FA6F59"/>
    <w:rsid w:val="00FB4AF9"/>
    <w:rsid w:val="00FC48C9"/>
    <w:rsid w:val="00FE2E2D"/>
    <w:rsid w:val="00FF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D3F0"/>
  <w15:chartTrackingRefBased/>
  <w15:docId w15:val="{7141D3E5-57F5-4944-8EF6-194272F5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E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C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1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0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0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0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0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1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1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078"/>
    <w:rPr>
      <w:rFonts w:eastAsiaTheme="majorEastAsia" w:cstheme="majorBidi"/>
      <w:color w:val="272727" w:themeColor="text1" w:themeTint="D8"/>
    </w:rPr>
  </w:style>
  <w:style w:type="paragraph" w:styleId="Title">
    <w:name w:val="Title"/>
    <w:basedOn w:val="Normal"/>
    <w:next w:val="Normal"/>
    <w:link w:val="TitleChar"/>
    <w:uiPriority w:val="10"/>
    <w:qFormat/>
    <w:rsid w:val="009C10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078"/>
    <w:pPr>
      <w:spacing w:before="160"/>
      <w:jc w:val="center"/>
    </w:pPr>
    <w:rPr>
      <w:i/>
      <w:iCs/>
      <w:color w:val="404040" w:themeColor="text1" w:themeTint="BF"/>
    </w:rPr>
  </w:style>
  <w:style w:type="character" w:customStyle="1" w:styleId="QuoteChar">
    <w:name w:val="Quote Char"/>
    <w:basedOn w:val="DefaultParagraphFont"/>
    <w:link w:val="Quote"/>
    <w:uiPriority w:val="29"/>
    <w:rsid w:val="009C1078"/>
    <w:rPr>
      <w:i/>
      <w:iCs/>
      <w:color w:val="404040" w:themeColor="text1" w:themeTint="BF"/>
    </w:rPr>
  </w:style>
  <w:style w:type="paragraph" w:styleId="ListParagraph">
    <w:name w:val="List Paragraph"/>
    <w:basedOn w:val="Normal"/>
    <w:uiPriority w:val="34"/>
    <w:qFormat/>
    <w:rsid w:val="009C1078"/>
    <w:pPr>
      <w:ind w:left="720"/>
      <w:contextualSpacing/>
    </w:pPr>
  </w:style>
  <w:style w:type="character" w:styleId="IntenseEmphasis">
    <w:name w:val="Intense Emphasis"/>
    <w:basedOn w:val="DefaultParagraphFont"/>
    <w:uiPriority w:val="21"/>
    <w:qFormat/>
    <w:rsid w:val="009C1078"/>
    <w:rPr>
      <w:i/>
      <w:iCs/>
      <w:color w:val="0F4761" w:themeColor="accent1" w:themeShade="BF"/>
    </w:rPr>
  </w:style>
  <w:style w:type="paragraph" w:styleId="IntenseQuote">
    <w:name w:val="Intense Quote"/>
    <w:basedOn w:val="Normal"/>
    <w:next w:val="Normal"/>
    <w:link w:val="IntenseQuoteChar"/>
    <w:uiPriority w:val="30"/>
    <w:qFormat/>
    <w:rsid w:val="009C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078"/>
    <w:rPr>
      <w:i/>
      <w:iCs/>
      <w:color w:val="0F4761" w:themeColor="accent1" w:themeShade="BF"/>
    </w:rPr>
  </w:style>
  <w:style w:type="character" w:styleId="IntenseReference">
    <w:name w:val="Intense Reference"/>
    <w:basedOn w:val="DefaultParagraphFont"/>
    <w:uiPriority w:val="32"/>
    <w:qFormat/>
    <w:rsid w:val="009C1078"/>
    <w:rPr>
      <w:b/>
      <w:bCs/>
      <w:smallCaps/>
      <w:color w:val="0F4761" w:themeColor="accent1" w:themeShade="BF"/>
      <w:spacing w:val="5"/>
    </w:rPr>
  </w:style>
  <w:style w:type="paragraph" w:styleId="NormalWeb">
    <w:name w:val="Normal (Web)"/>
    <w:basedOn w:val="Normal"/>
    <w:uiPriority w:val="99"/>
    <w:unhideWhenUsed/>
    <w:rsid w:val="009C1078"/>
    <w:pPr>
      <w:spacing w:before="100" w:beforeAutospacing="1" w:after="100" w:afterAutospacing="1"/>
    </w:pPr>
  </w:style>
  <w:style w:type="paragraph" w:customStyle="1" w:styleId="p1">
    <w:name w:val="p1"/>
    <w:basedOn w:val="Normal"/>
    <w:rsid w:val="00755619"/>
    <w:rPr>
      <w:color w:val="000000"/>
      <w:sz w:val="21"/>
      <w:szCs w:val="21"/>
    </w:rPr>
  </w:style>
  <w:style w:type="paragraph" w:customStyle="1" w:styleId="p2">
    <w:name w:val="p2"/>
    <w:basedOn w:val="Normal"/>
    <w:rsid w:val="00755619"/>
    <w:rPr>
      <w:color w:val="000000"/>
      <w:sz w:val="14"/>
      <w:szCs w:val="14"/>
    </w:rPr>
  </w:style>
  <w:style w:type="paragraph" w:customStyle="1" w:styleId="p3">
    <w:name w:val="p3"/>
    <w:basedOn w:val="Normal"/>
    <w:rsid w:val="00755619"/>
    <w:rPr>
      <w:color w:val="000000"/>
    </w:rPr>
  </w:style>
  <w:style w:type="paragraph" w:customStyle="1" w:styleId="p4">
    <w:name w:val="p4"/>
    <w:basedOn w:val="Normal"/>
    <w:rsid w:val="00755619"/>
    <w:rPr>
      <w:color w:val="000000"/>
      <w:sz w:val="23"/>
      <w:szCs w:val="23"/>
    </w:rPr>
  </w:style>
  <w:style w:type="paragraph" w:customStyle="1" w:styleId="p5">
    <w:name w:val="p5"/>
    <w:basedOn w:val="Normal"/>
    <w:rsid w:val="00755619"/>
    <w:rPr>
      <w:color w:val="000000"/>
      <w:sz w:val="12"/>
      <w:szCs w:val="12"/>
    </w:rPr>
  </w:style>
  <w:style w:type="paragraph" w:customStyle="1" w:styleId="p6">
    <w:name w:val="p6"/>
    <w:basedOn w:val="Normal"/>
    <w:rsid w:val="00755619"/>
    <w:rPr>
      <w:color w:val="000000"/>
      <w:sz w:val="15"/>
      <w:szCs w:val="15"/>
    </w:rPr>
  </w:style>
  <w:style w:type="paragraph" w:customStyle="1" w:styleId="p7">
    <w:name w:val="p7"/>
    <w:basedOn w:val="Normal"/>
    <w:rsid w:val="00755619"/>
    <w:rPr>
      <w:color w:val="000000"/>
      <w:sz w:val="18"/>
      <w:szCs w:val="18"/>
    </w:rPr>
  </w:style>
  <w:style w:type="character" w:customStyle="1" w:styleId="s1">
    <w:name w:val="s1"/>
    <w:basedOn w:val="DefaultParagraphFont"/>
    <w:rsid w:val="00755619"/>
    <w:rPr>
      <w:rFonts w:ascii="Times New Roman" w:hAnsi="Times New Roman" w:cs="Times New Roman" w:hint="default"/>
      <w:sz w:val="20"/>
      <w:szCs w:val="20"/>
    </w:rPr>
  </w:style>
  <w:style w:type="character" w:customStyle="1" w:styleId="apple-converted-space">
    <w:name w:val="apple-converted-space"/>
    <w:basedOn w:val="DefaultParagraphFont"/>
    <w:rsid w:val="001E78F0"/>
  </w:style>
  <w:style w:type="character" w:customStyle="1" w:styleId="il">
    <w:name w:val="il"/>
    <w:basedOn w:val="DefaultParagraphFont"/>
    <w:rsid w:val="001E78F0"/>
  </w:style>
  <w:style w:type="character" w:styleId="Hyperlink">
    <w:name w:val="Hyperlink"/>
    <w:basedOn w:val="DefaultParagraphFont"/>
    <w:uiPriority w:val="99"/>
    <w:unhideWhenUsed/>
    <w:rsid w:val="00E839F3"/>
    <w:rPr>
      <w:color w:val="467886" w:themeColor="hyperlink"/>
      <w:u w:val="single"/>
    </w:rPr>
  </w:style>
  <w:style w:type="character" w:styleId="UnresolvedMention">
    <w:name w:val="Unresolved Mention"/>
    <w:basedOn w:val="DefaultParagraphFont"/>
    <w:uiPriority w:val="99"/>
    <w:semiHidden/>
    <w:unhideWhenUsed/>
    <w:rsid w:val="00E839F3"/>
    <w:rPr>
      <w:color w:val="605E5C"/>
      <w:shd w:val="clear" w:color="auto" w:fill="E1DFDD"/>
    </w:rPr>
  </w:style>
  <w:style w:type="character" w:customStyle="1" w:styleId="apple-tab-span">
    <w:name w:val="apple-tab-span"/>
    <w:basedOn w:val="DefaultParagraphFont"/>
    <w:rsid w:val="004870F9"/>
  </w:style>
  <w:style w:type="character" w:styleId="FollowedHyperlink">
    <w:name w:val="FollowedHyperlink"/>
    <w:basedOn w:val="DefaultParagraphFont"/>
    <w:uiPriority w:val="99"/>
    <w:semiHidden/>
    <w:unhideWhenUsed/>
    <w:rsid w:val="004F6A33"/>
    <w:rPr>
      <w:color w:val="96607D" w:themeColor="followedHyperlink"/>
      <w:u w:val="single"/>
    </w:rPr>
  </w:style>
  <w:style w:type="table" w:styleId="TableGrid">
    <w:name w:val="Table Grid"/>
    <w:basedOn w:val="TableNormal"/>
    <w:uiPriority w:val="59"/>
    <w:rsid w:val="00F36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DefaultParagraphFont"/>
    <w:rsid w:val="009904A7"/>
  </w:style>
  <w:style w:type="character" w:styleId="Strong">
    <w:name w:val="Strong"/>
    <w:basedOn w:val="DefaultParagraphFont"/>
    <w:uiPriority w:val="22"/>
    <w:qFormat/>
    <w:rsid w:val="00F958F7"/>
    <w:rPr>
      <w:b/>
      <w:bCs/>
    </w:rPr>
  </w:style>
  <w:style w:type="paragraph" w:styleId="Header">
    <w:name w:val="header"/>
    <w:basedOn w:val="Normal"/>
    <w:link w:val="HeaderChar"/>
    <w:uiPriority w:val="99"/>
    <w:unhideWhenUsed/>
    <w:rsid w:val="001E36A5"/>
    <w:pPr>
      <w:tabs>
        <w:tab w:val="center" w:pos="4513"/>
        <w:tab w:val="right" w:pos="9026"/>
      </w:tabs>
    </w:pPr>
  </w:style>
  <w:style w:type="character" w:customStyle="1" w:styleId="HeaderChar">
    <w:name w:val="Header Char"/>
    <w:basedOn w:val="DefaultParagraphFont"/>
    <w:link w:val="Header"/>
    <w:uiPriority w:val="99"/>
    <w:rsid w:val="001E36A5"/>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E36A5"/>
    <w:pPr>
      <w:tabs>
        <w:tab w:val="center" w:pos="4513"/>
        <w:tab w:val="right" w:pos="9026"/>
      </w:tabs>
    </w:pPr>
  </w:style>
  <w:style w:type="character" w:customStyle="1" w:styleId="FooterChar">
    <w:name w:val="Footer Char"/>
    <w:basedOn w:val="DefaultParagraphFont"/>
    <w:link w:val="Footer"/>
    <w:uiPriority w:val="99"/>
    <w:rsid w:val="001E36A5"/>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075C6E"/>
  </w:style>
  <w:style w:type="table" w:styleId="PlainTable2">
    <w:name w:val="Plain Table 2"/>
    <w:basedOn w:val="TableNormal"/>
    <w:uiPriority w:val="42"/>
    <w:rsid w:val="006E35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E35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E35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
    <w:name w:val="Заголовок"/>
    <w:basedOn w:val="Heading1"/>
    <w:qFormat/>
    <w:rsid w:val="000E7AFD"/>
    <w:pPr>
      <w:jc w:val="center"/>
    </w:pPr>
    <w:rPr>
      <w:rFonts w:ascii="Times New Roman" w:hAnsi="Times New Roman"/>
      <w:b/>
      <w:color w:val="000000" w:themeColor="text1"/>
      <w:sz w:val="28"/>
      <w:lang w:val="uk-UA"/>
    </w:rPr>
  </w:style>
  <w:style w:type="paragraph" w:customStyle="1" w:styleId="a0">
    <w:name w:val="Підзаголовок"/>
    <w:basedOn w:val="a"/>
    <w:qFormat/>
    <w:rsid w:val="000E7AFD"/>
    <w:pPr>
      <w:spacing w:after="120"/>
    </w:pPr>
  </w:style>
  <w:style w:type="paragraph" w:styleId="TOC1">
    <w:name w:val="toc 1"/>
    <w:basedOn w:val="Normal"/>
    <w:next w:val="Normal"/>
    <w:autoRedefine/>
    <w:uiPriority w:val="39"/>
    <w:unhideWhenUsed/>
    <w:rsid w:val="00D91673"/>
    <w:pPr>
      <w:tabs>
        <w:tab w:val="right" w:leader="dot" w:pos="9911"/>
      </w:tabs>
      <w:spacing w:after="100"/>
      <w:jc w:val="both"/>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091">
      <w:bodyDiv w:val="1"/>
      <w:marLeft w:val="0"/>
      <w:marRight w:val="0"/>
      <w:marTop w:val="0"/>
      <w:marBottom w:val="0"/>
      <w:divBdr>
        <w:top w:val="none" w:sz="0" w:space="0" w:color="auto"/>
        <w:left w:val="none" w:sz="0" w:space="0" w:color="auto"/>
        <w:bottom w:val="none" w:sz="0" w:space="0" w:color="auto"/>
        <w:right w:val="none" w:sz="0" w:space="0" w:color="auto"/>
      </w:divBdr>
    </w:div>
    <w:div w:id="12458433">
      <w:bodyDiv w:val="1"/>
      <w:marLeft w:val="0"/>
      <w:marRight w:val="0"/>
      <w:marTop w:val="0"/>
      <w:marBottom w:val="0"/>
      <w:divBdr>
        <w:top w:val="none" w:sz="0" w:space="0" w:color="auto"/>
        <w:left w:val="none" w:sz="0" w:space="0" w:color="auto"/>
        <w:bottom w:val="none" w:sz="0" w:space="0" w:color="auto"/>
        <w:right w:val="none" w:sz="0" w:space="0" w:color="auto"/>
      </w:divBdr>
    </w:div>
    <w:div w:id="14306767">
      <w:bodyDiv w:val="1"/>
      <w:marLeft w:val="0"/>
      <w:marRight w:val="0"/>
      <w:marTop w:val="0"/>
      <w:marBottom w:val="0"/>
      <w:divBdr>
        <w:top w:val="none" w:sz="0" w:space="0" w:color="auto"/>
        <w:left w:val="none" w:sz="0" w:space="0" w:color="auto"/>
        <w:bottom w:val="none" w:sz="0" w:space="0" w:color="auto"/>
        <w:right w:val="none" w:sz="0" w:space="0" w:color="auto"/>
      </w:divBdr>
      <w:divsChild>
        <w:div w:id="171997486">
          <w:marLeft w:val="0"/>
          <w:marRight w:val="0"/>
          <w:marTop w:val="0"/>
          <w:marBottom w:val="0"/>
          <w:divBdr>
            <w:top w:val="none" w:sz="0" w:space="0" w:color="auto"/>
            <w:left w:val="none" w:sz="0" w:space="0" w:color="auto"/>
            <w:bottom w:val="none" w:sz="0" w:space="0" w:color="auto"/>
            <w:right w:val="none" w:sz="0" w:space="0" w:color="auto"/>
          </w:divBdr>
          <w:divsChild>
            <w:div w:id="4895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51">
      <w:bodyDiv w:val="1"/>
      <w:marLeft w:val="0"/>
      <w:marRight w:val="0"/>
      <w:marTop w:val="0"/>
      <w:marBottom w:val="0"/>
      <w:divBdr>
        <w:top w:val="none" w:sz="0" w:space="0" w:color="auto"/>
        <w:left w:val="none" w:sz="0" w:space="0" w:color="auto"/>
        <w:bottom w:val="none" w:sz="0" w:space="0" w:color="auto"/>
        <w:right w:val="none" w:sz="0" w:space="0" w:color="auto"/>
      </w:divBdr>
      <w:divsChild>
        <w:div w:id="311325510">
          <w:marLeft w:val="0"/>
          <w:marRight w:val="0"/>
          <w:marTop w:val="0"/>
          <w:marBottom w:val="0"/>
          <w:divBdr>
            <w:top w:val="none" w:sz="0" w:space="0" w:color="auto"/>
            <w:left w:val="none" w:sz="0" w:space="0" w:color="auto"/>
            <w:bottom w:val="none" w:sz="0" w:space="0" w:color="auto"/>
            <w:right w:val="none" w:sz="0" w:space="0" w:color="auto"/>
          </w:divBdr>
          <w:divsChild>
            <w:div w:id="13016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528">
      <w:bodyDiv w:val="1"/>
      <w:marLeft w:val="0"/>
      <w:marRight w:val="0"/>
      <w:marTop w:val="0"/>
      <w:marBottom w:val="0"/>
      <w:divBdr>
        <w:top w:val="none" w:sz="0" w:space="0" w:color="auto"/>
        <w:left w:val="none" w:sz="0" w:space="0" w:color="auto"/>
        <w:bottom w:val="none" w:sz="0" w:space="0" w:color="auto"/>
        <w:right w:val="none" w:sz="0" w:space="0" w:color="auto"/>
      </w:divBdr>
    </w:div>
    <w:div w:id="44302570">
      <w:bodyDiv w:val="1"/>
      <w:marLeft w:val="0"/>
      <w:marRight w:val="0"/>
      <w:marTop w:val="0"/>
      <w:marBottom w:val="0"/>
      <w:divBdr>
        <w:top w:val="none" w:sz="0" w:space="0" w:color="auto"/>
        <w:left w:val="none" w:sz="0" w:space="0" w:color="auto"/>
        <w:bottom w:val="none" w:sz="0" w:space="0" w:color="auto"/>
        <w:right w:val="none" w:sz="0" w:space="0" w:color="auto"/>
      </w:divBdr>
    </w:div>
    <w:div w:id="68501562">
      <w:bodyDiv w:val="1"/>
      <w:marLeft w:val="0"/>
      <w:marRight w:val="0"/>
      <w:marTop w:val="0"/>
      <w:marBottom w:val="0"/>
      <w:divBdr>
        <w:top w:val="none" w:sz="0" w:space="0" w:color="auto"/>
        <w:left w:val="none" w:sz="0" w:space="0" w:color="auto"/>
        <w:bottom w:val="none" w:sz="0" w:space="0" w:color="auto"/>
        <w:right w:val="none" w:sz="0" w:space="0" w:color="auto"/>
      </w:divBdr>
    </w:div>
    <w:div w:id="95294029">
      <w:bodyDiv w:val="1"/>
      <w:marLeft w:val="0"/>
      <w:marRight w:val="0"/>
      <w:marTop w:val="0"/>
      <w:marBottom w:val="0"/>
      <w:divBdr>
        <w:top w:val="none" w:sz="0" w:space="0" w:color="auto"/>
        <w:left w:val="none" w:sz="0" w:space="0" w:color="auto"/>
        <w:bottom w:val="none" w:sz="0" w:space="0" w:color="auto"/>
        <w:right w:val="none" w:sz="0" w:space="0" w:color="auto"/>
      </w:divBdr>
    </w:div>
    <w:div w:id="103889904">
      <w:bodyDiv w:val="1"/>
      <w:marLeft w:val="0"/>
      <w:marRight w:val="0"/>
      <w:marTop w:val="0"/>
      <w:marBottom w:val="0"/>
      <w:divBdr>
        <w:top w:val="none" w:sz="0" w:space="0" w:color="auto"/>
        <w:left w:val="none" w:sz="0" w:space="0" w:color="auto"/>
        <w:bottom w:val="none" w:sz="0" w:space="0" w:color="auto"/>
        <w:right w:val="none" w:sz="0" w:space="0" w:color="auto"/>
      </w:divBdr>
    </w:div>
    <w:div w:id="107706494">
      <w:bodyDiv w:val="1"/>
      <w:marLeft w:val="0"/>
      <w:marRight w:val="0"/>
      <w:marTop w:val="0"/>
      <w:marBottom w:val="0"/>
      <w:divBdr>
        <w:top w:val="none" w:sz="0" w:space="0" w:color="auto"/>
        <w:left w:val="none" w:sz="0" w:space="0" w:color="auto"/>
        <w:bottom w:val="none" w:sz="0" w:space="0" w:color="auto"/>
        <w:right w:val="none" w:sz="0" w:space="0" w:color="auto"/>
      </w:divBdr>
    </w:div>
    <w:div w:id="107748364">
      <w:bodyDiv w:val="1"/>
      <w:marLeft w:val="0"/>
      <w:marRight w:val="0"/>
      <w:marTop w:val="0"/>
      <w:marBottom w:val="0"/>
      <w:divBdr>
        <w:top w:val="none" w:sz="0" w:space="0" w:color="auto"/>
        <w:left w:val="none" w:sz="0" w:space="0" w:color="auto"/>
        <w:bottom w:val="none" w:sz="0" w:space="0" w:color="auto"/>
        <w:right w:val="none" w:sz="0" w:space="0" w:color="auto"/>
      </w:divBdr>
    </w:div>
    <w:div w:id="118231608">
      <w:bodyDiv w:val="1"/>
      <w:marLeft w:val="0"/>
      <w:marRight w:val="0"/>
      <w:marTop w:val="0"/>
      <w:marBottom w:val="0"/>
      <w:divBdr>
        <w:top w:val="none" w:sz="0" w:space="0" w:color="auto"/>
        <w:left w:val="none" w:sz="0" w:space="0" w:color="auto"/>
        <w:bottom w:val="none" w:sz="0" w:space="0" w:color="auto"/>
        <w:right w:val="none" w:sz="0" w:space="0" w:color="auto"/>
      </w:divBdr>
    </w:div>
    <w:div w:id="121536301">
      <w:bodyDiv w:val="1"/>
      <w:marLeft w:val="0"/>
      <w:marRight w:val="0"/>
      <w:marTop w:val="0"/>
      <w:marBottom w:val="0"/>
      <w:divBdr>
        <w:top w:val="none" w:sz="0" w:space="0" w:color="auto"/>
        <w:left w:val="none" w:sz="0" w:space="0" w:color="auto"/>
        <w:bottom w:val="none" w:sz="0" w:space="0" w:color="auto"/>
        <w:right w:val="none" w:sz="0" w:space="0" w:color="auto"/>
      </w:divBdr>
    </w:div>
    <w:div w:id="129061630">
      <w:bodyDiv w:val="1"/>
      <w:marLeft w:val="0"/>
      <w:marRight w:val="0"/>
      <w:marTop w:val="0"/>
      <w:marBottom w:val="0"/>
      <w:divBdr>
        <w:top w:val="none" w:sz="0" w:space="0" w:color="auto"/>
        <w:left w:val="none" w:sz="0" w:space="0" w:color="auto"/>
        <w:bottom w:val="none" w:sz="0" w:space="0" w:color="auto"/>
        <w:right w:val="none" w:sz="0" w:space="0" w:color="auto"/>
      </w:divBdr>
    </w:div>
    <w:div w:id="132913249">
      <w:bodyDiv w:val="1"/>
      <w:marLeft w:val="0"/>
      <w:marRight w:val="0"/>
      <w:marTop w:val="0"/>
      <w:marBottom w:val="0"/>
      <w:divBdr>
        <w:top w:val="none" w:sz="0" w:space="0" w:color="auto"/>
        <w:left w:val="none" w:sz="0" w:space="0" w:color="auto"/>
        <w:bottom w:val="none" w:sz="0" w:space="0" w:color="auto"/>
        <w:right w:val="none" w:sz="0" w:space="0" w:color="auto"/>
      </w:divBdr>
    </w:div>
    <w:div w:id="138425834">
      <w:bodyDiv w:val="1"/>
      <w:marLeft w:val="0"/>
      <w:marRight w:val="0"/>
      <w:marTop w:val="0"/>
      <w:marBottom w:val="0"/>
      <w:divBdr>
        <w:top w:val="none" w:sz="0" w:space="0" w:color="auto"/>
        <w:left w:val="none" w:sz="0" w:space="0" w:color="auto"/>
        <w:bottom w:val="none" w:sz="0" w:space="0" w:color="auto"/>
        <w:right w:val="none" w:sz="0" w:space="0" w:color="auto"/>
      </w:divBdr>
    </w:div>
    <w:div w:id="145778304">
      <w:bodyDiv w:val="1"/>
      <w:marLeft w:val="0"/>
      <w:marRight w:val="0"/>
      <w:marTop w:val="0"/>
      <w:marBottom w:val="0"/>
      <w:divBdr>
        <w:top w:val="none" w:sz="0" w:space="0" w:color="auto"/>
        <w:left w:val="none" w:sz="0" w:space="0" w:color="auto"/>
        <w:bottom w:val="none" w:sz="0" w:space="0" w:color="auto"/>
        <w:right w:val="none" w:sz="0" w:space="0" w:color="auto"/>
      </w:divBdr>
    </w:div>
    <w:div w:id="151215241">
      <w:bodyDiv w:val="1"/>
      <w:marLeft w:val="0"/>
      <w:marRight w:val="0"/>
      <w:marTop w:val="0"/>
      <w:marBottom w:val="0"/>
      <w:divBdr>
        <w:top w:val="none" w:sz="0" w:space="0" w:color="auto"/>
        <w:left w:val="none" w:sz="0" w:space="0" w:color="auto"/>
        <w:bottom w:val="none" w:sz="0" w:space="0" w:color="auto"/>
        <w:right w:val="none" w:sz="0" w:space="0" w:color="auto"/>
      </w:divBdr>
    </w:div>
    <w:div w:id="158008792">
      <w:bodyDiv w:val="1"/>
      <w:marLeft w:val="0"/>
      <w:marRight w:val="0"/>
      <w:marTop w:val="0"/>
      <w:marBottom w:val="0"/>
      <w:divBdr>
        <w:top w:val="none" w:sz="0" w:space="0" w:color="auto"/>
        <w:left w:val="none" w:sz="0" w:space="0" w:color="auto"/>
        <w:bottom w:val="none" w:sz="0" w:space="0" w:color="auto"/>
        <w:right w:val="none" w:sz="0" w:space="0" w:color="auto"/>
      </w:divBdr>
    </w:div>
    <w:div w:id="166943856">
      <w:bodyDiv w:val="1"/>
      <w:marLeft w:val="0"/>
      <w:marRight w:val="0"/>
      <w:marTop w:val="0"/>
      <w:marBottom w:val="0"/>
      <w:divBdr>
        <w:top w:val="none" w:sz="0" w:space="0" w:color="auto"/>
        <w:left w:val="none" w:sz="0" w:space="0" w:color="auto"/>
        <w:bottom w:val="none" w:sz="0" w:space="0" w:color="auto"/>
        <w:right w:val="none" w:sz="0" w:space="0" w:color="auto"/>
      </w:divBdr>
    </w:div>
    <w:div w:id="167208788">
      <w:bodyDiv w:val="1"/>
      <w:marLeft w:val="0"/>
      <w:marRight w:val="0"/>
      <w:marTop w:val="0"/>
      <w:marBottom w:val="0"/>
      <w:divBdr>
        <w:top w:val="none" w:sz="0" w:space="0" w:color="auto"/>
        <w:left w:val="none" w:sz="0" w:space="0" w:color="auto"/>
        <w:bottom w:val="none" w:sz="0" w:space="0" w:color="auto"/>
        <w:right w:val="none" w:sz="0" w:space="0" w:color="auto"/>
      </w:divBdr>
    </w:div>
    <w:div w:id="179392209">
      <w:bodyDiv w:val="1"/>
      <w:marLeft w:val="0"/>
      <w:marRight w:val="0"/>
      <w:marTop w:val="0"/>
      <w:marBottom w:val="0"/>
      <w:divBdr>
        <w:top w:val="none" w:sz="0" w:space="0" w:color="auto"/>
        <w:left w:val="none" w:sz="0" w:space="0" w:color="auto"/>
        <w:bottom w:val="none" w:sz="0" w:space="0" w:color="auto"/>
        <w:right w:val="none" w:sz="0" w:space="0" w:color="auto"/>
      </w:divBdr>
    </w:div>
    <w:div w:id="182401272">
      <w:bodyDiv w:val="1"/>
      <w:marLeft w:val="0"/>
      <w:marRight w:val="0"/>
      <w:marTop w:val="0"/>
      <w:marBottom w:val="0"/>
      <w:divBdr>
        <w:top w:val="none" w:sz="0" w:space="0" w:color="auto"/>
        <w:left w:val="none" w:sz="0" w:space="0" w:color="auto"/>
        <w:bottom w:val="none" w:sz="0" w:space="0" w:color="auto"/>
        <w:right w:val="none" w:sz="0" w:space="0" w:color="auto"/>
      </w:divBdr>
      <w:divsChild>
        <w:div w:id="1771273268">
          <w:marLeft w:val="0"/>
          <w:marRight w:val="0"/>
          <w:marTop w:val="0"/>
          <w:marBottom w:val="0"/>
          <w:divBdr>
            <w:top w:val="none" w:sz="0" w:space="0" w:color="auto"/>
            <w:left w:val="none" w:sz="0" w:space="0" w:color="auto"/>
            <w:bottom w:val="none" w:sz="0" w:space="0" w:color="auto"/>
            <w:right w:val="none" w:sz="0" w:space="0" w:color="auto"/>
          </w:divBdr>
          <w:divsChild>
            <w:div w:id="2041271508">
              <w:marLeft w:val="0"/>
              <w:marRight w:val="0"/>
              <w:marTop w:val="0"/>
              <w:marBottom w:val="0"/>
              <w:divBdr>
                <w:top w:val="none" w:sz="0" w:space="0" w:color="auto"/>
                <w:left w:val="none" w:sz="0" w:space="0" w:color="auto"/>
                <w:bottom w:val="none" w:sz="0" w:space="0" w:color="auto"/>
                <w:right w:val="none" w:sz="0" w:space="0" w:color="auto"/>
              </w:divBdr>
            </w:div>
          </w:divsChild>
        </w:div>
        <w:div w:id="302270037">
          <w:marLeft w:val="0"/>
          <w:marRight w:val="0"/>
          <w:marTop w:val="0"/>
          <w:marBottom w:val="0"/>
          <w:divBdr>
            <w:top w:val="none" w:sz="0" w:space="0" w:color="auto"/>
            <w:left w:val="none" w:sz="0" w:space="0" w:color="auto"/>
            <w:bottom w:val="none" w:sz="0" w:space="0" w:color="auto"/>
            <w:right w:val="none" w:sz="0" w:space="0" w:color="auto"/>
          </w:divBdr>
        </w:div>
        <w:div w:id="1246185490">
          <w:marLeft w:val="0"/>
          <w:marRight w:val="0"/>
          <w:marTop w:val="0"/>
          <w:marBottom w:val="0"/>
          <w:divBdr>
            <w:top w:val="none" w:sz="0" w:space="0" w:color="auto"/>
            <w:left w:val="none" w:sz="0" w:space="0" w:color="auto"/>
            <w:bottom w:val="none" w:sz="0" w:space="0" w:color="auto"/>
            <w:right w:val="none" w:sz="0" w:space="0" w:color="auto"/>
          </w:divBdr>
        </w:div>
        <w:div w:id="1934317990">
          <w:marLeft w:val="0"/>
          <w:marRight w:val="0"/>
          <w:marTop w:val="0"/>
          <w:marBottom w:val="0"/>
          <w:divBdr>
            <w:top w:val="none" w:sz="0" w:space="0" w:color="auto"/>
            <w:left w:val="none" w:sz="0" w:space="0" w:color="auto"/>
            <w:bottom w:val="none" w:sz="0" w:space="0" w:color="auto"/>
            <w:right w:val="none" w:sz="0" w:space="0" w:color="auto"/>
          </w:divBdr>
        </w:div>
        <w:div w:id="1185826719">
          <w:marLeft w:val="0"/>
          <w:marRight w:val="0"/>
          <w:marTop w:val="0"/>
          <w:marBottom w:val="0"/>
          <w:divBdr>
            <w:top w:val="none" w:sz="0" w:space="0" w:color="auto"/>
            <w:left w:val="none" w:sz="0" w:space="0" w:color="auto"/>
            <w:bottom w:val="none" w:sz="0" w:space="0" w:color="auto"/>
            <w:right w:val="none" w:sz="0" w:space="0" w:color="auto"/>
          </w:divBdr>
        </w:div>
        <w:div w:id="1261067100">
          <w:marLeft w:val="0"/>
          <w:marRight w:val="0"/>
          <w:marTop w:val="0"/>
          <w:marBottom w:val="0"/>
          <w:divBdr>
            <w:top w:val="none" w:sz="0" w:space="0" w:color="auto"/>
            <w:left w:val="none" w:sz="0" w:space="0" w:color="auto"/>
            <w:bottom w:val="none" w:sz="0" w:space="0" w:color="auto"/>
            <w:right w:val="none" w:sz="0" w:space="0" w:color="auto"/>
          </w:divBdr>
        </w:div>
        <w:div w:id="150104686">
          <w:marLeft w:val="0"/>
          <w:marRight w:val="0"/>
          <w:marTop w:val="0"/>
          <w:marBottom w:val="0"/>
          <w:divBdr>
            <w:top w:val="none" w:sz="0" w:space="0" w:color="auto"/>
            <w:left w:val="none" w:sz="0" w:space="0" w:color="auto"/>
            <w:bottom w:val="none" w:sz="0" w:space="0" w:color="auto"/>
            <w:right w:val="none" w:sz="0" w:space="0" w:color="auto"/>
          </w:divBdr>
        </w:div>
        <w:div w:id="561866846">
          <w:marLeft w:val="0"/>
          <w:marRight w:val="0"/>
          <w:marTop w:val="0"/>
          <w:marBottom w:val="0"/>
          <w:divBdr>
            <w:top w:val="none" w:sz="0" w:space="0" w:color="auto"/>
            <w:left w:val="none" w:sz="0" w:space="0" w:color="auto"/>
            <w:bottom w:val="none" w:sz="0" w:space="0" w:color="auto"/>
            <w:right w:val="none" w:sz="0" w:space="0" w:color="auto"/>
          </w:divBdr>
        </w:div>
        <w:div w:id="2041318850">
          <w:marLeft w:val="0"/>
          <w:marRight w:val="0"/>
          <w:marTop w:val="0"/>
          <w:marBottom w:val="0"/>
          <w:divBdr>
            <w:top w:val="none" w:sz="0" w:space="0" w:color="auto"/>
            <w:left w:val="none" w:sz="0" w:space="0" w:color="auto"/>
            <w:bottom w:val="none" w:sz="0" w:space="0" w:color="auto"/>
            <w:right w:val="none" w:sz="0" w:space="0" w:color="auto"/>
          </w:divBdr>
        </w:div>
        <w:div w:id="1580335379">
          <w:marLeft w:val="0"/>
          <w:marRight w:val="0"/>
          <w:marTop w:val="0"/>
          <w:marBottom w:val="0"/>
          <w:divBdr>
            <w:top w:val="none" w:sz="0" w:space="0" w:color="auto"/>
            <w:left w:val="none" w:sz="0" w:space="0" w:color="auto"/>
            <w:bottom w:val="none" w:sz="0" w:space="0" w:color="auto"/>
            <w:right w:val="none" w:sz="0" w:space="0" w:color="auto"/>
          </w:divBdr>
        </w:div>
        <w:div w:id="1002781724">
          <w:marLeft w:val="0"/>
          <w:marRight w:val="0"/>
          <w:marTop w:val="0"/>
          <w:marBottom w:val="0"/>
          <w:divBdr>
            <w:top w:val="none" w:sz="0" w:space="0" w:color="auto"/>
            <w:left w:val="none" w:sz="0" w:space="0" w:color="auto"/>
            <w:bottom w:val="none" w:sz="0" w:space="0" w:color="auto"/>
            <w:right w:val="none" w:sz="0" w:space="0" w:color="auto"/>
          </w:divBdr>
        </w:div>
        <w:div w:id="219636445">
          <w:marLeft w:val="0"/>
          <w:marRight w:val="0"/>
          <w:marTop w:val="0"/>
          <w:marBottom w:val="0"/>
          <w:divBdr>
            <w:top w:val="none" w:sz="0" w:space="0" w:color="auto"/>
            <w:left w:val="none" w:sz="0" w:space="0" w:color="auto"/>
            <w:bottom w:val="none" w:sz="0" w:space="0" w:color="auto"/>
            <w:right w:val="none" w:sz="0" w:space="0" w:color="auto"/>
          </w:divBdr>
        </w:div>
        <w:div w:id="1333139017">
          <w:marLeft w:val="0"/>
          <w:marRight w:val="0"/>
          <w:marTop w:val="0"/>
          <w:marBottom w:val="0"/>
          <w:divBdr>
            <w:top w:val="none" w:sz="0" w:space="0" w:color="auto"/>
            <w:left w:val="none" w:sz="0" w:space="0" w:color="auto"/>
            <w:bottom w:val="none" w:sz="0" w:space="0" w:color="auto"/>
            <w:right w:val="none" w:sz="0" w:space="0" w:color="auto"/>
          </w:divBdr>
        </w:div>
      </w:divsChild>
    </w:div>
    <w:div w:id="189612654">
      <w:bodyDiv w:val="1"/>
      <w:marLeft w:val="0"/>
      <w:marRight w:val="0"/>
      <w:marTop w:val="0"/>
      <w:marBottom w:val="0"/>
      <w:divBdr>
        <w:top w:val="none" w:sz="0" w:space="0" w:color="auto"/>
        <w:left w:val="none" w:sz="0" w:space="0" w:color="auto"/>
        <w:bottom w:val="none" w:sz="0" w:space="0" w:color="auto"/>
        <w:right w:val="none" w:sz="0" w:space="0" w:color="auto"/>
      </w:divBdr>
    </w:div>
    <w:div w:id="189757617">
      <w:bodyDiv w:val="1"/>
      <w:marLeft w:val="0"/>
      <w:marRight w:val="0"/>
      <w:marTop w:val="0"/>
      <w:marBottom w:val="0"/>
      <w:divBdr>
        <w:top w:val="none" w:sz="0" w:space="0" w:color="auto"/>
        <w:left w:val="none" w:sz="0" w:space="0" w:color="auto"/>
        <w:bottom w:val="none" w:sz="0" w:space="0" w:color="auto"/>
        <w:right w:val="none" w:sz="0" w:space="0" w:color="auto"/>
      </w:divBdr>
    </w:div>
    <w:div w:id="191767469">
      <w:bodyDiv w:val="1"/>
      <w:marLeft w:val="0"/>
      <w:marRight w:val="0"/>
      <w:marTop w:val="0"/>
      <w:marBottom w:val="0"/>
      <w:divBdr>
        <w:top w:val="none" w:sz="0" w:space="0" w:color="auto"/>
        <w:left w:val="none" w:sz="0" w:space="0" w:color="auto"/>
        <w:bottom w:val="none" w:sz="0" w:space="0" w:color="auto"/>
        <w:right w:val="none" w:sz="0" w:space="0" w:color="auto"/>
      </w:divBdr>
    </w:div>
    <w:div w:id="199980705">
      <w:bodyDiv w:val="1"/>
      <w:marLeft w:val="0"/>
      <w:marRight w:val="0"/>
      <w:marTop w:val="0"/>
      <w:marBottom w:val="0"/>
      <w:divBdr>
        <w:top w:val="none" w:sz="0" w:space="0" w:color="auto"/>
        <w:left w:val="none" w:sz="0" w:space="0" w:color="auto"/>
        <w:bottom w:val="none" w:sz="0" w:space="0" w:color="auto"/>
        <w:right w:val="none" w:sz="0" w:space="0" w:color="auto"/>
      </w:divBdr>
      <w:divsChild>
        <w:div w:id="270360196">
          <w:marLeft w:val="0"/>
          <w:marRight w:val="0"/>
          <w:marTop w:val="0"/>
          <w:marBottom w:val="0"/>
          <w:divBdr>
            <w:top w:val="none" w:sz="0" w:space="0" w:color="auto"/>
            <w:left w:val="none" w:sz="0" w:space="0" w:color="auto"/>
            <w:bottom w:val="none" w:sz="0" w:space="0" w:color="auto"/>
            <w:right w:val="none" w:sz="0" w:space="0" w:color="auto"/>
          </w:divBdr>
          <w:divsChild>
            <w:div w:id="786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7170">
      <w:bodyDiv w:val="1"/>
      <w:marLeft w:val="0"/>
      <w:marRight w:val="0"/>
      <w:marTop w:val="0"/>
      <w:marBottom w:val="0"/>
      <w:divBdr>
        <w:top w:val="none" w:sz="0" w:space="0" w:color="auto"/>
        <w:left w:val="none" w:sz="0" w:space="0" w:color="auto"/>
        <w:bottom w:val="none" w:sz="0" w:space="0" w:color="auto"/>
        <w:right w:val="none" w:sz="0" w:space="0" w:color="auto"/>
      </w:divBdr>
    </w:div>
    <w:div w:id="201941629">
      <w:bodyDiv w:val="1"/>
      <w:marLeft w:val="0"/>
      <w:marRight w:val="0"/>
      <w:marTop w:val="0"/>
      <w:marBottom w:val="0"/>
      <w:divBdr>
        <w:top w:val="none" w:sz="0" w:space="0" w:color="auto"/>
        <w:left w:val="none" w:sz="0" w:space="0" w:color="auto"/>
        <w:bottom w:val="none" w:sz="0" w:space="0" w:color="auto"/>
        <w:right w:val="none" w:sz="0" w:space="0" w:color="auto"/>
      </w:divBdr>
    </w:div>
    <w:div w:id="207962300">
      <w:bodyDiv w:val="1"/>
      <w:marLeft w:val="0"/>
      <w:marRight w:val="0"/>
      <w:marTop w:val="0"/>
      <w:marBottom w:val="0"/>
      <w:divBdr>
        <w:top w:val="none" w:sz="0" w:space="0" w:color="auto"/>
        <w:left w:val="none" w:sz="0" w:space="0" w:color="auto"/>
        <w:bottom w:val="none" w:sz="0" w:space="0" w:color="auto"/>
        <w:right w:val="none" w:sz="0" w:space="0" w:color="auto"/>
      </w:divBdr>
    </w:div>
    <w:div w:id="209079818">
      <w:bodyDiv w:val="1"/>
      <w:marLeft w:val="0"/>
      <w:marRight w:val="0"/>
      <w:marTop w:val="0"/>
      <w:marBottom w:val="0"/>
      <w:divBdr>
        <w:top w:val="none" w:sz="0" w:space="0" w:color="auto"/>
        <w:left w:val="none" w:sz="0" w:space="0" w:color="auto"/>
        <w:bottom w:val="none" w:sz="0" w:space="0" w:color="auto"/>
        <w:right w:val="none" w:sz="0" w:space="0" w:color="auto"/>
      </w:divBdr>
    </w:div>
    <w:div w:id="219483814">
      <w:bodyDiv w:val="1"/>
      <w:marLeft w:val="0"/>
      <w:marRight w:val="0"/>
      <w:marTop w:val="0"/>
      <w:marBottom w:val="0"/>
      <w:divBdr>
        <w:top w:val="none" w:sz="0" w:space="0" w:color="auto"/>
        <w:left w:val="none" w:sz="0" w:space="0" w:color="auto"/>
        <w:bottom w:val="none" w:sz="0" w:space="0" w:color="auto"/>
        <w:right w:val="none" w:sz="0" w:space="0" w:color="auto"/>
      </w:divBdr>
    </w:div>
    <w:div w:id="220213506">
      <w:bodyDiv w:val="1"/>
      <w:marLeft w:val="0"/>
      <w:marRight w:val="0"/>
      <w:marTop w:val="0"/>
      <w:marBottom w:val="0"/>
      <w:divBdr>
        <w:top w:val="none" w:sz="0" w:space="0" w:color="auto"/>
        <w:left w:val="none" w:sz="0" w:space="0" w:color="auto"/>
        <w:bottom w:val="none" w:sz="0" w:space="0" w:color="auto"/>
        <w:right w:val="none" w:sz="0" w:space="0" w:color="auto"/>
      </w:divBdr>
    </w:div>
    <w:div w:id="221402933">
      <w:bodyDiv w:val="1"/>
      <w:marLeft w:val="0"/>
      <w:marRight w:val="0"/>
      <w:marTop w:val="0"/>
      <w:marBottom w:val="0"/>
      <w:divBdr>
        <w:top w:val="none" w:sz="0" w:space="0" w:color="auto"/>
        <w:left w:val="none" w:sz="0" w:space="0" w:color="auto"/>
        <w:bottom w:val="none" w:sz="0" w:space="0" w:color="auto"/>
        <w:right w:val="none" w:sz="0" w:space="0" w:color="auto"/>
      </w:divBdr>
    </w:div>
    <w:div w:id="222527442">
      <w:bodyDiv w:val="1"/>
      <w:marLeft w:val="0"/>
      <w:marRight w:val="0"/>
      <w:marTop w:val="0"/>
      <w:marBottom w:val="0"/>
      <w:divBdr>
        <w:top w:val="none" w:sz="0" w:space="0" w:color="auto"/>
        <w:left w:val="none" w:sz="0" w:space="0" w:color="auto"/>
        <w:bottom w:val="none" w:sz="0" w:space="0" w:color="auto"/>
        <w:right w:val="none" w:sz="0" w:space="0" w:color="auto"/>
      </w:divBdr>
    </w:div>
    <w:div w:id="224412309">
      <w:bodyDiv w:val="1"/>
      <w:marLeft w:val="0"/>
      <w:marRight w:val="0"/>
      <w:marTop w:val="0"/>
      <w:marBottom w:val="0"/>
      <w:divBdr>
        <w:top w:val="none" w:sz="0" w:space="0" w:color="auto"/>
        <w:left w:val="none" w:sz="0" w:space="0" w:color="auto"/>
        <w:bottom w:val="none" w:sz="0" w:space="0" w:color="auto"/>
        <w:right w:val="none" w:sz="0" w:space="0" w:color="auto"/>
      </w:divBdr>
    </w:div>
    <w:div w:id="231045775">
      <w:bodyDiv w:val="1"/>
      <w:marLeft w:val="0"/>
      <w:marRight w:val="0"/>
      <w:marTop w:val="0"/>
      <w:marBottom w:val="0"/>
      <w:divBdr>
        <w:top w:val="none" w:sz="0" w:space="0" w:color="auto"/>
        <w:left w:val="none" w:sz="0" w:space="0" w:color="auto"/>
        <w:bottom w:val="none" w:sz="0" w:space="0" w:color="auto"/>
        <w:right w:val="none" w:sz="0" w:space="0" w:color="auto"/>
      </w:divBdr>
    </w:div>
    <w:div w:id="256014237">
      <w:bodyDiv w:val="1"/>
      <w:marLeft w:val="0"/>
      <w:marRight w:val="0"/>
      <w:marTop w:val="0"/>
      <w:marBottom w:val="0"/>
      <w:divBdr>
        <w:top w:val="none" w:sz="0" w:space="0" w:color="auto"/>
        <w:left w:val="none" w:sz="0" w:space="0" w:color="auto"/>
        <w:bottom w:val="none" w:sz="0" w:space="0" w:color="auto"/>
        <w:right w:val="none" w:sz="0" w:space="0" w:color="auto"/>
      </w:divBdr>
    </w:div>
    <w:div w:id="256670742">
      <w:bodyDiv w:val="1"/>
      <w:marLeft w:val="0"/>
      <w:marRight w:val="0"/>
      <w:marTop w:val="0"/>
      <w:marBottom w:val="0"/>
      <w:divBdr>
        <w:top w:val="none" w:sz="0" w:space="0" w:color="auto"/>
        <w:left w:val="none" w:sz="0" w:space="0" w:color="auto"/>
        <w:bottom w:val="none" w:sz="0" w:space="0" w:color="auto"/>
        <w:right w:val="none" w:sz="0" w:space="0" w:color="auto"/>
      </w:divBdr>
    </w:div>
    <w:div w:id="263195381">
      <w:bodyDiv w:val="1"/>
      <w:marLeft w:val="0"/>
      <w:marRight w:val="0"/>
      <w:marTop w:val="0"/>
      <w:marBottom w:val="0"/>
      <w:divBdr>
        <w:top w:val="none" w:sz="0" w:space="0" w:color="auto"/>
        <w:left w:val="none" w:sz="0" w:space="0" w:color="auto"/>
        <w:bottom w:val="none" w:sz="0" w:space="0" w:color="auto"/>
        <w:right w:val="none" w:sz="0" w:space="0" w:color="auto"/>
      </w:divBdr>
    </w:div>
    <w:div w:id="264924475">
      <w:bodyDiv w:val="1"/>
      <w:marLeft w:val="0"/>
      <w:marRight w:val="0"/>
      <w:marTop w:val="0"/>
      <w:marBottom w:val="0"/>
      <w:divBdr>
        <w:top w:val="none" w:sz="0" w:space="0" w:color="auto"/>
        <w:left w:val="none" w:sz="0" w:space="0" w:color="auto"/>
        <w:bottom w:val="none" w:sz="0" w:space="0" w:color="auto"/>
        <w:right w:val="none" w:sz="0" w:space="0" w:color="auto"/>
      </w:divBdr>
    </w:div>
    <w:div w:id="273170343">
      <w:bodyDiv w:val="1"/>
      <w:marLeft w:val="0"/>
      <w:marRight w:val="0"/>
      <w:marTop w:val="0"/>
      <w:marBottom w:val="0"/>
      <w:divBdr>
        <w:top w:val="none" w:sz="0" w:space="0" w:color="auto"/>
        <w:left w:val="none" w:sz="0" w:space="0" w:color="auto"/>
        <w:bottom w:val="none" w:sz="0" w:space="0" w:color="auto"/>
        <w:right w:val="none" w:sz="0" w:space="0" w:color="auto"/>
      </w:divBdr>
    </w:div>
    <w:div w:id="276766158">
      <w:bodyDiv w:val="1"/>
      <w:marLeft w:val="0"/>
      <w:marRight w:val="0"/>
      <w:marTop w:val="0"/>
      <w:marBottom w:val="0"/>
      <w:divBdr>
        <w:top w:val="none" w:sz="0" w:space="0" w:color="auto"/>
        <w:left w:val="none" w:sz="0" w:space="0" w:color="auto"/>
        <w:bottom w:val="none" w:sz="0" w:space="0" w:color="auto"/>
        <w:right w:val="none" w:sz="0" w:space="0" w:color="auto"/>
      </w:divBdr>
    </w:div>
    <w:div w:id="281690039">
      <w:bodyDiv w:val="1"/>
      <w:marLeft w:val="0"/>
      <w:marRight w:val="0"/>
      <w:marTop w:val="0"/>
      <w:marBottom w:val="0"/>
      <w:divBdr>
        <w:top w:val="none" w:sz="0" w:space="0" w:color="auto"/>
        <w:left w:val="none" w:sz="0" w:space="0" w:color="auto"/>
        <w:bottom w:val="none" w:sz="0" w:space="0" w:color="auto"/>
        <w:right w:val="none" w:sz="0" w:space="0" w:color="auto"/>
      </w:divBdr>
    </w:div>
    <w:div w:id="282156739">
      <w:bodyDiv w:val="1"/>
      <w:marLeft w:val="0"/>
      <w:marRight w:val="0"/>
      <w:marTop w:val="0"/>
      <w:marBottom w:val="0"/>
      <w:divBdr>
        <w:top w:val="none" w:sz="0" w:space="0" w:color="auto"/>
        <w:left w:val="none" w:sz="0" w:space="0" w:color="auto"/>
        <w:bottom w:val="none" w:sz="0" w:space="0" w:color="auto"/>
        <w:right w:val="none" w:sz="0" w:space="0" w:color="auto"/>
      </w:divBdr>
      <w:divsChild>
        <w:div w:id="1713186008">
          <w:marLeft w:val="0"/>
          <w:marRight w:val="0"/>
          <w:marTop w:val="0"/>
          <w:marBottom w:val="0"/>
          <w:divBdr>
            <w:top w:val="none" w:sz="0" w:space="0" w:color="auto"/>
            <w:left w:val="none" w:sz="0" w:space="0" w:color="auto"/>
            <w:bottom w:val="none" w:sz="0" w:space="0" w:color="auto"/>
            <w:right w:val="none" w:sz="0" w:space="0" w:color="auto"/>
          </w:divBdr>
          <w:divsChild>
            <w:div w:id="9952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2579">
      <w:bodyDiv w:val="1"/>
      <w:marLeft w:val="0"/>
      <w:marRight w:val="0"/>
      <w:marTop w:val="0"/>
      <w:marBottom w:val="0"/>
      <w:divBdr>
        <w:top w:val="none" w:sz="0" w:space="0" w:color="auto"/>
        <w:left w:val="none" w:sz="0" w:space="0" w:color="auto"/>
        <w:bottom w:val="none" w:sz="0" w:space="0" w:color="auto"/>
        <w:right w:val="none" w:sz="0" w:space="0" w:color="auto"/>
      </w:divBdr>
    </w:div>
    <w:div w:id="296885917">
      <w:bodyDiv w:val="1"/>
      <w:marLeft w:val="0"/>
      <w:marRight w:val="0"/>
      <w:marTop w:val="0"/>
      <w:marBottom w:val="0"/>
      <w:divBdr>
        <w:top w:val="none" w:sz="0" w:space="0" w:color="auto"/>
        <w:left w:val="none" w:sz="0" w:space="0" w:color="auto"/>
        <w:bottom w:val="none" w:sz="0" w:space="0" w:color="auto"/>
        <w:right w:val="none" w:sz="0" w:space="0" w:color="auto"/>
      </w:divBdr>
    </w:div>
    <w:div w:id="298731024">
      <w:bodyDiv w:val="1"/>
      <w:marLeft w:val="0"/>
      <w:marRight w:val="0"/>
      <w:marTop w:val="0"/>
      <w:marBottom w:val="0"/>
      <w:divBdr>
        <w:top w:val="none" w:sz="0" w:space="0" w:color="auto"/>
        <w:left w:val="none" w:sz="0" w:space="0" w:color="auto"/>
        <w:bottom w:val="none" w:sz="0" w:space="0" w:color="auto"/>
        <w:right w:val="none" w:sz="0" w:space="0" w:color="auto"/>
      </w:divBdr>
    </w:div>
    <w:div w:id="298808688">
      <w:bodyDiv w:val="1"/>
      <w:marLeft w:val="0"/>
      <w:marRight w:val="0"/>
      <w:marTop w:val="0"/>
      <w:marBottom w:val="0"/>
      <w:divBdr>
        <w:top w:val="none" w:sz="0" w:space="0" w:color="auto"/>
        <w:left w:val="none" w:sz="0" w:space="0" w:color="auto"/>
        <w:bottom w:val="none" w:sz="0" w:space="0" w:color="auto"/>
        <w:right w:val="none" w:sz="0" w:space="0" w:color="auto"/>
      </w:divBdr>
    </w:div>
    <w:div w:id="300229506">
      <w:bodyDiv w:val="1"/>
      <w:marLeft w:val="0"/>
      <w:marRight w:val="0"/>
      <w:marTop w:val="0"/>
      <w:marBottom w:val="0"/>
      <w:divBdr>
        <w:top w:val="none" w:sz="0" w:space="0" w:color="auto"/>
        <w:left w:val="none" w:sz="0" w:space="0" w:color="auto"/>
        <w:bottom w:val="none" w:sz="0" w:space="0" w:color="auto"/>
        <w:right w:val="none" w:sz="0" w:space="0" w:color="auto"/>
      </w:divBdr>
    </w:div>
    <w:div w:id="311301849">
      <w:bodyDiv w:val="1"/>
      <w:marLeft w:val="0"/>
      <w:marRight w:val="0"/>
      <w:marTop w:val="0"/>
      <w:marBottom w:val="0"/>
      <w:divBdr>
        <w:top w:val="none" w:sz="0" w:space="0" w:color="auto"/>
        <w:left w:val="none" w:sz="0" w:space="0" w:color="auto"/>
        <w:bottom w:val="none" w:sz="0" w:space="0" w:color="auto"/>
        <w:right w:val="none" w:sz="0" w:space="0" w:color="auto"/>
      </w:divBdr>
    </w:div>
    <w:div w:id="321203348">
      <w:bodyDiv w:val="1"/>
      <w:marLeft w:val="0"/>
      <w:marRight w:val="0"/>
      <w:marTop w:val="0"/>
      <w:marBottom w:val="0"/>
      <w:divBdr>
        <w:top w:val="none" w:sz="0" w:space="0" w:color="auto"/>
        <w:left w:val="none" w:sz="0" w:space="0" w:color="auto"/>
        <w:bottom w:val="none" w:sz="0" w:space="0" w:color="auto"/>
        <w:right w:val="none" w:sz="0" w:space="0" w:color="auto"/>
      </w:divBdr>
    </w:div>
    <w:div w:id="322660217">
      <w:bodyDiv w:val="1"/>
      <w:marLeft w:val="0"/>
      <w:marRight w:val="0"/>
      <w:marTop w:val="0"/>
      <w:marBottom w:val="0"/>
      <w:divBdr>
        <w:top w:val="none" w:sz="0" w:space="0" w:color="auto"/>
        <w:left w:val="none" w:sz="0" w:space="0" w:color="auto"/>
        <w:bottom w:val="none" w:sz="0" w:space="0" w:color="auto"/>
        <w:right w:val="none" w:sz="0" w:space="0" w:color="auto"/>
      </w:divBdr>
    </w:div>
    <w:div w:id="322975893">
      <w:bodyDiv w:val="1"/>
      <w:marLeft w:val="0"/>
      <w:marRight w:val="0"/>
      <w:marTop w:val="0"/>
      <w:marBottom w:val="0"/>
      <w:divBdr>
        <w:top w:val="none" w:sz="0" w:space="0" w:color="auto"/>
        <w:left w:val="none" w:sz="0" w:space="0" w:color="auto"/>
        <w:bottom w:val="none" w:sz="0" w:space="0" w:color="auto"/>
        <w:right w:val="none" w:sz="0" w:space="0" w:color="auto"/>
      </w:divBdr>
    </w:div>
    <w:div w:id="333647223">
      <w:bodyDiv w:val="1"/>
      <w:marLeft w:val="0"/>
      <w:marRight w:val="0"/>
      <w:marTop w:val="0"/>
      <w:marBottom w:val="0"/>
      <w:divBdr>
        <w:top w:val="none" w:sz="0" w:space="0" w:color="auto"/>
        <w:left w:val="none" w:sz="0" w:space="0" w:color="auto"/>
        <w:bottom w:val="none" w:sz="0" w:space="0" w:color="auto"/>
        <w:right w:val="none" w:sz="0" w:space="0" w:color="auto"/>
      </w:divBdr>
    </w:div>
    <w:div w:id="335426851">
      <w:bodyDiv w:val="1"/>
      <w:marLeft w:val="0"/>
      <w:marRight w:val="0"/>
      <w:marTop w:val="0"/>
      <w:marBottom w:val="0"/>
      <w:divBdr>
        <w:top w:val="none" w:sz="0" w:space="0" w:color="auto"/>
        <w:left w:val="none" w:sz="0" w:space="0" w:color="auto"/>
        <w:bottom w:val="none" w:sz="0" w:space="0" w:color="auto"/>
        <w:right w:val="none" w:sz="0" w:space="0" w:color="auto"/>
      </w:divBdr>
    </w:div>
    <w:div w:id="339965298">
      <w:bodyDiv w:val="1"/>
      <w:marLeft w:val="0"/>
      <w:marRight w:val="0"/>
      <w:marTop w:val="0"/>
      <w:marBottom w:val="0"/>
      <w:divBdr>
        <w:top w:val="none" w:sz="0" w:space="0" w:color="auto"/>
        <w:left w:val="none" w:sz="0" w:space="0" w:color="auto"/>
        <w:bottom w:val="none" w:sz="0" w:space="0" w:color="auto"/>
        <w:right w:val="none" w:sz="0" w:space="0" w:color="auto"/>
      </w:divBdr>
    </w:div>
    <w:div w:id="340857508">
      <w:bodyDiv w:val="1"/>
      <w:marLeft w:val="0"/>
      <w:marRight w:val="0"/>
      <w:marTop w:val="0"/>
      <w:marBottom w:val="0"/>
      <w:divBdr>
        <w:top w:val="none" w:sz="0" w:space="0" w:color="auto"/>
        <w:left w:val="none" w:sz="0" w:space="0" w:color="auto"/>
        <w:bottom w:val="none" w:sz="0" w:space="0" w:color="auto"/>
        <w:right w:val="none" w:sz="0" w:space="0" w:color="auto"/>
      </w:divBdr>
    </w:div>
    <w:div w:id="345444444">
      <w:bodyDiv w:val="1"/>
      <w:marLeft w:val="0"/>
      <w:marRight w:val="0"/>
      <w:marTop w:val="0"/>
      <w:marBottom w:val="0"/>
      <w:divBdr>
        <w:top w:val="none" w:sz="0" w:space="0" w:color="auto"/>
        <w:left w:val="none" w:sz="0" w:space="0" w:color="auto"/>
        <w:bottom w:val="none" w:sz="0" w:space="0" w:color="auto"/>
        <w:right w:val="none" w:sz="0" w:space="0" w:color="auto"/>
      </w:divBdr>
    </w:div>
    <w:div w:id="359670116">
      <w:bodyDiv w:val="1"/>
      <w:marLeft w:val="0"/>
      <w:marRight w:val="0"/>
      <w:marTop w:val="0"/>
      <w:marBottom w:val="0"/>
      <w:divBdr>
        <w:top w:val="none" w:sz="0" w:space="0" w:color="auto"/>
        <w:left w:val="none" w:sz="0" w:space="0" w:color="auto"/>
        <w:bottom w:val="none" w:sz="0" w:space="0" w:color="auto"/>
        <w:right w:val="none" w:sz="0" w:space="0" w:color="auto"/>
      </w:divBdr>
    </w:div>
    <w:div w:id="372927677">
      <w:bodyDiv w:val="1"/>
      <w:marLeft w:val="0"/>
      <w:marRight w:val="0"/>
      <w:marTop w:val="0"/>
      <w:marBottom w:val="0"/>
      <w:divBdr>
        <w:top w:val="none" w:sz="0" w:space="0" w:color="auto"/>
        <w:left w:val="none" w:sz="0" w:space="0" w:color="auto"/>
        <w:bottom w:val="none" w:sz="0" w:space="0" w:color="auto"/>
        <w:right w:val="none" w:sz="0" w:space="0" w:color="auto"/>
      </w:divBdr>
    </w:div>
    <w:div w:id="375543751">
      <w:bodyDiv w:val="1"/>
      <w:marLeft w:val="0"/>
      <w:marRight w:val="0"/>
      <w:marTop w:val="0"/>
      <w:marBottom w:val="0"/>
      <w:divBdr>
        <w:top w:val="none" w:sz="0" w:space="0" w:color="auto"/>
        <w:left w:val="none" w:sz="0" w:space="0" w:color="auto"/>
        <w:bottom w:val="none" w:sz="0" w:space="0" w:color="auto"/>
        <w:right w:val="none" w:sz="0" w:space="0" w:color="auto"/>
      </w:divBdr>
    </w:div>
    <w:div w:id="385572631">
      <w:bodyDiv w:val="1"/>
      <w:marLeft w:val="0"/>
      <w:marRight w:val="0"/>
      <w:marTop w:val="0"/>
      <w:marBottom w:val="0"/>
      <w:divBdr>
        <w:top w:val="none" w:sz="0" w:space="0" w:color="auto"/>
        <w:left w:val="none" w:sz="0" w:space="0" w:color="auto"/>
        <w:bottom w:val="none" w:sz="0" w:space="0" w:color="auto"/>
        <w:right w:val="none" w:sz="0" w:space="0" w:color="auto"/>
      </w:divBdr>
    </w:div>
    <w:div w:id="393554896">
      <w:bodyDiv w:val="1"/>
      <w:marLeft w:val="0"/>
      <w:marRight w:val="0"/>
      <w:marTop w:val="0"/>
      <w:marBottom w:val="0"/>
      <w:divBdr>
        <w:top w:val="none" w:sz="0" w:space="0" w:color="auto"/>
        <w:left w:val="none" w:sz="0" w:space="0" w:color="auto"/>
        <w:bottom w:val="none" w:sz="0" w:space="0" w:color="auto"/>
        <w:right w:val="none" w:sz="0" w:space="0" w:color="auto"/>
      </w:divBdr>
    </w:div>
    <w:div w:id="405306601">
      <w:bodyDiv w:val="1"/>
      <w:marLeft w:val="0"/>
      <w:marRight w:val="0"/>
      <w:marTop w:val="0"/>
      <w:marBottom w:val="0"/>
      <w:divBdr>
        <w:top w:val="none" w:sz="0" w:space="0" w:color="auto"/>
        <w:left w:val="none" w:sz="0" w:space="0" w:color="auto"/>
        <w:bottom w:val="none" w:sz="0" w:space="0" w:color="auto"/>
        <w:right w:val="none" w:sz="0" w:space="0" w:color="auto"/>
      </w:divBdr>
    </w:div>
    <w:div w:id="412748175">
      <w:bodyDiv w:val="1"/>
      <w:marLeft w:val="0"/>
      <w:marRight w:val="0"/>
      <w:marTop w:val="0"/>
      <w:marBottom w:val="0"/>
      <w:divBdr>
        <w:top w:val="none" w:sz="0" w:space="0" w:color="auto"/>
        <w:left w:val="none" w:sz="0" w:space="0" w:color="auto"/>
        <w:bottom w:val="none" w:sz="0" w:space="0" w:color="auto"/>
        <w:right w:val="none" w:sz="0" w:space="0" w:color="auto"/>
      </w:divBdr>
    </w:div>
    <w:div w:id="424111797">
      <w:bodyDiv w:val="1"/>
      <w:marLeft w:val="0"/>
      <w:marRight w:val="0"/>
      <w:marTop w:val="0"/>
      <w:marBottom w:val="0"/>
      <w:divBdr>
        <w:top w:val="none" w:sz="0" w:space="0" w:color="auto"/>
        <w:left w:val="none" w:sz="0" w:space="0" w:color="auto"/>
        <w:bottom w:val="none" w:sz="0" w:space="0" w:color="auto"/>
        <w:right w:val="none" w:sz="0" w:space="0" w:color="auto"/>
      </w:divBdr>
    </w:div>
    <w:div w:id="431361175">
      <w:bodyDiv w:val="1"/>
      <w:marLeft w:val="0"/>
      <w:marRight w:val="0"/>
      <w:marTop w:val="0"/>
      <w:marBottom w:val="0"/>
      <w:divBdr>
        <w:top w:val="none" w:sz="0" w:space="0" w:color="auto"/>
        <w:left w:val="none" w:sz="0" w:space="0" w:color="auto"/>
        <w:bottom w:val="none" w:sz="0" w:space="0" w:color="auto"/>
        <w:right w:val="none" w:sz="0" w:space="0" w:color="auto"/>
      </w:divBdr>
    </w:div>
    <w:div w:id="434594736">
      <w:bodyDiv w:val="1"/>
      <w:marLeft w:val="0"/>
      <w:marRight w:val="0"/>
      <w:marTop w:val="0"/>
      <w:marBottom w:val="0"/>
      <w:divBdr>
        <w:top w:val="none" w:sz="0" w:space="0" w:color="auto"/>
        <w:left w:val="none" w:sz="0" w:space="0" w:color="auto"/>
        <w:bottom w:val="none" w:sz="0" w:space="0" w:color="auto"/>
        <w:right w:val="none" w:sz="0" w:space="0" w:color="auto"/>
      </w:divBdr>
    </w:div>
    <w:div w:id="438263784">
      <w:bodyDiv w:val="1"/>
      <w:marLeft w:val="0"/>
      <w:marRight w:val="0"/>
      <w:marTop w:val="0"/>
      <w:marBottom w:val="0"/>
      <w:divBdr>
        <w:top w:val="none" w:sz="0" w:space="0" w:color="auto"/>
        <w:left w:val="none" w:sz="0" w:space="0" w:color="auto"/>
        <w:bottom w:val="none" w:sz="0" w:space="0" w:color="auto"/>
        <w:right w:val="none" w:sz="0" w:space="0" w:color="auto"/>
      </w:divBdr>
      <w:divsChild>
        <w:div w:id="1461803986">
          <w:marLeft w:val="0"/>
          <w:marRight w:val="0"/>
          <w:marTop w:val="0"/>
          <w:marBottom w:val="0"/>
          <w:divBdr>
            <w:top w:val="none" w:sz="0" w:space="0" w:color="auto"/>
            <w:left w:val="none" w:sz="0" w:space="0" w:color="auto"/>
            <w:bottom w:val="none" w:sz="0" w:space="0" w:color="auto"/>
            <w:right w:val="none" w:sz="0" w:space="0" w:color="auto"/>
          </w:divBdr>
          <w:divsChild>
            <w:div w:id="1666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760">
      <w:bodyDiv w:val="1"/>
      <w:marLeft w:val="0"/>
      <w:marRight w:val="0"/>
      <w:marTop w:val="0"/>
      <w:marBottom w:val="0"/>
      <w:divBdr>
        <w:top w:val="none" w:sz="0" w:space="0" w:color="auto"/>
        <w:left w:val="none" w:sz="0" w:space="0" w:color="auto"/>
        <w:bottom w:val="none" w:sz="0" w:space="0" w:color="auto"/>
        <w:right w:val="none" w:sz="0" w:space="0" w:color="auto"/>
      </w:divBdr>
    </w:div>
    <w:div w:id="442844425">
      <w:bodyDiv w:val="1"/>
      <w:marLeft w:val="0"/>
      <w:marRight w:val="0"/>
      <w:marTop w:val="0"/>
      <w:marBottom w:val="0"/>
      <w:divBdr>
        <w:top w:val="none" w:sz="0" w:space="0" w:color="auto"/>
        <w:left w:val="none" w:sz="0" w:space="0" w:color="auto"/>
        <w:bottom w:val="none" w:sz="0" w:space="0" w:color="auto"/>
        <w:right w:val="none" w:sz="0" w:space="0" w:color="auto"/>
      </w:divBdr>
    </w:div>
    <w:div w:id="450050287">
      <w:bodyDiv w:val="1"/>
      <w:marLeft w:val="0"/>
      <w:marRight w:val="0"/>
      <w:marTop w:val="0"/>
      <w:marBottom w:val="0"/>
      <w:divBdr>
        <w:top w:val="none" w:sz="0" w:space="0" w:color="auto"/>
        <w:left w:val="none" w:sz="0" w:space="0" w:color="auto"/>
        <w:bottom w:val="none" w:sz="0" w:space="0" w:color="auto"/>
        <w:right w:val="none" w:sz="0" w:space="0" w:color="auto"/>
      </w:divBdr>
    </w:div>
    <w:div w:id="461315593">
      <w:bodyDiv w:val="1"/>
      <w:marLeft w:val="0"/>
      <w:marRight w:val="0"/>
      <w:marTop w:val="0"/>
      <w:marBottom w:val="0"/>
      <w:divBdr>
        <w:top w:val="none" w:sz="0" w:space="0" w:color="auto"/>
        <w:left w:val="none" w:sz="0" w:space="0" w:color="auto"/>
        <w:bottom w:val="none" w:sz="0" w:space="0" w:color="auto"/>
        <w:right w:val="none" w:sz="0" w:space="0" w:color="auto"/>
      </w:divBdr>
    </w:div>
    <w:div w:id="466778632">
      <w:bodyDiv w:val="1"/>
      <w:marLeft w:val="0"/>
      <w:marRight w:val="0"/>
      <w:marTop w:val="0"/>
      <w:marBottom w:val="0"/>
      <w:divBdr>
        <w:top w:val="none" w:sz="0" w:space="0" w:color="auto"/>
        <w:left w:val="none" w:sz="0" w:space="0" w:color="auto"/>
        <w:bottom w:val="none" w:sz="0" w:space="0" w:color="auto"/>
        <w:right w:val="none" w:sz="0" w:space="0" w:color="auto"/>
      </w:divBdr>
    </w:div>
    <w:div w:id="468518528">
      <w:bodyDiv w:val="1"/>
      <w:marLeft w:val="0"/>
      <w:marRight w:val="0"/>
      <w:marTop w:val="0"/>
      <w:marBottom w:val="0"/>
      <w:divBdr>
        <w:top w:val="none" w:sz="0" w:space="0" w:color="auto"/>
        <w:left w:val="none" w:sz="0" w:space="0" w:color="auto"/>
        <w:bottom w:val="none" w:sz="0" w:space="0" w:color="auto"/>
        <w:right w:val="none" w:sz="0" w:space="0" w:color="auto"/>
      </w:divBdr>
    </w:div>
    <w:div w:id="482967543">
      <w:bodyDiv w:val="1"/>
      <w:marLeft w:val="0"/>
      <w:marRight w:val="0"/>
      <w:marTop w:val="0"/>
      <w:marBottom w:val="0"/>
      <w:divBdr>
        <w:top w:val="none" w:sz="0" w:space="0" w:color="auto"/>
        <w:left w:val="none" w:sz="0" w:space="0" w:color="auto"/>
        <w:bottom w:val="none" w:sz="0" w:space="0" w:color="auto"/>
        <w:right w:val="none" w:sz="0" w:space="0" w:color="auto"/>
      </w:divBdr>
    </w:div>
    <w:div w:id="483861137">
      <w:bodyDiv w:val="1"/>
      <w:marLeft w:val="0"/>
      <w:marRight w:val="0"/>
      <w:marTop w:val="0"/>
      <w:marBottom w:val="0"/>
      <w:divBdr>
        <w:top w:val="none" w:sz="0" w:space="0" w:color="auto"/>
        <w:left w:val="none" w:sz="0" w:space="0" w:color="auto"/>
        <w:bottom w:val="none" w:sz="0" w:space="0" w:color="auto"/>
        <w:right w:val="none" w:sz="0" w:space="0" w:color="auto"/>
      </w:divBdr>
    </w:div>
    <w:div w:id="486750619">
      <w:bodyDiv w:val="1"/>
      <w:marLeft w:val="0"/>
      <w:marRight w:val="0"/>
      <w:marTop w:val="0"/>
      <w:marBottom w:val="0"/>
      <w:divBdr>
        <w:top w:val="none" w:sz="0" w:space="0" w:color="auto"/>
        <w:left w:val="none" w:sz="0" w:space="0" w:color="auto"/>
        <w:bottom w:val="none" w:sz="0" w:space="0" w:color="auto"/>
        <w:right w:val="none" w:sz="0" w:space="0" w:color="auto"/>
      </w:divBdr>
    </w:div>
    <w:div w:id="487480873">
      <w:bodyDiv w:val="1"/>
      <w:marLeft w:val="0"/>
      <w:marRight w:val="0"/>
      <w:marTop w:val="0"/>
      <w:marBottom w:val="0"/>
      <w:divBdr>
        <w:top w:val="none" w:sz="0" w:space="0" w:color="auto"/>
        <w:left w:val="none" w:sz="0" w:space="0" w:color="auto"/>
        <w:bottom w:val="none" w:sz="0" w:space="0" w:color="auto"/>
        <w:right w:val="none" w:sz="0" w:space="0" w:color="auto"/>
      </w:divBdr>
    </w:div>
    <w:div w:id="515194236">
      <w:bodyDiv w:val="1"/>
      <w:marLeft w:val="0"/>
      <w:marRight w:val="0"/>
      <w:marTop w:val="0"/>
      <w:marBottom w:val="0"/>
      <w:divBdr>
        <w:top w:val="none" w:sz="0" w:space="0" w:color="auto"/>
        <w:left w:val="none" w:sz="0" w:space="0" w:color="auto"/>
        <w:bottom w:val="none" w:sz="0" w:space="0" w:color="auto"/>
        <w:right w:val="none" w:sz="0" w:space="0" w:color="auto"/>
      </w:divBdr>
    </w:div>
    <w:div w:id="517280400">
      <w:bodyDiv w:val="1"/>
      <w:marLeft w:val="0"/>
      <w:marRight w:val="0"/>
      <w:marTop w:val="0"/>
      <w:marBottom w:val="0"/>
      <w:divBdr>
        <w:top w:val="none" w:sz="0" w:space="0" w:color="auto"/>
        <w:left w:val="none" w:sz="0" w:space="0" w:color="auto"/>
        <w:bottom w:val="none" w:sz="0" w:space="0" w:color="auto"/>
        <w:right w:val="none" w:sz="0" w:space="0" w:color="auto"/>
      </w:divBdr>
      <w:divsChild>
        <w:div w:id="1664235431">
          <w:marLeft w:val="0"/>
          <w:marRight w:val="0"/>
          <w:marTop w:val="0"/>
          <w:marBottom w:val="0"/>
          <w:divBdr>
            <w:top w:val="none" w:sz="0" w:space="0" w:color="auto"/>
            <w:left w:val="none" w:sz="0" w:space="0" w:color="auto"/>
            <w:bottom w:val="none" w:sz="0" w:space="0" w:color="auto"/>
            <w:right w:val="none" w:sz="0" w:space="0" w:color="auto"/>
          </w:divBdr>
          <w:divsChild>
            <w:div w:id="8089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29851">
      <w:bodyDiv w:val="1"/>
      <w:marLeft w:val="0"/>
      <w:marRight w:val="0"/>
      <w:marTop w:val="0"/>
      <w:marBottom w:val="0"/>
      <w:divBdr>
        <w:top w:val="none" w:sz="0" w:space="0" w:color="auto"/>
        <w:left w:val="none" w:sz="0" w:space="0" w:color="auto"/>
        <w:bottom w:val="none" w:sz="0" w:space="0" w:color="auto"/>
        <w:right w:val="none" w:sz="0" w:space="0" w:color="auto"/>
      </w:divBdr>
    </w:div>
    <w:div w:id="525945045">
      <w:bodyDiv w:val="1"/>
      <w:marLeft w:val="0"/>
      <w:marRight w:val="0"/>
      <w:marTop w:val="0"/>
      <w:marBottom w:val="0"/>
      <w:divBdr>
        <w:top w:val="none" w:sz="0" w:space="0" w:color="auto"/>
        <w:left w:val="none" w:sz="0" w:space="0" w:color="auto"/>
        <w:bottom w:val="none" w:sz="0" w:space="0" w:color="auto"/>
        <w:right w:val="none" w:sz="0" w:space="0" w:color="auto"/>
      </w:divBdr>
    </w:div>
    <w:div w:id="528494640">
      <w:bodyDiv w:val="1"/>
      <w:marLeft w:val="0"/>
      <w:marRight w:val="0"/>
      <w:marTop w:val="0"/>
      <w:marBottom w:val="0"/>
      <w:divBdr>
        <w:top w:val="none" w:sz="0" w:space="0" w:color="auto"/>
        <w:left w:val="none" w:sz="0" w:space="0" w:color="auto"/>
        <w:bottom w:val="none" w:sz="0" w:space="0" w:color="auto"/>
        <w:right w:val="none" w:sz="0" w:space="0" w:color="auto"/>
      </w:divBdr>
    </w:div>
    <w:div w:id="561138172">
      <w:bodyDiv w:val="1"/>
      <w:marLeft w:val="0"/>
      <w:marRight w:val="0"/>
      <w:marTop w:val="0"/>
      <w:marBottom w:val="0"/>
      <w:divBdr>
        <w:top w:val="none" w:sz="0" w:space="0" w:color="auto"/>
        <w:left w:val="none" w:sz="0" w:space="0" w:color="auto"/>
        <w:bottom w:val="none" w:sz="0" w:space="0" w:color="auto"/>
        <w:right w:val="none" w:sz="0" w:space="0" w:color="auto"/>
      </w:divBdr>
    </w:div>
    <w:div w:id="584267347">
      <w:bodyDiv w:val="1"/>
      <w:marLeft w:val="0"/>
      <w:marRight w:val="0"/>
      <w:marTop w:val="0"/>
      <w:marBottom w:val="0"/>
      <w:divBdr>
        <w:top w:val="none" w:sz="0" w:space="0" w:color="auto"/>
        <w:left w:val="none" w:sz="0" w:space="0" w:color="auto"/>
        <w:bottom w:val="none" w:sz="0" w:space="0" w:color="auto"/>
        <w:right w:val="none" w:sz="0" w:space="0" w:color="auto"/>
      </w:divBdr>
    </w:div>
    <w:div w:id="615717703">
      <w:bodyDiv w:val="1"/>
      <w:marLeft w:val="0"/>
      <w:marRight w:val="0"/>
      <w:marTop w:val="0"/>
      <w:marBottom w:val="0"/>
      <w:divBdr>
        <w:top w:val="none" w:sz="0" w:space="0" w:color="auto"/>
        <w:left w:val="none" w:sz="0" w:space="0" w:color="auto"/>
        <w:bottom w:val="none" w:sz="0" w:space="0" w:color="auto"/>
        <w:right w:val="none" w:sz="0" w:space="0" w:color="auto"/>
      </w:divBdr>
    </w:div>
    <w:div w:id="616982385">
      <w:bodyDiv w:val="1"/>
      <w:marLeft w:val="0"/>
      <w:marRight w:val="0"/>
      <w:marTop w:val="0"/>
      <w:marBottom w:val="0"/>
      <w:divBdr>
        <w:top w:val="none" w:sz="0" w:space="0" w:color="auto"/>
        <w:left w:val="none" w:sz="0" w:space="0" w:color="auto"/>
        <w:bottom w:val="none" w:sz="0" w:space="0" w:color="auto"/>
        <w:right w:val="none" w:sz="0" w:space="0" w:color="auto"/>
      </w:divBdr>
    </w:div>
    <w:div w:id="621692072">
      <w:bodyDiv w:val="1"/>
      <w:marLeft w:val="0"/>
      <w:marRight w:val="0"/>
      <w:marTop w:val="0"/>
      <w:marBottom w:val="0"/>
      <w:divBdr>
        <w:top w:val="none" w:sz="0" w:space="0" w:color="auto"/>
        <w:left w:val="none" w:sz="0" w:space="0" w:color="auto"/>
        <w:bottom w:val="none" w:sz="0" w:space="0" w:color="auto"/>
        <w:right w:val="none" w:sz="0" w:space="0" w:color="auto"/>
      </w:divBdr>
    </w:div>
    <w:div w:id="631441555">
      <w:bodyDiv w:val="1"/>
      <w:marLeft w:val="0"/>
      <w:marRight w:val="0"/>
      <w:marTop w:val="0"/>
      <w:marBottom w:val="0"/>
      <w:divBdr>
        <w:top w:val="none" w:sz="0" w:space="0" w:color="auto"/>
        <w:left w:val="none" w:sz="0" w:space="0" w:color="auto"/>
        <w:bottom w:val="none" w:sz="0" w:space="0" w:color="auto"/>
        <w:right w:val="none" w:sz="0" w:space="0" w:color="auto"/>
      </w:divBdr>
    </w:div>
    <w:div w:id="632099536">
      <w:bodyDiv w:val="1"/>
      <w:marLeft w:val="0"/>
      <w:marRight w:val="0"/>
      <w:marTop w:val="0"/>
      <w:marBottom w:val="0"/>
      <w:divBdr>
        <w:top w:val="none" w:sz="0" w:space="0" w:color="auto"/>
        <w:left w:val="none" w:sz="0" w:space="0" w:color="auto"/>
        <w:bottom w:val="none" w:sz="0" w:space="0" w:color="auto"/>
        <w:right w:val="none" w:sz="0" w:space="0" w:color="auto"/>
      </w:divBdr>
    </w:div>
    <w:div w:id="633175083">
      <w:bodyDiv w:val="1"/>
      <w:marLeft w:val="0"/>
      <w:marRight w:val="0"/>
      <w:marTop w:val="0"/>
      <w:marBottom w:val="0"/>
      <w:divBdr>
        <w:top w:val="none" w:sz="0" w:space="0" w:color="auto"/>
        <w:left w:val="none" w:sz="0" w:space="0" w:color="auto"/>
        <w:bottom w:val="none" w:sz="0" w:space="0" w:color="auto"/>
        <w:right w:val="none" w:sz="0" w:space="0" w:color="auto"/>
      </w:divBdr>
    </w:div>
    <w:div w:id="636498051">
      <w:bodyDiv w:val="1"/>
      <w:marLeft w:val="0"/>
      <w:marRight w:val="0"/>
      <w:marTop w:val="0"/>
      <w:marBottom w:val="0"/>
      <w:divBdr>
        <w:top w:val="none" w:sz="0" w:space="0" w:color="auto"/>
        <w:left w:val="none" w:sz="0" w:space="0" w:color="auto"/>
        <w:bottom w:val="none" w:sz="0" w:space="0" w:color="auto"/>
        <w:right w:val="none" w:sz="0" w:space="0" w:color="auto"/>
      </w:divBdr>
    </w:div>
    <w:div w:id="642467106">
      <w:bodyDiv w:val="1"/>
      <w:marLeft w:val="0"/>
      <w:marRight w:val="0"/>
      <w:marTop w:val="0"/>
      <w:marBottom w:val="0"/>
      <w:divBdr>
        <w:top w:val="none" w:sz="0" w:space="0" w:color="auto"/>
        <w:left w:val="none" w:sz="0" w:space="0" w:color="auto"/>
        <w:bottom w:val="none" w:sz="0" w:space="0" w:color="auto"/>
        <w:right w:val="none" w:sz="0" w:space="0" w:color="auto"/>
      </w:divBdr>
    </w:div>
    <w:div w:id="645624563">
      <w:bodyDiv w:val="1"/>
      <w:marLeft w:val="0"/>
      <w:marRight w:val="0"/>
      <w:marTop w:val="0"/>
      <w:marBottom w:val="0"/>
      <w:divBdr>
        <w:top w:val="none" w:sz="0" w:space="0" w:color="auto"/>
        <w:left w:val="none" w:sz="0" w:space="0" w:color="auto"/>
        <w:bottom w:val="none" w:sz="0" w:space="0" w:color="auto"/>
        <w:right w:val="none" w:sz="0" w:space="0" w:color="auto"/>
      </w:divBdr>
    </w:div>
    <w:div w:id="646281862">
      <w:bodyDiv w:val="1"/>
      <w:marLeft w:val="0"/>
      <w:marRight w:val="0"/>
      <w:marTop w:val="0"/>
      <w:marBottom w:val="0"/>
      <w:divBdr>
        <w:top w:val="none" w:sz="0" w:space="0" w:color="auto"/>
        <w:left w:val="none" w:sz="0" w:space="0" w:color="auto"/>
        <w:bottom w:val="none" w:sz="0" w:space="0" w:color="auto"/>
        <w:right w:val="none" w:sz="0" w:space="0" w:color="auto"/>
      </w:divBdr>
    </w:div>
    <w:div w:id="647979513">
      <w:bodyDiv w:val="1"/>
      <w:marLeft w:val="0"/>
      <w:marRight w:val="0"/>
      <w:marTop w:val="0"/>
      <w:marBottom w:val="0"/>
      <w:divBdr>
        <w:top w:val="none" w:sz="0" w:space="0" w:color="auto"/>
        <w:left w:val="none" w:sz="0" w:space="0" w:color="auto"/>
        <w:bottom w:val="none" w:sz="0" w:space="0" w:color="auto"/>
        <w:right w:val="none" w:sz="0" w:space="0" w:color="auto"/>
      </w:divBdr>
    </w:div>
    <w:div w:id="655182970">
      <w:bodyDiv w:val="1"/>
      <w:marLeft w:val="0"/>
      <w:marRight w:val="0"/>
      <w:marTop w:val="0"/>
      <w:marBottom w:val="0"/>
      <w:divBdr>
        <w:top w:val="none" w:sz="0" w:space="0" w:color="auto"/>
        <w:left w:val="none" w:sz="0" w:space="0" w:color="auto"/>
        <w:bottom w:val="none" w:sz="0" w:space="0" w:color="auto"/>
        <w:right w:val="none" w:sz="0" w:space="0" w:color="auto"/>
      </w:divBdr>
    </w:div>
    <w:div w:id="661740616">
      <w:bodyDiv w:val="1"/>
      <w:marLeft w:val="0"/>
      <w:marRight w:val="0"/>
      <w:marTop w:val="0"/>
      <w:marBottom w:val="0"/>
      <w:divBdr>
        <w:top w:val="none" w:sz="0" w:space="0" w:color="auto"/>
        <w:left w:val="none" w:sz="0" w:space="0" w:color="auto"/>
        <w:bottom w:val="none" w:sz="0" w:space="0" w:color="auto"/>
        <w:right w:val="none" w:sz="0" w:space="0" w:color="auto"/>
      </w:divBdr>
    </w:div>
    <w:div w:id="666329842">
      <w:bodyDiv w:val="1"/>
      <w:marLeft w:val="0"/>
      <w:marRight w:val="0"/>
      <w:marTop w:val="0"/>
      <w:marBottom w:val="0"/>
      <w:divBdr>
        <w:top w:val="none" w:sz="0" w:space="0" w:color="auto"/>
        <w:left w:val="none" w:sz="0" w:space="0" w:color="auto"/>
        <w:bottom w:val="none" w:sz="0" w:space="0" w:color="auto"/>
        <w:right w:val="none" w:sz="0" w:space="0" w:color="auto"/>
      </w:divBdr>
    </w:div>
    <w:div w:id="669873118">
      <w:bodyDiv w:val="1"/>
      <w:marLeft w:val="0"/>
      <w:marRight w:val="0"/>
      <w:marTop w:val="0"/>
      <w:marBottom w:val="0"/>
      <w:divBdr>
        <w:top w:val="none" w:sz="0" w:space="0" w:color="auto"/>
        <w:left w:val="none" w:sz="0" w:space="0" w:color="auto"/>
        <w:bottom w:val="none" w:sz="0" w:space="0" w:color="auto"/>
        <w:right w:val="none" w:sz="0" w:space="0" w:color="auto"/>
      </w:divBdr>
    </w:div>
    <w:div w:id="672146772">
      <w:bodyDiv w:val="1"/>
      <w:marLeft w:val="0"/>
      <w:marRight w:val="0"/>
      <w:marTop w:val="0"/>
      <w:marBottom w:val="0"/>
      <w:divBdr>
        <w:top w:val="none" w:sz="0" w:space="0" w:color="auto"/>
        <w:left w:val="none" w:sz="0" w:space="0" w:color="auto"/>
        <w:bottom w:val="none" w:sz="0" w:space="0" w:color="auto"/>
        <w:right w:val="none" w:sz="0" w:space="0" w:color="auto"/>
      </w:divBdr>
    </w:div>
    <w:div w:id="674384680">
      <w:bodyDiv w:val="1"/>
      <w:marLeft w:val="0"/>
      <w:marRight w:val="0"/>
      <w:marTop w:val="0"/>
      <w:marBottom w:val="0"/>
      <w:divBdr>
        <w:top w:val="none" w:sz="0" w:space="0" w:color="auto"/>
        <w:left w:val="none" w:sz="0" w:space="0" w:color="auto"/>
        <w:bottom w:val="none" w:sz="0" w:space="0" w:color="auto"/>
        <w:right w:val="none" w:sz="0" w:space="0" w:color="auto"/>
      </w:divBdr>
    </w:div>
    <w:div w:id="685327706">
      <w:bodyDiv w:val="1"/>
      <w:marLeft w:val="0"/>
      <w:marRight w:val="0"/>
      <w:marTop w:val="0"/>
      <w:marBottom w:val="0"/>
      <w:divBdr>
        <w:top w:val="none" w:sz="0" w:space="0" w:color="auto"/>
        <w:left w:val="none" w:sz="0" w:space="0" w:color="auto"/>
        <w:bottom w:val="none" w:sz="0" w:space="0" w:color="auto"/>
        <w:right w:val="none" w:sz="0" w:space="0" w:color="auto"/>
      </w:divBdr>
    </w:div>
    <w:div w:id="689527506">
      <w:bodyDiv w:val="1"/>
      <w:marLeft w:val="0"/>
      <w:marRight w:val="0"/>
      <w:marTop w:val="0"/>
      <w:marBottom w:val="0"/>
      <w:divBdr>
        <w:top w:val="none" w:sz="0" w:space="0" w:color="auto"/>
        <w:left w:val="none" w:sz="0" w:space="0" w:color="auto"/>
        <w:bottom w:val="none" w:sz="0" w:space="0" w:color="auto"/>
        <w:right w:val="none" w:sz="0" w:space="0" w:color="auto"/>
      </w:divBdr>
    </w:div>
    <w:div w:id="698117692">
      <w:bodyDiv w:val="1"/>
      <w:marLeft w:val="0"/>
      <w:marRight w:val="0"/>
      <w:marTop w:val="0"/>
      <w:marBottom w:val="0"/>
      <w:divBdr>
        <w:top w:val="none" w:sz="0" w:space="0" w:color="auto"/>
        <w:left w:val="none" w:sz="0" w:space="0" w:color="auto"/>
        <w:bottom w:val="none" w:sz="0" w:space="0" w:color="auto"/>
        <w:right w:val="none" w:sz="0" w:space="0" w:color="auto"/>
      </w:divBdr>
    </w:div>
    <w:div w:id="698312196">
      <w:bodyDiv w:val="1"/>
      <w:marLeft w:val="0"/>
      <w:marRight w:val="0"/>
      <w:marTop w:val="0"/>
      <w:marBottom w:val="0"/>
      <w:divBdr>
        <w:top w:val="none" w:sz="0" w:space="0" w:color="auto"/>
        <w:left w:val="none" w:sz="0" w:space="0" w:color="auto"/>
        <w:bottom w:val="none" w:sz="0" w:space="0" w:color="auto"/>
        <w:right w:val="none" w:sz="0" w:space="0" w:color="auto"/>
      </w:divBdr>
    </w:div>
    <w:div w:id="703168204">
      <w:bodyDiv w:val="1"/>
      <w:marLeft w:val="0"/>
      <w:marRight w:val="0"/>
      <w:marTop w:val="0"/>
      <w:marBottom w:val="0"/>
      <w:divBdr>
        <w:top w:val="none" w:sz="0" w:space="0" w:color="auto"/>
        <w:left w:val="none" w:sz="0" w:space="0" w:color="auto"/>
        <w:bottom w:val="none" w:sz="0" w:space="0" w:color="auto"/>
        <w:right w:val="none" w:sz="0" w:space="0" w:color="auto"/>
      </w:divBdr>
    </w:div>
    <w:div w:id="706217619">
      <w:bodyDiv w:val="1"/>
      <w:marLeft w:val="0"/>
      <w:marRight w:val="0"/>
      <w:marTop w:val="0"/>
      <w:marBottom w:val="0"/>
      <w:divBdr>
        <w:top w:val="none" w:sz="0" w:space="0" w:color="auto"/>
        <w:left w:val="none" w:sz="0" w:space="0" w:color="auto"/>
        <w:bottom w:val="none" w:sz="0" w:space="0" w:color="auto"/>
        <w:right w:val="none" w:sz="0" w:space="0" w:color="auto"/>
      </w:divBdr>
      <w:divsChild>
        <w:div w:id="1192303165">
          <w:marLeft w:val="0"/>
          <w:marRight w:val="0"/>
          <w:marTop w:val="0"/>
          <w:marBottom w:val="0"/>
          <w:divBdr>
            <w:top w:val="none" w:sz="0" w:space="0" w:color="auto"/>
            <w:left w:val="none" w:sz="0" w:space="0" w:color="auto"/>
            <w:bottom w:val="none" w:sz="0" w:space="0" w:color="auto"/>
            <w:right w:val="none" w:sz="0" w:space="0" w:color="auto"/>
          </w:divBdr>
          <w:divsChild>
            <w:div w:id="3807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01742">
      <w:bodyDiv w:val="1"/>
      <w:marLeft w:val="0"/>
      <w:marRight w:val="0"/>
      <w:marTop w:val="0"/>
      <w:marBottom w:val="0"/>
      <w:divBdr>
        <w:top w:val="none" w:sz="0" w:space="0" w:color="auto"/>
        <w:left w:val="none" w:sz="0" w:space="0" w:color="auto"/>
        <w:bottom w:val="none" w:sz="0" w:space="0" w:color="auto"/>
        <w:right w:val="none" w:sz="0" w:space="0" w:color="auto"/>
      </w:divBdr>
    </w:div>
    <w:div w:id="711536420">
      <w:bodyDiv w:val="1"/>
      <w:marLeft w:val="0"/>
      <w:marRight w:val="0"/>
      <w:marTop w:val="0"/>
      <w:marBottom w:val="0"/>
      <w:divBdr>
        <w:top w:val="none" w:sz="0" w:space="0" w:color="auto"/>
        <w:left w:val="none" w:sz="0" w:space="0" w:color="auto"/>
        <w:bottom w:val="none" w:sz="0" w:space="0" w:color="auto"/>
        <w:right w:val="none" w:sz="0" w:space="0" w:color="auto"/>
      </w:divBdr>
    </w:div>
    <w:div w:id="730495998">
      <w:bodyDiv w:val="1"/>
      <w:marLeft w:val="0"/>
      <w:marRight w:val="0"/>
      <w:marTop w:val="0"/>
      <w:marBottom w:val="0"/>
      <w:divBdr>
        <w:top w:val="none" w:sz="0" w:space="0" w:color="auto"/>
        <w:left w:val="none" w:sz="0" w:space="0" w:color="auto"/>
        <w:bottom w:val="none" w:sz="0" w:space="0" w:color="auto"/>
        <w:right w:val="none" w:sz="0" w:space="0" w:color="auto"/>
      </w:divBdr>
    </w:div>
    <w:div w:id="736709127">
      <w:bodyDiv w:val="1"/>
      <w:marLeft w:val="0"/>
      <w:marRight w:val="0"/>
      <w:marTop w:val="0"/>
      <w:marBottom w:val="0"/>
      <w:divBdr>
        <w:top w:val="none" w:sz="0" w:space="0" w:color="auto"/>
        <w:left w:val="none" w:sz="0" w:space="0" w:color="auto"/>
        <w:bottom w:val="none" w:sz="0" w:space="0" w:color="auto"/>
        <w:right w:val="none" w:sz="0" w:space="0" w:color="auto"/>
      </w:divBdr>
    </w:div>
    <w:div w:id="738748491">
      <w:bodyDiv w:val="1"/>
      <w:marLeft w:val="0"/>
      <w:marRight w:val="0"/>
      <w:marTop w:val="0"/>
      <w:marBottom w:val="0"/>
      <w:divBdr>
        <w:top w:val="none" w:sz="0" w:space="0" w:color="auto"/>
        <w:left w:val="none" w:sz="0" w:space="0" w:color="auto"/>
        <w:bottom w:val="none" w:sz="0" w:space="0" w:color="auto"/>
        <w:right w:val="none" w:sz="0" w:space="0" w:color="auto"/>
      </w:divBdr>
    </w:div>
    <w:div w:id="743114122">
      <w:bodyDiv w:val="1"/>
      <w:marLeft w:val="0"/>
      <w:marRight w:val="0"/>
      <w:marTop w:val="0"/>
      <w:marBottom w:val="0"/>
      <w:divBdr>
        <w:top w:val="none" w:sz="0" w:space="0" w:color="auto"/>
        <w:left w:val="none" w:sz="0" w:space="0" w:color="auto"/>
        <w:bottom w:val="none" w:sz="0" w:space="0" w:color="auto"/>
        <w:right w:val="none" w:sz="0" w:space="0" w:color="auto"/>
      </w:divBdr>
    </w:div>
    <w:div w:id="782961064">
      <w:bodyDiv w:val="1"/>
      <w:marLeft w:val="0"/>
      <w:marRight w:val="0"/>
      <w:marTop w:val="0"/>
      <w:marBottom w:val="0"/>
      <w:divBdr>
        <w:top w:val="none" w:sz="0" w:space="0" w:color="auto"/>
        <w:left w:val="none" w:sz="0" w:space="0" w:color="auto"/>
        <w:bottom w:val="none" w:sz="0" w:space="0" w:color="auto"/>
        <w:right w:val="none" w:sz="0" w:space="0" w:color="auto"/>
      </w:divBdr>
    </w:div>
    <w:div w:id="783310267">
      <w:bodyDiv w:val="1"/>
      <w:marLeft w:val="0"/>
      <w:marRight w:val="0"/>
      <w:marTop w:val="0"/>
      <w:marBottom w:val="0"/>
      <w:divBdr>
        <w:top w:val="none" w:sz="0" w:space="0" w:color="auto"/>
        <w:left w:val="none" w:sz="0" w:space="0" w:color="auto"/>
        <w:bottom w:val="none" w:sz="0" w:space="0" w:color="auto"/>
        <w:right w:val="none" w:sz="0" w:space="0" w:color="auto"/>
      </w:divBdr>
    </w:div>
    <w:div w:id="802583233">
      <w:bodyDiv w:val="1"/>
      <w:marLeft w:val="0"/>
      <w:marRight w:val="0"/>
      <w:marTop w:val="0"/>
      <w:marBottom w:val="0"/>
      <w:divBdr>
        <w:top w:val="none" w:sz="0" w:space="0" w:color="auto"/>
        <w:left w:val="none" w:sz="0" w:space="0" w:color="auto"/>
        <w:bottom w:val="none" w:sz="0" w:space="0" w:color="auto"/>
        <w:right w:val="none" w:sz="0" w:space="0" w:color="auto"/>
      </w:divBdr>
    </w:div>
    <w:div w:id="807668051">
      <w:bodyDiv w:val="1"/>
      <w:marLeft w:val="0"/>
      <w:marRight w:val="0"/>
      <w:marTop w:val="0"/>
      <w:marBottom w:val="0"/>
      <w:divBdr>
        <w:top w:val="none" w:sz="0" w:space="0" w:color="auto"/>
        <w:left w:val="none" w:sz="0" w:space="0" w:color="auto"/>
        <w:bottom w:val="none" w:sz="0" w:space="0" w:color="auto"/>
        <w:right w:val="none" w:sz="0" w:space="0" w:color="auto"/>
      </w:divBdr>
    </w:div>
    <w:div w:id="823474864">
      <w:bodyDiv w:val="1"/>
      <w:marLeft w:val="0"/>
      <w:marRight w:val="0"/>
      <w:marTop w:val="0"/>
      <w:marBottom w:val="0"/>
      <w:divBdr>
        <w:top w:val="none" w:sz="0" w:space="0" w:color="auto"/>
        <w:left w:val="none" w:sz="0" w:space="0" w:color="auto"/>
        <w:bottom w:val="none" w:sz="0" w:space="0" w:color="auto"/>
        <w:right w:val="none" w:sz="0" w:space="0" w:color="auto"/>
      </w:divBdr>
    </w:div>
    <w:div w:id="828640102">
      <w:bodyDiv w:val="1"/>
      <w:marLeft w:val="0"/>
      <w:marRight w:val="0"/>
      <w:marTop w:val="0"/>
      <w:marBottom w:val="0"/>
      <w:divBdr>
        <w:top w:val="none" w:sz="0" w:space="0" w:color="auto"/>
        <w:left w:val="none" w:sz="0" w:space="0" w:color="auto"/>
        <w:bottom w:val="none" w:sz="0" w:space="0" w:color="auto"/>
        <w:right w:val="none" w:sz="0" w:space="0" w:color="auto"/>
      </w:divBdr>
    </w:div>
    <w:div w:id="841121388">
      <w:bodyDiv w:val="1"/>
      <w:marLeft w:val="0"/>
      <w:marRight w:val="0"/>
      <w:marTop w:val="0"/>
      <w:marBottom w:val="0"/>
      <w:divBdr>
        <w:top w:val="none" w:sz="0" w:space="0" w:color="auto"/>
        <w:left w:val="none" w:sz="0" w:space="0" w:color="auto"/>
        <w:bottom w:val="none" w:sz="0" w:space="0" w:color="auto"/>
        <w:right w:val="none" w:sz="0" w:space="0" w:color="auto"/>
      </w:divBdr>
    </w:div>
    <w:div w:id="846989200">
      <w:bodyDiv w:val="1"/>
      <w:marLeft w:val="0"/>
      <w:marRight w:val="0"/>
      <w:marTop w:val="0"/>
      <w:marBottom w:val="0"/>
      <w:divBdr>
        <w:top w:val="none" w:sz="0" w:space="0" w:color="auto"/>
        <w:left w:val="none" w:sz="0" w:space="0" w:color="auto"/>
        <w:bottom w:val="none" w:sz="0" w:space="0" w:color="auto"/>
        <w:right w:val="none" w:sz="0" w:space="0" w:color="auto"/>
      </w:divBdr>
    </w:div>
    <w:div w:id="848451146">
      <w:bodyDiv w:val="1"/>
      <w:marLeft w:val="0"/>
      <w:marRight w:val="0"/>
      <w:marTop w:val="0"/>
      <w:marBottom w:val="0"/>
      <w:divBdr>
        <w:top w:val="none" w:sz="0" w:space="0" w:color="auto"/>
        <w:left w:val="none" w:sz="0" w:space="0" w:color="auto"/>
        <w:bottom w:val="none" w:sz="0" w:space="0" w:color="auto"/>
        <w:right w:val="none" w:sz="0" w:space="0" w:color="auto"/>
      </w:divBdr>
    </w:div>
    <w:div w:id="860361499">
      <w:bodyDiv w:val="1"/>
      <w:marLeft w:val="0"/>
      <w:marRight w:val="0"/>
      <w:marTop w:val="0"/>
      <w:marBottom w:val="0"/>
      <w:divBdr>
        <w:top w:val="none" w:sz="0" w:space="0" w:color="auto"/>
        <w:left w:val="none" w:sz="0" w:space="0" w:color="auto"/>
        <w:bottom w:val="none" w:sz="0" w:space="0" w:color="auto"/>
        <w:right w:val="none" w:sz="0" w:space="0" w:color="auto"/>
      </w:divBdr>
    </w:div>
    <w:div w:id="889994877">
      <w:bodyDiv w:val="1"/>
      <w:marLeft w:val="0"/>
      <w:marRight w:val="0"/>
      <w:marTop w:val="0"/>
      <w:marBottom w:val="0"/>
      <w:divBdr>
        <w:top w:val="none" w:sz="0" w:space="0" w:color="auto"/>
        <w:left w:val="none" w:sz="0" w:space="0" w:color="auto"/>
        <w:bottom w:val="none" w:sz="0" w:space="0" w:color="auto"/>
        <w:right w:val="none" w:sz="0" w:space="0" w:color="auto"/>
      </w:divBdr>
    </w:div>
    <w:div w:id="892422829">
      <w:bodyDiv w:val="1"/>
      <w:marLeft w:val="0"/>
      <w:marRight w:val="0"/>
      <w:marTop w:val="0"/>
      <w:marBottom w:val="0"/>
      <w:divBdr>
        <w:top w:val="none" w:sz="0" w:space="0" w:color="auto"/>
        <w:left w:val="none" w:sz="0" w:space="0" w:color="auto"/>
        <w:bottom w:val="none" w:sz="0" w:space="0" w:color="auto"/>
        <w:right w:val="none" w:sz="0" w:space="0" w:color="auto"/>
      </w:divBdr>
    </w:div>
    <w:div w:id="895631814">
      <w:bodyDiv w:val="1"/>
      <w:marLeft w:val="0"/>
      <w:marRight w:val="0"/>
      <w:marTop w:val="0"/>
      <w:marBottom w:val="0"/>
      <w:divBdr>
        <w:top w:val="none" w:sz="0" w:space="0" w:color="auto"/>
        <w:left w:val="none" w:sz="0" w:space="0" w:color="auto"/>
        <w:bottom w:val="none" w:sz="0" w:space="0" w:color="auto"/>
        <w:right w:val="none" w:sz="0" w:space="0" w:color="auto"/>
      </w:divBdr>
    </w:div>
    <w:div w:id="907106784">
      <w:bodyDiv w:val="1"/>
      <w:marLeft w:val="0"/>
      <w:marRight w:val="0"/>
      <w:marTop w:val="0"/>
      <w:marBottom w:val="0"/>
      <w:divBdr>
        <w:top w:val="none" w:sz="0" w:space="0" w:color="auto"/>
        <w:left w:val="none" w:sz="0" w:space="0" w:color="auto"/>
        <w:bottom w:val="none" w:sz="0" w:space="0" w:color="auto"/>
        <w:right w:val="none" w:sz="0" w:space="0" w:color="auto"/>
      </w:divBdr>
    </w:div>
    <w:div w:id="916327518">
      <w:bodyDiv w:val="1"/>
      <w:marLeft w:val="0"/>
      <w:marRight w:val="0"/>
      <w:marTop w:val="0"/>
      <w:marBottom w:val="0"/>
      <w:divBdr>
        <w:top w:val="none" w:sz="0" w:space="0" w:color="auto"/>
        <w:left w:val="none" w:sz="0" w:space="0" w:color="auto"/>
        <w:bottom w:val="none" w:sz="0" w:space="0" w:color="auto"/>
        <w:right w:val="none" w:sz="0" w:space="0" w:color="auto"/>
      </w:divBdr>
    </w:div>
    <w:div w:id="919175134">
      <w:bodyDiv w:val="1"/>
      <w:marLeft w:val="0"/>
      <w:marRight w:val="0"/>
      <w:marTop w:val="0"/>
      <w:marBottom w:val="0"/>
      <w:divBdr>
        <w:top w:val="none" w:sz="0" w:space="0" w:color="auto"/>
        <w:left w:val="none" w:sz="0" w:space="0" w:color="auto"/>
        <w:bottom w:val="none" w:sz="0" w:space="0" w:color="auto"/>
        <w:right w:val="none" w:sz="0" w:space="0" w:color="auto"/>
      </w:divBdr>
    </w:div>
    <w:div w:id="925305373">
      <w:bodyDiv w:val="1"/>
      <w:marLeft w:val="0"/>
      <w:marRight w:val="0"/>
      <w:marTop w:val="0"/>
      <w:marBottom w:val="0"/>
      <w:divBdr>
        <w:top w:val="none" w:sz="0" w:space="0" w:color="auto"/>
        <w:left w:val="none" w:sz="0" w:space="0" w:color="auto"/>
        <w:bottom w:val="none" w:sz="0" w:space="0" w:color="auto"/>
        <w:right w:val="none" w:sz="0" w:space="0" w:color="auto"/>
      </w:divBdr>
    </w:div>
    <w:div w:id="927806796">
      <w:bodyDiv w:val="1"/>
      <w:marLeft w:val="0"/>
      <w:marRight w:val="0"/>
      <w:marTop w:val="0"/>
      <w:marBottom w:val="0"/>
      <w:divBdr>
        <w:top w:val="none" w:sz="0" w:space="0" w:color="auto"/>
        <w:left w:val="none" w:sz="0" w:space="0" w:color="auto"/>
        <w:bottom w:val="none" w:sz="0" w:space="0" w:color="auto"/>
        <w:right w:val="none" w:sz="0" w:space="0" w:color="auto"/>
      </w:divBdr>
    </w:div>
    <w:div w:id="929241598">
      <w:bodyDiv w:val="1"/>
      <w:marLeft w:val="0"/>
      <w:marRight w:val="0"/>
      <w:marTop w:val="0"/>
      <w:marBottom w:val="0"/>
      <w:divBdr>
        <w:top w:val="none" w:sz="0" w:space="0" w:color="auto"/>
        <w:left w:val="none" w:sz="0" w:space="0" w:color="auto"/>
        <w:bottom w:val="none" w:sz="0" w:space="0" w:color="auto"/>
        <w:right w:val="none" w:sz="0" w:space="0" w:color="auto"/>
      </w:divBdr>
    </w:div>
    <w:div w:id="941575670">
      <w:bodyDiv w:val="1"/>
      <w:marLeft w:val="0"/>
      <w:marRight w:val="0"/>
      <w:marTop w:val="0"/>
      <w:marBottom w:val="0"/>
      <w:divBdr>
        <w:top w:val="none" w:sz="0" w:space="0" w:color="auto"/>
        <w:left w:val="none" w:sz="0" w:space="0" w:color="auto"/>
        <w:bottom w:val="none" w:sz="0" w:space="0" w:color="auto"/>
        <w:right w:val="none" w:sz="0" w:space="0" w:color="auto"/>
      </w:divBdr>
    </w:div>
    <w:div w:id="942305760">
      <w:bodyDiv w:val="1"/>
      <w:marLeft w:val="0"/>
      <w:marRight w:val="0"/>
      <w:marTop w:val="0"/>
      <w:marBottom w:val="0"/>
      <w:divBdr>
        <w:top w:val="none" w:sz="0" w:space="0" w:color="auto"/>
        <w:left w:val="none" w:sz="0" w:space="0" w:color="auto"/>
        <w:bottom w:val="none" w:sz="0" w:space="0" w:color="auto"/>
        <w:right w:val="none" w:sz="0" w:space="0" w:color="auto"/>
      </w:divBdr>
    </w:div>
    <w:div w:id="943224040">
      <w:bodyDiv w:val="1"/>
      <w:marLeft w:val="0"/>
      <w:marRight w:val="0"/>
      <w:marTop w:val="0"/>
      <w:marBottom w:val="0"/>
      <w:divBdr>
        <w:top w:val="none" w:sz="0" w:space="0" w:color="auto"/>
        <w:left w:val="none" w:sz="0" w:space="0" w:color="auto"/>
        <w:bottom w:val="none" w:sz="0" w:space="0" w:color="auto"/>
        <w:right w:val="none" w:sz="0" w:space="0" w:color="auto"/>
      </w:divBdr>
    </w:div>
    <w:div w:id="948439054">
      <w:bodyDiv w:val="1"/>
      <w:marLeft w:val="0"/>
      <w:marRight w:val="0"/>
      <w:marTop w:val="0"/>
      <w:marBottom w:val="0"/>
      <w:divBdr>
        <w:top w:val="none" w:sz="0" w:space="0" w:color="auto"/>
        <w:left w:val="none" w:sz="0" w:space="0" w:color="auto"/>
        <w:bottom w:val="none" w:sz="0" w:space="0" w:color="auto"/>
        <w:right w:val="none" w:sz="0" w:space="0" w:color="auto"/>
      </w:divBdr>
    </w:div>
    <w:div w:id="965352209">
      <w:bodyDiv w:val="1"/>
      <w:marLeft w:val="0"/>
      <w:marRight w:val="0"/>
      <w:marTop w:val="0"/>
      <w:marBottom w:val="0"/>
      <w:divBdr>
        <w:top w:val="none" w:sz="0" w:space="0" w:color="auto"/>
        <w:left w:val="none" w:sz="0" w:space="0" w:color="auto"/>
        <w:bottom w:val="none" w:sz="0" w:space="0" w:color="auto"/>
        <w:right w:val="none" w:sz="0" w:space="0" w:color="auto"/>
      </w:divBdr>
    </w:div>
    <w:div w:id="966622107">
      <w:bodyDiv w:val="1"/>
      <w:marLeft w:val="0"/>
      <w:marRight w:val="0"/>
      <w:marTop w:val="0"/>
      <w:marBottom w:val="0"/>
      <w:divBdr>
        <w:top w:val="none" w:sz="0" w:space="0" w:color="auto"/>
        <w:left w:val="none" w:sz="0" w:space="0" w:color="auto"/>
        <w:bottom w:val="none" w:sz="0" w:space="0" w:color="auto"/>
        <w:right w:val="none" w:sz="0" w:space="0" w:color="auto"/>
      </w:divBdr>
    </w:div>
    <w:div w:id="967973993">
      <w:bodyDiv w:val="1"/>
      <w:marLeft w:val="0"/>
      <w:marRight w:val="0"/>
      <w:marTop w:val="0"/>
      <w:marBottom w:val="0"/>
      <w:divBdr>
        <w:top w:val="none" w:sz="0" w:space="0" w:color="auto"/>
        <w:left w:val="none" w:sz="0" w:space="0" w:color="auto"/>
        <w:bottom w:val="none" w:sz="0" w:space="0" w:color="auto"/>
        <w:right w:val="none" w:sz="0" w:space="0" w:color="auto"/>
      </w:divBdr>
    </w:div>
    <w:div w:id="970091877">
      <w:bodyDiv w:val="1"/>
      <w:marLeft w:val="0"/>
      <w:marRight w:val="0"/>
      <w:marTop w:val="0"/>
      <w:marBottom w:val="0"/>
      <w:divBdr>
        <w:top w:val="none" w:sz="0" w:space="0" w:color="auto"/>
        <w:left w:val="none" w:sz="0" w:space="0" w:color="auto"/>
        <w:bottom w:val="none" w:sz="0" w:space="0" w:color="auto"/>
        <w:right w:val="none" w:sz="0" w:space="0" w:color="auto"/>
      </w:divBdr>
    </w:div>
    <w:div w:id="974913720">
      <w:bodyDiv w:val="1"/>
      <w:marLeft w:val="0"/>
      <w:marRight w:val="0"/>
      <w:marTop w:val="0"/>
      <w:marBottom w:val="0"/>
      <w:divBdr>
        <w:top w:val="none" w:sz="0" w:space="0" w:color="auto"/>
        <w:left w:val="none" w:sz="0" w:space="0" w:color="auto"/>
        <w:bottom w:val="none" w:sz="0" w:space="0" w:color="auto"/>
        <w:right w:val="none" w:sz="0" w:space="0" w:color="auto"/>
      </w:divBdr>
    </w:div>
    <w:div w:id="975522446">
      <w:bodyDiv w:val="1"/>
      <w:marLeft w:val="0"/>
      <w:marRight w:val="0"/>
      <w:marTop w:val="0"/>
      <w:marBottom w:val="0"/>
      <w:divBdr>
        <w:top w:val="none" w:sz="0" w:space="0" w:color="auto"/>
        <w:left w:val="none" w:sz="0" w:space="0" w:color="auto"/>
        <w:bottom w:val="none" w:sz="0" w:space="0" w:color="auto"/>
        <w:right w:val="none" w:sz="0" w:space="0" w:color="auto"/>
      </w:divBdr>
    </w:div>
    <w:div w:id="982153386">
      <w:bodyDiv w:val="1"/>
      <w:marLeft w:val="0"/>
      <w:marRight w:val="0"/>
      <w:marTop w:val="0"/>
      <w:marBottom w:val="0"/>
      <w:divBdr>
        <w:top w:val="none" w:sz="0" w:space="0" w:color="auto"/>
        <w:left w:val="none" w:sz="0" w:space="0" w:color="auto"/>
        <w:bottom w:val="none" w:sz="0" w:space="0" w:color="auto"/>
        <w:right w:val="none" w:sz="0" w:space="0" w:color="auto"/>
      </w:divBdr>
    </w:div>
    <w:div w:id="995494006">
      <w:bodyDiv w:val="1"/>
      <w:marLeft w:val="0"/>
      <w:marRight w:val="0"/>
      <w:marTop w:val="0"/>
      <w:marBottom w:val="0"/>
      <w:divBdr>
        <w:top w:val="none" w:sz="0" w:space="0" w:color="auto"/>
        <w:left w:val="none" w:sz="0" w:space="0" w:color="auto"/>
        <w:bottom w:val="none" w:sz="0" w:space="0" w:color="auto"/>
        <w:right w:val="none" w:sz="0" w:space="0" w:color="auto"/>
      </w:divBdr>
    </w:div>
    <w:div w:id="1009329675">
      <w:bodyDiv w:val="1"/>
      <w:marLeft w:val="0"/>
      <w:marRight w:val="0"/>
      <w:marTop w:val="0"/>
      <w:marBottom w:val="0"/>
      <w:divBdr>
        <w:top w:val="none" w:sz="0" w:space="0" w:color="auto"/>
        <w:left w:val="none" w:sz="0" w:space="0" w:color="auto"/>
        <w:bottom w:val="none" w:sz="0" w:space="0" w:color="auto"/>
        <w:right w:val="none" w:sz="0" w:space="0" w:color="auto"/>
      </w:divBdr>
    </w:div>
    <w:div w:id="1018963486">
      <w:bodyDiv w:val="1"/>
      <w:marLeft w:val="0"/>
      <w:marRight w:val="0"/>
      <w:marTop w:val="0"/>
      <w:marBottom w:val="0"/>
      <w:divBdr>
        <w:top w:val="none" w:sz="0" w:space="0" w:color="auto"/>
        <w:left w:val="none" w:sz="0" w:space="0" w:color="auto"/>
        <w:bottom w:val="none" w:sz="0" w:space="0" w:color="auto"/>
        <w:right w:val="none" w:sz="0" w:space="0" w:color="auto"/>
      </w:divBdr>
    </w:div>
    <w:div w:id="1023097324">
      <w:bodyDiv w:val="1"/>
      <w:marLeft w:val="0"/>
      <w:marRight w:val="0"/>
      <w:marTop w:val="0"/>
      <w:marBottom w:val="0"/>
      <w:divBdr>
        <w:top w:val="none" w:sz="0" w:space="0" w:color="auto"/>
        <w:left w:val="none" w:sz="0" w:space="0" w:color="auto"/>
        <w:bottom w:val="none" w:sz="0" w:space="0" w:color="auto"/>
        <w:right w:val="none" w:sz="0" w:space="0" w:color="auto"/>
      </w:divBdr>
    </w:div>
    <w:div w:id="1024210771">
      <w:bodyDiv w:val="1"/>
      <w:marLeft w:val="0"/>
      <w:marRight w:val="0"/>
      <w:marTop w:val="0"/>
      <w:marBottom w:val="0"/>
      <w:divBdr>
        <w:top w:val="none" w:sz="0" w:space="0" w:color="auto"/>
        <w:left w:val="none" w:sz="0" w:space="0" w:color="auto"/>
        <w:bottom w:val="none" w:sz="0" w:space="0" w:color="auto"/>
        <w:right w:val="none" w:sz="0" w:space="0" w:color="auto"/>
      </w:divBdr>
    </w:div>
    <w:div w:id="1025522912">
      <w:bodyDiv w:val="1"/>
      <w:marLeft w:val="0"/>
      <w:marRight w:val="0"/>
      <w:marTop w:val="0"/>
      <w:marBottom w:val="0"/>
      <w:divBdr>
        <w:top w:val="none" w:sz="0" w:space="0" w:color="auto"/>
        <w:left w:val="none" w:sz="0" w:space="0" w:color="auto"/>
        <w:bottom w:val="none" w:sz="0" w:space="0" w:color="auto"/>
        <w:right w:val="none" w:sz="0" w:space="0" w:color="auto"/>
      </w:divBdr>
    </w:div>
    <w:div w:id="1025598668">
      <w:bodyDiv w:val="1"/>
      <w:marLeft w:val="0"/>
      <w:marRight w:val="0"/>
      <w:marTop w:val="0"/>
      <w:marBottom w:val="0"/>
      <w:divBdr>
        <w:top w:val="none" w:sz="0" w:space="0" w:color="auto"/>
        <w:left w:val="none" w:sz="0" w:space="0" w:color="auto"/>
        <w:bottom w:val="none" w:sz="0" w:space="0" w:color="auto"/>
        <w:right w:val="none" w:sz="0" w:space="0" w:color="auto"/>
      </w:divBdr>
    </w:div>
    <w:div w:id="1026446638">
      <w:bodyDiv w:val="1"/>
      <w:marLeft w:val="0"/>
      <w:marRight w:val="0"/>
      <w:marTop w:val="0"/>
      <w:marBottom w:val="0"/>
      <w:divBdr>
        <w:top w:val="none" w:sz="0" w:space="0" w:color="auto"/>
        <w:left w:val="none" w:sz="0" w:space="0" w:color="auto"/>
        <w:bottom w:val="none" w:sz="0" w:space="0" w:color="auto"/>
        <w:right w:val="none" w:sz="0" w:space="0" w:color="auto"/>
      </w:divBdr>
    </w:div>
    <w:div w:id="1026754715">
      <w:bodyDiv w:val="1"/>
      <w:marLeft w:val="0"/>
      <w:marRight w:val="0"/>
      <w:marTop w:val="0"/>
      <w:marBottom w:val="0"/>
      <w:divBdr>
        <w:top w:val="none" w:sz="0" w:space="0" w:color="auto"/>
        <w:left w:val="none" w:sz="0" w:space="0" w:color="auto"/>
        <w:bottom w:val="none" w:sz="0" w:space="0" w:color="auto"/>
        <w:right w:val="none" w:sz="0" w:space="0" w:color="auto"/>
      </w:divBdr>
    </w:div>
    <w:div w:id="1042679301">
      <w:bodyDiv w:val="1"/>
      <w:marLeft w:val="0"/>
      <w:marRight w:val="0"/>
      <w:marTop w:val="0"/>
      <w:marBottom w:val="0"/>
      <w:divBdr>
        <w:top w:val="none" w:sz="0" w:space="0" w:color="auto"/>
        <w:left w:val="none" w:sz="0" w:space="0" w:color="auto"/>
        <w:bottom w:val="none" w:sz="0" w:space="0" w:color="auto"/>
        <w:right w:val="none" w:sz="0" w:space="0" w:color="auto"/>
      </w:divBdr>
    </w:div>
    <w:div w:id="1044906057">
      <w:bodyDiv w:val="1"/>
      <w:marLeft w:val="0"/>
      <w:marRight w:val="0"/>
      <w:marTop w:val="0"/>
      <w:marBottom w:val="0"/>
      <w:divBdr>
        <w:top w:val="none" w:sz="0" w:space="0" w:color="auto"/>
        <w:left w:val="none" w:sz="0" w:space="0" w:color="auto"/>
        <w:bottom w:val="none" w:sz="0" w:space="0" w:color="auto"/>
        <w:right w:val="none" w:sz="0" w:space="0" w:color="auto"/>
      </w:divBdr>
    </w:div>
    <w:div w:id="1057435514">
      <w:bodyDiv w:val="1"/>
      <w:marLeft w:val="0"/>
      <w:marRight w:val="0"/>
      <w:marTop w:val="0"/>
      <w:marBottom w:val="0"/>
      <w:divBdr>
        <w:top w:val="none" w:sz="0" w:space="0" w:color="auto"/>
        <w:left w:val="none" w:sz="0" w:space="0" w:color="auto"/>
        <w:bottom w:val="none" w:sz="0" w:space="0" w:color="auto"/>
        <w:right w:val="none" w:sz="0" w:space="0" w:color="auto"/>
      </w:divBdr>
    </w:div>
    <w:div w:id="1061053196">
      <w:bodyDiv w:val="1"/>
      <w:marLeft w:val="0"/>
      <w:marRight w:val="0"/>
      <w:marTop w:val="0"/>
      <w:marBottom w:val="0"/>
      <w:divBdr>
        <w:top w:val="none" w:sz="0" w:space="0" w:color="auto"/>
        <w:left w:val="none" w:sz="0" w:space="0" w:color="auto"/>
        <w:bottom w:val="none" w:sz="0" w:space="0" w:color="auto"/>
        <w:right w:val="none" w:sz="0" w:space="0" w:color="auto"/>
      </w:divBdr>
    </w:div>
    <w:div w:id="1062216445">
      <w:bodyDiv w:val="1"/>
      <w:marLeft w:val="0"/>
      <w:marRight w:val="0"/>
      <w:marTop w:val="0"/>
      <w:marBottom w:val="0"/>
      <w:divBdr>
        <w:top w:val="none" w:sz="0" w:space="0" w:color="auto"/>
        <w:left w:val="none" w:sz="0" w:space="0" w:color="auto"/>
        <w:bottom w:val="none" w:sz="0" w:space="0" w:color="auto"/>
        <w:right w:val="none" w:sz="0" w:space="0" w:color="auto"/>
      </w:divBdr>
    </w:div>
    <w:div w:id="1070619216">
      <w:bodyDiv w:val="1"/>
      <w:marLeft w:val="0"/>
      <w:marRight w:val="0"/>
      <w:marTop w:val="0"/>
      <w:marBottom w:val="0"/>
      <w:divBdr>
        <w:top w:val="none" w:sz="0" w:space="0" w:color="auto"/>
        <w:left w:val="none" w:sz="0" w:space="0" w:color="auto"/>
        <w:bottom w:val="none" w:sz="0" w:space="0" w:color="auto"/>
        <w:right w:val="none" w:sz="0" w:space="0" w:color="auto"/>
      </w:divBdr>
    </w:div>
    <w:div w:id="1071075935">
      <w:bodyDiv w:val="1"/>
      <w:marLeft w:val="0"/>
      <w:marRight w:val="0"/>
      <w:marTop w:val="0"/>
      <w:marBottom w:val="0"/>
      <w:divBdr>
        <w:top w:val="none" w:sz="0" w:space="0" w:color="auto"/>
        <w:left w:val="none" w:sz="0" w:space="0" w:color="auto"/>
        <w:bottom w:val="none" w:sz="0" w:space="0" w:color="auto"/>
        <w:right w:val="none" w:sz="0" w:space="0" w:color="auto"/>
      </w:divBdr>
    </w:div>
    <w:div w:id="1074277407">
      <w:bodyDiv w:val="1"/>
      <w:marLeft w:val="0"/>
      <w:marRight w:val="0"/>
      <w:marTop w:val="0"/>
      <w:marBottom w:val="0"/>
      <w:divBdr>
        <w:top w:val="none" w:sz="0" w:space="0" w:color="auto"/>
        <w:left w:val="none" w:sz="0" w:space="0" w:color="auto"/>
        <w:bottom w:val="none" w:sz="0" w:space="0" w:color="auto"/>
        <w:right w:val="none" w:sz="0" w:space="0" w:color="auto"/>
      </w:divBdr>
    </w:div>
    <w:div w:id="1082146006">
      <w:bodyDiv w:val="1"/>
      <w:marLeft w:val="0"/>
      <w:marRight w:val="0"/>
      <w:marTop w:val="0"/>
      <w:marBottom w:val="0"/>
      <w:divBdr>
        <w:top w:val="none" w:sz="0" w:space="0" w:color="auto"/>
        <w:left w:val="none" w:sz="0" w:space="0" w:color="auto"/>
        <w:bottom w:val="none" w:sz="0" w:space="0" w:color="auto"/>
        <w:right w:val="none" w:sz="0" w:space="0" w:color="auto"/>
      </w:divBdr>
    </w:div>
    <w:div w:id="1092509087">
      <w:bodyDiv w:val="1"/>
      <w:marLeft w:val="0"/>
      <w:marRight w:val="0"/>
      <w:marTop w:val="0"/>
      <w:marBottom w:val="0"/>
      <w:divBdr>
        <w:top w:val="none" w:sz="0" w:space="0" w:color="auto"/>
        <w:left w:val="none" w:sz="0" w:space="0" w:color="auto"/>
        <w:bottom w:val="none" w:sz="0" w:space="0" w:color="auto"/>
        <w:right w:val="none" w:sz="0" w:space="0" w:color="auto"/>
      </w:divBdr>
      <w:divsChild>
        <w:div w:id="348915494">
          <w:marLeft w:val="0"/>
          <w:marRight w:val="0"/>
          <w:marTop w:val="0"/>
          <w:marBottom w:val="0"/>
          <w:divBdr>
            <w:top w:val="none" w:sz="0" w:space="0" w:color="auto"/>
            <w:left w:val="none" w:sz="0" w:space="0" w:color="auto"/>
            <w:bottom w:val="none" w:sz="0" w:space="0" w:color="auto"/>
            <w:right w:val="none" w:sz="0" w:space="0" w:color="auto"/>
          </w:divBdr>
          <w:divsChild>
            <w:div w:id="16468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6487">
      <w:bodyDiv w:val="1"/>
      <w:marLeft w:val="0"/>
      <w:marRight w:val="0"/>
      <w:marTop w:val="0"/>
      <w:marBottom w:val="0"/>
      <w:divBdr>
        <w:top w:val="none" w:sz="0" w:space="0" w:color="auto"/>
        <w:left w:val="none" w:sz="0" w:space="0" w:color="auto"/>
        <w:bottom w:val="none" w:sz="0" w:space="0" w:color="auto"/>
        <w:right w:val="none" w:sz="0" w:space="0" w:color="auto"/>
      </w:divBdr>
    </w:div>
    <w:div w:id="1104958739">
      <w:bodyDiv w:val="1"/>
      <w:marLeft w:val="0"/>
      <w:marRight w:val="0"/>
      <w:marTop w:val="0"/>
      <w:marBottom w:val="0"/>
      <w:divBdr>
        <w:top w:val="none" w:sz="0" w:space="0" w:color="auto"/>
        <w:left w:val="none" w:sz="0" w:space="0" w:color="auto"/>
        <w:bottom w:val="none" w:sz="0" w:space="0" w:color="auto"/>
        <w:right w:val="none" w:sz="0" w:space="0" w:color="auto"/>
      </w:divBdr>
    </w:div>
    <w:div w:id="1125196904">
      <w:bodyDiv w:val="1"/>
      <w:marLeft w:val="0"/>
      <w:marRight w:val="0"/>
      <w:marTop w:val="0"/>
      <w:marBottom w:val="0"/>
      <w:divBdr>
        <w:top w:val="none" w:sz="0" w:space="0" w:color="auto"/>
        <w:left w:val="none" w:sz="0" w:space="0" w:color="auto"/>
        <w:bottom w:val="none" w:sz="0" w:space="0" w:color="auto"/>
        <w:right w:val="none" w:sz="0" w:space="0" w:color="auto"/>
      </w:divBdr>
    </w:div>
    <w:div w:id="1129977456">
      <w:bodyDiv w:val="1"/>
      <w:marLeft w:val="0"/>
      <w:marRight w:val="0"/>
      <w:marTop w:val="0"/>
      <w:marBottom w:val="0"/>
      <w:divBdr>
        <w:top w:val="none" w:sz="0" w:space="0" w:color="auto"/>
        <w:left w:val="none" w:sz="0" w:space="0" w:color="auto"/>
        <w:bottom w:val="none" w:sz="0" w:space="0" w:color="auto"/>
        <w:right w:val="none" w:sz="0" w:space="0" w:color="auto"/>
      </w:divBdr>
    </w:div>
    <w:div w:id="1140879566">
      <w:bodyDiv w:val="1"/>
      <w:marLeft w:val="0"/>
      <w:marRight w:val="0"/>
      <w:marTop w:val="0"/>
      <w:marBottom w:val="0"/>
      <w:divBdr>
        <w:top w:val="none" w:sz="0" w:space="0" w:color="auto"/>
        <w:left w:val="none" w:sz="0" w:space="0" w:color="auto"/>
        <w:bottom w:val="none" w:sz="0" w:space="0" w:color="auto"/>
        <w:right w:val="none" w:sz="0" w:space="0" w:color="auto"/>
      </w:divBdr>
    </w:div>
    <w:div w:id="1142505857">
      <w:bodyDiv w:val="1"/>
      <w:marLeft w:val="0"/>
      <w:marRight w:val="0"/>
      <w:marTop w:val="0"/>
      <w:marBottom w:val="0"/>
      <w:divBdr>
        <w:top w:val="none" w:sz="0" w:space="0" w:color="auto"/>
        <w:left w:val="none" w:sz="0" w:space="0" w:color="auto"/>
        <w:bottom w:val="none" w:sz="0" w:space="0" w:color="auto"/>
        <w:right w:val="none" w:sz="0" w:space="0" w:color="auto"/>
      </w:divBdr>
    </w:div>
    <w:div w:id="1170606035">
      <w:bodyDiv w:val="1"/>
      <w:marLeft w:val="0"/>
      <w:marRight w:val="0"/>
      <w:marTop w:val="0"/>
      <w:marBottom w:val="0"/>
      <w:divBdr>
        <w:top w:val="none" w:sz="0" w:space="0" w:color="auto"/>
        <w:left w:val="none" w:sz="0" w:space="0" w:color="auto"/>
        <w:bottom w:val="none" w:sz="0" w:space="0" w:color="auto"/>
        <w:right w:val="none" w:sz="0" w:space="0" w:color="auto"/>
      </w:divBdr>
    </w:div>
    <w:div w:id="1201169838">
      <w:bodyDiv w:val="1"/>
      <w:marLeft w:val="0"/>
      <w:marRight w:val="0"/>
      <w:marTop w:val="0"/>
      <w:marBottom w:val="0"/>
      <w:divBdr>
        <w:top w:val="none" w:sz="0" w:space="0" w:color="auto"/>
        <w:left w:val="none" w:sz="0" w:space="0" w:color="auto"/>
        <w:bottom w:val="none" w:sz="0" w:space="0" w:color="auto"/>
        <w:right w:val="none" w:sz="0" w:space="0" w:color="auto"/>
      </w:divBdr>
    </w:div>
    <w:div w:id="1202202946">
      <w:bodyDiv w:val="1"/>
      <w:marLeft w:val="0"/>
      <w:marRight w:val="0"/>
      <w:marTop w:val="0"/>
      <w:marBottom w:val="0"/>
      <w:divBdr>
        <w:top w:val="none" w:sz="0" w:space="0" w:color="auto"/>
        <w:left w:val="none" w:sz="0" w:space="0" w:color="auto"/>
        <w:bottom w:val="none" w:sz="0" w:space="0" w:color="auto"/>
        <w:right w:val="none" w:sz="0" w:space="0" w:color="auto"/>
      </w:divBdr>
    </w:div>
    <w:div w:id="1207258236">
      <w:bodyDiv w:val="1"/>
      <w:marLeft w:val="0"/>
      <w:marRight w:val="0"/>
      <w:marTop w:val="0"/>
      <w:marBottom w:val="0"/>
      <w:divBdr>
        <w:top w:val="none" w:sz="0" w:space="0" w:color="auto"/>
        <w:left w:val="none" w:sz="0" w:space="0" w:color="auto"/>
        <w:bottom w:val="none" w:sz="0" w:space="0" w:color="auto"/>
        <w:right w:val="none" w:sz="0" w:space="0" w:color="auto"/>
      </w:divBdr>
    </w:div>
    <w:div w:id="1208180329">
      <w:bodyDiv w:val="1"/>
      <w:marLeft w:val="0"/>
      <w:marRight w:val="0"/>
      <w:marTop w:val="0"/>
      <w:marBottom w:val="0"/>
      <w:divBdr>
        <w:top w:val="none" w:sz="0" w:space="0" w:color="auto"/>
        <w:left w:val="none" w:sz="0" w:space="0" w:color="auto"/>
        <w:bottom w:val="none" w:sz="0" w:space="0" w:color="auto"/>
        <w:right w:val="none" w:sz="0" w:space="0" w:color="auto"/>
      </w:divBdr>
    </w:div>
    <w:div w:id="1212615851">
      <w:bodyDiv w:val="1"/>
      <w:marLeft w:val="0"/>
      <w:marRight w:val="0"/>
      <w:marTop w:val="0"/>
      <w:marBottom w:val="0"/>
      <w:divBdr>
        <w:top w:val="none" w:sz="0" w:space="0" w:color="auto"/>
        <w:left w:val="none" w:sz="0" w:space="0" w:color="auto"/>
        <w:bottom w:val="none" w:sz="0" w:space="0" w:color="auto"/>
        <w:right w:val="none" w:sz="0" w:space="0" w:color="auto"/>
      </w:divBdr>
    </w:div>
    <w:div w:id="1222060925">
      <w:bodyDiv w:val="1"/>
      <w:marLeft w:val="0"/>
      <w:marRight w:val="0"/>
      <w:marTop w:val="0"/>
      <w:marBottom w:val="0"/>
      <w:divBdr>
        <w:top w:val="none" w:sz="0" w:space="0" w:color="auto"/>
        <w:left w:val="none" w:sz="0" w:space="0" w:color="auto"/>
        <w:bottom w:val="none" w:sz="0" w:space="0" w:color="auto"/>
        <w:right w:val="none" w:sz="0" w:space="0" w:color="auto"/>
      </w:divBdr>
    </w:div>
    <w:div w:id="1225989133">
      <w:bodyDiv w:val="1"/>
      <w:marLeft w:val="0"/>
      <w:marRight w:val="0"/>
      <w:marTop w:val="0"/>
      <w:marBottom w:val="0"/>
      <w:divBdr>
        <w:top w:val="none" w:sz="0" w:space="0" w:color="auto"/>
        <w:left w:val="none" w:sz="0" w:space="0" w:color="auto"/>
        <w:bottom w:val="none" w:sz="0" w:space="0" w:color="auto"/>
        <w:right w:val="none" w:sz="0" w:space="0" w:color="auto"/>
      </w:divBdr>
    </w:div>
    <w:div w:id="1228227634">
      <w:bodyDiv w:val="1"/>
      <w:marLeft w:val="0"/>
      <w:marRight w:val="0"/>
      <w:marTop w:val="0"/>
      <w:marBottom w:val="0"/>
      <w:divBdr>
        <w:top w:val="none" w:sz="0" w:space="0" w:color="auto"/>
        <w:left w:val="none" w:sz="0" w:space="0" w:color="auto"/>
        <w:bottom w:val="none" w:sz="0" w:space="0" w:color="auto"/>
        <w:right w:val="none" w:sz="0" w:space="0" w:color="auto"/>
      </w:divBdr>
    </w:div>
    <w:div w:id="1240481251">
      <w:bodyDiv w:val="1"/>
      <w:marLeft w:val="0"/>
      <w:marRight w:val="0"/>
      <w:marTop w:val="0"/>
      <w:marBottom w:val="0"/>
      <w:divBdr>
        <w:top w:val="none" w:sz="0" w:space="0" w:color="auto"/>
        <w:left w:val="none" w:sz="0" w:space="0" w:color="auto"/>
        <w:bottom w:val="none" w:sz="0" w:space="0" w:color="auto"/>
        <w:right w:val="none" w:sz="0" w:space="0" w:color="auto"/>
      </w:divBdr>
    </w:div>
    <w:div w:id="1244988998">
      <w:bodyDiv w:val="1"/>
      <w:marLeft w:val="0"/>
      <w:marRight w:val="0"/>
      <w:marTop w:val="0"/>
      <w:marBottom w:val="0"/>
      <w:divBdr>
        <w:top w:val="none" w:sz="0" w:space="0" w:color="auto"/>
        <w:left w:val="none" w:sz="0" w:space="0" w:color="auto"/>
        <w:bottom w:val="none" w:sz="0" w:space="0" w:color="auto"/>
        <w:right w:val="none" w:sz="0" w:space="0" w:color="auto"/>
      </w:divBdr>
    </w:div>
    <w:div w:id="1253003281">
      <w:bodyDiv w:val="1"/>
      <w:marLeft w:val="0"/>
      <w:marRight w:val="0"/>
      <w:marTop w:val="0"/>
      <w:marBottom w:val="0"/>
      <w:divBdr>
        <w:top w:val="none" w:sz="0" w:space="0" w:color="auto"/>
        <w:left w:val="none" w:sz="0" w:space="0" w:color="auto"/>
        <w:bottom w:val="none" w:sz="0" w:space="0" w:color="auto"/>
        <w:right w:val="none" w:sz="0" w:space="0" w:color="auto"/>
      </w:divBdr>
    </w:div>
    <w:div w:id="1270042290">
      <w:bodyDiv w:val="1"/>
      <w:marLeft w:val="0"/>
      <w:marRight w:val="0"/>
      <w:marTop w:val="0"/>
      <w:marBottom w:val="0"/>
      <w:divBdr>
        <w:top w:val="none" w:sz="0" w:space="0" w:color="auto"/>
        <w:left w:val="none" w:sz="0" w:space="0" w:color="auto"/>
        <w:bottom w:val="none" w:sz="0" w:space="0" w:color="auto"/>
        <w:right w:val="none" w:sz="0" w:space="0" w:color="auto"/>
      </w:divBdr>
    </w:div>
    <w:div w:id="1287738631">
      <w:bodyDiv w:val="1"/>
      <w:marLeft w:val="0"/>
      <w:marRight w:val="0"/>
      <w:marTop w:val="0"/>
      <w:marBottom w:val="0"/>
      <w:divBdr>
        <w:top w:val="none" w:sz="0" w:space="0" w:color="auto"/>
        <w:left w:val="none" w:sz="0" w:space="0" w:color="auto"/>
        <w:bottom w:val="none" w:sz="0" w:space="0" w:color="auto"/>
        <w:right w:val="none" w:sz="0" w:space="0" w:color="auto"/>
      </w:divBdr>
    </w:div>
    <w:div w:id="1296790710">
      <w:bodyDiv w:val="1"/>
      <w:marLeft w:val="0"/>
      <w:marRight w:val="0"/>
      <w:marTop w:val="0"/>
      <w:marBottom w:val="0"/>
      <w:divBdr>
        <w:top w:val="none" w:sz="0" w:space="0" w:color="auto"/>
        <w:left w:val="none" w:sz="0" w:space="0" w:color="auto"/>
        <w:bottom w:val="none" w:sz="0" w:space="0" w:color="auto"/>
        <w:right w:val="none" w:sz="0" w:space="0" w:color="auto"/>
      </w:divBdr>
    </w:div>
    <w:div w:id="1304192231">
      <w:bodyDiv w:val="1"/>
      <w:marLeft w:val="0"/>
      <w:marRight w:val="0"/>
      <w:marTop w:val="0"/>
      <w:marBottom w:val="0"/>
      <w:divBdr>
        <w:top w:val="none" w:sz="0" w:space="0" w:color="auto"/>
        <w:left w:val="none" w:sz="0" w:space="0" w:color="auto"/>
        <w:bottom w:val="none" w:sz="0" w:space="0" w:color="auto"/>
        <w:right w:val="none" w:sz="0" w:space="0" w:color="auto"/>
      </w:divBdr>
    </w:div>
    <w:div w:id="1311641917">
      <w:bodyDiv w:val="1"/>
      <w:marLeft w:val="0"/>
      <w:marRight w:val="0"/>
      <w:marTop w:val="0"/>
      <w:marBottom w:val="0"/>
      <w:divBdr>
        <w:top w:val="none" w:sz="0" w:space="0" w:color="auto"/>
        <w:left w:val="none" w:sz="0" w:space="0" w:color="auto"/>
        <w:bottom w:val="none" w:sz="0" w:space="0" w:color="auto"/>
        <w:right w:val="none" w:sz="0" w:space="0" w:color="auto"/>
      </w:divBdr>
    </w:div>
    <w:div w:id="1321040977">
      <w:bodyDiv w:val="1"/>
      <w:marLeft w:val="0"/>
      <w:marRight w:val="0"/>
      <w:marTop w:val="0"/>
      <w:marBottom w:val="0"/>
      <w:divBdr>
        <w:top w:val="none" w:sz="0" w:space="0" w:color="auto"/>
        <w:left w:val="none" w:sz="0" w:space="0" w:color="auto"/>
        <w:bottom w:val="none" w:sz="0" w:space="0" w:color="auto"/>
        <w:right w:val="none" w:sz="0" w:space="0" w:color="auto"/>
      </w:divBdr>
    </w:div>
    <w:div w:id="1353914459">
      <w:bodyDiv w:val="1"/>
      <w:marLeft w:val="0"/>
      <w:marRight w:val="0"/>
      <w:marTop w:val="0"/>
      <w:marBottom w:val="0"/>
      <w:divBdr>
        <w:top w:val="none" w:sz="0" w:space="0" w:color="auto"/>
        <w:left w:val="none" w:sz="0" w:space="0" w:color="auto"/>
        <w:bottom w:val="none" w:sz="0" w:space="0" w:color="auto"/>
        <w:right w:val="none" w:sz="0" w:space="0" w:color="auto"/>
      </w:divBdr>
    </w:div>
    <w:div w:id="1354309351">
      <w:bodyDiv w:val="1"/>
      <w:marLeft w:val="0"/>
      <w:marRight w:val="0"/>
      <w:marTop w:val="0"/>
      <w:marBottom w:val="0"/>
      <w:divBdr>
        <w:top w:val="none" w:sz="0" w:space="0" w:color="auto"/>
        <w:left w:val="none" w:sz="0" w:space="0" w:color="auto"/>
        <w:bottom w:val="none" w:sz="0" w:space="0" w:color="auto"/>
        <w:right w:val="none" w:sz="0" w:space="0" w:color="auto"/>
      </w:divBdr>
    </w:div>
    <w:div w:id="1378621483">
      <w:bodyDiv w:val="1"/>
      <w:marLeft w:val="0"/>
      <w:marRight w:val="0"/>
      <w:marTop w:val="0"/>
      <w:marBottom w:val="0"/>
      <w:divBdr>
        <w:top w:val="none" w:sz="0" w:space="0" w:color="auto"/>
        <w:left w:val="none" w:sz="0" w:space="0" w:color="auto"/>
        <w:bottom w:val="none" w:sz="0" w:space="0" w:color="auto"/>
        <w:right w:val="none" w:sz="0" w:space="0" w:color="auto"/>
      </w:divBdr>
    </w:div>
    <w:div w:id="1382628625">
      <w:bodyDiv w:val="1"/>
      <w:marLeft w:val="0"/>
      <w:marRight w:val="0"/>
      <w:marTop w:val="0"/>
      <w:marBottom w:val="0"/>
      <w:divBdr>
        <w:top w:val="none" w:sz="0" w:space="0" w:color="auto"/>
        <w:left w:val="none" w:sz="0" w:space="0" w:color="auto"/>
        <w:bottom w:val="none" w:sz="0" w:space="0" w:color="auto"/>
        <w:right w:val="none" w:sz="0" w:space="0" w:color="auto"/>
      </w:divBdr>
    </w:div>
    <w:div w:id="1393848000">
      <w:bodyDiv w:val="1"/>
      <w:marLeft w:val="0"/>
      <w:marRight w:val="0"/>
      <w:marTop w:val="0"/>
      <w:marBottom w:val="0"/>
      <w:divBdr>
        <w:top w:val="none" w:sz="0" w:space="0" w:color="auto"/>
        <w:left w:val="none" w:sz="0" w:space="0" w:color="auto"/>
        <w:bottom w:val="none" w:sz="0" w:space="0" w:color="auto"/>
        <w:right w:val="none" w:sz="0" w:space="0" w:color="auto"/>
      </w:divBdr>
    </w:div>
    <w:div w:id="1400517061">
      <w:bodyDiv w:val="1"/>
      <w:marLeft w:val="0"/>
      <w:marRight w:val="0"/>
      <w:marTop w:val="0"/>
      <w:marBottom w:val="0"/>
      <w:divBdr>
        <w:top w:val="none" w:sz="0" w:space="0" w:color="auto"/>
        <w:left w:val="none" w:sz="0" w:space="0" w:color="auto"/>
        <w:bottom w:val="none" w:sz="0" w:space="0" w:color="auto"/>
        <w:right w:val="none" w:sz="0" w:space="0" w:color="auto"/>
      </w:divBdr>
    </w:div>
    <w:div w:id="1410614401">
      <w:bodyDiv w:val="1"/>
      <w:marLeft w:val="0"/>
      <w:marRight w:val="0"/>
      <w:marTop w:val="0"/>
      <w:marBottom w:val="0"/>
      <w:divBdr>
        <w:top w:val="none" w:sz="0" w:space="0" w:color="auto"/>
        <w:left w:val="none" w:sz="0" w:space="0" w:color="auto"/>
        <w:bottom w:val="none" w:sz="0" w:space="0" w:color="auto"/>
        <w:right w:val="none" w:sz="0" w:space="0" w:color="auto"/>
      </w:divBdr>
    </w:div>
    <w:div w:id="1414233103">
      <w:bodyDiv w:val="1"/>
      <w:marLeft w:val="0"/>
      <w:marRight w:val="0"/>
      <w:marTop w:val="0"/>
      <w:marBottom w:val="0"/>
      <w:divBdr>
        <w:top w:val="none" w:sz="0" w:space="0" w:color="auto"/>
        <w:left w:val="none" w:sz="0" w:space="0" w:color="auto"/>
        <w:bottom w:val="none" w:sz="0" w:space="0" w:color="auto"/>
        <w:right w:val="none" w:sz="0" w:space="0" w:color="auto"/>
      </w:divBdr>
    </w:div>
    <w:div w:id="1419406545">
      <w:bodyDiv w:val="1"/>
      <w:marLeft w:val="0"/>
      <w:marRight w:val="0"/>
      <w:marTop w:val="0"/>
      <w:marBottom w:val="0"/>
      <w:divBdr>
        <w:top w:val="none" w:sz="0" w:space="0" w:color="auto"/>
        <w:left w:val="none" w:sz="0" w:space="0" w:color="auto"/>
        <w:bottom w:val="none" w:sz="0" w:space="0" w:color="auto"/>
        <w:right w:val="none" w:sz="0" w:space="0" w:color="auto"/>
      </w:divBdr>
    </w:div>
    <w:div w:id="1424884233">
      <w:bodyDiv w:val="1"/>
      <w:marLeft w:val="0"/>
      <w:marRight w:val="0"/>
      <w:marTop w:val="0"/>
      <w:marBottom w:val="0"/>
      <w:divBdr>
        <w:top w:val="none" w:sz="0" w:space="0" w:color="auto"/>
        <w:left w:val="none" w:sz="0" w:space="0" w:color="auto"/>
        <w:bottom w:val="none" w:sz="0" w:space="0" w:color="auto"/>
        <w:right w:val="none" w:sz="0" w:space="0" w:color="auto"/>
      </w:divBdr>
    </w:div>
    <w:div w:id="1431702929">
      <w:bodyDiv w:val="1"/>
      <w:marLeft w:val="0"/>
      <w:marRight w:val="0"/>
      <w:marTop w:val="0"/>
      <w:marBottom w:val="0"/>
      <w:divBdr>
        <w:top w:val="none" w:sz="0" w:space="0" w:color="auto"/>
        <w:left w:val="none" w:sz="0" w:space="0" w:color="auto"/>
        <w:bottom w:val="none" w:sz="0" w:space="0" w:color="auto"/>
        <w:right w:val="none" w:sz="0" w:space="0" w:color="auto"/>
      </w:divBdr>
    </w:div>
    <w:div w:id="1431924862">
      <w:bodyDiv w:val="1"/>
      <w:marLeft w:val="0"/>
      <w:marRight w:val="0"/>
      <w:marTop w:val="0"/>
      <w:marBottom w:val="0"/>
      <w:divBdr>
        <w:top w:val="none" w:sz="0" w:space="0" w:color="auto"/>
        <w:left w:val="none" w:sz="0" w:space="0" w:color="auto"/>
        <w:bottom w:val="none" w:sz="0" w:space="0" w:color="auto"/>
        <w:right w:val="none" w:sz="0" w:space="0" w:color="auto"/>
      </w:divBdr>
    </w:div>
    <w:div w:id="1438871602">
      <w:bodyDiv w:val="1"/>
      <w:marLeft w:val="0"/>
      <w:marRight w:val="0"/>
      <w:marTop w:val="0"/>
      <w:marBottom w:val="0"/>
      <w:divBdr>
        <w:top w:val="none" w:sz="0" w:space="0" w:color="auto"/>
        <w:left w:val="none" w:sz="0" w:space="0" w:color="auto"/>
        <w:bottom w:val="none" w:sz="0" w:space="0" w:color="auto"/>
        <w:right w:val="none" w:sz="0" w:space="0" w:color="auto"/>
      </w:divBdr>
    </w:div>
    <w:div w:id="1448740556">
      <w:bodyDiv w:val="1"/>
      <w:marLeft w:val="0"/>
      <w:marRight w:val="0"/>
      <w:marTop w:val="0"/>
      <w:marBottom w:val="0"/>
      <w:divBdr>
        <w:top w:val="none" w:sz="0" w:space="0" w:color="auto"/>
        <w:left w:val="none" w:sz="0" w:space="0" w:color="auto"/>
        <w:bottom w:val="none" w:sz="0" w:space="0" w:color="auto"/>
        <w:right w:val="none" w:sz="0" w:space="0" w:color="auto"/>
      </w:divBdr>
    </w:div>
    <w:div w:id="1464618609">
      <w:bodyDiv w:val="1"/>
      <w:marLeft w:val="0"/>
      <w:marRight w:val="0"/>
      <w:marTop w:val="0"/>
      <w:marBottom w:val="0"/>
      <w:divBdr>
        <w:top w:val="none" w:sz="0" w:space="0" w:color="auto"/>
        <w:left w:val="none" w:sz="0" w:space="0" w:color="auto"/>
        <w:bottom w:val="none" w:sz="0" w:space="0" w:color="auto"/>
        <w:right w:val="none" w:sz="0" w:space="0" w:color="auto"/>
      </w:divBdr>
    </w:div>
    <w:div w:id="1481575192">
      <w:bodyDiv w:val="1"/>
      <w:marLeft w:val="0"/>
      <w:marRight w:val="0"/>
      <w:marTop w:val="0"/>
      <w:marBottom w:val="0"/>
      <w:divBdr>
        <w:top w:val="none" w:sz="0" w:space="0" w:color="auto"/>
        <w:left w:val="none" w:sz="0" w:space="0" w:color="auto"/>
        <w:bottom w:val="none" w:sz="0" w:space="0" w:color="auto"/>
        <w:right w:val="none" w:sz="0" w:space="0" w:color="auto"/>
      </w:divBdr>
      <w:divsChild>
        <w:div w:id="19479455">
          <w:marLeft w:val="0"/>
          <w:marRight w:val="0"/>
          <w:marTop w:val="0"/>
          <w:marBottom w:val="0"/>
          <w:divBdr>
            <w:top w:val="none" w:sz="0" w:space="0" w:color="auto"/>
            <w:left w:val="none" w:sz="0" w:space="0" w:color="auto"/>
            <w:bottom w:val="none" w:sz="0" w:space="0" w:color="auto"/>
            <w:right w:val="none" w:sz="0" w:space="0" w:color="auto"/>
          </w:divBdr>
          <w:divsChild>
            <w:div w:id="11827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5498">
      <w:bodyDiv w:val="1"/>
      <w:marLeft w:val="0"/>
      <w:marRight w:val="0"/>
      <w:marTop w:val="0"/>
      <w:marBottom w:val="0"/>
      <w:divBdr>
        <w:top w:val="none" w:sz="0" w:space="0" w:color="auto"/>
        <w:left w:val="none" w:sz="0" w:space="0" w:color="auto"/>
        <w:bottom w:val="none" w:sz="0" w:space="0" w:color="auto"/>
        <w:right w:val="none" w:sz="0" w:space="0" w:color="auto"/>
      </w:divBdr>
    </w:div>
    <w:div w:id="1487017205">
      <w:bodyDiv w:val="1"/>
      <w:marLeft w:val="0"/>
      <w:marRight w:val="0"/>
      <w:marTop w:val="0"/>
      <w:marBottom w:val="0"/>
      <w:divBdr>
        <w:top w:val="none" w:sz="0" w:space="0" w:color="auto"/>
        <w:left w:val="none" w:sz="0" w:space="0" w:color="auto"/>
        <w:bottom w:val="none" w:sz="0" w:space="0" w:color="auto"/>
        <w:right w:val="none" w:sz="0" w:space="0" w:color="auto"/>
      </w:divBdr>
    </w:div>
    <w:div w:id="1488858052">
      <w:bodyDiv w:val="1"/>
      <w:marLeft w:val="0"/>
      <w:marRight w:val="0"/>
      <w:marTop w:val="0"/>
      <w:marBottom w:val="0"/>
      <w:divBdr>
        <w:top w:val="none" w:sz="0" w:space="0" w:color="auto"/>
        <w:left w:val="none" w:sz="0" w:space="0" w:color="auto"/>
        <w:bottom w:val="none" w:sz="0" w:space="0" w:color="auto"/>
        <w:right w:val="none" w:sz="0" w:space="0" w:color="auto"/>
      </w:divBdr>
    </w:div>
    <w:div w:id="1488981511">
      <w:bodyDiv w:val="1"/>
      <w:marLeft w:val="0"/>
      <w:marRight w:val="0"/>
      <w:marTop w:val="0"/>
      <w:marBottom w:val="0"/>
      <w:divBdr>
        <w:top w:val="none" w:sz="0" w:space="0" w:color="auto"/>
        <w:left w:val="none" w:sz="0" w:space="0" w:color="auto"/>
        <w:bottom w:val="none" w:sz="0" w:space="0" w:color="auto"/>
        <w:right w:val="none" w:sz="0" w:space="0" w:color="auto"/>
      </w:divBdr>
      <w:divsChild>
        <w:div w:id="2083485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4297574">
      <w:bodyDiv w:val="1"/>
      <w:marLeft w:val="0"/>
      <w:marRight w:val="0"/>
      <w:marTop w:val="0"/>
      <w:marBottom w:val="0"/>
      <w:divBdr>
        <w:top w:val="none" w:sz="0" w:space="0" w:color="auto"/>
        <w:left w:val="none" w:sz="0" w:space="0" w:color="auto"/>
        <w:bottom w:val="none" w:sz="0" w:space="0" w:color="auto"/>
        <w:right w:val="none" w:sz="0" w:space="0" w:color="auto"/>
      </w:divBdr>
    </w:div>
    <w:div w:id="1504202067">
      <w:bodyDiv w:val="1"/>
      <w:marLeft w:val="0"/>
      <w:marRight w:val="0"/>
      <w:marTop w:val="0"/>
      <w:marBottom w:val="0"/>
      <w:divBdr>
        <w:top w:val="none" w:sz="0" w:space="0" w:color="auto"/>
        <w:left w:val="none" w:sz="0" w:space="0" w:color="auto"/>
        <w:bottom w:val="none" w:sz="0" w:space="0" w:color="auto"/>
        <w:right w:val="none" w:sz="0" w:space="0" w:color="auto"/>
      </w:divBdr>
    </w:div>
    <w:div w:id="1506049791">
      <w:bodyDiv w:val="1"/>
      <w:marLeft w:val="0"/>
      <w:marRight w:val="0"/>
      <w:marTop w:val="0"/>
      <w:marBottom w:val="0"/>
      <w:divBdr>
        <w:top w:val="none" w:sz="0" w:space="0" w:color="auto"/>
        <w:left w:val="none" w:sz="0" w:space="0" w:color="auto"/>
        <w:bottom w:val="none" w:sz="0" w:space="0" w:color="auto"/>
        <w:right w:val="none" w:sz="0" w:space="0" w:color="auto"/>
      </w:divBdr>
    </w:div>
    <w:div w:id="1508907607">
      <w:bodyDiv w:val="1"/>
      <w:marLeft w:val="0"/>
      <w:marRight w:val="0"/>
      <w:marTop w:val="0"/>
      <w:marBottom w:val="0"/>
      <w:divBdr>
        <w:top w:val="none" w:sz="0" w:space="0" w:color="auto"/>
        <w:left w:val="none" w:sz="0" w:space="0" w:color="auto"/>
        <w:bottom w:val="none" w:sz="0" w:space="0" w:color="auto"/>
        <w:right w:val="none" w:sz="0" w:space="0" w:color="auto"/>
      </w:divBdr>
    </w:div>
    <w:div w:id="1510414591">
      <w:bodyDiv w:val="1"/>
      <w:marLeft w:val="0"/>
      <w:marRight w:val="0"/>
      <w:marTop w:val="0"/>
      <w:marBottom w:val="0"/>
      <w:divBdr>
        <w:top w:val="none" w:sz="0" w:space="0" w:color="auto"/>
        <w:left w:val="none" w:sz="0" w:space="0" w:color="auto"/>
        <w:bottom w:val="none" w:sz="0" w:space="0" w:color="auto"/>
        <w:right w:val="none" w:sz="0" w:space="0" w:color="auto"/>
      </w:divBdr>
    </w:div>
    <w:div w:id="1520969552">
      <w:bodyDiv w:val="1"/>
      <w:marLeft w:val="0"/>
      <w:marRight w:val="0"/>
      <w:marTop w:val="0"/>
      <w:marBottom w:val="0"/>
      <w:divBdr>
        <w:top w:val="none" w:sz="0" w:space="0" w:color="auto"/>
        <w:left w:val="none" w:sz="0" w:space="0" w:color="auto"/>
        <w:bottom w:val="none" w:sz="0" w:space="0" w:color="auto"/>
        <w:right w:val="none" w:sz="0" w:space="0" w:color="auto"/>
      </w:divBdr>
    </w:div>
    <w:div w:id="1526333604">
      <w:bodyDiv w:val="1"/>
      <w:marLeft w:val="0"/>
      <w:marRight w:val="0"/>
      <w:marTop w:val="0"/>
      <w:marBottom w:val="0"/>
      <w:divBdr>
        <w:top w:val="none" w:sz="0" w:space="0" w:color="auto"/>
        <w:left w:val="none" w:sz="0" w:space="0" w:color="auto"/>
        <w:bottom w:val="none" w:sz="0" w:space="0" w:color="auto"/>
        <w:right w:val="none" w:sz="0" w:space="0" w:color="auto"/>
      </w:divBdr>
    </w:div>
    <w:div w:id="1529873419">
      <w:bodyDiv w:val="1"/>
      <w:marLeft w:val="0"/>
      <w:marRight w:val="0"/>
      <w:marTop w:val="0"/>
      <w:marBottom w:val="0"/>
      <w:divBdr>
        <w:top w:val="none" w:sz="0" w:space="0" w:color="auto"/>
        <w:left w:val="none" w:sz="0" w:space="0" w:color="auto"/>
        <w:bottom w:val="none" w:sz="0" w:space="0" w:color="auto"/>
        <w:right w:val="none" w:sz="0" w:space="0" w:color="auto"/>
      </w:divBdr>
    </w:div>
    <w:div w:id="1531796079">
      <w:bodyDiv w:val="1"/>
      <w:marLeft w:val="0"/>
      <w:marRight w:val="0"/>
      <w:marTop w:val="0"/>
      <w:marBottom w:val="0"/>
      <w:divBdr>
        <w:top w:val="none" w:sz="0" w:space="0" w:color="auto"/>
        <w:left w:val="none" w:sz="0" w:space="0" w:color="auto"/>
        <w:bottom w:val="none" w:sz="0" w:space="0" w:color="auto"/>
        <w:right w:val="none" w:sz="0" w:space="0" w:color="auto"/>
      </w:divBdr>
    </w:div>
    <w:div w:id="1534533560">
      <w:bodyDiv w:val="1"/>
      <w:marLeft w:val="0"/>
      <w:marRight w:val="0"/>
      <w:marTop w:val="0"/>
      <w:marBottom w:val="0"/>
      <w:divBdr>
        <w:top w:val="none" w:sz="0" w:space="0" w:color="auto"/>
        <w:left w:val="none" w:sz="0" w:space="0" w:color="auto"/>
        <w:bottom w:val="none" w:sz="0" w:space="0" w:color="auto"/>
        <w:right w:val="none" w:sz="0" w:space="0" w:color="auto"/>
      </w:divBdr>
      <w:divsChild>
        <w:div w:id="1436515783">
          <w:marLeft w:val="0"/>
          <w:marRight w:val="0"/>
          <w:marTop w:val="0"/>
          <w:marBottom w:val="0"/>
          <w:divBdr>
            <w:top w:val="none" w:sz="0" w:space="0" w:color="auto"/>
            <w:left w:val="none" w:sz="0" w:space="0" w:color="auto"/>
            <w:bottom w:val="none" w:sz="0" w:space="0" w:color="auto"/>
            <w:right w:val="none" w:sz="0" w:space="0" w:color="auto"/>
          </w:divBdr>
          <w:divsChild>
            <w:div w:id="19470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3957">
      <w:bodyDiv w:val="1"/>
      <w:marLeft w:val="0"/>
      <w:marRight w:val="0"/>
      <w:marTop w:val="0"/>
      <w:marBottom w:val="0"/>
      <w:divBdr>
        <w:top w:val="none" w:sz="0" w:space="0" w:color="auto"/>
        <w:left w:val="none" w:sz="0" w:space="0" w:color="auto"/>
        <w:bottom w:val="none" w:sz="0" w:space="0" w:color="auto"/>
        <w:right w:val="none" w:sz="0" w:space="0" w:color="auto"/>
      </w:divBdr>
    </w:div>
    <w:div w:id="1548250892">
      <w:bodyDiv w:val="1"/>
      <w:marLeft w:val="0"/>
      <w:marRight w:val="0"/>
      <w:marTop w:val="0"/>
      <w:marBottom w:val="0"/>
      <w:divBdr>
        <w:top w:val="none" w:sz="0" w:space="0" w:color="auto"/>
        <w:left w:val="none" w:sz="0" w:space="0" w:color="auto"/>
        <w:bottom w:val="none" w:sz="0" w:space="0" w:color="auto"/>
        <w:right w:val="none" w:sz="0" w:space="0" w:color="auto"/>
      </w:divBdr>
    </w:div>
    <w:div w:id="1562906767">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82567805">
      <w:bodyDiv w:val="1"/>
      <w:marLeft w:val="0"/>
      <w:marRight w:val="0"/>
      <w:marTop w:val="0"/>
      <w:marBottom w:val="0"/>
      <w:divBdr>
        <w:top w:val="none" w:sz="0" w:space="0" w:color="auto"/>
        <w:left w:val="none" w:sz="0" w:space="0" w:color="auto"/>
        <w:bottom w:val="none" w:sz="0" w:space="0" w:color="auto"/>
        <w:right w:val="none" w:sz="0" w:space="0" w:color="auto"/>
      </w:divBdr>
    </w:div>
    <w:div w:id="1588613046">
      <w:bodyDiv w:val="1"/>
      <w:marLeft w:val="0"/>
      <w:marRight w:val="0"/>
      <w:marTop w:val="0"/>
      <w:marBottom w:val="0"/>
      <w:divBdr>
        <w:top w:val="none" w:sz="0" w:space="0" w:color="auto"/>
        <w:left w:val="none" w:sz="0" w:space="0" w:color="auto"/>
        <w:bottom w:val="none" w:sz="0" w:space="0" w:color="auto"/>
        <w:right w:val="none" w:sz="0" w:space="0" w:color="auto"/>
      </w:divBdr>
    </w:div>
    <w:div w:id="1590313160">
      <w:bodyDiv w:val="1"/>
      <w:marLeft w:val="0"/>
      <w:marRight w:val="0"/>
      <w:marTop w:val="0"/>
      <w:marBottom w:val="0"/>
      <w:divBdr>
        <w:top w:val="none" w:sz="0" w:space="0" w:color="auto"/>
        <w:left w:val="none" w:sz="0" w:space="0" w:color="auto"/>
        <w:bottom w:val="none" w:sz="0" w:space="0" w:color="auto"/>
        <w:right w:val="none" w:sz="0" w:space="0" w:color="auto"/>
      </w:divBdr>
    </w:div>
    <w:div w:id="1594363440">
      <w:bodyDiv w:val="1"/>
      <w:marLeft w:val="0"/>
      <w:marRight w:val="0"/>
      <w:marTop w:val="0"/>
      <w:marBottom w:val="0"/>
      <w:divBdr>
        <w:top w:val="none" w:sz="0" w:space="0" w:color="auto"/>
        <w:left w:val="none" w:sz="0" w:space="0" w:color="auto"/>
        <w:bottom w:val="none" w:sz="0" w:space="0" w:color="auto"/>
        <w:right w:val="none" w:sz="0" w:space="0" w:color="auto"/>
      </w:divBdr>
    </w:div>
    <w:div w:id="1602758076">
      <w:bodyDiv w:val="1"/>
      <w:marLeft w:val="0"/>
      <w:marRight w:val="0"/>
      <w:marTop w:val="0"/>
      <w:marBottom w:val="0"/>
      <w:divBdr>
        <w:top w:val="none" w:sz="0" w:space="0" w:color="auto"/>
        <w:left w:val="none" w:sz="0" w:space="0" w:color="auto"/>
        <w:bottom w:val="none" w:sz="0" w:space="0" w:color="auto"/>
        <w:right w:val="none" w:sz="0" w:space="0" w:color="auto"/>
      </w:divBdr>
    </w:div>
    <w:div w:id="1614051671">
      <w:bodyDiv w:val="1"/>
      <w:marLeft w:val="0"/>
      <w:marRight w:val="0"/>
      <w:marTop w:val="0"/>
      <w:marBottom w:val="0"/>
      <w:divBdr>
        <w:top w:val="none" w:sz="0" w:space="0" w:color="auto"/>
        <w:left w:val="none" w:sz="0" w:space="0" w:color="auto"/>
        <w:bottom w:val="none" w:sz="0" w:space="0" w:color="auto"/>
        <w:right w:val="none" w:sz="0" w:space="0" w:color="auto"/>
      </w:divBdr>
    </w:div>
    <w:div w:id="1617521925">
      <w:bodyDiv w:val="1"/>
      <w:marLeft w:val="0"/>
      <w:marRight w:val="0"/>
      <w:marTop w:val="0"/>
      <w:marBottom w:val="0"/>
      <w:divBdr>
        <w:top w:val="none" w:sz="0" w:space="0" w:color="auto"/>
        <w:left w:val="none" w:sz="0" w:space="0" w:color="auto"/>
        <w:bottom w:val="none" w:sz="0" w:space="0" w:color="auto"/>
        <w:right w:val="none" w:sz="0" w:space="0" w:color="auto"/>
      </w:divBdr>
    </w:div>
    <w:div w:id="1623656240">
      <w:bodyDiv w:val="1"/>
      <w:marLeft w:val="0"/>
      <w:marRight w:val="0"/>
      <w:marTop w:val="0"/>
      <w:marBottom w:val="0"/>
      <w:divBdr>
        <w:top w:val="none" w:sz="0" w:space="0" w:color="auto"/>
        <w:left w:val="none" w:sz="0" w:space="0" w:color="auto"/>
        <w:bottom w:val="none" w:sz="0" w:space="0" w:color="auto"/>
        <w:right w:val="none" w:sz="0" w:space="0" w:color="auto"/>
      </w:divBdr>
    </w:div>
    <w:div w:id="1637757595">
      <w:bodyDiv w:val="1"/>
      <w:marLeft w:val="0"/>
      <w:marRight w:val="0"/>
      <w:marTop w:val="0"/>
      <w:marBottom w:val="0"/>
      <w:divBdr>
        <w:top w:val="none" w:sz="0" w:space="0" w:color="auto"/>
        <w:left w:val="none" w:sz="0" w:space="0" w:color="auto"/>
        <w:bottom w:val="none" w:sz="0" w:space="0" w:color="auto"/>
        <w:right w:val="none" w:sz="0" w:space="0" w:color="auto"/>
      </w:divBdr>
    </w:div>
    <w:div w:id="1668173078">
      <w:bodyDiv w:val="1"/>
      <w:marLeft w:val="0"/>
      <w:marRight w:val="0"/>
      <w:marTop w:val="0"/>
      <w:marBottom w:val="0"/>
      <w:divBdr>
        <w:top w:val="none" w:sz="0" w:space="0" w:color="auto"/>
        <w:left w:val="none" w:sz="0" w:space="0" w:color="auto"/>
        <w:bottom w:val="none" w:sz="0" w:space="0" w:color="auto"/>
        <w:right w:val="none" w:sz="0" w:space="0" w:color="auto"/>
      </w:divBdr>
    </w:div>
    <w:div w:id="1672484707">
      <w:bodyDiv w:val="1"/>
      <w:marLeft w:val="0"/>
      <w:marRight w:val="0"/>
      <w:marTop w:val="0"/>
      <w:marBottom w:val="0"/>
      <w:divBdr>
        <w:top w:val="none" w:sz="0" w:space="0" w:color="auto"/>
        <w:left w:val="none" w:sz="0" w:space="0" w:color="auto"/>
        <w:bottom w:val="none" w:sz="0" w:space="0" w:color="auto"/>
        <w:right w:val="none" w:sz="0" w:space="0" w:color="auto"/>
      </w:divBdr>
    </w:div>
    <w:div w:id="1683236086">
      <w:bodyDiv w:val="1"/>
      <w:marLeft w:val="0"/>
      <w:marRight w:val="0"/>
      <w:marTop w:val="0"/>
      <w:marBottom w:val="0"/>
      <w:divBdr>
        <w:top w:val="none" w:sz="0" w:space="0" w:color="auto"/>
        <w:left w:val="none" w:sz="0" w:space="0" w:color="auto"/>
        <w:bottom w:val="none" w:sz="0" w:space="0" w:color="auto"/>
        <w:right w:val="none" w:sz="0" w:space="0" w:color="auto"/>
      </w:divBdr>
    </w:div>
    <w:div w:id="1690570549">
      <w:bodyDiv w:val="1"/>
      <w:marLeft w:val="0"/>
      <w:marRight w:val="0"/>
      <w:marTop w:val="0"/>
      <w:marBottom w:val="0"/>
      <w:divBdr>
        <w:top w:val="none" w:sz="0" w:space="0" w:color="auto"/>
        <w:left w:val="none" w:sz="0" w:space="0" w:color="auto"/>
        <w:bottom w:val="none" w:sz="0" w:space="0" w:color="auto"/>
        <w:right w:val="none" w:sz="0" w:space="0" w:color="auto"/>
      </w:divBdr>
    </w:div>
    <w:div w:id="1696930474">
      <w:bodyDiv w:val="1"/>
      <w:marLeft w:val="0"/>
      <w:marRight w:val="0"/>
      <w:marTop w:val="0"/>
      <w:marBottom w:val="0"/>
      <w:divBdr>
        <w:top w:val="none" w:sz="0" w:space="0" w:color="auto"/>
        <w:left w:val="none" w:sz="0" w:space="0" w:color="auto"/>
        <w:bottom w:val="none" w:sz="0" w:space="0" w:color="auto"/>
        <w:right w:val="none" w:sz="0" w:space="0" w:color="auto"/>
      </w:divBdr>
    </w:div>
    <w:div w:id="1714967005">
      <w:bodyDiv w:val="1"/>
      <w:marLeft w:val="0"/>
      <w:marRight w:val="0"/>
      <w:marTop w:val="0"/>
      <w:marBottom w:val="0"/>
      <w:divBdr>
        <w:top w:val="none" w:sz="0" w:space="0" w:color="auto"/>
        <w:left w:val="none" w:sz="0" w:space="0" w:color="auto"/>
        <w:bottom w:val="none" w:sz="0" w:space="0" w:color="auto"/>
        <w:right w:val="none" w:sz="0" w:space="0" w:color="auto"/>
      </w:divBdr>
    </w:div>
    <w:div w:id="1716662811">
      <w:bodyDiv w:val="1"/>
      <w:marLeft w:val="0"/>
      <w:marRight w:val="0"/>
      <w:marTop w:val="0"/>
      <w:marBottom w:val="0"/>
      <w:divBdr>
        <w:top w:val="none" w:sz="0" w:space="0" w:color="auto"/>
        <w:left w:val="none" w:sz="0" w:space="0" w:color="auto"/>
        <w:bottom w:val="none" w:sz="0" w:space="0" w:color="auto"/>
        <w:right w:val="none" w:sz="0" w:space="0" w:color="auto"/>
      </w:divBdr>
      <w:divsChild>
        <w:div w:id="172425989">
          <w:marLeft w:val="0"/>
          <w:marRight w:val="0"/>
          <w:marTop w:val="0"/>
          <w:marBottom w:val="0"/>
          <w:divBdr>
            <w:top w:val="none" w:sz="0" w:space="0" w:color="auto"/>
            <w:left w:val="none" w:sz="0" w:space="0" w:color="auto"/>
            <w:bottom w:val="none" w:sz="0" w:space="0" w:color="auto"/>
            <w:right w:val="none" w:sz="0" w:space="0" w:color="auto"/>
          </w:divBdr>
          <w:divsChild>
            <w:div w:id="6775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9236">
      <w:bodyDiv w:val="1"/>
      <w:marLeft w:val="0"/>
      <w:marRight w:val="0"/>
      <w:marTop w:val="0"/>
      <w:marBottom w:val="0"/>
      <w:divBdr>
        <w:top w:val="none" w:sz="0" w:space="0" w:color="auto"/>
        <w:left w:val="none" w:sz="0" w:space="0" w:color="auto"/>
        <w:bottom w:val="none" w:sz="0" w:space="0" w:color="auto"/>
        <w:right w:val="none" w:sz="0" w:space="0" w:color="auto"/>
      </w:divBdr>
    </w:div>
    <w:div w:id="1718431137">
      <w:bodyDiv w:val="1"/>
      <w:marLeft w:val="0"/>
      <w:marRight w:val="0"/>
      <w:marTop w:val="0"/>
      <w:marBottom w:val="0"/>
      <w:divBdr>
        <w:top w:val="none" w:sz="0" w:space="0" w:color="auto"/>
        <w:left w:val="none" w:sz="0" w:space="0" w:color="auto"/>
        <w:bottom w:val="none" w:sz="0" w:space="0" w:color="auto"/>
        <w:right w:val="none" w:sz="0" w:space="0" w:color="auto"/>
      </w:divBdr>
    </w:div>
    <w:div w:id="1720864186">
      <w:bodyDiv w:val="1"/>
      <w:marLeft w:val="0"/>
      <w:marRight w:val="0"/>
      <w:marTop w:val="0"/>
      <w:marBottom w:val="0"/>
      <w:divBdr>
        <w:top w:val="none" w:sz="0" w:space="0" w:color="auto"/>
        <w:left w:val="none" w:sz="0" w:space="0" w:color="auto"/>
        <w:bottom w:val="none" w:sz="0" w:space="0" w:color="auto"/>
        <w:right w:val="none" w:sz="0" w:space="0" w:color="auto"/>
      </w:divBdr>
    </w:div>
    <w:div w:id="1723209282">
      <w:bodyDiv w:val="1"/>
      <w:marLeft w:val="0"/>
      <w:marRight w:val="0"/>
      <w:marTop w:val="0"/>
      <w:marBottom w:val="0"/>
      <w:divBdr>
        <w:top w:val="none" w:sz="0" w:space="0" w:color="auto"/>
        <w:left w:val="none" w:sz="0" w:space="0" w:color="auto"/>
        <w:bottom w:val="none" w:sz="0" w:space="0" w:color="auto"/>
        <w:right w:val="none" w:sz="0" w:space="0" w:color="auto"/>
      </w:divBdr>
    </w:div>
    <w:div w:id="1724986701">
      <w:bodyDiv w:val="1"/>
      <w:marLeft w:val="0"/>
      <w:marRight w:val="0"/>
      <w:marTop w:val="0"/>
      <w:marBottom w:val="0"/>
      <w:divBdr>
        <w:top w:val="none" w:sz="0" w:space="0" w:color="auto"/>
        <w:left w:val="none" w:sz="0" w:space="0" w:color="auto"/>
        <w:bottom w:val="none" w:sz="0" w:space="0" w:color="auto"/>
        <w:right w:val="none" w:sz="0" w:space="0" w:color="auto"/>
      </w:divBdr>
    </w:div>
    <w:div w:id="1735812896">
      <w:bodyDiv w:val="1"/>
      <w:marLeft w:val="0"/>
      <w:marRight w:val="0"/>
      <w:marTop w:val="0"/>
      <w:marBottom w:val="0"/>
      <w:divBdr>
        <w:top w:val="none" w:sz="0" w:space="0" w:color="auto"/>
        <w:left w:val="none" w:sz="0" w:space="0" w:color="auto"/>
        <w:bottom w:val="none" w:sz="0" w:space="0" w:color="auto"/>
        <w:right w:val="none" w:sz="0" w:space="0" w:color="auto"/>
      </w:divBdr>
    </w:div>
    <w:div w:id="1745569257">
      <w:bodyDiv w:val="1"/>
      <w:marLeft w:val="0"/>
      <w:marRight w:val="0"/>
      <w:marTop w:val="0"/>
      <w:marBottom w:val="0"/>
      <w:divBdr>
        <w:top w:val="none" w:sz="0" w:space="0" w:color="auto"/>
        <w:left w:val="none" w:sz="0" w:space="0" w:color="auto"/>
        <w:bottom w:val="none" w:sz="0" w:space="0" w:color="auto"/>
        <w:right w:val="none" w:sz="0" w:space="0" w:color="auto"/>
      </w:divBdr>
    </w:div>
    <w:div w:id="1755518348">
      <w:bodyDiv w:val="1"/>
      <w:marLeft w:val="0"/>
      <w:marRight w:val="0"/>
      <w:marTop w:val="0"/>
      <w:marBottom w:val="0"/>
      <w:divBdr>
        <w:top w:val="none" w:sz="0" w:space="0" w:color="auto"/>
        <w:left w:val="none" w:sz="0" w:space="0" w:color="auto"/>
        <w:bottom w:val="none" w:sz="0" w:space="0" w:color="auto"/>
        <w:right w:val="none" w:sz="0" w:space="0" w:color="auto"/>
      </w:divBdr>
    </w:div>
    <w:div w:id="1760826761">
      <w:bodyDiv w:val="1"/>
      <w:marLeft w:val="0"/>
      <w:marRight w:val="0"/>
      <w:marTop w:val="0"/>
      <w:marBottom w:val="0"/>
      <w:divBdr>
        <w:top w:val="none" w:sz="0" w:space="0" w:color="auto"/>
        <w:left w:val="none" w:sz="0" w:space="0" w:color="auto"/>
        <w:bottom w:val="none" w:sz="0" w:space="0" w:color="auto"/>
        <w:right w:val="none" w:sz="0" w:space="0" w:color="auto"/>
      </w:divBdr>
    </w:div>
    <w:div w:id="1760830476">
      <w:bodyDiv w:val="1"/>
      <w:marLeft w:val="0"/>
      <w:marRight w:val="0"/>
      <w:marTop w:val="0"/>
      <w:marBottom w:val="0"/>
      <w:divBdr>
        <w:top w:val="none" w:sz="0" w:space="0" w:color="auto"/>
        <w:left w:val="none" w:sz="0" w:space="0" w:color="auto"/>
        <w:bottom w:val="none" w:sz="0" w:space="0" w:color="auto"/>
        <w:right w:val="none" w:sz="0" w:space="0" w:color="auto"/>
      </w:divBdr>
    </w:div>
    <w:div w:id="1770274797">
      <w:bodyDiv w:val="1"/>
      <w:marLeft w:val="0"/>
      <w:marRight w:val="0"/>
      <w:marTop w:val="0"/>
      <w:marBottom w:val="0"/>
      <w:divBdr>
        <w:top w:val="none" w:sz="0" w:space="0" w:color="auto"/>
        <w:left w:val="none" w:sz="0" w:space="0" w:color="auto"/>
        <w:bottom w:val="none" w:sz="0" w:space="0" w:color="auto"/>
        <w:right w:val="none" w:sz="0" w:space="0" w:color="auto"/>
      </w:divBdr>
    </w:div>
    <w:div w:id="1779711253">
      <w:bodyDiv w:val="1"/>
      <w:marLeft w:val="0"/>
      <w:marRight w:val="0"/>
      <w:marTop w:val="0"/>
      <w:marBottom w:val="0"/>
      <w:divBdr>
        <w:top w:val="none" w:sz="0" w:space="0" w:color="auto"/>
        <w:left w:val="none" w:sz="0" w:space="0" w:color="auto"/>
        <w:bottom w:val="none" w:sz="0" w:space="0" w:color="auto"/>
        <w:right w:val="none" w:sz="0" w:space="0" w:color="auto"/>
      </w:divBdr>
    </w:div>
    <w:div w:id="1785464549">
      <w:bodyDiv w:val="1"/>
      <w:marLeft w:val="0"/>
      <w:marRight w:val="0"/>
      <w:marTop w:val="0"/>
      <w:marBottom w:val="0"/>
      <w:divBdr>
        <w:top w:val="none" w:sz="0" w:space="0" w:color="auto"/>
        <w:left w:val="none" w:sz="0" w:space="0" w:color="auto"/>
        <w:bottom w:val="none" w:sz="0" w:space="0" w:color="auto"/>
        <w:right w:val="none" w:sz="0" w:space="0" w:color="auto"/>
      </w:divBdr>
    </w:div>
    <w:div w:id="1786734449">
      <w:bodyDiv w:val="1"/>
      <w:marLeft w:val="0"/>
      <w:marRight w:val="0"/>
      <w:marTop w:val="0"/>
      <w:marBottom w:val="0"/>
      <w:divBdr>
        <w:top w:val="none" w:sz="0" w:space="0" w:color="auto"/>
        <w:left w:val="none" w:sz="0" w:space="0" w:color="auto"/>
        <w:bottom w:val="none" w:sz="0" w:space="0" w:color="auto"/>
        <w:right w:val="none" w:sz="0" w:space="0" w:color="auto"/>
      </w:divBdr>
    </w:div>
    <w:div w:id="1787381552">
      <w:bodyDiv w:val="1"/>
      <w:marLeft w:val="0"/>
      <w:marRight w:val="0"/>
      <w:marTop w:val="0"/>
      <w:marBottom w:val="0"/>
      <w:divBdr>
        <w:top w:val="none" w:sz="0" w:space="0" w:color="auto"/>
        <w:left w:val="none" w:sz="0" w:space="0" w:color="auto"/>
        <w:bottom w:val="none" w:sz="0" w:space="0" w:color="auto"/>
        <w:right w:val="none" w:sz="0" w:space="0" w:color="auto"/>
      </w:divBdr>
    </w:div>
    <w:div w:id="1803421209">
      <w:bodyDiv w:val="1"/>
      <w:marLeft w:val="0"/>
      <w:marRight w:val="0"/>
      <w:marTop w:val="0"/>
      <w:marBottom w:val="0"/>
      <w:divBdr>
        <w:top w:val="none" w:sz="0" w:space="0" w:color="auto"/>
        <w:left w:val="none" w:sz="0" w:space="0" w:color="auto"/>
        <w:bottom w:val="none" w:sz="0" w:space="0" w:color="auto"/>
        <w:right w:val="none" w:sz="0" w:space="0" w:color="auto"/>
      </w:divBdr>
    </w:div>
    <w:div w:id="1807619602">
      <w:bodyDiv w:val="1"/>
      <w:marLeft w:val="0"/>
      <w:marRight w:val="0"/>
      <w:marTop w:val="0"/>
      <w:marBottom w:val="0"/>
      <w:divBdr>
        <w:top w:val="none" w:sz="0" w:space="0" w:color="auto"/>
        <w:left w:val="none" w:sz="0" w:space="0" w:color="auto"/>
        <w:bottom w:val="none" w:sz="0" w:space="0" w:color="auto"/>
        <w:right w:val="none" w:sz="0" w:space="0" w:color="auto"/>
      </w:divBdr>
    </w:div>
    <w:div w:id="1820263015">
      <w:bodyDiv w:val="1"/>
      <w:marLeft w:val="0"/>
      <w:marRight w:val="0"/>
      <w:marTop w:val="0"/>
      <w:marBottom w:val="0"/>
      <w:divBdr>
        <w:top w:val="none" w:sz="0" w:space="0" w:color="auto"/>
        <w:left w:val="none" w:sz="0" w:space="0" w:color="auto"/>
        <w:bottom w:val="none" w:sz="0" w:space="0" w:color="auto"/>
        <w:right w:val="none" w:sz="0" w:space="0" w:color="auto"/>
      </w:divBdr>
    </w:div>
    <w:div w:id="1823541142">
      <w:bodyDiv w:val="1"/>
      <w:marLeft w:val="0"/>
      <w:marRight w:val="0"/>
      <w:marTop w:val="0"/>
      <w:marBottom w:val="0"/>
      <w:divBdr>
        <w:top w:val="none" w:sz="0" w:space="0" w:color="auto"/>
        <w:left w:val="none" w:sz="0" w:space="0" w:color="auto"/>
        <w:bottom w:val="none" w:sz="0" w:space="0" w:color="auto"/>
        <w:right w:val="none" w:sz="0" w:space="0" w:color="auto"/>
      </w:divBdr>
    </w:div>
    <w:div w:id="1842356147">
      <w:bodyDiv w:val="1"/>
      <w:marLeft w:val="0"/>
      <w:marRight w:val="0"/>
      <w:marTop w:val="0"/>
      <w:marBottom w:val="0"/>
      <w:divBdr>
        <w:top w:val="none" w:sz="0" w:space="0" w:color="auto"/>
        <w:left w:val="none" w:sz="0" w:space="0" w:color="auto"/>
        <w:bottom w:val="none" w:sz="0" w:space="0" w:color="auto"/>
        <w:right w:val="none" w:sz="0" w:space="0" w:color="auto"/>
      </w:divBdr>
    </w:div>
    <w:div w:id="1846288798">
      <w:bodyDiv w:val="1"/>
      <w:marLeft w:val="0"/>
      <w:marRight w:val="0"/>
      <w:marTop w:val="0"/>
      <w:marBottom w:val="0"/>
      <w:divBdr>
        <w:top w:val="none" w:sz="0" w:space="0" w:color="auto"/>
        <w:left w:val="none" w:sz="0" w:space="0" w:color="auto"/>
        <w:bottom w:val="none" w:sz="0" w:space="0" w:color="auto"/>
        <w:right w:val="none" w:sz="0" w:space="0" w:color="auto"/>
      </w:divBdr>
    </w:div>
    <w:div w:id="1851026323">
      <w:bodyDiv w:val="1"/>
      <w:marLeft w:val="0"/>
      <w:marRight w:val="0"/>
      <w:marTop w:val="0"/>
      <w:marBottom w:val="0"/>
      <w:divBdr>
        <w:top w:val="none" w:sz="0" w:space="0" w:color="auto"/>
        <w:left w:val="none" w:sz="0" w:space="0" w:color="auto"/>
        <w:bottom w:val="none" w:sz="0" w:space="0" w:color="auto"/>
        <w:right w:val="none" w:sz="0" w:space="0" w:color="auto"/>
      </w:divBdr>
    </w:div>
    <w:div w:id="1851136800">
      <w:bodyDiv w:val="1"/>
      <w:marLeft w:val="0"/>
      <w:marRight w:val="0"/>
      <w:marTop w:val="0"/>
      <w:marBottom w:val="0"/>
      <w:divBdr>
        <w:top w:val="none" w:sz="0" w:space="0" w:color="auto"/>
        <w:left w:val="none" w:sz="0" w:space="0" w:color="auto"/>
        <w:bottom w:val="none" w:sz="0" w:space="0" w:color="auto"/>
        <w:right w:val="none" w:sz="0" w:space="0" w:color="auto"/>
      </w:divBdr>
    </w:div>
    <w:div w:id="1858999221">
      <w:bodyDiv w:val="1"/>
      <w:marLeft w:val="0"/>
      <w:marRight w:val="0"/>
      <w:marTop w:val="0"/>
      <w:marBottom w:val="0"/>
      <w:divBdr>
        <w:top w:val="none" w:sz="0" w:space="0" w:color="auto"/>
        <w:left w:val="none" w:sz="0" w:space="0" w:color="auto"/>
        <w:bottom w:val="none" w:sz="0" w:space="0" w:color="auto"/>
        <w:right w:val="none" w:sz="0" w:space="0" w:color="auto"/>
      </w:divBdr>
    </w:div>
    <w:div w:id="1867718628">
      <w:bodyDiv w:val="1"/>
      <w:marLeft w:val="0"/>
      <w:marRight w:val="0"/>
      <w:marTop w:val="0"/>
      <w:marBottom w:val="0"/>
      <w:divBdr>
        <w:top w:val="none" w:sz="0" w:space="0" w:color="auto"/>
        <w:left w:val="none" w:sz="0" w:space="0" w:color="auto"/>
        <w:bottom w:val="none" w:sz="0" w:space="0" w:color="auto"/>
        <w:right w:val="none" w:sz="0" w:space="0" w:color="auto"/>
      </w:divBdr>
    </w:div>
    <w:div w:id="1880050278">
      <w:bodyDiv w:val="1"/>
      <w:marLeft w:val="0"/>
      <w:marRight w:val="0"/>
      <w:marTop w:val="0"/>
      <w:marBottom w:val="0"/>
      <w:divBdr>
        <w:top w:val="none" w:sz="0" w:space="0" w:color="auto"/>
        <w:left w:val="none" w:sz="0" w:space="0" w:color="auto"/>
        <w:bottom w:val="none" w:sz="0" w:space="0" w:color="auto"/>
        <w:right w:val="none" w:sz="0" w:space="0" w:color="auto"/>
      </w:divBdr>
    </w:div>
    <w:div w:id="1913812701">
      <w:bodyDiv w:val="1"/>
      <w:marLeft w:val="0"/>
      <w:marRight w:val="0"/>
      <w:marTop w:val="0"/>
      <w:marBottom w:val="0"/>
      <w:divBdr>
        <w:top w:val="none" w:sz="0" w:space="0" w:color="auto"/>
        <w:left w:val="none" w:sz="0" w:space="0" w:color="auto"/>
        <w:bottom w:val="none" w:sz="0" w:space="0" w:color="auto"/>
        <w:right w:val="none" w:sz="0" w:space="0" w:color="auto"/>
      </w:divBdr>
      <w:divsChild>
        <w:div w:id="1077019197">
          <w:marLeft w:val="0"/>
          <w:marRight w:val="0"/>
          <w:marTop w:val="0"/>
          <w:marBottom w:val="0"/>
          <w:divBdr>
            <w:top w:val="none" w:sz="0" w:space="0" w:color="auto"/>
            <w:left w:val="none" w:sz="0" w:space="0" w:color="auto"/>
            <w:bottom w:val="none" w:sz="0" w:space="0" w:color="auto"/>
            <w:right w:val="none" w:sz="0" w:space="0" w:color="auto"/>
          </w:divBdr>
        </w:div>
        <w:div w:id="1401637998">
          <w:marLeft w:val="0"/>
          <w:marRight w:val="0"/>
          <w:marTop w:val="0"/>
          <w:marBottom w:val="0"/>
          <w:divBdr>
            <w:top w:val="none" w:sz="0" w:space="0" w:color="auto"/>
            <w:left w:val="none" w:sz="0" w:space="0" w:color="auto"/>
            <w:bottom w:val="none" w:sz="0" w:space="0" w:color="auto"/>
            <w:right w:val="none" w:sz="0" w:space="0" w:color="auto"/>
          </w:divBdr>
        </w:div>
        <w:div w:id="808788147">
          <w:marLeft w:val="0"/>
          <w:marRight w:val="0"/>
          <w:marTop w:val="0"/>
          <w:marBottom w:val="0"/>
          <w:divBdr>
            <w:top w:val="none" w:sz="0" w:space="0" w:color="auto"/>
            <w:left w:val="none" w:sz="0" w:space="0" w:color="auto"/>
            <w:bottom w:val="none" w:sz="0" w:space="0" w:color="auto"/>
            <w:right w:val="none" w:sz="0" w:space="0" w:color="auto"/>
          </w:divBdr>
          <w:divsChild>
            <w:div w:id="9114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83476">
      <w:bodyDiv w:val="1"/>
      <w:marLeft w:val="0"/>
      <w:marRight w:val="0"/>
      <w:marTop w:val="0"/>
      <w:marBottom w:val="0"/>
      <w:divBdr>
        <w:top w:val="none" w:sz="0" w:space="0" w:color="auto"/>
        <w:left w:val="none" w:sz="0" w:space="0" w:color="auto"/>
        <w:bottom w:val="none" w:sz="0" w:space="0" w:color="auto"/>
        <w:right w:val="none" w:sz="0" w:space="0" w:color="auto"/>
      </w:divBdr>
    </w:div>
    <w:div w:id="1927419164">
      <w:bodyDiv w:val="1"/>
      <w:marLeft w:val="0"/>
      <w:marRight w:val="0"/>
      <w:marTop w:val="0"/>
      <w:marBottom w:val="0"/>
      <w:divBdr>
        <w:top w:val="none" w:sz="0" w:space="0" w:color="auto"/>
        <w:left w:val="none" w:sz="0" w:space="0" w:color="auto"/>
        <w:bottom w:val="none" w:sz="0" w:space="0" w:color="auto"/>
        <w:right w:val="none" w:sz="0" w:space="0" w:color="auto"/>
      </w:divBdr>
    </w:div>
    <w:div w:id="1933658679">
      <w:bodyDiv w:val="1"/>
      <w:marLeft w:val="0"/>
      <w:marRight w:val="0"/>
      <w:marTop w:val="0"/>
      <w:marBottom w:val="0"/>
      <w:divBdr>
        <w:top w:val="none" w:sz="0" w:space="0" w:color="auto"/>
        <w:left w:val="none" w:sz="0" w:space="0" w:color="auto"/>
        <w:bottom w:val="none" w:sz="0" w:space="0" w:color="auto"/>
        <w:right w:val="none" w:sz="0" w:space="0" w:color="auto"/>
      </w:divBdr>
    </w:div>
    <w:div w:id="1959337467">
      <w:bodyDiv w:val="1"/>
      <w:marLeft w:val="0"/>
      <w:marRight w:val="0"/>
      <w:marTop w:val="0"/>
      <w:marBottom w:val="0"/>
      <w:divBdr>
        <w:top w:val="none" w:sz="0" w:space="0" w:color="auto"/>
        <w:left w:val="none" w:sz="0" w:space="0" w:color="auto"/>
        <w:bottom w:val="none" w:sz="0" w:space="0" w:color="auto"/>
        <w:right w:val="none" w:sz="0" w:space="0" w:color="auto"/>
      </w:divBdr>
      <w:divsChild>
        <w:div w:id="126240959">
          <w:marLeft w:val="0"/>
          <w:marRight w:val="0"/>
          <w:marTop w:val="0"/>
          <w:marBottom w:val="0"/>
          <w:divBdr>
            <w:top w:val="none" w:sz="0" w:space="0" w:color="auto"/>
            <w:left w:val="none" w:sz="0" w:space="0" w:color="auto"/>
            <w:bottom w:val="none" w:sz="0" w:space="0" w:color="auto"/>
            <w:right w:val="none" w:sz="0" w:space="0" w:color="auto"/>
          </w:divBdr>
          <w:divsChild>
            <w:div w:id="1281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78551">
      <w:bodyDiv w:val="1"/>
      <w:marLeft w:val="0"/>
      <w:marRight w:val="0"/>
      <w:marTop w:val="0"/>
      <w:marBottom w:val="0"/>
      <w:divBdr>
        <w:top w:val="none" w:sz="0" w:space="0" w:color="auto"/>
        <w:left w:val="none" w:sz="0" w:space="0" w:color="auto"/>
        <w:bottom w:val="none" w:sz="0" w:space="0" w:color="auto"/>
        <w:right w:val="none" w:sz="0" w:space="0" w:color="auto"/>
      </w:divBdr>
    </w:div>
    <w:div w:id="1967200156">
      <w:bodyDiv w:val="1"/>
      <w:marLeft w:val="0"/>
      <w:marRight w:val="0"/>
      <w:marTop w:val="0"/>
      <w:marBottom w:val="0"/>
      <w:divBdr>
        <w:top w:val="none" w:sz="0" w:space="0" w:color="auto"/>
        <w:left w:val="none" w:sz="0" w:space="0" w:color="auto"/>
        <w:bottom w:val="none" w:sz="0" w:space="0" w:color="auto"/>
        <w:right w:val="none" w:sz="0" w:space="0" w:color="auto"/>
      </w:divBdr>
    </w:div>
    <w:div w:id="1971812953">
      <w:bodyDiv w:val="1"/>
      <w:marLeft w:val="0"/>
      <w:marRight w:val="0"/>
      <w:marTop w:val="0"/>
      <w:marBottom w:val="0"/>
      <w:divBdr>
        <w:top w:val="none" w:sz="0" w:space="0" w:color="auto"/>
        <w:left w:val="none" w:sz="0" w:space="0" w:color="auto"/>
        <w:bottom w:val="none" w:sz="0" w:space="0" w:color="auto"/>
        <w:right w:val="none" w:sz="0" w:space="0" w:color="auto"/>
      </w:divBdr>
    </w:div>
    <w:div w:id="1980454403">
      <w:bodyDiv w:val="1"/>
      <w:marLeft w:val="0"/>
      <w:marRight w:val="0"/>
      <w:marTop w:val="0"/>
      <w:marBottom w:val="0"/>
      <w:divBdr>
        <w:top w:val="none" w:sz="0" w:space="0" w:color="auto"/>
        <w:left w:val="none" w:sz="0" w:space="0" w:color="auto"/>
        <w:bottom w:val="none" w:sz="0" w:space="0" w:color="auto"/>
        <w:right w:val="none" w:sz="0" w:space="0" w:color="auto"/>
      </w:divBdr>
    </w:div>
    <w:div w:id="1984849466">
      <w:bodyDiv w:val="1"/>
      <w:marLeft w:val="0"/>
      <w:marRight w:val="0"/>
      <w:marTop w:val="0"/>
      <w:marBottom w:val="0"/>
      <w:divBdr>
        <w:top w:val="none" w:sz="0" w:space="0" w:color="auto"/>
        <w:left w:val="none" w:sz="0" w:space="0" w:color="auto"/>
        <w:bottom w:val="none" w:sz="0" w:space="0" w:color="auto"/>
        <w:right w:val="none" w:sz="0" w:space="0" w:color="auto"/>
      </w:divBdr>
    </w:div>
    <w:div w:id="1998681648">
      <w:bodyDiv w:val="1"/>
      <w:marLeft w:val="0"/>
      <w:marRight w:val="0"/>
      <w:marTop w:val="0"/>
      <w:marBottom w:val="0"/>
      <w:divBdr>
        <w:top w:val="none" w:sz="0" w:space="0" w:color="auto"/>
        <w:left w:val="none" w:sz="0" w:space="0" w:color="auto"/>
        <w:bottom w:val="none" w:sz="0" w:space="0" w:color="auto"/>
        <w:right w:val="none" w:sz="0" w:space="0" w:color="auto"/>
      </w:divBdr>
    </w:div>
    <w:div w:id="2000422950">
      <w:bodyDiv w:val="1"/>
      <w:marLeft w:val="0"/>
      <w:marRight w:val="0"/>
      <w:marTop w:val="0"/>
      <w:marBottom w:val="0"/>
      <w:divBdr>
        <w:top w:val="none" w:sz="0" w:space="0" w:color="auto"/>
        <w:left w:val="none" w:sz="0" w:space="0" w:color="auto"/>
        <w:bottom w:val="none" w:sz="0" w:space="0" w:color="auto"/>
        <w:right w:val="none" w:sz="0" w:space="0" w:color="auto"/>
      </w:divBdr>
    </w:div>
    <w:div w:id="2002656751">
      <w:bodyDiv w:val="1"/>
      <w:marLeft w:val="0"/>
      <w:marRight w:val="0"/>
      <w:marTop w:val="0"/>
      <w:marBottom w:val="0"/>
      <w:divBdr>
        <w:top w:val="none" w:sz="0" w:space="0" w:color="auto"/>
        <w:left w:val="none" w:sz="0" w:space="0" w:color="auto"/>
        <w:bottom w:val="none" w:sz="0" w:space="0" w:color="auto"/>
        <w:right w:val="none" w:sz="0" w:space="0" w:color="auto"/>
      </w:divBdr>
    </w:div>
    <w:div w:id="2006933451">
      <w:bodyDiv w:val="1"/>
      <w:marLeft w:val="0"/>
      <w:marRight w:val="0"/>
      <w:marTop w:val="0"/>
      <w:marBottom w:val="0"/>
      <w:divBdr>
        <w:top w:val="none" w:sz="0" w:space="0" w:color="auto"/>
        <w:left w:val="none" w:sz="0" w:space="0" w:color="auto"/>
        <w:bottom w:val="none" w:sz="0" w:space="0" w:color="auto"/>
        <w:right w:val="none" w:sz="0" w:space="0" w:color="auto"/>
      </w:divBdr>
    </w:div>
    <w:div w:id="2013725796">
      <w:bodyDiv w:val="1"/>
      <w:marLeft w:val="0"/>
      <w:marRight w:val="0"/>
      <w:marTop w:val="0"/>
      <w:marBottom w:val="0"/>
      <w:divBdr>
        <w:top w:val="none" w:sz="0" w:space="0" w:color="auto"/>
        <w:left w:val="none" w:sz="0" w:space="0" w:color="auto"/>
        <w:bottom w:val="none" w:sz="0" w:space="0" w:color="auto"/>
        <w:right w:val="none" w:sz="0" w:space="0" w:color="auto"/>
      </w:divBdr>
    </w:div>
    <w:div w:id="2015721110">
      <w:bodyDiv w:val="1"/>
      <w:marLeft w:val="0"/>
      <w:marRight w:val="0"/>
      <w:marTop w:val="0"/>
      <w:marBottom w:val="0"/>
      <w:divBdr>
        <w:top w:val="none" w:sz="0" w:space="0" w:color="auto"/>
        <w:left w:val="none" w:sz="0" w:space="0" w:color="auto"/>
        <w:bottom w:val="none" w:sz="0" w:space="0" w:color="auto"/>
        <w:right w:val="none" w:sz="0" w:space="0" w:color="auto"/>
      </w:divBdr>
    </w:div>
    <w:div w:id="2018070782">
      <w:bodyDiv w:val="1"/>
      <w:marLeft w:val="0"/>
      <w:marRight w:val="0"/>
      <w:marTop w:val="0"/>
      <w:marBottom w:val="0"/>
      <w:divBdr>
        <w:top w:val="none" w:sz="0" w:space="0" w:color="auto"/>
        <w:left w:val="none" w:sz="0" w:space="0" w:color="auto"/>
        <w:bottom w:val="none" w:sz="0" w:space="0" w:color="auto"/>
        <w:right w:val="none" w:sz="0" w:space="0" w:color="auto"/>
      </w:divBdr>
    </w:div>
    <w:div w:id="2038579262">
      <w:bodyDiv w:val="1"/>
      <w:marLeft w:val="0"/>
      <w:marRight w:val="0"/>
      <w:marTop w:val="0"/>
      <w:marBottom w:val="0"/>
      <w:divBdr>
        <w:top w:val="none" w:sz="0" w:space="0" w:color="auto"/>
        <w:left w:val="none" w:sz="0" w:space="0" w:color="auto"/>
        <w:bottom w:val="none" w:sz="0" w:space="0" w:color="auto"/>
        <w:right w:val="none" w:sz="0" w:space="0" w:color="auto"/>
      </w:divBdr>
    </w:div>
    <w:div w:id="2055805648">
      <w:bodyDiv w:val="1"/>
      <w:marLeft w:val="0"/>
      <w:marRight w:val="0"/>
      <w:marTop w:val="0"/>
      <w:marBottom w:val="0"/>
      <w:divBdr>
        <w:top w:val="none" w:sz="0" w:space="0" w:color="auto"/>
        <w:left w:val="none" w:sz="0" w:space="0" w:color="auto"/>
        <w:bottom w:val="none" w:sz="0" w:space="0" w:color="auto"/>
        <w:right w:val="none" w:sz="0" w:space="0" w:color="auto"/>
      </w:divBdr>
    </w:div>
    <w:div w:id="2059894709">
      <w:bodyDiv w:val="1"/>
      <w:marLeft w:val="0"/>
      <w:marRight w:val="0"/>
      <w:marTop w:val="0"/>
      <w:marBottom w:val="0"/>
      <w:divBdr>
        <w:top w:val="none" w:sz="0" w:space="0" w:color="auto"/>
        <w:left w:val="none" w:sz="0" w:space="0" w:color="auto"/>
        <w:bottom w:val="none" w:sz="0" w:space="0" w:color="auto"/>
        <w:right w:val="none" w:sz="0" w:space="0" w:color="auto"/>
      </w:divBdr>
    </w:div>
    <w:div w:id="2065444920">
      <w:bodyDiv w:val="1"/>
      <w:marLeft w:val="0"/>
      <w:marRight w:val="0"/>
      <w:marTop w:val="0"/>
      <w:marBottom w:val="0"/>
      <w:divBdr>
        <w:top w:val="none" w:sz="0" w:space="0" w:color="auto"/>
        <w:left w:val="none" w:sz="0" w:space="0" w:color="auto"/>
        <w:bottom w:val="none" w:sz="0" w:space="0" w:color="auto"/>
        <w:right w:val="none" w:sz="0" w:space="0" w:color="auto"/>
      </w:divBdr>
    </w:div>
    <w:div w:id="2071070924">
      <w:bodyDiv w:val="1"/>
      <w:marLeft w:val="0"/>
      <w:marRight w:val="0"/>
      <w:marTop w:val="0"/>
      <w:marBottom w:val="0"/>
      <w:divBdr>
        <w:top w:val="none" w:sz="0" w:space="0" w:color="auto"/>
        <w:left w:val="none" w:sz="0" w:space="0" w:color="auto"/>
        <w:bottom w:val="none" w:sz="0" w:space="0" w:color="auto"/>
        <w:right w:val="none" w:sz="0" w:space="0" w:color="auto"/>
      </w:divBdr>
    </w:div>
    <w:div w:id="2074041963">
      <w:bodyDiv w:val="1"/>
      <w:marLeft w:val="0"/>
      <w:marRight w:val="0"/>
      <w:marTop w:val="0"/>
      <w:marBottom w:val="0"/>
      <w:divBdr>
        <w:top w:val="none" w:sz="0" w:space="0" w:color="auto"/>
        <w:left w:val="none" w:sz="0" w:space="0" w:color="auto"/>
        <w:bottom w:val="none" w:sz="0" w:space="0" w:color="auto"/>
        <w:right w:val="none" w:sz="0" w:space="0" w:color="auto"/>
      </w:divBdr>
    </w:div>
    <w:div w:id="2080707388">
      <w:bodyDiv w:val="1"/>
      <w:marLeft w:val="0"/>
      <w:marRight w:val="0"/>
      <w:marTop w:val="0"/>
      <w:marBottom w:val="0"/>
      <w:divBdr>
        <w:top w:val="none" w:sz="0" w:space="0" w:color="auto"/>
        <w:left w:val="none" w:sz="0" w:space="0" w:color="auto"/>
        <w:bottom w:val="none" w:sz="0" w:space="0" w:color="auto"/>
        <w:right w:val="none" w:sz="0" w:space="0" w:color="auto"/>
      </w:divBdr>
    </w:div>
    <w:div w:id="2087412337">
      <w:bodyDiv w:val="1"/>
      <w:marLeft w:val="0"/>
      <w:marRight w:val="0"/>
      <w:marTop w:val="0"/>
      <w:marBottom w:val="0"/>
      <w:divBdr>
        <w:top w:val="none" w:sz="0" w:space="0" w:color="auto"/>
        <w:left w:val="none" w:sz="0" w:space="0" w:color="auto"/>
        <w:bottom w:val="none" w:sz="0" w:space="0" w:color="auto"/>
        <w:right w:val="none" w:sz="0" w:space="0" w:color="auto"/>
      </w:divBdr>
    </w:div>
    <w:div w:id="2091386532">
      <w:bodyDiv w:val="1"/>
      <w:marLeft w:val="0"/>
      <w:marRight w:val="0"/>
      <w:marTop w:val="0"/>
      <w:marBottom w:val="0"/>
      <w:divBdr>
        <w:top w:val="none" w:sz="0" w:space="0" w:color="auto"/>
        <w:left w:val="none" w:sz="0" w:space="0" w:color="auto"/>
        <w:bottom w:val="none" w:sz="0" w:space="0" w:color="auto"/>
        <w:right w:val="none" w:sz="0" w:space="0" w:color="auto"/>
      </w:divBdr>
    </w:div>
    <w:div w:id="2096778541">
      <w:bodyDiv w:val="1"/>
      <w:marLeft w:val="0"/>
      <w:marRight w:val="0"/>
      <w:marTop w:val="0"/>
      <w:marBottom w:val="0"/>
      <w:divBdr>
        <w:top w:val="none" w:sz="0" w:space="0" w:color="auto"/>
        <w:left w:val="none" w:sz="0" w:space="0" w:color="auto"/>
        <w:bottom w:val="none" w:sz="0" w:space="0" w:color="auto"/>
        <w:right w:val="none" w:sz="0" w:space="0" w:color="auto"/>
      </w:divBdr>
    </w:div>
    <w:div w:id="2102093698">
      <w:bodyDiv w:val="1"/>
      <w:marLeft w:val="0"/>
      <w:marRight w:val="0"/>
      <w:marTop w:val="0"/>
      <w:marBottom w:val="0"/>
      <w:divBdr>
        <w:top w:val="none" w:sz="0" w:space="0" w:color="auto"/>
        <w:left w:val="none" w:sz="0" w:space="0" w:color="auto"/>
        <w:bottom w:val="none" w:sz="0" w:space="0" w:color="auto"/>
        <w:right w:val="none" w:sz="0" w:space="0" w:color="auto"/>
      </w:divBdr>
    </w:div>
    <w:div w:id="2105612534">
      <w:bodyDiv w:val="1"/>
      <w:marLeft w:val="0"/>
      <w:marRight w:val="0"/>
      <w:marTop w:val="0"/>
      <w:marBottom w:val="0"/>
      <w:divBdr>
        <w:top w:val="none" w:sz="0" w:space="0" w:color="auto"/>
        <w:left w:val="none" w:sz="0" w:space="0" w:color="auto"/>
        <w:bottom w:val="none" w:sz="0" w:space="0" w:color="auto"/>
        <w:right w:val="none" w:sz="0" w:space="0" w:color="auto"/>
      </w:divBdr>
    </w:div>
    <w:div w:id="2111311411">
      <w:bodyDiv w:val="1"/>
      <w:marLeft w:val="0"/>
      <w:marRight w:val="0"/>
      <w:marTop w:val="0"/>
      <w:marBottom w:val="0"/>
      <w:divBdr>
        <w:top w:val="none" w:sz="0" w:space="0" w:color="auto"/>
        <w:left w:val="none" w:sz="0" w:space="0" w:color="auto"/>
        <w:bottom w:val="none" w:sz="0" w:space="0" w:color="auto"/>
        <w:right w:val="none" w:sz="0" w:space="0" w:color="auto"/>
      </w:divBdr>
    </w:div>
    <w:div w:id="2112192254">
      <w:bodyDiv w:val="1"/>
      <w:marLeft w:val="0"/>
      <w:marRight w:val="0"/>
      <w:marTop w:val="0"/>
      <w:marBottom w:val="0"/>
      <w:divBdr>
        <w:top w:val="none" w:sz="0" w:space="0" w:color="auto"/>
        <w:left w:val="none" w:sz="0" w:space="0" w:color="auto"/>
        <w:bottom w:val="none" w:sz="0" w:space="0" w:color="auto"/>
        <w:right w:val="none" w:sz="0" w:space="0" w:color="auto"/>
      </w:divBdr>
    </w:div>
    <w:div w:id="2118138363">
      <w:bodyDiv w:val="1"/>
      <w:marLeft w:val="0"/>
      <w:marRight w:val="0"/>
      <w:marTop w:val="0"/>
      <w:marBottom w:val="0"/>
      <w:divBdr>
        <w:top w:val="none" w:sz="0" w:space="0" w:color="auto"/>
        <w:left w:val="none" w:sz="0" w:space="0" w:color="auto"/>
        <w:bottom w:val="none" w:sz="0" w:space="0" w:color="auto"/>
        <w:right w:val="none" w:sz="0" w:space="0" w:color="auto"/>
      </w:divBdr>
    </w:div>
    <w:div w:id="2120639404">
      <w:bodyDiv w:val="1"/>
      <w:marLeft w:val="0"/>
      <w:marRight w:val="0"/>
      <w:marTop w:val="0"/>
      <w:marBottom w:val="0"/>
      <w:divBdr>
        <w:top w:val="none" w:sz="0" w:space="0" w:color="auto"/>
        <w:left w:val="none" w:sz="0" w:space="0" w:color="auto"/>
        <w:bottom w:val="none" w:sz="0" w:space="0" w:color="auto"/>
        <w:right w:val="none" w:sz="0" w:space="0" w:color="auto"/>
      </w:divBdr>
    </w:div>
    <w:div w:id="2126000106">
      <w:bodyDiv w:val="1"/>
      <w:marLeft w:val="0"/>
      <w:marRight w:val="0"/>
      <w:marTop w:val="0"/>
      <w:marBottom w:val="0"/>
      <w:divBdr>
        <w:top w:val="none" w:sz="0" w:space="0" w:color="auto"/>
        <w:left w:val="none" w:sz="0" w:space="0" w:color="auto"/>
        <w:bottom w:val="none" w:sz="0" w:space="0" w:color="auto"/>
        <w:right w:val="none" w:sz="0" w:space="0" w:color="auto"/>
      </w:divBdr>
    </w:div>
    <w:div w:id="2128693002">
      <w:bodyDiv w:val="1"/>
      <w:marLeft w:val="0"/>
      <w:marRight w:val="0"/>
      <w:marTop w:val="0"/>
      <w:marBottom w:val="0"/>
      <w:divBdr>
        <w:top w:val="none" w:sz="0" w:space="0" w:color="auto"/>
        <w:left w:val="none" w:sz="0" w:space="0" w:color="auto"/>
        <w:bottom w:val="none" w:sz="0" w:space="0" w:color="auto"/>
        <w:right w:val="none" w:sz="0" w:space="0" w:color="auto"/>
      </w:divBdr>
    </w:div>
    <w:div w:id="2129662475">
      <w:bodyDiv w:val="1"/>
      <w:marLeft w:val="0"/>
      <w:marRight w:val="0"/>
      <w:marTop w:val="0"/>
      <w:marBottom w:val="0"/>
      <w:divBdr>
        <w:top w:val="none" w:sz="0" w:space="0" w:color="auto"/>
        <w:left w:val="none" w:sz="0" w:space="0" w:color="auto"/>
        <w:bottom w:val="none" w:sz="0" w:space="0" w:color="auto"/>
        <w:right w:val="none" w:sz="0" w:space="0" w:color="auto"/>
      </w:divBdr>
    </w:div>
    <w:div w:id="214704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ptrak.com/globalreptrak/" TargetMode="External"/><Relationship Id="rId18" Type="http://schemas.openxmlformats.org/officeDocument/2006/relationships/hyperlink" Target="http://nbuv.gov.ua/UJRN/seru_2018_42_3" TargetMode="External"/><Relationship Id="rId26" Type="http://schemas.openxmlformats.org/officeDocument/2006/relationships/hyperlink" Target="http://nbuv.gov.ua/UJRN/vkp_2011_11_16" TargetMode="External"/><Relationship Id="rId39" Type="http://schemas.openxmlformats.org/officeDocument/2006/relationships/hyperlink" Target="https://www.iso.org/iso-26000-social-responsibility.html" TargetMode="External"/><Relationship Id="rId21" Type="http://schemas.openxmlformats.org/officeDocument/2006/relationships/hyperlink" Target="https://doi.org/10.32782/2524-0072/2020-22-34" TargetMode="External"/><Relationship Id="rId34" Type="http://schemas.openxmlformats.org/officeDocument/2006/relationships/hyperlink" Target="https://repactiv.com.ua" TargetMode="External"/><Relationship Id="rId42" Type="http://schemas.openxmlformats.org/officeDocument/2006/relationships/hyperlink" Target="https://www.unirank.org/ua/uni/borys-grinchenko-kyiv-metropolitan-university/#google_vignette"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2782/2224-6282/168-8" TargetMode="External"/><Relationship Id="rId29" Type="http://schemas.openxmlformats.org/officeDocument/2006/relationships/hyperlink" Target="https://zakon.rada.gov.ua/laws/show/v_001700-09" TargetMode="External"/><Relationship Id="rId11" Type="http://schemas.openxmlformats.org/officeDocument/2006/relationships/image" Target="media/image3.png"/><Relationship Id="rId24" Type="http://schemas.openxmlformats.org/officeDocument/2006/relationships/hyperlink" Target="URL:https://kubg.edu.ua/struktura2/instytuty-ta-fakultety.html" TargetMode="External"/><Relationship Id="rId32" Type="http://schemas.openxmlformats.org/officeDocument/2006/relationships/hyperlink" Target="https://osvita.ua/vnz/rating/94650/" TargetMode="External"/><Relationship Id="rId37" Type="http://schemas.openxmlformats.org/officeDocument/2006/relationships/hyperlink" Target="https://reputation.house/serm" TargetMode="External"/><Relationship Id="rId40" Type="http://schemas.openxmlformats.org/officeDocument/2006/relationships/hyperlink" Target="https://doi.org/10.1155/2022/2647515" TargetMode="External"/><Relationship Id="rId45" Type="http://schemas.openxmlformats.org/officeDocument/2006/relationships/hyperlink" Target="https://ekmair.ukma.edu.ua/handle/123456789/17333" TargetMode="External"/><Relationship Id="rId5" Type="http://schemas.openxmlformats.org/officeDocument/2006/relationships/webSettings" Target="webSettings.xml"/><Relationship Id="rId15" Type="http://schemas.openxmlformats.org/officeDocument/2006/relationships/hyperlink" Target="https://ir.kneu.edu.ua/server/api/core/bitstreams/7271fa84-99ca-4ff0-9074-0a80dc876cef/content" TargetMode="External"/><Relationship Id="rId23" Type="http://schemas.openxmlformats.org/officeDocument/2006/relationships/hyperlink" Target="https://kubg.edu.ua/" TargetMode="External"/><Relationship Id="rId28" Type="http://schemas.openxmlformats.org/officeDocument/2006/relationships/hyperlink" Target="http://www.irbis-nbuv.gov.ua/cgi-bin/irbis_nbuv/cgiirbis_64.exe" TargetMode="External"/><Relationship Id="rId36" Type="http://schemas.openxmlformats.org/officeDocument/2006/relationships/hyperlink" Target="https://kubg.edu.ua/prouniversitet/vizytivka/stratehiia-rozvytku-kyivskoho-stolychnoho-universytetu-imeni-borysa-hrinchenka-na-2023-2027-rr.html" TargetMode="External"/><Relationship Id="rId49"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nbuv.gov.ua/UJRN/Npnukht_2019_25_3_10" TargetMode="External"/><Relationship Id="rId31" Type="http://schemas.openxmlformats.org/officeDocument/2006/relationships/hyperlink" Target="https://dspace.lvduvs.edu.ua/handle/1234567890/3179" TargetMode="External"/><Relationship Id="rId44" Type="http://schemas.openxmlformats.org/officeDocument/2006/relationships/hyperlink" Target="https://www.reptrak.com/blog/esg-scores-2024-global-reptra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2782/2524-0072/2025-71-152" TargetMode="External"/><Relationship Id="rId22" Type="http://schemas.openxmlformats.org/officeDocument/2006/relationships/hyperlink" Target="https://doi.org/10.31732/2663-2209-2018-50-18-33" TargetMode="External"/><Relationship Id="rId27" Type="http://schemas.openxmlformats.org/officeDocument/2006/relationships/hyperlink" Target="https://doi.org/10.32782/2524-0072/2022-42-20" TargetMode="External"/><Relationship Id="rId30" Type="http://schemas.openxmlformats.org/officeDocument/2006/relationships/hyperlink" Target="URL:https://kubg.edu.ua/prouniversitet.html" TargetMode="External"/><Relationship Id="rId35" Type="http://schemas.openxmlformats.org/officeDocument/2006/relationships/hyperlink" Target="URL:https://kubg.edu.ua/images/stories/Departaments/vdd/documenty_grinchenko_university/rozdil_1/Statut_Universytetu.pdf" TargetMode="External"/><Relationship Id="rId43" Type="http://schemas.openxmlformats.org/officeDocument/2006/relationships/hyperlink" Target="Https://www.reptrak.com" TargetMode="External"/><Relationship Id="rId48" Type="http://schemas.openxmlformats.org/officeDocument/2006/relationships/footer" Target="footer1.xml"/><Relationship Id="rId8" Type="http://schemas.openxmlformats.org/officeDocument/2006/relationships/customXml" Target="ink/ink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eptrak.com/blog/2022-global-reptrak-r-100-most-reputable-companies/" TargetMode="External"/><Relationship Id="rId17" Type="http://schemas.openxmlformats.org/officeDocument/2006/relationships/hyperlink" Target="http://nbuv.gov.ua/UJRN/seru_2017_41_3" TargetMode="External"/><Relationship Id="rId25" Type="http://schemas.openxmlformats.org/officeDocument/2006/relationships/hyperlink" Target="https://www.researchgate.net/publication/337301856" TargetMode="External"/><Relationship Id="rId33" Type="http://schemas.openxmlformats.org/officeDocument/2006/relationships/hyperlink" Target="https://repactiv.com.ua" TargetMode="External"/><Relationship Id="rId38" Type="http://schemas.openxmlformats.org/officeDocument/2006/relationships/hyperlink" Target="Https://blog.reputationx.com" TargetMode="External"/><Relationship Id="rId46" Type="http://schemas.openxmlformats.org/officeDocument/2006/relationships/header" Target="header1.xml"/><Relationship Id="rId20" Type="http://schemas.openxmlformats.org/officeDocument/2006/relationships/hyperlink" Target="http://nbuv.gov.ua/UJRN/molv_2016_5_15" TargetMode="External"/><Relationship Id="rId41" Type="http://schemas.openxmlformats.org/officeDocument/2006/relationships/hyperlink" Target="https://www.topuniversities.com/qs-world-university-rankings/methodology" TargetMode="External"/><Relationship Id="rId1" Type="http://schemas.openxmlformats.org/officeDocument/2006/relationships/customXml" Target="../customXml/item1.xml"/><Relationship Id="rId6" Type="http://schemas.openxmlformats.org/officeDocument/2006/relationships/footnotes" Target="foot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8T19:59:13.730"/>
    </inkml:context>
    <inkml:brush xml:id="br0">
      <inkml:brushProperty name="width" value="0.35" units="cm"/>
      <inkml:brushProperty name="height" value="0.35" units="cm"/>
      <inkml:brushProperty name="color" value="#FFFFFF"/>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770D1FF-204D-2041-8E51-A0C7E0AB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13405</Words>
  <Characters>76414</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Зверєва Марія Олегівна</dc:creator>
  <cp:keywords/>
  <dc:description/>
  <cp:lastModifiedBy>Зверєва Марія Олегівна</cp:lastModifiedBy>
  <cp:revision>2</cp:revision>
  <cp:lastPrinted>2025-05-29T21:34:00Z</cp:lastPrinted>
  <dcterms:created xsi:type="dcterms:W3CDTF">2025-06-01T21:00:00Z</dcterms:created>
  <dcterms:modified xsi:type="dcterms:W3CDTF">2025-06-01T21:00:00Z</dcterms:modified>
</cp:coreProperties>
</file>